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int="eastAsia"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醴陵市市场监督管理局</w:t>
      </w:r>
      <w:r>
        <w:rPr>
          <w:rFonts w:eastAsia="方正小标宋简体"/>
          <w:bCs/>
          <w:color w:val="000000"/>
          <w:sz w:val="44"/>
          <w:szCs w:val="44"/>
        </w:rPr>
        <w:t>2021</w:t>
      </w:r>
      <w:r>
        <w:rPr>
          <w:rFonts w:hint="eastAsia" w:eastAsia="方正小标宋简体"/>
          <w:bCs/>
          <w:color w:val="000000"/>
          <w:sz w:val="44"/>
          <w:szCs w:val="44"/>
        </w:rPr>
        <w:t>年部门预算</w:t>
      </w: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int="eastAsia"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一</w:t>
      </w:r>
      <w:r>
        <w:rPr>
          <w:rFonts w:hint="eastAsia" w:ascii="仿宋" w:hAnsi="仿宋" w:eastAsia="仿宋"/>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hint="eastAsia"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（五）部门支出分类</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（六）基本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（八）基本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（九）商品服务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（十）基本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（十一）个人家庭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（十五）一般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（十六）工资福利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（十七）一般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（十八）商品服务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（十九）一般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（二十二）政府性基金</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（二十四）专户</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（二十六）经费拨款预算表</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（二十八）一般公共预算</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int="eastAsia" w:hAnsi="黑体" w:eastAsia="黑体"/>
          <w:sz w:val="32"/>
          <w:szCs w:val="32"/>
        </w:rPr>
        <w:t>一、</w:t>
      </w:r>
      <w:r>
        <w:rPr>
          <w:rFonts w:eastAsia="黑体"/>
          <w:sz w:val="32"/>
          <w:szCs w:val="32"/>
        </w:rPr>
        <w:t xml:space="preserve"> </w:t>
      </w:r>
      <w:r>
        <w:rPr>
          <w:rFonts w:hint="eastAsia" w:hAnsi="黑体" w:eastAsia="黑体"/>
          <w:sz w:val="32"/>
          <w:szCs w:val="32"/>
        </w:rPr>
        <w:t>部门职能职责</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醴陵市市场监督管理局是市人民政府主管全市食品、药品、市场、质量监督管理工作的正科级行政单位，本部门的主要职责是：</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一）负责市场综合监督管理。贯彻执行国家、省、市有关市场监督管理的方针政策和法律法规；组织实施质量强市战略、食品安全战略、标准化战略和知识产权发展战略，规范和维护市场秩序，营造诚实守信、公平竞争的市场环境。</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（二）负责市场监管综合执法工作。加强全市市场监管综合执法队伍整合和建设，落实统一的市场监管。对市场主体准入、生产经营中的违法行为进行查处，规范全市市场监管行政执法行为。</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负责市场主体统一登记注册。负责全市各类企业、农民专业合作社、个体工商户等市场主体的登记注册工作。建立市场主体信息公示和共享机制，依法公示和共享有关信息，加强信用监管，推动市场主体信用体系建设。</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四）负责监督管理市场秩序。依法监督管理市场交易、网络商品交易及有关服务的行为。组织查处价格收费违法违规、不正当竞争、违法直销、传销、侵犯商标专利知识产权和制售假冒伪劣商品行为。指导广告业发展，监督管理广告活动。组织查处无照生产经营和相关无证生产经营行为。</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（五）负责组织开展有关服务领域消费维权工作，查处假冒伪劣等违法行为。指导消费者咨询、申诉、举报受理、处理等工作，保护经营者、消费者合法权益。指导市消费者委员会开展消费维权工作。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六）负责食品安全监督管理综合协调。贯彻落实食品安全重大政策，负责食品安全应急体系建设，组织督促有关部门和乡镇（街道）履行食品安全监督管理职责，组织指导重大食品安全事件应急处置和调查处理工作。组织修订食品安全事故应急预案。组织开展食品安全宣传、教育培训。建立健全食品安全重要信息直报制度。承担市食品安全委员会的日常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七）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信息交流等工作。组织实施保健食品、特殊医学用途配方食品和婴幼儿配方乳粉等特殊食品监督管理。负责食盐专营管理和食盐安全监督管理。</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八）负责监督实施国家和省药典等药品（含中药、民族药，下同）和医疗器械标准、分类管理制度，负责监督实施药品和医疗器械研制、生产、经营、使用质量管理规范以及国家和省化妆品监督管理办法。配合有关部门实施国家基本药物制度。</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（九）负责权限内药品、医疗器械和化妆品安全监督检查。监督实施问题产品召回和处置制度，依法查处药品、医疗器械和化妆品经营和使用环节的违法行为，按要求组织指导和查处其他环节的违法行为。</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（十）负责药品、医疗器械和化妆品上市后风险管理。组织开展药品和化妆品不良反应、医疗器械不良事件的监测、评价和处置工作。依法承担药品、医疗器械和化妆品安全应急管理工作。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（十一）负责产品质量安全监督管理。负责本级产品质量安全风险监控、本级监督抽查工作。组织实施质量分级制度、质量安全追溯制度。负责工业产品生产许可证的监督管理。负责纤维质量监督管理工作。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二）负责宏观质量管理。拟订推进质量强市战略的配合措施并组织实施。会同有关部门组织实施重大工程设施重大工程设备质量监理制度，协助有关部门组织对重大产品质量事故调查，贯彻实施缺陷产品召回制度，监督管理产品防伪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（十三）负责统一管理标准化工作。指导企业开展产品标准网上自我声明工作；对标准的制定进行指导，对标准的实施进行监督，推行采用国标标准。</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（十四）负责统一管理计量工作。推行法定计量单位和国家计量制度，依职责管理计量器具及量值传递和比对工作。规范、监督商品量和市场计量行为。</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（十五）负责特种设备安全监督管理。综合管理特种设备安全监察、监督工作。监督检查高能耗特种设备节能标准和锅炉环境保护标准的执行情况。按照规定权限组织调查处理特种设备事故并进行统计分析。</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（十六）负责统一管理认证认可与检验检测工作。落实认证认可与检验检测监督管理的制度、措施，协调指导认证认可与检验检测行业发展，依法监督管理认证认可与检验检测工作。</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十七）负责知识产权工作。落实严格保护商标、专利、原产地地理标志等相关工作，组织指导商标、专利执法工作。推动建设知识产权保护体系。按权限负责商标、专利和原产地地理标志的管理，开展知识产权运营体系建设，指导重大经济活动知识产权评议，规范知识产权交易和无形产评估，促进知识产权转移转化。</w:t>
      </w:r>
    </w:p>
    <w:p>
      <w:pPr>
        <w:tabs>
          <w:tab w:val="left" w:pos="7560"/>
        </w:tabs>
        <w:adjustRightInd w:val="0"/>
        <w:snapToGrid w:val="0"/>
        <w:spacing w:line="560" w:lineRule="exact"/>
        <w:ind w:firstLine="640" w:firstLineChars="200"/>
        <w:jc w:val="left"/>
        <w:rPr>
          <w:rFonts w:ascii="仿宋" w:hAnsi="仿宋" w:eastAsia="仿宋"/>
          <w:color w:val="C00000"/>
          <w:kern w:val="0"/>
          <w:sz w:val="32"/>
          <w:szCs w:val="32"/>
        </w:rPr>
      </w:pPr>
      <w:r>
        <w:rPr>
          <w:rFonts w:hint="eastAsia" w:hAnsi="仿宋_GB2312" w:eastAsia="仿宋_GB2312"/>
          <w:sz w:val="32"/>
          <w:szCs w:val="32"/>
        </w:rPr>
        <w:t>（十八）完成市委、市政府和上级有关部门交办的其他任务。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二、机构设置</w:t>
      </w:r>
    </w:p>
    <w:p>
      <w:pPr>
        <w:rPr>
          <w:rFonts w:hint="eastAsia" w:eastAsia="仿宋_GB2312"/>
          <w:color w:val="000000"/>
          <w:sz w:val="32"/>
          <w:szCs w:val="32"/>
        </w:rPr>
      </w:pPr>
      <w:r>
        <w:rPr>
          <w:rFonts w:hint="eastAsia" w:hAnsi="仿宋_GB2312" w:eastAsia="仿宋_GB2312"/>
          <w:sz w:val="32"/>
          <w:szCs w:val="32"/>
        </w:rPr>
        <w:t>本部门共有编制人数</w:t>
      </w:r>
      <w:r>
        <w:rPr>
          <w:rFonts w:hAnsi="仿宋_GB2312" w:eastAsia="仿宋_GB2312"/>
          <w:sz w:val="32"/>
          <w:szCs w:val="32"/>
        </w:rPr>
        <w:t xml:space="preserve"> 261 </w:t>
      </w:r>
      <w:r>
        <w:rPr>
          <w:rFonts w:hint="eastAsia" w:hAnsi="仿宋_GB2312" w:eastAsia="仿宋_GB2312"/>
          <w:sz w:val="32"/>
          <w:szCs w:val="32"/>
        </w:rPr>
        <w:t>人，实有人数</w:t>
      </w:r>
      <w:r>
        <w:rPr>
          <w:rFonts w:hAnsi="仿宋_GB2312" w:eastAsia="仿宋_GB2312"/>
          <w:sz w:val="32"/>
          <w:szCs w:val="32"/>
        </w:rPr>
        <w:t xml:space="preserve">  217</w:t>
      </w:r>
      <w:r>
        <w:rPr>
          <w:rFonts w:hint="eastAsia" w:hAnsi="仿宋_GB2312" w:eastAsia="仿宋_GB2312"/>
          <w:sz w:val="32"/>
          <w:szCs w:val="32"/>
        </w:rPr>
        <w:t>人。内设股室</w:t>
      </w:r>
      <w:r>
        <w:rPr>
          <w:rFonts w:hAnsi="仿宋_GB2312" w:eastAsia="仿宋_GB2312"/>
          <w:sz w:val="32"/>
          <w:szCs w:val="32"/>
        </w:rPr>
        <w:t xml:space="preserve"> 16 </w:t>
      </w:r>
      <w:r>
        <w:rPr>
          <w:rFonts w:hint="eastAsia" w:hAnsi="仿宋_GB2312" w:eastAsia="仿宋_GB2312"/>
          <w:sz w:val="32"/>
          <w:szCs w:val="32"/>
        </w:rPr>
        <w:t>个（含</w:t>
      </w:r>
      <w:r>
        <w:rPr>
          <w:rFonts w:hAnsi="仿宋_GB2312" w:eastAsia="仿宋_GB2312"/>
          <w:sz w:val="32"/>
          <w:szCs w:val="32"/>
        </w:rPr>
        <w:t>0</w:t>
      </w:r>
      <w:r>
        <w:rPr>
          <w:rFonts w:hint="eastAsia" w:hAnsi="仿宋_GB2312" w:eastAsia="仿宋_GB2312"/>
          <w:sz w:val="32"/>
          <w:szCs w:val="32"/>
        </w:rPr>
        <w:t>个正科级单位）。</w:t>
      </w:r>
      <w:r>
        <w:rPr>
          <w:rFonts w:hint="eastAsia" w:hAnsi="仿宋_GB2312" w:eastAsia="仿宋_GB2312"/>
          <w:color w:val="000000" w:themeColor="text1"/>
          <w:sz w:val="32"/>
          <w:szCs w:val="32"/>
        </w:rPr>
        <w:t>分别为：</w:t>
      </w:r>
      <w:r>
        <w:rPr>
          <w:rFonts w:eastAsia="仿宋_GB2312"/>
          <w:color w:val="000000"/>
          <w:sz w:val="32"/>
          <w:szCs w:val="32"/>
        </w:rPr>
        <w:t>办公室</w:t>
      </w:r>
      <w:r>
        <w:rPr>
          <w:rFonts w:hint="eastAsia" w:eastAsia="仿宋_GB2312"/>
          <w:color w:val="000000"/>
          <w:sz w:val="32"/>
          <w:szCs w:val="32"/>
        </w:rPr>
        <w:t>、</w:t>
      </w:r>
      <w:r>
        <w:rPr>
          <w:rFonts w:eastAsia="仿宋_GB2312"/>
          <w:color w:val="000000"/>
          <w:sz w:val="32"/>
          <w:szCs w:val="32"/>
        </w:rPr>
        <w:t>政工人事股</w:t>
      </w:r>
      <w:r>
        <w:rPr>
          <w:rFonts w:hint="eastAsia" w:eastAsia="仿宋_GB2312"/>
          <w:color w:val="000000"/>
          <w:sz w:val="32"/>
          <w:szCs w:val="32"/>
        </w:rPr>
        <w:t>、</w:t>
      </w:r>
      <w:r>
        <w:rPr>
          <w:rFonts w:eastAsia="仿宋_GB2312"/>
          <w:color w:val="000000"/>
          <w:sz w:val="32"/>
          <w:szCs w:val="32"/>
        </w:rPr>
        <w:t>财务股</w:t>
      </w:r>
      <w:r>
        <w:rPr>
          <w:rFonts w:hint="eastAsia" w:eastAsia="仿宋_GB2312"/>
          <w:color w:val="000000"/>
          <w:sz w:val="32"/>
          <w:szCs w:val="32"/>
        </w:rPr>
        <w:t>、</w:t>
      </w:r>
      <w:r>
        <w:rPr>
          <w:rFonts w:eastAsia="仿宋_GB2312"/>
          <w:color w:val="000000"/>
          <w:sz w:val="32"/>
          <w:szCs w:val="32"/>
        </w:rPr>
        <w:t>法规股（行政审批股）</w:t>
      </w:r>
      <w:r>
        <w:rPr>
          <w:rFonts w:hint="eastAsia" w:eastAsia="仿宋_GB2312"/>
          <w:color w:val="000000"/>
          <w:sz w:val="32"/>
          <w:szCs w:val="32"/>
        </w:rPr>
        <w:t>、</w:t>
      </w:r>
      <w:r>
        <w:rPr>
          <w:rFonts w:eastAsia="仿宋_GB2312"/>
          <w:color w:val="000000"/>
          <w:sz w:val="32"/>
          <w:szCs w:val="32"/>
        </w:rPr>
        <w:t>食品安全协调股</w:t>
      </w:r>
      <w:r>
        <w:rPr>
          <w:rFonts w:hint="eastAsia" w:eastAsia="仿宋_GB2312"/>
          <w:color w:val="000000"/>
          <w:sz w:val="32"/>
          <w:szCs w:val="32"/>
        </w:rPr>
        <w:t>、</w:t>
      </w:r>
      <w:r>
        <w:rPr>
          <w:rFonts w:hint="eastAsia" w:hAnsi="仿宋_GB2312" w:eastAsia="仿宋_GB2312"/>
          <w:color w:val="FF0000"/>
          <w:sz w:val="32"/>
          <w:szCs w:val="32"/>
        </w:rPr>
        <w:t>　</w:t>
      </w:r>
      <w:r>
        <w:rPr>
          <w:rFonts w:eastAsia="仿宋_GB2312"/>
          <w:color w:val="000000"/>
          <w:sz w:val="32"/>
          <w:szCs w:val="32"/>
        </w:rPr>
        <w:t>食品生产安全监督管理股</w:t>
      </w:r>
      <w:r>
        <w:rPr>
          <w:rFonts w:hint="eastAsia" w:eastAsia="仿宋_GB2312"/>
          <w:color w:val="000000"/>
          <w:sz w:val="32"/>
          <w:szCs w:val="32"/>
        </w:rPr>
        <w:t>、</w:t>
      </w:r>
      <w:r>
        <w:rPr>
          <w:rFonts w:eastAsia="仿宋_GB2312"/>
          <w:color w:val="000000"/>
          <w:sz w:val="32"/>
          <w:szCs w:val="32"/>
        </w:rPr>
        <w:t>食品经营安全监督管理股</w:t>
      </w:r>
      <w:r>
        <w:rPr>
          <w:rFonts w:hint="eastAsia" w:eastAsia="仿宋_GB2312"/>
          <w:color w:val="000000"/>
          <w:sz w:val="32"/>
          <w:szCs w:val="32"/>
        </w:rPr>
        <w:t>、</w:t>
      </w:r>
      <w:r>
        <w:rPr>
          <w:rFonts w:eastAsia="仿宋_GB2312"/>
          <w:color w:val="000000"/>
          <w:sz w:val="32"/>
          <w:szCs w:val="32"/>
        </w:rPr>
        <w:t>药品医疗器械监督管理股</w:t>
      </w:r>
      <w:r>
        <w:rPr>
          <w:rFonts w:hint="eastAsia" w:eastAsia="仿宋_GB2312"/>
          <w:color w:val="000000"/>
          <w:sz w:val="32"/>
          <w:szCs w:val="32"/>
        </w:rPr>
        <w:t>、</w:t>
      </w:r>
      <w:r>
        <w:rPr>
          <w:rFonts w:eastAsia="仿宋_GB2312"/>
          <w:color w:val="000000"/>
          <w:sz w:val="32"/>
          <w:szCs w:val="32"/>
        </w:rPr>
        <w:t>消费者权益保护股（12315投诉举报中心）</w:t>
      </w:r>
      <w:r>
        <w:rPr>
          <w:rFonts w:hint="eastAsia" w:eastAsia="仿宋_GB2312"/>
          <w:color w:val="000000"/>
          <w:sz w:val="32"/>
          <w:szCs w:val="32"/>
        </w:rPr>
        <w:t>、</w:t>
      </w:r>
      <w:r>
        <w:rPr>
          <w:rFonts w:eastAsia="仿宋_GB2312"/>
          <w:color w:val="000000"/>
          <w:sz w:val="32"/>
          <w:szCs w:val="32"/>
        </w:rPr>
        <w:t>监督管理股</w:t>
      </w:r>
      <w:r>
        <w:rPr>
          <w:rFonts w:hint="eastAsia" w:eastAsia="仿宋_GB2312"/>
          <w:color w:val="000000"/>
          <w:sz w:val="32"/>
          <w:szCs w:val="32"/>
        </w:rPr>
        <w:t>、</w:t>
      </w:r>
      <w:r>
        <w:rPr>
          <w:rFonts w:eastAsia="仿宋_GB2312"/>
          <w:color w:val="000000"/>
          <w:kern w:val="0"/>
          <w:sz w:val="32"/>
          <w:szCs w:val="32"/>
        </w:rPr>
        <w:t>知识产权股</w:t>
      </w:r>
      <w:r>
        <w:rPr>
          <w:rFonts w:hint="eastAsia" w:eastAsia="仿宋_GB2312"/>
          <w:color w:val="000000"/>
          <w:kern w:val="0"/>
          <w:sz w:val="32"/>
          <w:szCs w:val="32"/>
        </w:rPr>
        <w:t>、</w:t>
      </w:r>
      <w:r>
        <w:rPr>
          <w:rFonts w:eastAsia="仿宋_GB2312"/>
          <w:color w:val="000000"/>
          <w:sz w:val="32"/>
          <w:szCs w:val="32"/>
        </w:rPr>
        <w:t>质量发展股</w:t>
      </w:r>
      <w:r>
        <w:rPr>
          <w:rFonts w:hint="eastAsia" w:eastAsia="仿宋_GB2312"/>
          <w:color w:val="000000"/>
          <w:sz w:val="32"/>
          <w:szCs w:val="32"/>
        </w:rPr>
        <w:t>、</w:t>
      </w:r>
      <w:r>
        <w:rPr>
          <w:rFonts w:eastAsia="仿宋_GB2312"/>
          <w:color w:val="000000"/>
          <w:sz w:val="32"/>
          <w:szCs w:val="32"/>
        </w:rPr>
        <w:t>标准计量股</w:t>
      </w:r>
      <w:r>
        <w:rPr>
          <w:rFonts w:hint="eastAsia" w:eastAsia="仿宋_GB2312"/>
          <w:color w:val="000000"/>
          <w:sz w:val="32"/>
          <w:szCs w:val="32"/>
        </w:rPr>
        <w:t>、</w:t>
      </w:r>
      <w:r>
        <w:rPr>
          <w:rFonts w:eastAsia="仿宋_GB2312"/>
          <w:color w:val="000000"/>
          <w:sz w:val="32"/>
          <w:szCs w:val="32"/>
        </w:rPr>
        <w:t>信息管理股</w:t>
      </w:r>
      <w:r>
        <w:rPr>
          <w:rFonts w:hint="eastAsia" w:eastAsia="仿宋_GB2312"/>
          <w:color w:val="000000"/>
          <w:sz w:val="32"/>
          <w:szCs w:val="32"/>
        </w:rPr>
        <w:t>、</w:t>
      </w:r>
      <w:r>
        <w:rPr>
          <w:rFonts w:eastAsia="仿宋_GB2312"/>
          <w:color w:val="000000"/>
          <w:sz w:val="32"/>
          <w:szCs w:val="32"/>
        </w:rPr>
        <w:t>特种设备安全监察股</w:t>
      </w:r>
      <w:r>
        <w:rPr>
          <w:rFonts w:hint="eastAsia" w:eastAsia="仿宋_GB2312"/>
          <w:color w:val="000000"/>
          <w:sz w:val="32"/>
          <w:szCs w:val="32"/>
        </w:rPr>
        <w:t>、</w:t>
      </w:r>
      <w:r>
        <w:rPr>
          <w:rFonts w:eastAsia="仿宋_GB2312"/>
          <w:color w:val="000000"/>
          <w:sz w:val="32"/>
          <w:szCs w:val="32"/>
        </w:rPr>
        <w:t>反垄断股</w:t>
      </w:r>
      <w:r>
        <w:rPr>
          <w:rFonts w:hint="eastAsia" w:eastAsia="仿宋_GB2312"/>
          <w:color w:val="000000"/>
          <w:sz w:val="32"/>
          <w:szCs w:val="32"/>
        </w:rPr>
        <w:t>；</w:t>
      </w:r>
      <w:r>
        <w:rPr>
          <w:rFonts w:eastAsia="仿宋_GB2312"/>
          <w:color w:val="000000"/>
          <w:sz w:val="32"/>
          <w:szCs w:val="32"/>
        </w:rPr>
        <w:t>按</w:t>
      </w:r>
      <w:r>
        <w:rPr>
          <w:rFonts w:eastAsia="仿宋_GB2312"/>
          <w:color w:val="000000"/>
          <w:kern w:val="0"/>
          <w:sz w:val="32"/>
          <w:szCs w:val="32"/>
        </w:rPr>
        <w:t>12个片区设置监督管理所：</w:t>
      </w:r>
      <w:r>
        <w:rPr>
          <w:rFonts w:eastAsia="仿宋_GB2312"/>
          <w:color w:val="000000"/>
          <w:sz w:val="32"/>
          <w:szCs w:val="32"/>
        </w:rPr>
        <w:t>白兔潭、王仙、泗汾、枫林、均楚、茶山、明月、板杉、国瓷、来龙门、仙岳山、阳三石监督管理所</w:t>
      </w:r>
      <w:r>
        <w:rPr>
          <w:rFonts w:hint="eastAsia" w:eastAsia="仿宋_GB2312"/>
          <w:color w:val="000000"/>
          <w:sz w:val="32"/>
          <w:szCs w:val="32"/>
        </w:rPr>
        <w:t>；下设市场监管综合行政执法大队1个执法机构，下设食品药品和质量技术检验检测所、个私经济发展指导中心、消费者委员会3个事业单位。</w:t>
      </w:r>
      <w:r>
        <w:rPr>
          <w:rFonts w:hint="eastAsia" w:eastAsia="仿宋_GB2312"/>
          <w:color w:val="000000"/>
          <w:sz w:val="32"/>
          <w:szCs w:val="32"/>
          <w:lang w:eastAsia="zh-CN"/>
        </w:rPr>
        <w:t>本部门无下属二级预算单位。</w:t>
      </w:r>
    </w:p>
    <w:p>
      <w:pPr>
        <w:tabs>
          <w:tab w:val="left" w:pos="7560"/>
        </w:tabs>
        <w:adjustRightInd w:val="0"/>
        <w:snapToGrid w:val="0"/>
        <w:spacing w:line="560" w:lineRule="exact"/>
        <w:ind w:firstLine="640" w:firstLineChars="200"/>
        <w:jc w:val="left"/>
        <w:rPr>
          <w:rFonts w:eastAsia="仿宋_GB2312"/>
          <w:color w:val="FF0000"/>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三、</w:t>
      </w:r>
      <w:r>
        <w:rPr>
          <w:rFonts w:eastAsia="黑体"/>
          <w:color w:val="000000"/>
          <w:sz w:val="32"/>
          <w:szCs w:val="32"/>
        </w:rPr>
        <w:t xml:space="preserve"> </w:t>
      </w:r>
      <w:r>
        <w:rPr>
          <w:rFonts w:hint="eastAsia"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仿宋_GB2312"/>
          <w:bCs/>
          <w:color w:val="000000"/>
          <w:sz w:val="32"/>
          <w:szCs w:val="32"/>
        </w:rPr>
        <w:t>2021</w:t>
      </w:r>
      <w:r>
        <w:rPr>
          <w:rFonts w:hint="eastAsia" w:eastAsia="仿宋_GB2312"/>
          <w:bCs/>
          <w:color w:val="000000"/>
          <w:sz w:val="32"/>
          <w:szCs w:val="32"/>
        </w:rPr>
        <w:t>年部门预算编报范围为局机关。收入包括一般公共预算收入；支出既包括保障局机关及直属单位基本运行的经费，也包括归口管理、面向全市分配的专项经费。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（一）收入预算：</w:t>
      </w:r>
      <w:r>
        <w:rPr>
          <w:rFonts w:eastAsia="仿宋_GB2312"/>
          <w:color w:val="000000"/>
          <w:sz w:val="32"/>
          <w:szCs w:val="32"/>
        </w:rPr>
        <w:t>2021</w:t>
      </w:r>
      <w:r>
        <w:rPr>
          <w:rFonts w:hint="eastAsia" w:eastAsia="仿宋_GB2312"/>
          <w:color w:val="000000"/>
          <w:sz w:val="32"/>
          <w:szCs w:val="32"/>
        </w:rPr>
        <w:t>年年初预算数</w:t>
      </w:r>
      <w:r>
        <w:rPr>
          <w:rFonts w:eastAsia="仿宋_GB2312"/>
          <w:color w:val="000000"/>
          <w:sz w:val="32"/>
          <w:szCs w:val="32"/>
        </w:rPr>
        <w:t>3072.06</w:t>
      </w:r>
      <w:r>
        <w:rPr>
          <w:rFonts w:hint="eastAsia" w:eastAsia="仿宋_GB2312"/>
          <w:color w:val="000000"/>
          <w:sz w:val="32"/>
          <w:szCs w:val="32"/>
        </w:rPr>
        <w:t>万元，其中，一般公共预算拨款</w:t>
      </w:r>
      <w:r>
        <w:rPr>
          <w:rFonts w:eastAsia="仿宋_GB2312"/>
          <w:color w:val="000000"/>
          <w:sz w:val="32"/>
          <w:szCs w:val="32"/>
        </w:rPr>
        <w:t>3072.06</w:t>
      </w:r>
      <w:r>
        <w:rPr>
          <w:rFonts w:hint="eastAsia" w:eastAsia="仿宋_GB2312"/>
          <w:color w:val="000000"/>
          <w:sz w:val="32"/>
          <w:szCs w:val="32"/>
        </w:rPr>
        <w:t>万元；政府性基金拨款</w:t>
      </w:r>
      <w:r>
        <w:rPr>
          <w:rFonts w:eastAsia="仿宋_GB2312"/>
          <w:color w:val="000000"/>
          <w:sz w:val="32"/>
          <w:szCs w:val="32"/>
        </w:rPr>
        <w:t>0</w:t>
      </w:r>
      <w:r>
        <w:rPr>
          <w:rFonts w:hint="eastAsia" w:eastAsia="仿宋_GB2312"/>
          <w:color w:val="000000"/>
          <w:sz w:val="32"/>
          <w:szCs w:val="32"/>
        </w:rPr>
        <w:t>万元；财政专户管理的非税收入拨款</w:t>
      </w:r>
      <w:r>
        <w:rPr>
          <w:rFonts w:eastAsia="仿宋_GB2312"/>
          <w:color w:val="000000"/>
          <w:sz w:val="32"/>
          <w:szCs w:val="32"/>
        </w:rPr>
        <w:t>0</w:t>
      </w:r>
      <w:r>
        <w:rPr>
          <w:rFonts w:hint="eastAsia" w:eastAsia="仿宋_GB2312"/>
          <w:color w:val="000000"/>
          <w:sz w:val="32"/>
          <w:szCs w:val="32"/>
        </w:rPr>
        <w:t>万元；其他收入</w:t>
      </w:r>
      <w:r>
        <w:rPr>
          <w:rFonts w:eastAsia="仿宋_GB2312"/>
          <w:color w:val="000000"/>
          <w:sz w:val="32"/>
          <w:szCs w:val="32"/>
        </w:rPr>
        <w:t>0</w:t>
      </w:r>
      <w:r>
        <w:rPr>
          <w:rFonts w:hint="eastAsia"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（二）支出预算：</w:t>
      </w:r>
      <w:r>
        <w:rPr>
          <w:rFonts w:eastAsia="仿宋_GB2312"/>
          <w:color w:val="000000"/>
          <w:sz w:val="32"/>
          <w:szCs w:val="32"/>
        </w:rPr>
        <w:t>2021</w:t>
      </w:r>
      <w:r>
        <w:rPr>
          <w:rFonts w:hint="eastAsia" w:eastAsia="仿宋_GB2312"/>
          <w:color w:val="000000"/>
          <w:sz w:val="32"/>
          <w:szCs w:val="32"/>
        </w:rPr>
        <w:t>年年初预算数</w:t>
      </w:r>
      <w:r>
        <w:rPr>
          <w:rFonts w:eastAsia="仿宋_GB2312"/>
          <w:color w:val="000000"/>
          <w:sz w:val="32"/>
          <w:szCs w:val="32"/>
        </w:rPr>
        <w:t>3072.06</w:t>
      </w:r>
      <w:r>
        <w:rPr>
          <w:rFonts w:hint="eastAsia" w:eastAsia="仿宋_GB2312"/>
          <w:color w:val="000000"/>
          <w:sz w:val="32"/>
          <w:szCs w:val="32"/>
        </w:rPr>
        <w:t>万元，其中，一般公共服务支出</w:t>
      </w:r>
      <w:r>
        <w:rPr>
          <w:rFonts w:eastAsia="仿宋_GB2312"/>
          <w:color w:val="000000"/>
          <w:sz w:val="32"/>
          <w:szCs w:val="32"/>
        </w:rPr>
        <w:t>2990.32</w:t>
      </w:r>
      <w:r>
        <w:rPr>
          <w:rFonts w:hint="eastAsia" w:eastAsia="仿宋_GB2312"/>
          <w:color w:val="000000"/>
          <w:sz w:val="32"/>
          <w:szCs w:val="32"/>
        </w:rPr>
        <w:t>万元，卫生健康支</w:t>
      </w:r>
      <w:r>
        <w:rPr>
          <w:rFonts w:eastAsia="仿宋_GB2312"/>
          <w:color w:val="000000"/>
          <w:sz w:val="32"/>
          <w:szCs w:val="32"/>
        </w:rPr>
        <w:t>81.74</w:t>
      </w:r>
      <w:r>
        <w:rPr>
          <w:rFonts w:hint="eastAsia" w:eastAsia="仿宋_GB2312"/>
          <w:color w:val="000000"/>
          <w:sz w:val="32"/>
          <w:szCs w:val="32"/>
        </w:rPr>
        <w:t>万。</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具体安排如下：</w:t>
      </w:r>
    </w:p>
    <w:p>
      <w:pPr>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rPr>
        <w:t>基本支出：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2699.18</w:t>
      </w:r>
      <w:r>
        <w:rPr>
          <w:rFonts w:hint="eastAsia" w:eastAsia="仿宋_GB2312"/>
          <w:color w:val="000000"/>
          <w:sz w:val="32"/>
          <w:szCs w:val="32"/>
        </w:rPr>
        <w:t>万元，是指为保障单位机构正常运转、完成日常工作任务而发生的各项支出，包括用于基本工资、津贴补贴等人员经费以及日常公用经费、工作性专项。其中包括</w:t>
      </w:r>
      <w:r>
        <w:rPr>
          <w:rFonts w:hint="eastAsia" w:eastAsia="仿宋_GB2312"/>
          <w:color w:val="000000"/>
          <w:sz w:val="32"/>
          <w:szCs w:val="32"/>
          <w:lang w:val="en-US" w:eastAsia="zh-CN"/>
        </w:rPr>
        <w:t>工资福利支出1871.9</w:t>
      </w:r>
      <w:r>
        <w:rPr>
          <w:rFonts w:hint="eastAsia" w:eastAsia="仿宋_GB2312"/>
          <w:color w:val="000000"/>
          <w:sz w:val="32"/>
          <w:szCs w:val="32"/>
        </w:rPr>
        <w:t>万元、</w:t>
      </w:r>
      <w:r>
        <w:rPr>
          <w:rFonts w:hint="eastAsia" w:eastAsia="仿宋_GB2312"/>
          <w:color w:val="000000"/>
          <w:sz w:val="32"/>
          <w:szCs w:val="32"/>
          <w:lang w:val="en-US" w:eastAsia="zh-CN"/>
        </w:rPr>
        <w:t xml:space="preserve"> 一般商品和服务支出193.48</w:t>
      </w:r>
      <w:r>
        <w:rPr>
          <w:rFonts w:hint="eastAsia" w:eastAsia="仿宋_GB2312"/>
          <w:color w:val="000000"/>
          <w:sz w:val="32"/>
          <w:szCs w:val="32"/>
        </w:rPr>
        <w:t>万元、</w:t>
      </w:r>
      <w:r>
        <w:rPr>
          <w:rFonts w:hint="eastAsia" w:eastAsia="仿宋_GB2312"/>
          <w:color w:val="000000"/>
          <w:sz w:val="32"/>
          <w:szCs w:val="32"/>
          <w:lang w:val="en-US" w:eastAsia="zh-CN"/>
        </w:rPr>
        <w:t>对个人和家庭的补助8.1</w:t>
      </w:r>
      <w:r>
        <w:rPr>
          <w:rFonts w:hint="eastAsia" w:eastAsia="仿宋_GB2312"/>
          <w:color w:val="000000"/>
          <w:sz w:val="32"/>
          <w:szCs w:val="32"/>
        </w:rPr>
        <w:t>万元、</w:t>
      </w:r>
      <w:r>
        <w:rPr>
          <w:rFonts w:hint="eastAsia" w:eastAsia="仿宋_GB2312"/>
          <w:color w:val="000000"/>
          <w:sz w:val="32"/>
          <w:szCs w:val="32"/>
          <w:lang w:val="en-US" w:eastAsia="zh-CN"/>
        </w:rPr>
        <w:t>工作性专项625.7</w:t>
      </w:r>
      <w:r>
        <w:rPr>
          <w:rFonts w:hint="eastAsia" w:eastAsia="仿宋_GB2312"/>
          <w:color w:val="000000"/>
          <w:sz w:val="32"/>
          <w:szCs w:val="32"/>
        </w:rPr>
        <w:t>万元</w:t>
      </w:r>
      <w:bookmarkStart w:id="0" w:name="_GoBack"/>
      <w:bookmarkEnd w:id="0"/>
      <w:r>
        <w:rPr>
          <w:rFonts w:hint="eastAsia"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w:t>
      </w:r>
      <w:r>
        <w:rPr>
          <w:rFonts w:hint="eastAsia" w:eastAsia="仿宋_GB2312"/>
          <w:b/>
          <w:color w:val="000000"/>
          <w:sz w:val="32"/>
          <w:szCs w:val="32"/>
        </w:rPr>
        <w:t>项目支出：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372.88</w:t>
      </w:r>
      <w:r>
        <w:rPr>
          <w:rFonts w:hint="eastAsia"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）特殊食品质量工作经费专项</w:t>
      </w:r>
      <w:r>
        <w:rPr>
          <w:rFonts w:eastAsia="仿宋_GB2312"/>
          <w:color w:val="000000"/>
          <w:sz w:val="32"/>
          <w:szCs w:val="32"/>
        </w:rPr>
        <w:t>64</w:t>
      </w:r>
      <w:r>
        <w:rPr>
          <w:rFonts w:hint="eastAsia" w:eastAsia="仿宋_GB2312"/>
          <w:color w:val="000000"/>
          <w:sz w:val="32"/>
          <w:szCs w:val="32"/>
        </w:rPr>
        <w:t>万元。主要用于</w:t>
      </w:r>
      <w:r>
        <w:rPr>
          <w:rFonts w:eastAsia="仿宋_GB2312"/>
          <w:color w:val="000000"/>
          <w:sz w:val="32"/>
          <w:szCs w:val="32"/>
        </w:rPr>
        <w:t xml:space="preserve">. </w:t>
      </w:r>
      <w:r>
        <w:rPr>
          <w:rFonts w:hint="eastAsia" w:eastAsia="仿宋_GB2312"/>
          <w:color w:val="000000"/>
          <w:sz w:val="32"/>
          <w:szCs w:val="32"/>
        </w:rPr>
        <w:t>对特殊食品安全的监管。</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）食品安全专项</w:t>
      </w:r>
      <w:r>
        <w:rPr>
          <w:rFonts w:eastAsia="仿宋_GB2312"/>
          <w:color w:val="000000"/>
          <w:sz w:val="32"/>
          <w:szCs w:val="32"/>
        </w:rPr>
        <w:t xml:space="preserve">100 </w:t>
      </w:r>
      <w:r>
        <w:rPr>
          <w:rFonts w:hint="eastAsia" w:eastAsia="仿宋_GB2312"/>
          <w:color w:val="000000"/>
          <w:sz w:val="32"/>
          <w:szCs w:val="32"/>
        </w:rPr>
        <w:t>万元。主要用于对日常食品安全的监管。</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）食品、药品和质量检测检验专项</w:t>
      </w:r>
      <w:r>
        <w:rPr>
          <w:rFonts w:eastAsia="仿宋_GB2312"/>
          <w:color w:val="000000"/>
          <w:sz w:val="32"/>
          <w:szCs w:val="32"/>
        </w:rPr>
        <w:t>100</w:t>
      </w:r>
      <w:r>
        <w:rPr>
          <w:rFonts w:hint="eastAsia" w:eastAsia="仿宋_GB2312"/>
          <w:color w:val="000000"/>
          <w:sz w:val="32"/>
          <w:szCs w:val="32"/>
        </w:rPr>
        <w:t>万元，主要用于食品、药品的检验检验。</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（４）知识产权保护专项</w:t>
      </w:r>
      <w:r>
        <w:rPr>
          <w:rFonts w:eastAsia="仿宋_GB2312"/>
          <w:color w:val="000000"/>
          <w:sz w:val="32"/>
          <w:szCs w:val="32"/>
        </w:rPr>
        <w:t>20</w:t>
      </w:r>
      <w:r>
        <w:rPr>
          <w:rFonts w:hint="eastAsia" w:eastAsia="仿宋_GB2312"/>
          <w:color w:val="000000"/>
          <w:sz w:val="32"/>
          <w:szCs w:val="32"/>
        </w:rPr>
        <w:t>万元，主要用于开展商标、专利、地理标志等知识产权工作。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（５）特种设备安全监管专项</w:t>
      </w:r>
      <w:r>
        <w:rPr>
          <w:rFonts w:eastAsia="仿宋_GB2312"/>
          <w:color w:val="000000"/>
          <w:sz w:val="32"/>
          <w:szCs w:val="32"/>
        </w:rPr>
        <w:t>40</w:t>
      </w:r>
      <w:r>
        <w:rPr>
          <w:rFonts w:hint="eastAsia" w:eastAsia="仿宋_GB2312"/>
          <w:color w:val="000000"/>
          <w:sz w:val="32"/>
          <w:szCs w:val="32"/>
        </w:rPr>
        <w:t>万元，主要用于特种设备安全的监管。</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（６）村、社区食品安全协管员工作专项经费</w:t>
      </w:r>
      <w:r>
        <w:rPr>
          <w:rFonts w:eastAsia="仿宋_GB2312"/>
          <w:color w:val="000000"/>
          <w:sz w:val="32"/>
          <w:szCs w:val="32"/>
        </w:rPr>
        <w:t>48.88</w:t>
      </w:r>
      <w:r>
        <w:rPr>
          <w:rFonts w:hint="eastAsia" w:eastAsia="仿宋_GB2312"/>
          <w:color w:val="000000"/>
          <w:sz w:val="32"/>
          <w:szCs w:val="32"/>
        </w:rPr>
        <w:t>万元，主要用于</w:t>
      </w:r>
      <w:r>
        <w:rPr>
          <w:rFonts w:eastAsia="仿宋_GB2312"/>
          <w:color w:val="000000"/>
          <w:sz w:val="32"/>
          <w:szCs w:val="32"/>
        </w:rPr>
        <w:t>270</w:t>
      </w:r>
      <w:r>
        <w:rPr>
          <w:rFonts w:hint="eastAsia" w:eastAsia="仿宋_GB2312"/>
          <w:color w:val="000000"/>
          <w:sz w:val="32"/>
          <w:szCs w:val="32"/>
        </w:rPr>
        <w:t>名村、社区食品安全协管员的劳务工资、办公费。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（三）预算收支增减变化情况说明：</w:t>
      </w:r>
      <w:r>
        <w:rPr>
          <w:rFonts w:eastAsia="仿宋_GB2312"/>
          <w:color w:val="000000"/>
          <w:sz w:val="32"/>
          <w:szCs w:val="32"/>
        </w:rPr>
        <w:t>2021</w:t>
      </w:r>
      <w:r>
        <w:rPr>
          <w:rFonts w:hint="eastAsia" w:eastAsia="仿宋_GB2312"/>
          <w:color w:val="000000"/>
          <w:sz w:val="32"/>
          <w:szCs w:val="32"/>
        </w:rPr>
        <w:t>年度本单位年初预算数为</w:t>
      </w:r>
      <w:r>
        <w:rPr>
          <w:rFonts w:eastAsia="仿宋_GB2312"/>
          <w:color w:val="000000"/>
          <w:sz w:val="32"/>
          <w:szCs w:val="32"/>
        </w:rPr>
        <w:t>3072.06</w:t>
      </w:r>
      <w:r>
        <w:rPr>
          <w:rFonts w:hint="eastAsia" w:eastAsia="仿宋_GB2312"/>
          <w:color w:val="000000"/>
          <w:sz w:val="32"/>
          <w:szCs w:val="32"/>
        </w:rPr>
        <w:t>万元，比上年增加</w:t>
      </w:r>
      <w:r>
        <w:rPr>
          <w:rFonts w:eastAsia="仿宋_GB2312"/>
          <w:color w:val="000000"/>
          <w:sz w:val="32"/>
          <w:szCs w:val="32"/>
        </w:rPr>
        <w:t>169.39</w:t>
      </w:r>
      <w:r>
        <w:rPr>
          <w:rFonts w:hint="eastAsia" w:eastAsia="仿宋_GB2312"/>
          <w:color w:val="000000"/>
          <w:sz w:val="32"/>
          <w:szCs w:val="32"/>
        </w:rPr>
        <w:t>万元，主要原因是增加项目支出经费。</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（一）机关运行经费：</w:t>
      </w:r>
      <w:r>
        <w:rPr>
          <w:rFonts w:hint="eastAsia" w:eastAsia="仿宋_GB2312"/>
          <w:color w:val="000000"/>
          <w:sz w:val="32"/>
          <w:szCs w:val="32"/>
        </w:rPr>
        <w:t>本部门</w:t>
      </w:r>
      <w:r>
        <w:rPr>
          <w:rFonts w:eastAsia="仿宋_GB2312"/>
          <w:color w:val="000000"/>
          <w:sz w:val="32"/>
          <w:szCs w:val="32"/>
        </w:rPr>
        <w:t>2021</w:t>
      </w:r>
      <w:r>
        <w:rPr>
          <w:rFonts w:hint="eastAsia" w:eastAsia="仿宋_GB2312"/>
          <w:color w:val="000000"/>
          <w:sz w:val="32"/>
          <w:szCs w:val="32"/>
        </w:rPr>
        <w:t>年年初预算机关运行经费</w:t>
      </w:r>
      <w:r>
        <w:rPr>
          <w:rFonts w:eastAsia="仿宋_GB2312"/>
          <w:color w:val="000000"/>
          <w:sz w:val="32"/>
          <w:szCs w:val="32"/>
        </w:rPr>
        <w:t>(</w:t>
      </w:r>
      <w:r>
        <w:rPr>
          <w:rFonts w:hint="eastAsia" w:eastAsia="仿宋_GB2312"/>
          <w:color w:val="000000"/>
          <w:sz w:val="32"/>
          <w:szCs w:val="32"/>
        </w:rPr>
        <w:t>商品和服务支出</w:t>
      </w:r>
      <w:r>
        <w:rPr>
          <w:rFonts w:eastAsia="仿宋_GB2312"/>
          <w:color w:val="000000"/>
          <w:sz w:val="32"/>
          <w:szCs w:val="32"/>
        </w:rPr>
        <w:t>+</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共安排</w:t>
      </w:r>
      <w:r>
        <w:rPr>
          <w:rFonts w:eastAsia="仿宋_GB2312"/>
          <w:color w:val="000000"/>
          <w:sz w:val="32"/>
          <w:szCs w:val="32"/>
        </w:rPr>
        <w:t>819.18</w:t>
      </w:r>
      <w:r>
        <w:rPr>
          <w:rFonts w:hint="eastAsia" w:eastAsia="仿宋_GB2312"/>
          <w:color w:val="000000"/>
          <w:sz w:val="32"/>
          <w:szCs w:val="32"/>
        </w:rPr>
        <w:t>万元，比上年度预算增加</w:t>
      </w:r>
      <w:r>
        <w:rPr>
          <w:rFonts w:eastAsia="仿宋_GB2312"/>
          <w:color w:val="000000"/>
          <w:sz w:val="32"/>
          <w:szCs w:val="32"/>
        </w:rPr>
        <w:t>18.23</w:t>
      </w:r>
      <w:r>
        <w:rPr>
          <w:rFonts w:hint="eastAsia" w:eastAsia="仿宋_GB2312"/>
          <w:color w:val="000000"/>
          <w:sz w:val="32"/>
          <w:szCs w:val="32"/>
        </w:rPr>
        <w:t>万元，</w:t>
      </w:r>
      <w:r>
        <w:rPr>
          <w:rFonts w:hint="eastAsia" w:eastAsia="仿宋_GB2312"/>
          <w:bCs/>
          <w:color w:val="000000"/>
          <w:sz w:val="32"/>
          <w:szCs w:val="32"/>
        </w:rPr>
        <w:t>增加的主要原因是：福利费增加。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（二</w:t>
      </w:r>
      <w:r>
        <w:rPr>
          <w:rFonts w:eastAsia="楷体_GB2312"/>
          <w:bCs/>
          <w:color w:val="000000"/>
          <w:sz w:val="32"/>
          <w:szCs w:val="32"/>
        </w:rPr>
        <w:t>)</w:t>
      </w:r>
      <w:r>
        <w:rPr>
          <w:rFonts w:hint="eastAsia" w:eastAsia="楷体_GB2312"/>
          <w:bCs/>
          <w:color w:val="000000"/>
          <w:sz w:val="32"/>
          <w:szCs w:val="32"/>
        </w:rPr>
        <w:t>政府采购预算：</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828</w:t>
      </w:r>
      <w:r>
        <w:rPr>
          <w:rFonts w:hint="eastAsia" w:eastAsia="仿宋_GB2312"/>
          <w:color w:val="000000"/>
          <w:sz w:val="32"/>
          <w:szCs w:val="32"/>
        </w:rPr>
        <w:t>万元。包含：</w:t>
      </w:r>
      <w:r>
        <w:rPr>
          <w:rFonts w:hint="eastAsia" w:eastAsia="仿宋_GB2312"/>
          <w:color w:val="000000"/>
          <w:kern w:val="0"/>
          <w:sz w:val="32"/>
          <w:szCs w:val="32"/>
        </w:rPr>
        <w:t>政府采购货物支出</w:t>
      </w:r>
      <w:r>
        <w:rPr>
          <w:rFonts w:eastAsia="仿宋_GB2312"/>
          <w:color w:val="000000"/>
          <w:kern w:val="0"/>
          <w:sz w:val="32"/>
          <w:szCs w:val="32"/>
        </w:rPr>
        <w:t>600</w:t>
      </w:r>
      <w:r>
        <w:rPr>
          <w:rFonts w:hint="eastAsia" w:eastAsia="仿宋_GB2312"/>
          <w:color w:val="000000"/>
          <w:kern w:val="0"/>
          <w:sz w:val="32"/>
          <w:szCs w:val="32"/>
        </w:rPr>
        <w:t>万元、工程支出</w:t>
      </w:r>
      <w:r>
        <w:rPr>
          <w:rFonts w:eastAsia="仿宋_GB2312"/>
          <w:color w:val="000000"/>
          <w:kern w:val="0"/>
          <w:sz w:val="32"/>
          <w:szCs w:val="32"/>
        </w:rPr>
        <w:t>30</w:t>
      </w:r>
      <w:r>
        <w:rPr>
          <w:rFonts w:hint="eastAsia" w:eastAsia="仿宋_GB2312"/>
          <w:color w:val="000000"/>
          <w:kern w:val="0"/>
          <w:sz w:val="32"/>
          <w:szCs w:val="32"/>
        </w:rPr>
        <w:t>万元、服务支出</w:t>
      </w:r>
      <w:r>
        <w:rPr>
          <w:rFonts w:eastAsia="仿宋_GB2312"/>
          <w:color w:val="000000"/>
          <w:kern w:val="0"/>
          <w:sz w:val="32"/>
          <w:szCs w:val="32"/>
        </w:rPr>
        <w:t>198</w:t>
      </w:r>
      <w:r>
        <w:rPr>
          <w:rFonts w:hint="eastAsia" w:eastAsia="仿宋_GB2312"/>
          <w:color w:val="000000"/>
          <w:kern w:val="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（三）国有资产占有情况：</w:t>
      </w:r>
      <w:r>
        <w:rPr>
          <w:rFonts w:hint="eastAsia" w:eastAsia="仿宋_GB2312"/>
          <w:color w:val="000000"/>
          <w:sz w:val="32"/>
          <w:szCs w:val="32"/>
        </w:rPr>
        <w:t>截止</w:t>
      </w:r>
      <w:r>
        <w:rPr>
          <w:rFonts w:eastAsia="仿宋_GB2312"/>
          <w:color w:val="000000"/>
          <w:sz w:val="32"/>
          <w:szCs w:val="32"/>
        </w:rPr>
        <w:t>2020</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w:t>
      </w:r>
      <w:r>
        <w:rPr>
          <w:rFonts w:eastAsia="仿宋_GB2312"/>
          <w:color w:val="000000"/>
          <w:sz w:val="32"/>
          <w:szCs w:val="32"/>
        </w:rPr>
        <w:t>31</w:t>
      </w:r>
      <w:r>
        <w:rPr>
          <w:rFonts w:hint="eastAsia" w:eastAsia="仿宋_GB2312"/>
          <w:color w:val="000000"/>
          <w:sz w:val="32"/>
          <w:szCs w:val="32"/>
        </w:rPr>
        <w:t>日，本部门共有办公及业务用房</w:t>
      </w:r>
      <w:r>
        <w:rPr>
          <w:rFonts w:eastAsia="仿宋_GB2312"/>
          <w:color w:val="000000"/>
          <w:kern w:val="0"/>
          <w:sz w:val="32"/>
          <w:szCs w:val="32"/>
        </w:rPr>
        <w:t>25908.97</w:t>
      </w:r>
      <w:r>
        <w:rPr>
          <w:rFonts w:eastAsia="仿宋_GB2312"/>
          <w:color w:val="000000"/>
          <w:sz w:val="32"/>
          <w:szCs w:val="32"/>
        </w:rPr>
        <w:t xml:space="preserve">   </w:t>
      </w:r>
      <w:r>
        <w:rPr>
          <w:rFonts w:hint="eastAsia" w:eastAsia="仿宋_GB2312"/>
          <w:color w:val="000000"/>
          <w:sz w:val="32"/>
          <w:szCs w:val="32"/>
        </w:rPr>
        <w:t>平方米；车辆</w:t>
      </w:r>
      <w:r>
        <w:rPr>
          <w:rFonts w:eastAsia="仿宋_GB2312"/>
          <w:color w:val="000000"/>
          <w:sz w:val="32"/>
          <w:szCs w:val="32"/>
        </w:rPr>
        <w:t xml:space="preserve"> 16 </w:t>
      </w:r>
      <w:r>
        <w:rPr>
          <w:rFonts w:hint="eastAsia" w:eastAsia="仿宋_GB2312"/>
          <w:color w:val="000000"/>
          <w:sz w:val="32"/>
          <w:szCs w:val="32"/>
        </w:rPr>
        <w:t>辆，其中一般公务用车</w:t>
      </w:r>
      <w:r>
        <w:rPr>
          <w:rFonts w:eastAsia="仿宋_GB2312"/>
          <w:color w:val="000000"/>
          <w:sz w:val="32"/>
          <w:szCs w:val="32"/>
        </w:rPr>
        <w:t>0</w:t>
      </w:r>
      <w:r>
        <w:rPr>
          <w:rFonts w:hint="eastAsia" w:eastAsia="仿宋_GB2312"/>
          <w:color w:val="000000"/>
          <w:sz w:val="32"/>
          <w:szCs w:val="32"/>
        </w:rPr>
        <w:t>辆、一般执法执勤用车</w:t>
      </w:r>
      <w:r>
        <w:rPr>
          <w:rFonts w:eastAsia="仿宋_GB2312"/>
          <w:color w:val="000000"/>
          <w:sz w:val="32"/>
          <w:szCs w:val="32"/>
        </w:rPr>
        <w:t>16</w:t>
      </w:r>
      <w:r>
        <w:rPr>
          <w:rFonts w:hint="eastAsia" w:eastAsia="仿宋_GB2312"/>
          <w:color w:val="000000"/>
          <w:sz w:val="32"/>
          <w:szCs w:val="32"/>
        </w:rPr>
        <w:t>辆、货币化用车</w:t>
      </w:r>
      <w:r>
        <w:rPr>
          <w:rFonts w:eastAsia="仿宋_GB2312"/>
          <w:color w:val="000000"/>
          <w:sz w:val="32"/>
          <w:szCs w:val="32"/>
        </w:rPr>
        <w:t>0</w:t>
      </w:r>
      <w:r>
        <w:rPr>
          <w:rFonts w:hint="eastAsia" w:eastAsia="仿宋_GB2312"/>
          <w:color w:val="000000"/>
          <w:sz w:val="32"/>
          <w:szCs w:val="32"/>
        </w:rPr>
        <w:t>辆；单位价值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 xml:space="preserve">0 </w:t>
      </w:r>
      <w:r>
        <w:rPr>
          <w:rFonts w:hint="eastAsia" w:eastAsia="仿宋_GB2312"/>
          <w:color w:val="000000"/>
          <w:sz w:val="32"/>
          <w:szCs w:val="32"/>
        </w:rPr>
        <w:t>套。</w:t>
      </w:r>
      <w:r>
        <w:rPr>
          <w:rFonts w:eastAsia="仿宋_GB2312"/>
          <w:color w:val="000000"/>
          <w:sz w:val="32"/>
          <w:szCs w:val="32"/>
        </w:rPr>
        <w:t>2021</w:t>
      </w:r>
      <w:r>
        <w:rPr>
          <w:rFonts w:hint="eastAsia" w:eastAsia="仿宋_GB2312"/>
          <w:color w:val="000000"/>
          <w:sz w:val="32"/>
          <w:szCs w:val="32"/>
        </w:rPr>
        <w:t>年部门预算安排购置车辆</w:t>
      </w:r>
      <w:r>
        <w:rPr>
          <w:rFonts w:eastAsia="仿宋_GB2312"/>
          <w:color w:val="000000"/>
          <w:sz w:val="32"/>
          <w:szCs w:val="32"/>
        </w:rPr>
        <w:t>0</w:t>
      </w:r>
      <w:r>
        <w:rPr>
          <w:rFonts w:hint="eastAsia" w:eastAsia="仿宋_GB2312"/>
          <w:color w:val="000000"/>
          <w:sz w:val="32"/>
          <w:szCs w:val="32"/>
        </w:rPr>
        <w:t>辆，预算安排购置价值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0</w:t>
      </w:r>
      <w:r>
        <w:rPr>
          <w:rFonts w:hint="eastAsia"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hint="eastAsia" w:eastAsia="楷体_GB2312"/>
          <w:bCs/>
          <w:color w:val="000000"/>
          <w:sz w:val="32"/>
          <w:szCs w:val="32"/>
        </w:rPr>
        <w:t>（四）预算绩效目标：</w:t>
      </w:r>
      <w:r>
        <w:rPr>
          <w:rFonts w:hint="eastAsia" w:eastAsia="仿宋_GB2312"/>
          <w:color w:val="000000"/>
          <w:sz w:val="32"/>
          <w:szCs w:val="32"/>
        </w:rPr>
        <w:t>本部门整体支出和项目支出实行绩效目标管理，纳入</w:t>
      </w:r>
      <w:r>
        <w:rPr>
          <w:rFonts w:eastAsia="仿宋_GB2312"/>
          <w:color w:val="000000"/>
          <w:sz w:val="32"/>
          <w:szCs w:val="32"/>
        </w:rPr>
        <w:t>2021</w:t>
      </w:r>
      <w:r>
        <w:rPr>
          <w:rFonts w:hint="eastAsia" w:eastAsia="仿宋_GB2312"/>
          <w:color w:val="000000"/>
          <w:sz w:val="32"/>
          <w:szCs w:val="32"/>
        </w:rPr>
        <w:t>年部门整体支出绩效目标的金额为</w:t>
      </w:r>
      <w:r>
        <w:rPr>
          <w:rFonts w:eastAsia="仿宋_GB2312"/>
          <w:color w:val="000000"/>
          <w:sz w:val="32"/>
          <w:szCs w:val="32"/>
        </w:rPr>
        <w:t xml:space="preserve">  3072.06</w:t>
      </w:r>
      <w:r>
        <w:rPr>
          <w:rFonts w:hint="eastAsia" w:eastAsia="仿宋_GB2312"/>
          <w:color w:val="000000"/>
          <w:sz w:val="32"/>
          <w:szCs w:val="32"/>
        </w:rPr>
        <w:t>万元，其中，基本支出</w:t>
      </w:r>
      <w:r>
        <w:rPr>
          <w:rFonts w:eastAsia="仿宋_GB2312"/>
          <w:color w:val="000000"/>
          <w:sz w:val="32"/>
          <w:szCs w:val="32"/>
        </w:rPr>
        <w:t xml:space="preserve">2699.18 </w:t>
      </w:r>
      <w:r>
        <w:rPr>
          <w:rFonts w:hint="eastAsia" w:eastAsia="仿宋_GB2312"/>
          <w:color w:val="000000"/>
          <w:sz w:val="32"/>
          <w:szCs w:val="32"/>
        </w:rPr>
        <w:t>万元，项目支出</w:t>
      </w:r>
      <w:r>
        <w:rPr>
          <w:rFonts w:eastAsia="仿宋_GB2312"/>
          <w:color w:val="000000"/>
          <w:sz w:val="32"/>
          <w:szCs w:val="32"/>
        </w:rPr>
        <w:t xml:space="preserve">372.88 </w:t>
      </w:r>
      <w:r>
        <w:rPr>
          <w:rFonts w:hint="eastAsia" w:eastAsia="仿宋_GB2312"/>
          <w:color w:val="000000"/>
          <w:sz w:val="32"/>
          <w:szCs w:val="32"/>
        </w:rPr>
        <w:t>万元（具体绩效目标详见附表）。</w:t>
      </w:r>
      <w:r>
        <w:rPr>
          <w:rFonts w:eastAsia="仿宋_GB2312"/>
          <w:color w:val="000000"/>
          <w:sz w:val="32"/>
          <w:szCs w:val="32"/>
        </w:rPr>
        <w:t>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（五）</w:t>
      </w:r>
      <w:r>
        <w:rPr>
          <w:rFonts w:eastAsia="楷体_GB2312"/>
          <w:bCs/>
          <w:color w:val="000000"/>
          <w:sz w:val="32"/>
          <w:szCs w:val="32"/>
        </w:rPr>
        <w:t>“</w:t>
      </w:r>
      <w:r>
        <w:rPr>
          <w:rFonts w:hint="eastAsia" w:eastAsia="楷体_GB2312"/>
          <w:bCs/>
          <w:color w:val="000000"/>
          <w:sz w:val="32"/>
          <w:szCs w:val="32"/>
        </w:rPr>
        <w:t>三公</w:t>
      </w:r>
      <w:r>
        <w:rPr>
          <w:rFonts w:eastAsia="楷体_GB2312"/>
          <w:bCs/>
          <w:color w:val="000000"/>
          <w:sz w:val="32"/>
          <w:szCs w:val="32"/>
        </w:rPr>
        <w:t>”</w:t>
      </w:r>
      <w:r>
        <w:rPr>
          <w:rFonts w:hint="eastAsia" w:eastAsia="楷体_GB2312"/>
          <w:bCs/>
          <w:color w:val="000000"/>
          <w:sz w:val="32"/>
          <w:szCs w:val="32"/>
        </w:rPr>
        <w:t>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w:t>
      </w:r>
      <w:r>
        <w:rPr>
          <w:rFonts w:eastAsia="仿宋_GB2312"/>
          <w:color w:val="000000"/>
          <w:sz w:val="32"/>
          <w:szCs w:val="32"/>
        </w:rPr>
        <w:t>33.5</w:t>
      </w:r>
      <w:r>
        <w:rPr>
          <w:rFonts w:hint="eastAsia" w:eastAsia="仿宋_GB2312"/>
          <w:color w:val="000000"/>
          <w:sz w:val="32"/>
          <w:szCs w:val="32"/>
        </w:rPr>
        <w:t>万元，其中：公务接待费</w:t>
      </w:r>
      <w:r>
        <w:rPr>
          <w:rFonts w:eastAsia="仿宋_GB2312"/>
          <w:color w:val="000000"/>
          <w:sz w:val="32"/>
          <w:szCs w:val="32"/>
        </w:rPr>
        <w:t>1.5</w:t>
      </w:r>
      <w:r>
        <w:rPr>
          <w:rFonts w:hint="eastAsia" w:eastAsia="仿宋_GB2312"/>
          <w:color w:val="000000"/>
          <w:sz w:val="32"/>
          <w:szCs w:val="32"/>
        </w:rPr>
        <w:t>万元、公务用车购置费</w:t>
      </w:r>
      <w:r>
        <w:rPr>
          <w:rFonts w:eastAsia="仿宋_GB2312"/>
          <w:color w:val="000000"/>
          <w:sz w:val="32"/>
          <w:szCs w:val="32"/>
        </w:rPr>
        <w:t>0</w:t>
      </w:r>
      <w:r>
        <w:rPr>
          <w:rFonts w:hint="eastAsia" w:eastAsia="仿宋_GB2312"/>
          <w:color w:val="000000"/>
          <w:sz w:val="32"/>
          <w:szCs w:val="32"/>
        </w:rPr>
        <w:t>万元，公务用车运行费</w:t>
      </w:r>
      <w:r>
        <w:rPr>
          <w:rFonts w:eastAsia="仿宋_GB2312"/>
          <w:color w:val="000000"/>
          <w:sz w:val="32"/>
          <w:szCs w:val="32"/>
        </w:rPr>
        <w:t>32</w:t>
      </w:r>
      <w:r>
        <w:rPr>
          <w:rFonts w:hint="eastAsia" w:eastAsia="仿宋_GB2312"/>
          <w:color w:val="000000"/>
          <w:sz w:val="32"/>
          <w:szCs w:val="32"/>
        </w:rPr>
        <w:t>万元、因公出国（境）费</w:t>
      </w:r>
      <w:r>
        <w:rPr>
          <w:rFonts w:eastAsia="仿宋_GB2312"/>
          <w:color w:val="000000"/>
          <w:sz w:val="32"/>
          <w:szCs w:val="32"/>
        </w:rPr>
        <w:t>0</w:t>
      </w:r>
      <w:r>
        <w:rPr>
          <w:rFonts w:hint="eastAsia" w:eastAsia="仿宋_GB2312"/>
          <w:color w:val="000000"/>
          <w:sz w:val="32"/>
          <w:szCs w:val="32"/>
        </w:rPr>
        <w:t>万元。</w:t>
      </w:r>
      <w:r>
        <w:rPr>
          <w:rFonts w:eastAsia="仿宋_GB2312"/>
          <w:color w:val="000000"/>
          <w:sz w:val="32"/>
          <w:szCs w:val="32"/>
        </w:rPr>
        <w:t>2021</w:t>
      </w:r>
      <w:r>
        <w:rPr>
          <w:rFonts w:hint="eastAsia" w:eastAsia="仿宋_GB2312"/>
          <w:color w:val="000000"/>
          <w:sz w:val="32"/>
          <w:szCs w:val="32"/>
        </w:rPr>
        <w:t>年公务用车购置数</w:t>
      </w:r>
      <w:r>
        <w:rPr>
          <w:rFonts w:eastAsia="仿宋_GB2312"/>
          <w:color w:val="000000"/>
          <w:sz w:val="32"/>
          <w:szCs w:val="32"/>
        </w:rPr>
        <w:t>0</w:t>
      </w:r>
      <w:r>
        <w:rPr>
          <w:rFonts w:hint="eastAsia" w:eastAsia="仿宋_GB2312"/>
          <w:color w:val="000000"/>
          <w:sz w:val="32"/>
          <w:szCs w:val="32"/>
        </w:rPr>
        <w:t>台</w:t>
      </w:r>
      <w:r>
        <w:rPr>
          <w:rFonts w:hint="eastAsia"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经费预算数比</w:t>
      </w:r>
      <w:r>
        <w:rPr>
          <w:rFonts w:eastAsia="仿宋_GB2312"/>
          <w:color w:val="000000"/>
          <w:sz w:val="32"/>
          <w:szCs w:val="32"/>
        </w:rPr>
        <w:t>2020</w:t>
      </w:r>
      <w:r>
        <w:rPr>
          <w:rFonts w:hint="eastAsia" w:eastAsia="仿宋_GB2312"/>
          <w:color w:val="000000"/>
          <w:sz w:val="32"/>
          <w:szCs w:val="32"/>
        </w:rPr>
        <w:t>年增加</w:t>
      </w:r>
      <w:r>
        <w:rPr>
          <w:rFonts w:eastAsia="仿宋_GB2312"/>
          <w:color w:val="000000"/>
          <w:sz w:val="32"/>
          <w:szCs w:val="32"/>
        </w:rPr>
        <w:t>2</w:t>
      </w:r>
      <w:r>
        <w:rPr>
          <w:rFonts w:hint="eastAsia" w:eastAsia="仿宋_GB2312"/>
          <w:color w:val="000000"/>
          <w:sz w:val="32"/>
          <w:szCs w:val="32"/>
        </w:rPr>
        <w:t>万元，主要是因为增加一台执法用车的费用。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年预算安排会议费</w:t>
      </w:r>
      <w:r>
        <w:rPr>
          <w:rFonts w:eastAsia="仿宋_GB2312"/>
          <w:color w:val="000000"/>
          <w:sz w:val="32"/>
          <w:szCs w:val="32"/>
        </w:rPr>
        <w:t>10</w:t>
      </w:r>
      <w:r>
        <w:rPr>
          <w:rFonts w:hint="eastAsia" w:eastAsia="仿宋_GB2312"/>
          <w:color w:val="000000"/>
          <w:sz w:val="32"/>
          <w:szCs w:val="32"/>
        </w:rPr>
        <w:t>万元，主要是：</w:t>
      </w:r>
      <w:r>
        <w:rPr>
          <w:rFonts w:eastAsia="仿宋_GB2312"/>
          <w:color w:val="000000"/>
          <w:sz w:val="32"/>
          <w:szCs w:val="32"/>
        </w:rPr>
        <w:t>2020</w:t>
      </w:r>
      <w:r>
        <w:rPr>
          <w:rFonts w:hint="eastAsia" w:eastAsia="仿宋_GB2312"/>
          <w:color w:val="000000"/>
          <w:sz w:val="32"/>
          <w:szCs w:val="32"/>
        </w:rPr>
        <w:t>年度全市食品安全工作表彰大会，参会人数</w:t>
      </w:r>
      <w:r>
        <w:rPr>
          <w:rFonts w:eastAsia="仿宋_GB2312"/>
          <w:color w:val="000000"/>
          <w:sz w:val="32"/>
          <w:szCs w:val="32"/>
        </w:rPr>
        <w:t>300</w:t>
      </w:r>
      <w:r>
        <w:rPr>
          <w:rFonts w:hint="eastAsia" w:eastAsia="仿宋_GB2312"/>
          <w:color w:val="000000"/>
          <w:sz w:val="32"/>
          <w:szCs w:val="32"/>
        </w:rPr>
        <w:t>余人，需经费</w:t>
      </w:r>
      <w:r>
        <w:rPr>
          <w:rFonts w:eastAsia="仿宋_GB2312"/>
          <w:color w:val="000000"/>
          <w:sz w:val="32"/>
          <w:szCs w:val="32"/>
        </w:rPr>
        <w:t>0.5</w:t>
      </w:r>
      <w:r>
        <w:rPr>
          <w:rFonts w:hint="eastAsia" w:eastAsia="仿宋_GB2312"/>
          <w:color w:val="000000"/>
          <w:sz w:val="32"/>
          <w:szCs w:val="32"/>
        </w:rPr>
        <w:t>万元；全市食品安全工作会议，通报上年度食品安全工作情况、安排部署</w:t>
      </w:r>
      <w:r>
        <w:rPr>
          <w:rFonts w:eastAsia="仿宋_GB2312"/>
          <w:color w:val="000000"/>
          <w:sz w:val="32"/>
          <w:szCs w:val="32"/>
        </w:rPr>
        <w:t>2021</w:t>
      </w:r>
      <w:r>
        <w:rPr>
          <w:rFonts w:hint="eastAsia" w:eastAsia="仿宋_GB2312"/>
          <w:color w:val="000000"/>
          <w:sz w:val="32"/>
          <w:szCs w:val="32"/>
        </w:rPr>
        <w:t>年重点工作，参会人数</w:t>
      </w:r>
      <w:r>
        <w:rPr>
          <w:rFonts w:eastAsia="仿宋_GB2312"/>
          <w:color w:val="000000"/>
          <w:sz w:val="32"/>
          <w:szCs w:val="32"/>
        </w:rPr>
        <w:t>250</w:t>
      </w:r>
      <w:r>
        <w:rPr>
          <w:rFonts w:hint="eastAsia" w:eastAsia="仿宋_GB2312"/>
          <w:color w:val="000000"/>
          <w:sz w:val="32"/>
          <w:szCs w:val="32"/>
        </w:rPr>
        <w:t>余人，需经费</w:t>
      </w:r>
      <w:r>
        <w:rPr>
          <w:rFonts w:eastAsia="仿宋_GB2312"/>
          <w:color w:val="000000"/>
          <w:sz w:val="32"/>
          <w:szCs w:val="32"/>
        </w:rPr>
        <w:t>1</w:t>
      </w:r>
      <w:r>
        <w:rPr>
          <w:rFonts w:hint="eastAsia" w:eastAsia="仿宋_GB2312"/>
          <w:color w:val="000000"/>
          <w:sz w:val="32"/>
          <w:szCs w:val="32"/>
        </w:rPr>
        <w:t>万元；市食品安全委员会全体（扩大）会议，分析食品安全工作形式，安排部署下一阶段工作，参会人员</w:t>
      </w:r>
      <w:r>
        <w:rPr>
          <w:rFonts w:eastAsia="仿宋_GB2312"/>
          <w:color w:val="000000"/>
          <w:sz w:val="32"/>
          <w:szCs w:val="32"/>
        </w:rPr>
        <w:t>150</w:t>
      </w:r>
      <w:r>
        <w:rPr>
          <w:rFonts w:hint="eastAsia" w:eastAsia="仿宋_GB2312"/>
          <w:color w:val="000000"/>
          <w:sz w:val="32"/>
          <w:szCs w:val="32"/>
        </w:rPr>
        <w:t>余人，需经费</w:t>
      </w:r>
      <w:r>
        <w:rPr>
          <w:rFonts w:eastAsia="仿宋_GB2312"/>
          <w:color w:val="000000"/>
          <w:sz w:val="32"/>
          <w:szCs w:val="32"/>
        </w:rPr>
        <w:t>0.7</w:t>
      </w:r>
      <w:r>
        <w:rPr>
          <w:rFonts w:hint="eastAsia" w:eastAsia="仿宋_GB2312"/>
          <w:color w:val="000000"/>
          <w:sz w:val="32"/>
          <w:szCs w:val="32"/>
        </w:rPr>
        <w:t>万元；食品安全新闻发布会，参会人数</w:t>
      </w:r>
      <w:r>
        <w:rPr>
          <w:rFonts w:eastAsia="仿宋_GB2312"/>
          <w:color w:val="000000"/>
          <w:sz w:val="32"/>
          <w:szCs w:val="32"/>
        </w:rPr>
        <w:t>150</w:t>
      </w:r>
      <w:r>
        <w:rPr>
          <w:rFonts w:hint="eastAsia" w:eastAsia="仿宋_GB2312"/>
          <w:color w:val="000000"/>
          <w:sz w:val="32"/>
          <w:szCs w:val="32"/>
        </w:rPr>
        <w:t>余人，需经费</w:t>
      </w:r>
      <w:r>
        <w:rPr>
          <w:rFonts w:eastAsia="仿宋_GB2312"/>
          <w:color w:val="000000"/>
          <w:sz w:val="32"/>
          <w:szCs w:val="32"/>
        </w:rPr>
        <w:t>0.7</w:t>
      </w:r>
      <w:r>
        <w:rPr>
          <w:rFonts w:hint="eastAsia" w:eastAsia="仿宋_GB2312"/>
          <w:color w:val="000000"/>
          <w:sz w:val="32"/>
          <w:szCs w:val="32"/>
        </w:rPr>
        <w:t>万元；不合格食品核查处置业务学习和在职人员食品安全监管学习会议，参会人员</w:t>
      </w:r>
      <w:r>
        <w:rPr>
          <w:rFonts w:eastAsia="仿宋_GB2312"/>
          <w:color w:val="000000"/>
          <w:sz w:val="32"/>
          <w:szCs w:val="32"/>
        </w:rPr>
        <w:t>250</w:t>
      </w:r>
      <w:r>
        <w:rPr>
          <w:rFonts w:hint="eastAsia" w:eastAsia="仿宋_GB2312"/>
          <w:color w:val="000000"/>
          <w:sz w:val="32"/>
          <w:szCs w:val="32"/>
        </w:rPr>
        <w:t>余人，需经费</w:t>
      </w:r>
      <w:r>
        <w:rPr>
          <w:rFonts w:eastAsia="仿宋_GB2312"/>
          <w:color w:val="000000"/>
          <w:sz w:val="32"/>
          <w:szCs w:val="32"/>
        </w:rPr>
        <w:t>2.</w:t>
      </w:r>
      <w:r>
        <w:rPr>
          <w:rFonts w:hint="eastAsia" w:eastAsia="仿宋_GB2312"/>
          <w:color w:val="000000"/>
          <w:sz w:val="32"/>
          <w:szCs w:val="32"/>
        </w:rPr>
        <w:t>3万元；创国家文明城市工作食品经营户布署会，参会人数</w:t>
      </w:r>
      <w:r>
        <w:rPr>
          <w:rFonts w:eastAsia="仿宋_GB2312"/>
          <w:color w:val="000000"/>
          <w:sz w:val="32"/>
          <w:szCs w:val="32"/>
        </w:rPr>
        <w:t>500</w:t>
      </w:r>
      <w:r>
        <w:rPr>
          <w:rFonts w:hint="eastAsia" w:eastAsia="仿宋_GB2312"/>
          <w:color w:val="000000"/>
          <w:sz w:val="32"/>
          <w:szCs w:val="32"/>
        </w:rPr>
        <w:t>余人，需经费</w:t>
      </w:r>
      <w:r>
        <w:rPr>
          <w:rFonts w:eastAsia="仿宋_GB2312"/>
          <w:color w:val="000000"/>
          <w:sz w:val="32"/>
          <w:szCs w:val="32"/>
        </w:rPr>
        <w:t>2</w:t>
      </w:r>
      <w:r>
        <w:rPr>
          <w:rFonts w:hint="eastAsia" w:eastAsia="仿宋_GB2312"/>
          <w:color w:val="000000"/>
          <w:sz w:val="32"/>
          <w:szCs w:val="32"/>
        </w:rPr>
        <w:t>万元；特种设备生产单位、经营单位、作业人员工作布署会，参会人员</w:t>
      </w:r>
      <w:r>
        <w:rPr>
          <w:rFonts w:eastAsia="仿宋_GB2312"/>
          <w:color w:val="000000"/>
          <w:sz w:val="32"/>
          <w:szCs w:val="32"/>
        </w:rPr>
        <w:t>500</w:t>
      </w:r>
      <w:r>
        <w:rPr>
          <w:rFonts w:hint="eastAsia" w:eastAsia="仿宋_GB2312"/>
          <w:color w:val="000000"/>
          <w:sz w:val="32"/>
          <w:szCs w:val="32"/>
        </w:rPr>
        <w:t>余人，需经费</w:t>
      </w:r>
      <w:r>
        <w:rPr>
          <w:rFonts w:eastAsia="仿宋_GB2312"/>
          <w:color w:val="000000"/>
          <w:sz w:val="32"/>
          <w:szCs w:val="32"/>
        </w:rPr>
        <w:t>2</w:t>
      </w:r>
      <w:r>
        <w:rPr>
          <w:rFonts w:hint="eastAsia" w:eastAsia="仿宋_GB2312"/>
          <w:color w:val="000000"/>
          <w:sz w:val="32"/>
          <w:szCs w:val="32"/>
        </w:rPr>
        <w:t>万元；食品生产追溯体系建立工作大会，参会人数</w:t>
      </w:r>
      <w:r>
        <w:rPr>
          <w:rFonts w:eastAsia="仿宋_GB2312"/>
          <w:color w:val="000000"/>
          <w:sz w:val="32"/>
          <w:szCs w:val="32"/>
        </w:rPr>
        <w:t>150</w:t>
      </w:r>
      <w:r>
        <w:rPr>
          <w:rFonts w:hint="eastAsia" w:eastAsia="仿宋_GB2312"/>
          <w:color w:val="000000"/>
          <w:sz w:val="32"/>
          <w:szCs w:val="32"/>
        </w:rPr>
        <w:t>余人，需经费</w:t>
      </w:r>
      <w:r>
        <w:rPr>
          <w:rFonts w:eastAsia="仿宋_GB2312"/>
          <w:color w:val="000000"/>
          <w:sz w:val="32"/>
          <w:szCs w:val="32"/>
        </w:rPr>
        <w:t>0.6</w:t>
      </w:r>
      <w:r>
        <w:rPr>
          <w:rFonts w:hint="eastAsia" w:eastAsia="仿宋_GB2312"/>
          <w:color w:val="000000"/>
          <w:sz w:val="32"/>
          <w:szCs w:val="32"/>
        </w:rPr>
        <w:t>万元；烟花爆竹产品质量促进会，参会人数60余人，需经费0.2万元。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年预算安排培训费</w:t>
      </w:r>
      <w:r>
        <w:rPr>
          <w:rFonts w:eastAsia="仿宋_GB2312"/>
          <w:color w:val="000000"/>
          <w:sz w:val="32"/>
          <w:szCs w:val="32"/>
        </w:rPr>
        <w:t>1</w:t>
      </w:r>
      <w:r>
        <w:rPr>
          <w:rFonts w:hint="eastAsia" w:eastAsia="仿宋_GB2312"/>
          <w:color w:val="000000"/>
          <w:sz w:val="32"/>
          <w:szCs w:val="32"/>
        </w:rPr>
        <w:t>万元，主要包括：食品安全应急管理培训，参加培训人数</w:t>
      </w:r>
      <w:r>
        <w:rPr>
          <w:rFonts w:eastAsia="仿宋_GB2312"/>
          <w:color w:val="000000"/>
          <w:sz w:val="32"/>
          <w:szCs w:val="32"/>
        </w:rPr>
        <w:t>80</w:t>
      </w:r>
      <w:r>
        <w:rPr>
          <w:rFonts w:hint="eastAsia" w:eastAsia="仿宋_GB2312"/>
          <w:color w:val="000000"/>
          <w:sz w:val="32"/>
          <w:szCs w:val="32"/>
        </w:rPr>
        <w:t>余人，需经费</w:t>
      </w:r>
      <w:r>
        <w:rPr>
          <w:rFonts w:eastAsia="仿宋_GB2312"/>
          <w:color w:val="000000"/>
          <w:sz w:val="32"/>
          <w:szCs w:val="32"/>
        </w:rPr>
        <w:t>0.2</w:t>
      </w:r>
      <w:r>
        <w:rPr>
          <w:rFonts w:hint="eastAsia" w:eastAsia="仿宋_GB2312"/>
          <w:color w:val="000000"/>
          <w:sz w:val="32"/>
          <w:szCs w:val="32"/>
        </w:rPr>
        <w:t>万元；特种设备安全培训，参加培训人数</w:t>
      </w:r>
      <w:r>
        <w:rPr>
          <w:rFonts w:eastAsia="仿宋_GB2312"/>
          <w:color w:val="000000"/>
          <w:sz w:val="32"/>
          <w:szCs w:val="32"/>
        </w:rPr>
        <w:t>400</w:t>
      </w:r>
      <w:r>
        <w:rPr>
          <w:rFonts w:hint="eastAsia" w:eastAsia="仿宋_GB2312"/>
          <w:color w:val="000000"/>
          <w:sz w:val="32"/>
          <w:szCs w:val="32"/>
        </w:rPr>
        <w:t>余人，需经费</w:t>
      </w:r>
      <w:r>
        <w:rPr>
          <w:rFonts w:eastAsia="仿宋_GB2312"/>
          <w:color w:val="000000"/>
          <w:sz w:val="32"/>
          <w:szCs w:val="32"/>
        </w:rPr>
        <w:t>0.6</w:t>
      </w:r>
      <w:r>
        <w:rPr>
          <w:rFonts w:hint="eastAsia" w:eastAsia="仿宋_GB2312"/>
          <w:color w:val="000000"/>
          <w:sz w:val="32"/>
          <w:szCs w:val="32"/>
        </w:rPr>
        <w:t>万元；特殊食品安全培训，</w:t>
      </w:r>
      <w:r>
        <w:rPr>
          <w:rFonts w:eastAsia="仿宋_GB2312"/>
          <w:color w:val="000000"/>
          <w:sz w:val="32"/>
          <w:szCs w:val="32"/>
        </w:rPr>
        <w:t xml:space="preserve"> </w:t>
      </w:r>
      <w:r>
        <w:rPr>
          <w:rFonts w:hint="eastAsia" w:eastAsia="仿宋_GB2312"/>
          <w:color w:val="000000"/>
          <w:sz w:val="32"/>
          <w:szCs w:val="32"/>
        </w:rPr>
        <w:t>参加培训人数</w:t>
      </w:r>
      <w:r>
        <w:rPr>
          <w:rFonts w:eastAsia="仿宋_GB2312"/>
          <w:color w:val="000000"/>
          <w:sz w:val="32"/>
          <w:szCs w:val="32"/>
        </w:rPr>
        <w:t>200</w:t>
      </w:r>
      <w:r>
        <w:rPr>
          <w:rFonts w:hint="eastAsia" w:eastAsia="仿宋_GB2312"/>
          <w:color w:val="000000"/>
          <w:sz w:val="32"/>
          <w:szCs w:val="32"/>
        </w:rPr>
        <w:t>余人，需经费</w:t>
      </w:r>
      <w:r>
        <w:rPr>
          <w:rFonts w:eastAsia="仿宋_GB2312"/>
          <w:color w:val="000000"/>
          <w:sz w:val="32"/>
          <w:szCs w:val="32"/>
        </w:rPr>
        <w:t>0.2</w:t>
      </w:r>
      <w:r>
        <w:rPr>
          <w:rFonts w:hint="eastAsia" w:eastAsia="仿宋_GB2312"/>
          <w:color w:val="000000"/>
          <w:sz w:val="32"/>
          <w:szCs w:val="32"/>
        </w:rPr>
        <w:t>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（七）其他事项。</w:t>
      </w:r>
    </w:p>
    <w:p>
      <w:pPr>
        <w:widowControl/>
        <w:shd w:val="clear" w:color="auto" w:fill="FFFFFF"/>
        <w:spacing w:line="600" w:lineRule="exact"/>
        <w:ind w:firstLine="640"/>
        <w:jc w:val="left"/>
        <w:rPr>
          <w:rFonts w:eastAsia="仿宋_GB2312"/>
          <w:color w:val="000000"/>
          <w:sz w:val="32"/>
          <w:szCs w:val="32"/>
        </w:rPr>
      </w:pPr>
      <w:r>
        <w:rPr>
          <w:rFonts w:hint="eastAsia" w:eastAsia="仿宋_GB2312"/>
          <w:color w:val="000000"/>
          <w:sz w:val="32"/>
          <w:szCs w:val="32"/>
        </w:rPr>
        <w:t>本单位</w:t>
      </w:r>
      <w:r>
        <w:rPr>
          <w:rFonts w:eastAsia="仿宋_GB2312"/>
          <w:color w:val="000000"/>
          <w:sz w:val="32"/>
          <w:szCs w:val="32"/>
        </w:rPr>
        <w:t>2021</w:t>
      </w:r>
      <w:r>
        <w:rPr>
          <w:rFonts w:hint="eastAsia" w:eastAsia="仿宋_GB2312"/>
          <w:color w:val="000000"/>
          <w:sz w:val="32"/>
          <w:szCs w:val="32"/>
        </w:rPr>
        <w:t>年预算未安排政府性基金预算和纳入专户管理的非税收入预算。</w:t>
      </w:r>
    </w:p>
    <w:p>
      <w:pPr>
        <w:widowControl/>
        <w:shd w:val="clear" w:color="auto" w:fill="FFFFFF"/>
        <w:spacing w:line="600" w:lineRule="exact"/>
        <w:ind w:firstLine="640"/>
        <w:jc w:val="left"/>
        <w:rPr>
          <w:rFonts w:eastAsia="仿宋_GB2312"/>
          <w:kern w:val="0"/>
          <w:sz w:val="32"/>
          <w:szCs w:val="32"/>
        </w:rPr>
      </w:pPr>
      <w:r>
        <w:rPr>
          <w:rFonts w:eastAsia="仿宋_GB2312"/>
          <w:kern w:val="0"/>
          <w:sz w:val="32"/>
          <w:szCs w:val="32"/>
        </w:rPr>
        <w:t>本单位无门户网站，已在政府网统一公开</w:t>
      </w:r>
      <w:r>
        <w:rPr>
          <w:rFonts w:hint="eastAsia" w:eastAsia="仿宋_GB2312"/>
          <w:kern w:val="0"/>
          <w:sz w:val="32"/>
          <w:szCs w:val="32"/>
        </w:rPr>
        <w:t>。</w:t>
      </w:r>
    </w:p>
    <w:p>
      <w:pPr>
        <w:widowControl/>
        <w:shd w:val="clear" w:color="auto" w:fill="FFFFFF"/>
        <w:spacing w:line="600" w:lineRule="exact"/>
        <w:ind w:firstLine="640"/>
        <w:jc w:val="left"/>
        <w:rPr>
          <w:rFonts w:eastAsia="仿宋_GB2312"/>
          <w:kern w:val="0"/>
          <w:sz w:val="32"/>
          <w:szCs w:val="32"/>
        </w:rPr>
      </w:pPr>
      <w:r>
        <w:rPr>
          <w:rFonts w:eastAsia="仿宋_GB2312"/>
          <w:kern w:val="0"/>
          <w:sz w:val="32"/>
          <w:szCs w:val="32"/>
        </w:rPr>
        <w:t>本单位202</w:t>
      </w:r>
      <w:r>
        <w:rPr>
          <w:rFonts w:hint="eastAsia" w:eastAsia="仿宋_GB2312"/>
          <w:kern w:val="0"/>
          <w:sz w:val="32"/>
          <w:szCs w:val="32"/>
        </w:rPr>
        <w:t>1</w:t>
      </w:r>
      <w:r>
        <w:rPr>
          <w:rFonts w:eastAsia="仿宋_GB2312"/>
          <w:kern w:val="0"/>
          <w:sz w:val="32"/>
          <w:szCs w:val="32"/>
        </w:rPr>
        <w:t>年未安排纳入专户管理的非税收入拨款。</w:t>
      </w:r>
    </w:p>
    <w:p>
      <w:pPr>
        <w:widowControl/>
        <w:shd w:val="clear" w:color="auto" w:fill="FFFFFF"/>
        <w:spacing w:line="600" w:lineRule="exact"/>
        <w:ind w:firstLine="640"/>
        <w:jc w:val="left"/>
        <w:rPr>
          <w:rFonts w:eastAsia="仿宋_GB2312"/>
          <w:kern w:val="0"/>
          <w:sz w:val="32"/>
          <w:szCs w:val="32"/>
        </w:rPr>
      </w:pPr>
    </w:p>
    <w:p>
      <w:pPr>
        <w:tabs>
          <w:tab w:val="left" w:pos="7560"/>
        </w:tabs>
        <w:adjustRightInd w:val="0"/>
        <w:snapToGrid w:val="0"/>
        <w:spacing w:line="560" w:lineRule="exact"/>
        <w:ind w:firstLine="643" w:firstLineChars="200"/>
        <w:jc w:val="left"/>
        <w:rPr>
          <w:rFonts w:eastAsia="仿宋_GB2312"/>
          <w:b/>
          <w:bCs/>
          <w:color w:val="000000"/>
          <w:sz w:val="32"/>
          <w:szCs w:val="32"/>
        </w:rPr>
      </w:pPr>
      <w:r>
        <w:rPr>
          <w:rFonts w:hint="eastAsia" w:eastAsia="仿宋_GB2312"/>
          <w:b/>
          <w:bCs/>
          <w:color w:val="000000"/>
          <w:sz w:val="32"/>
          <w:szCs w:val="32"/>
        </w:rPr>
        <w:t>名词解释：</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rPr>
        <w:t>一般公共预算</w:t>
      </w:r>
      <w:r>
        <w:rPr>
          <w:rFonts w:eastAsia="仿宋_GB2312"/>
          <w:b/>
          <w:color w:val="000000"/>
          <w:sz w:val="32"/>
          <w:szCs w:val="32"/>
        </w:rPr>
        <w:t>:</w:t>
      </w:r>
      <w:r>
        <w:rPr>
          <w:rFonts w:eastAsia="仿宋_GB2312"/>
          <w:color w:val="000000"/>
          <w:sz w:val="32"/>
          <w:szCs w:val="32"/>
        </w:rPr>
        <w:t xml:space="preserve"> </w:t>
      </w:r>
      <w:r>
        <w:rPr>
          <w:rFonts w:hint="eastAsia" w:eastAsia="仿宋_GB2312"/>
          <w:color w:val="000000"/>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color w:val="000000"/>
          <w:sz w:val="32"/>
          <w:szCs w:val="32"/>
        </w:rPr>
        <w:t>“</w:t>
      </w:r>
      <w:r>
        <w:rPr>
          <w:rFonts w:hint="eastAsia" w:eastAsia="仿宋_GB2312"/>
          <w:color w:val="000000"/>
          <w:sz w:val="32"/>
          <w:szCs w:val="32"/>
        </w:rPr>
        <w:t>财政收入</w:t>
      </w:r>
      <w:r>
        <w:rPr>
          <w:rFonts w:eastAsia="仿宋_GB2312"/>
          <w:color w:val="000000"/>
          <w:sz w:val="32"/>
          <w:szCs w:val="32"/>
        </w:rPr>
        <w:t>”</w:t>
      </w:r>
      <w:r>
        <w:rPr>
          <w:rFonts w:hint="eastAsia" w:eastAsia="仿宋_GB2312"/>
          <w:color w:val="000000"/>
          <w:sz w:val="32"/>
          <w:szCs w:val="32"/>
        </w:rPr>
        <w:t>，按照</w:t>
      </w:r>
      <w:r>
        <w:rPr>
          <w:rFonts w:eastAsia="仿宋_GB2312"/>
          <w:color w:val="000000"/>
          <w:sz w:val="32"/>
          <w:szCs w:val="32"/>
        </w:rPr>
        <w:t>2015</w:t>
      </w:r>
      <w:r>
        <w:rPr>
          <w:rFonts w:hint="eastAsia" w:eastAsia="仿宋_GB2312"/>
          <w:color w:val="000000"/>
          <w:sz w:val="32"/>
          <w:szCs w:val="32"/>
        </w:rPr>
        <w:t>年</w:t>
      </w:r>
      <w:r>
        <w:rPr>
          <w:rFonts w:eastAsia="仿宋_GB2312"/>
          <w:color w:val="000000"/>
          <w:sz w:val="32"/>
          <w:szCs w:val="32"/>
        </w:rPr>
        <w:t>1</w:t>
      </w:r>
      <w:r>
        <w:rPr>
          <w:rFonts w:hint="eastAsia" w:eastAsia="仿宋_GB2312"/>
          <w:color w:val="000000"/>
          <w:sz w:val="32"/>
          <w:szCs w:val="32"/>
        </w:rPr>
        <w:t>月</w:t>
      </w:r>
      <w:r>
        <w:rPr>
          <w:rFonts w:eastAsia="仿宋_GB2312"/>
          <w:color w:val="000000"/>
          <w:sz w:val="32"/>
          <w:szCs w:val="32"/>
        </w:rPr>
        <w:t>1</w:t>
      </w:r>
      <w:r>
        <w:rPr>
          <w:rFonts w:hint="eastAsia" w:eastAsia="仿宋_GB2312"/>
          <w:color w:val="000000"/>
          <w:sz w:val="32"/>
          <w:szCs w:val="32"/>
        </w:rPr>
        <w:t>日起施行的新《预算法》，改称</w:t>
      </w:r>
      <w:r>
        <w:rPr>
          <w:rFonts w:eastAsia="仿宋_GB2312"/>
          <w:color w:val="000000"/>
          <w:sz w:val="32"/>
          <w:szCs w:val="32"/>
        </w:rPr>
        <w:t>“</w:t>
      </w:r>
      <w:r>
        <w:rPr>
          <w:rFonts w:hint="eastAsia" w:eastAsia="仿宋_GB2312"/>
          <w:color w:val="000000"/>
          <w:sz w:val="32"/>
          <w:szCs w:val="32"/>
        </w:rPr>
        <w:t>一般公共预算收入</w:t>
      </w:r>
      <w:r>
        <w:rPr>
          <w:rFonts w:eastAsia="仿宋_GB2312"/>
          <w:color w:val="000000"/>
          <w:sz w:val="32"/>
          <w:szCs w:val="32"/>
        </w:rPr>
        <w:t>”</w:t>
      </w:r>
      <w:r>
        <w:rPr>
          <w:rFonts w:hint="eastAsia" w:eastAsia="仿宋_GB2312"/>
          <w:color w:val="000000"/>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color w:val="000000"/>
          <w:sz w:val="32"/>
          <w:szCs w:val="32"/>
        </w:rPr>
        <w:t>2.</w:t>
      </w:r>
      <w:r>
        <w:rPr>
          <w:rFonts w:hint="eastAsia" w:eastAsia="仿宋_GB2312"/>
          <w:b/>
          <w:color w:val="000000"/>
          <w:sz w:val="32"/>
          <w:szCs w:val="32"/>
        </w:rPr>
        <w:t>政府性基金预算</w:t>
      </w:r>
      <w:r>
        <w:rPr>
          <w:rFonts w:eastAsia="仿宋_GB2312"/>
          <w:b/>
          <w:color w:val="000000"/>
          <w:sz w:val="32"/>
          <w:szCs w:val="32"/>
        </w:rPr>
        <w:t>:</w:t>
      </w:r>
      <w:r>
        <w:rPr>
          <w:rFonts w:eastAsia="仿宋_GB2312"/>
          <w:color w:val="000000"/>
          <w:sz w:val="32"/>
          <w:szCs w:val="32"/>
        </w:rPr>
        <w:t xml:space="preserve"> </w:t>
      </w:r>
      <w:r>
        <w:rPr>
          <w:rFonts w:hint="eastAsia" w:eastAsia="仿宋_GB2312"/>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w:t>
      </w:r>
      <w:r>
        <w:rPr>
          <w:rFonts w:hint="eastAsia" w:eastAsia="仿宋_GB2312"/>
          <w:sz w:val="32"/>
          <w:szCs w:val="32"/>
        </w:rPr>
        <w:t>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3.</w:t>
      </w:r>
      <w:r>
        <w:rPr>
          <w:rFonts w:hint="eastAsia" w:eastAsia="仿宋_GB2312"/>
          <w:b/>
          <w:sz w:val="32"/>
          <w:szCs w:val="32"/>
        </w:rPr>
        <w:t>国有资本经营预算</w:t>
      </w:r>
      <w:r>
        <w:rPr>
          <w:rFonts w:eastAsia="仿宋_GB2312"/>
          <w:b/>
          <w:sz w:val="32"/>
          <w:szCs w:val="32"/>
        </w:rPr>
        <w:t xml:space="preserve">: </w:t>
      </w:r>
      <w:r>
        <w:rPr>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w:t>
      </w:r>
      <w:r>
        <w:rPr>
          <w:rFonts w:hint="eastAsia" w:eastAsia="仿宋_GB2312"/>
          <w:b/>
          <w:sz w:val="32"/>
          <w:szCs w:val="32"/>
        </w:rPr>
        <w:t>社会保险基金预算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head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ZkNzQ4ZWFiZmQ4NTRhOWRkZTk3YTMwMjlmMmZhYmUifQ=="/>
  </w:docVars>
  <w:rsids>
    <w:rsidRoot w:val="00D84058"/>
    <w:rsid w:val="000206E6"/>
    <w:rsid w:val="00023688"/>
    <w:rsid w:val="00031310"/>
    <w:rsid w:val="00057685"/>
    <w:rsid w:val="00063716"/>
    <w:rsid w:val="00064382"/>
    <w:rsid w:val="000B26F8"/>
    <w:rsid w:val="000C783B"/>
    <w:rsid w:val="000F6913"/>
    <w:rsid w:val="00124A06"/>
    <w:rsid w:val="00147C85"/>
    <w:rsid w:val="001B31FC"/>
    <w:rsid w:val="001C7F5E"/>
    <w:rsid w:val="001F3CB8"/>
    <w:rsid w:val="00276734"/>
    <w:rsid w:val="00295F28"/>
    <w:rsid w:val="002A2A93"/>
    <w:rsid w:val="002E055E"/>
    <w:rsid w:val="00323B43"/>
    <w:rsid w:val="00367C51"/>
    <w:rsid w:val="003718C7"/>
    <w:rsid w:val="003720E3"/>
    <w:rsid w:val="00376EB9"/>
    <w:rsid w:val="00392E6C"/>
    <w:rsid w:val="003D268C"/>
    <w:rsid w:val="003D37D8"/>
    <w:rsid w:val="003D51D2"/>
    <w:rsid w:val="003E5ADD"/>
    <w:rsid w:val="004159C5"/>
    <w:rsid w:val="004358AB"/>
    <w:rsid w:val="0046358E"/>
    <w:rsid w:val="00521D0C"/>
    <w:rsid w:val="005553BA"/>
    <w:rsid w:val="00614A60"/>
    <w:rsid w:val="006456D0"/>
    <w:rsid w:val="006464CA"/>
    <w:rsid w:val="006B42BA"/>
    <w:rsid w:val="006F1A3D"/>
    <w:rsid w:val="007538CC"/>
    <w:rsid w:val="0077734D"/>
    <w:rsid w:val="007B180E"/>
    <w:rsid w:val="00805E2A"/>
    <w:rsid w:val="00882563"/>
    <w:rsid w:val="008B7726"/>
    <w:rsid w:val="008F0E7B"/>
    <w:rsid w:val="00954EBA"/>
    <w:rsid w:val="00994CC3"/>
    <w:rsid w:val="00995BE2"/>
    <w:rsid w:val="009B5773"/>
    <w:rsid w:val="009C38AD"/>
    <w:rsid w:val="00A04C71"/>
    <w:rsid w:val="00A44FB7"/>
    <w:rsid w:val="00B20588"/>
    <w:rsid w:val="00B221AD"/>
    <w:rsid w:val="00B71142"/>
    <w:rsid w:val="00B91A08"/>
    <w:rsid w:val="00B96A83"/>
    <w:rsid w:val="00BA0A49"/>
    <w:rsid w:val="00BA23C6"/>
    <w:rsid w:val="00C42C93"/>
    <w:rsid w:val="00C630FC"/>
    <w:rsid w:val="00CB1E75"/>
    <w:rsid w:val="00CB373C"/>
    <w:rsid w:val="00CD6C90"/>
    <w:rsid w:val="00CE7008"/>
    <w:rsid w:val="00D42A24"/>
    <w:rsid w:val="00D476B6"/>
    <w:rsid w:val="00D57496"/>
    <w:rsid w:val="00D623E1"/>
    <w:rsid w:val="00D74720"/>
    <w:rsid w:val="00D84058"/>
    <w:rsid w:val="00D8410A"/>
    <w:rsid w:val="00D90227"/>
    <w:rsid w:val="00DE1287"/>
    <w:rsid w:val="00E315E9"/>
    <w:rsid w:val="00E50388"/>
    <w:rsid w:val="00E57124"/>
    <w:rsid w:val="00EB3801"/>
    <w:rsid w:val="00EE0939"/>
    <w:rsid w:val="00EE70CE"/>
    <w:rsid w:val="00EF2D4A"/>
    <w:rsid w:val="00F43CE0"/>
    <w:rsid w:val="4FCB42BC"/>
    <w:rsid w:val="718535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locked/>
    <w:uiPriority w:val="99"/>
    <w:rPr>
      <w:rFonts w:ascii="Times New Roman" w:hAnsi="Times New Roman" w:eastAsia="宋体" w:cs="Times New Roman"/>
      <w:kern w:val="2"/>
      <w:sz w:val="18"/>
      <w:szCs w:val="18"/>
    </w:rPr>
  </w:style>
  <w:style w:type="character" w:customStyle="1" w:styleId="8">
    <w:name w:val="页脚 Char"/>
    <w:basedOn w:val="6"/>
    <w:link w:val="3"/>
    <w:semiHidden/>
    <w:qFormat/>
    <w:locked/>
    <w:uiPriority w:val="99"/>
    <w:rPr>
      <w:rFonts w:ascii="Times New Roman" w:hAnsi="Times New Roman" w:eastAsia="宋体" w:cs="Times New Roman"/>
      <w:kern w:val="2"/>
      <w:sz w:val="18"/>
      <w:szCs w:val="18"/>
    </w:rPr>
  </w:style>
  <w:style w:type="character" w:customStyle="1" w:styleId="9">
    <w:name w:val="纯文本 Char"/>
    <w:basedOn w:val="6"/>
    <w:link w:val="2"/>
    <w:qFormat/>
    <w:locked/>
    <w:uiPriority w:val="99"/>
    <w:rPr>
      <w:rFonts w:ascii="宋体" w:hAnsi="Courier New"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5108</Words>
  <Characters>5376</Characters>
  <Lines>39</Lines>
  <Paragraphs>11</Paragraphs>
  <TotalTime>61</TotalTime>
  <ScaleCrop>false</ScaleCrop>
  <LinksUpToDate>false</LinksUpToDate>
  <CharactersWithSpaces>5407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2021-03-19T08:34:00Z</dcterms:created>
  <dc:creator>null,null,总收发</dc:creator>
  <cp:lastModifiedBy>Cherie</cp:lastModifiedBy>
  <dcterms:modified xsi:type="dcterms:W3CDTF">2022-09-11T16:23:44Z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7B477C11658E4EB0B2A8B2533E0F9207</vt:lpwstr>
  </property>
</Properties>
</file>