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株洲市劳动保障监察支队6月份日常巡视检查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“双随机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、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一公开”检查结果公示</w:t>
      </w:r>
    </w:p>
    <w:p>
      <w:pPr>
        <w:snapToGrid w:val="0"/>
        <w:spacing w:beforeLines="30" w:afterLines="30" w:line="440" w:lineRule="exact"/>
        <w:ind w:firstLine="580" w:firstLineChars="200"/>
        <w:rPr>
          <w:rFonts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根据《株洲市规范“双随机、一公开”涉企检查的若干规定》、《关于开展2018年度劳动保障监察日常巡视检查工作的通知》（株人社发〔2018〕12号）的有关要求，市劳动保障监察支队通过双随机抽取的方式，对下列单位实施了劳动用工检查，现将检查结果通过网络公布如下：</w:t>
      </w:r>
    </w:p>
    <w:tbl>
      <w:tblPr>
        <w:tblStyle w:val="7"/>
        <w:tblW w:w="15026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969"/>
        <w:gridCol w:w="1701"/>
        <w:gridCol w:w="6095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被检查单位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检查内容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检查结果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处理措施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 w:color="auto" w:fill="FFFFFF"/>
              <w:spacing w:beforeAutospacing="0" w:afterAutospacing="0" w:line="520" w:lineRule="exact"/>
              <w:jc w:val="both"/>
              <w:rPr>
                <w:rFonts w:ascii="Times New Roman" w:hAnsi="Times New Roman" w:eastAsia="仿宋_GB2312"/>
                <w:sz w:val="21"/>
              </w:rPr>
            </w:pPr>
            <w:r>
              <w:rPr>
                <w:rFonts w:ascii="Times New Roman" w:hAnsi="Times New Roman" w:eastAsia="仿宋_GB2312"/>
                <w:sz w:val="21"/>
              </w:rPr>
              <w:t>株洲昌盛物业有限公司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pStyle w:val="6"/>
              <w:shd w:val="clear" w:color="auto" w:fill="FFFFFF"/>
              <w:spacing w:beforeAutospacing="0" w:afterAutospacing="0" w:line="520" w:lineRule="exact"/>
              <w:jc w:val="both"/>
              <w:rPr>
                <w:rFonts w:ascii="Times New Roman" w:hAnsi="Times New Roman" w:eastAsia="仿宋_GB2312"/>
                <w:sz w:val="21"/>
              </w:rPr>
            </w:pPr>
            <w:r>
              <w:rPr>
                <w:rFonts w:ascii="Times New Roman" w:hAnsi="Times New Roman" w:eastAsia="仿宋_GB2312"/>
                <w:sz w:val="21"/>
              </w:rPr>
              <w:t>轻音料理（神农城店）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劳动用工相关资料未提供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pStyle w:val="6"/>
              <w:shd w:val="clear" w:color="auto" w:fill="FFFFFF"/>
              <w:spacing w:beforeAutospacing="0" w:afterAutospacing="0" w:line="520" w:lineRule="exact"/>
              <w:jc w:val="both"/>
              <w:rPr>
                <w:rFonts w:ascii="Times New Roman" w:hAnsi="Times New Roman" w:eastAsia="仿宋_GB2312"/>
                <w:sz w:val="21"/>
              </w:rPr>
            </w:pPr>
            <w:r>
              <w:rPr>
                <w:rFonts w:ascii="Times New Roman" w:hAnsi="Times New Roman" w:eastAsia="仿宋_GB2312"/>
                <w:sz w:val="21"/>
              </w:rPr>
              <w:t>株洲爱思特医疗美容有限公司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湖南腾龙大酒店有限公司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未依法缴纳社会保险费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株洲市金科房地产开发有限公司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仁和不孕不育医院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株洲伊时代主题酒店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劳动用工相关资料未提供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株洲市德海劳务派遣有限公司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湖南中果智能电子有限公司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未办理社会保险登记，未依法缴纳社会保险费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长沙乡村基餐饮有限公司株洲大润发分店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株洲宏达恒芯电子有限公司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湖南德力通电梯有限公司安装分公司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劳动用工较为规范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</w:tbl>
    <w:p>
      <w:pPr>
        <w:spacing w:beforeLines="50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填报单位：株洲市劳动保障监察支队          填报人：单永平          联系电话：0731-28681603          领导签字：                                   </w:t>
      </w:r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3189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9D203C"/>
    <w:rsid w:val="000166D0"/>
    <w:rsid w:val="00046BB8"/>
    <w:rsid w:val="00063802"/>
    <w:rsid w:val="00081B96"/>
    <w:rsid w:val="00083258"/>
    <w:rsid w:val="00084006"/>
    <w:rsid w:val="000A2A86"/>
    <w:rsid w:val="000B5CEA"/>
    <w:rsid w:val="000C7B9F"/>
    <w:rsid w:val="000D5321"/>
    <w:rsid w:val="001152C7"/>
    <w:rsid w:val="001173AF"/>
    <w:rsid w:val="001202F4"/>
    <w:rsid w:val="001212AD"/>
    <w:rsid w:val="001627D3"/>
    <w:rsid w:val="00164ED5"/>
    <w:rsid w:val="001A5DE1"/>
    <w:rsid w:val="001A71AD"/>
    <w:rsid w:val="001F44D7"/>
    <w:rsid w:val="002077EF"/>
    <w:rsid w:val="00237DED"/>
    <w:rsid w:val="002664A3"/>
    <w:rsid w:val="002814AD"/>
    <w:rsid w:val="002D634C"/>
    <w:rsid w:val="003174D0"/>
    <w:rsid w:val="003259B6"/>
    <w:rsid w:val="003631D7"/>
    <w:rsid w:val="0038704B"/>
    <w:rsid w:val="003A647D"/>
    <w:rsid w:val="003C53EB"/>
    <w:rsid w:val="003C72A4"/>
    <w:rsid w:val="0040430B"/>
    <w:rsid w:val="00411C11"/>
    <w:rsid w:val="0043306E"/>
    <w:rsid w:val="00433472"/>
    <w:rsid w:val="00436116"/>
    <w:rsid w:val="00451E93"/>
    <w:rsid w:val="004675C3"/>
    <w:rsid w:val="004706EE"/>
    <w:rsid w:val="004776B4"/>
    <w:rsid w:val="00484AD0"/>
    <w:rsid w:val="00497339"/>
    <w:rsid w:val="004A35DA"/>
    <w:rsid w:val="004C33E2"/>
    <w:rsid w:val="004F4656"/>
    <w:rsid w:val="004F6B3D"/>
    <w:rsid w:val="00565FCF"/>
    <w:rsid w:val="005866C9"/>
    <w:rsid w:val="00591D9C"/>
    <w:rsid w:val="005D1904"/>
    <w:rsid w:val="005D3D9F"/>
    <w:rsid w:val="005D4C05"/>
    <w:rsid w:val="0062048A"/>
    <w:rsid w:val="006375F9"/>
    <w:rsid w:val="00641FED"/>
    <w:rsid w:val="00645CB3"/>
    <w:rsid w:val="0066249B"/>
    <w:rsid w:val="00684E1F"/>
    <w:rsid w:val="00692C22"/>
    <w:rsid w:val="006B239D"/>
    <w:rsid w:val="006C3353"/>
    <w:rsid w:val="006D055C"/>
    <w:rsid w:val="006E3C6F"/>
    <w:rsid w:val="00710730"/>
    <w:rsid w:val="0071175E"/>
    <w:rsid w:val="00735AB4"/>
    <w:rsid w:val="00744496"/>
    <w:rsid w:val="007527C4"/>
    <w:rsid w:val="007B6905"/>
    <w:rsid w:val="007C1D52"/>
    <w:rsid w:val="007C2169"/>
    <w:rsid w:val="007C2F7B"/>
    <w:rsid w:val="007E7232"/>
    <w:rsid w:val="007F0EA8"/>
    <w:rsid w:val="007F4AA6"/>
    <w:rsid w:val="00802842"/>
    <w:rsid w:val="00803FB1"/>
    <w:rsid w:val="008117B7"/>
    <w:rsid w:val="008235AB"/>
    <w:rsid w:val="00826E2F"/>
    <w:rsid w:val="00827050"/>
    <w:rsid w:val="00855086"/>
    <w:rsid w:val="00857B0C"/>
    <w:rsid w:val="00860D89"/>
    <w:rsid w:val="008659A0"/>
    <w:rsid w:val="00887891"/>
    <w:rsid w:val="008B6172"/>
    <w:rsid w:val="008C27CF"/>
    <w:rsid w:val="008D4C48"/>
    <w:rsid w:val="008F5E07"/>
    <w:rsid w:val="008F79AB"/>
    <w:rsid w:val="00934044"/>
    <w:rsid w:val="009476E6"/>
    <w:rsid w:val="0095721A"/>
    <w:rsid w:val="009741A3"/>
    <w:rsid w:val="009A6686"/>
    <w:rsid w:val="009B373C"/>
    <w:rsid w:val="009C4E08"/>
    <w:rsid w:val="009D3FC1"/>
    <w:rsid w:val="00A100F5"/>
    <w:rsid w:val="00A20459"/>
    <w:rsid w:val="00A263C1"/>
    <w:rsid w:val="00A42064"/>
    <w:rsid w:val="00A47A22"/>
    <w:rsid w:val="00A509BC"/>
    <w:rsid w:val="00A74732"/>
    <w:rsid w:val="00A82FEC"/>
    <w:rsid w:val="00AA1D42"/>
    <w:rsid w:val="00AC4AF3"/>
    <w:rsid w:val="00B06DF8"/>
    <w:rsid w:val="00B119F8"/>
    <w:rsid w:val="00B14EC2"/>
    <w:rsid w:val="00B21FC1"/>
    <w:rsid w:val="00B22631"/>
    <w:rsid w:val="00B2463D"/>
    <w:rsid w:val="00B800BB"/>
    <w:rsid w:val="00B870FA"/>
    <w:rsid w:val="00B9345F"/>
    <w:rsid w:val="00BB1401"/>
    <w:rsid w:val="00BC75B0"/>
    <w:rsid w:val="00BE09AF"/>
    <w:rsid w:val="00BE370D"/>
    <w:rsid w:val="00BE4325"/>
    <w:rsid w:val="00BF4B26"/>
    <w:rsid w:val="00C00CCB"/>
    <w:rsid w:val="00C0354F"/>
    <w:rsid w:val="00C044D6"/>
    <w:rsid w:val="00C30F4A"/>
    <w:rsid w:val="00C450BC"/>
    <w:rsid w:val="00C4578E"/>
    <w:rsid w:val="00C846A8"/>
    <w:rsid w:val="00C9462F"/>
    <w:rsid w:val="00CA3615"/>
    <w:rsid w:val="00CC2B0E"/>
    <w:rsid w:val="00CD1FA7"/>
    <w:rsid w:val="00CF6B29"/>
    <w:rsid w:val="00D0593B"/>
    <w:rsid w:val="00D06935"/>
    <w:rsid w:val="00D20ABF"/>
    <w:rsid w:val="00D26498"/>
    <w:rsid w:val="00D52642"/>
    <w:rsid w:val="00D65E88"/>
    <w:rsid w:val="00DA687A"/>
    <w:rsid w:val="00DC5A3B"/>
    <w:rsid w:val="00DE5D4F"/>
    <w:rsid w:val="00DF71A2"/>
    <w:rsid w:val="00E02711"/>
    <w:rsid w:val="00E324BD"/>
    <w:rsid w:val="00E44317"/>
    <w:rsid w:val="00E4584F"/>
    <w:rsid w:val="00E70005"/>
    <w:rsid w:val="00E76992"/>
    <w:rsid w:val="00EA7D77"/>
    <w:rsid w:val="00EB70D4"/>
    <w:rsid w:val="00EB7417"/>
    <w:rsid w:val="00EC6922"/>
    <w:rsid w:val="00ED72B3"/>
    <w:rsid w:val="00EE6816"/>
    <w:rsid w:val="00EE6B44"/>
    <w:rsid w:val="00F302F8"/>
    <w:rsid w:val="00F542F6"/>
    <w:rsid w:val="00F744E5"/>
    <w:rsid w:val="00F90386"/>
    <w:rsid w:val="00FB055C"/>
    <w:rsid w:val="00FB72F2"/>
    <w:rsid w:val="00FC6A69"/>
    <w:rsid w:val="059B4FD1"/>
    <w:rsid w:val="082001F3"/>
    <w:rsid w:val="167B3500"/>
    <w:rsid w:val="1A3D02E4"/>
    <w:rsid w:val="1DE220F0"/>
    <w:rsid w:val="289D203C"/>
    <w:rsid w:val="2ABE329F"/>
    <w:rsid w:val="32DD549A"/>
    <w:rsid w:val="3CD973F4"/>
    <w:rsid w:val="44132249"/>
    <w:rsid w:val="54F55300"/>
    <w:rsid w:val="65AB0EE2"/>
    <w:rsid w:val="66217532"/>
    <w:rsid w:val="70481AD6"/>
    <w:rsid w:val="7AF24652"/>
    <w:rsid w:val="DFF7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100" w:after="9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99"/>
    <w:rPr>
      <w:rFonts w:cs="Times New Roman"/>
      <w:color w:val="800080"/>
      <w:u w:val="none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none"/>
    </w:rPr>
  </w:style>
  <w:style w:type="character" w:customStyle="1" w:styleId="12">
    <w:name w:val="标题 1 Char"/>
    <w:basedOn w:val="9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3">
    <w:name w:val="bsharetext"/>
    <w:basedOn w:val="9"/>
    <w:qFormat/>
    <w:uiPriority w:val="99"/>
    <w:rPr>
      <w:rFonts w:cs="Times New Roman"/>
    </w:rPr>
  </w:style>
  <w:style w:type="character" w:customStyle="1" w:styleId="14">
    <w:name w:val="页眉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框文本 Char"/>
    <w:basedOn w:val="9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114</Words>
  <Characters>655</Characters>
  <Lines>5</Lines>
  <Paragraphs>1</Paragraphs>
  <TotalTime>159</TotalTime>
  <ScaleCrop>false</ScaleCrop>
  <LinksUpToDate>false</LinksUpToDate>
  <CharactersWithSpaces>768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2018-03-06T15:46:00Z</dcterms:created>
  <dc:creator>Administrator</dc:creator>
  <cp:lastModifiedBy>greatwall</cp:lastModifiedBy>
  <cp:lastPrinted>2018-07-04T16:16:00Z</cp:lastPrinted>
  <dcterms:modified xsi:type="dcterms:W3CDTF">2022-09-13T17:10:58Z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