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19" w:lineRule="auto"/>
        <w:rPr>
          <w:rFonts w:ascii="宋体" w:hAnsi="宋体" w:eastAsia="宋体" w:cs="宋体"/>
          <w:sz w:val="28"/>
          <w:szCs w:val="28"/>
        </w:rPr>
      </w:pPr>
      <w:r>
        <w:rPr>
          <w:rFonts w:ascii="宋体" w:hAnsi="宋体" w:eastAsia="宋体" w:cs="宋体"/>
          <w:spacing w:val="-14"/>
          <w:w w:val="99"/>
          <w:sz w:val="28"/>
          <w:szCs w:val="28"/>
        </w:rPr>
        <w:t>附件1</w:t>
      </w:r>
    </w:p>
    <w:p>
      <w:pPr>
        <w:tabs>
          <w:tab w:val="left" w:pos="8620"/>
        </w:tabs>
        <w:spacing w:before="298" w:line="281" w:lineRule="auto"/>
        <w:ind w:left="3756" w:leftChars="0" w:right="494" w:hanging="3536" w:firstLineChars="0"/>
        <w:rPr>
          <w:rFonts w:ascii="宋体" w:hAnsi="宋体" w:eastAsia="宋体" w:cs="宋体"/>
          <w:sz w:val="42"/>
          <w:szCs w:val="42"/>
        </w:rPr>
      </w:pPr>
      <w:r>
        <w:rPr>
          <w:rFonts w:ascii="宋体" w:hAnsi="宋体" w:eastAsia="宋体" w:cs="宋体"/>
          <w:spacing w:val="-8"/>
          <w:sz w:val="42"/>
          <w:szCs w:val="42"/>
          <w14:textOutline w14:w="7632" w14:cap="flat" w14:cmpd="sng">
            <w14:solidFill>
              <w14:srgbClr w14:val="000000"/>
            </w14:solidFill>
            <w14:prstDash w14:val="solid"/>
            <w14:miter w14:val="0"/>
          </w14:textOutline>
        </w:rPr>
        <w:t>“人力资源服务许可”证明事项告知承诺制</w:t>
      </w:r>
      <w:r>
        <w:rPr>
          <w:rFonts w:ascii="宋体" w:hAnsi="宋体" w:eastAsia="宋体" w:cs="宋体"/>
          <w:spacing w:val="-6"/>
          <w:sz w:val="42"/>
          <w:szCs w:val="42"/>
          <w14:textOutline w14:w="7632" w14:cap="flat" w14:cmpd="sng">
            <w14:solidFill>
              <w14:srgbClr w14:val="000000"/>
            </w14:solidFill>
            <w14:prstDash w14:val="solid"/>
            <w14:miter w14:val="0"/>
          </w14:textOutline>
        </w:rPr>
        <w:t>告知书</w:t>
      </w:r>
    </w:p>
    <w:p>
      <w:pPr>
        <w:spacing w:line="265" w:lineRule="auto"/>
        <w:rPr>
          <w:rFonts w:ascii="Arial"/>
          <w:sz w:val="21"/>
        </w:rPr>
      </w:pPr>
    </w:p>
    <w:p>
      <w:pPr>
        <w:spacing w:line="265" w:lineRule="auto"/>
        <w:rPr>
          <w:rFonts w:ascii="Arial"/>
          <w:sz w:val="21"/>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申请人（单位）须知晓本事项相关办理条件，有义务如实提交相关信息，并签署《“人力资源服务许可”证明事项实行告知承诺制承诺书》。</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0" w:leftChars="0" w:right="0" w:rightChars="0" w:firstLine="550" w:firstLineChars="200"/>
        <w:textAlignment w:val="baseline"/>
        <w:rPr>
          <w:rFonts w:hint="eastAsia" w:ascii="仿宋" w:hAnsi="仿宋" w:eastAsia="仿宋" w:cs="仿宋"/>
          <w:b/>
          <w:bCs/>
          <w:spacing w:val="-13"/>
          <w:position w:val="23"/>
          <w:sz w:val="30"/>
          <w:szCs w:val="30"/>
          <w:lang w:val="en-US" w:eastAsia="zh-CN"/>
        </w:rPr>
      </w:pPr>
      <w:r>
        <w:rPr>
          <w:rFonts w:hint="eastAsia" w:ascii="仿宋" w:hAnsi="仿宋" w:eastAsia="仿宋" w:cs="仿宋"/>
          <w:b/>
          <w:bCs/>
          <w:spacing w:val="-13"/>
          <w:position w:val="23"/>
          <w:sz w:val="30"/>
          <w:szCs w:val="30"/>
          <w:lang w:val="en-US" w:eastAsia="zh-CN"/>
        </w:rPr>
        <w:t>可承诺的证明事项名称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right="0" w:rightChars="0" w:firstLine="548" w:firstLineChars="200"/>
        <w:textAlignment w:val="baseline"/>
        <w:rPr>
          <w:rFonts w:hint="default" w:ascii="仿宋" w:hAnsi="仿宋" w:eastAsia="仿宋" w:cs="仿宋"/>
          <w:spacing w:val="-13"/>
          <w:position w:val="23"/>
          <w:sz w:val="30"/>
          <w:szCs w:val="30"/>
          <w:lang w:val="en-US" w:eastAsia="zh-CN"/>
        </w:rPr>
      </w:pPr>
      <w:r>
        <w:rPr>
          <w:rFonts w:hint="eastAsia" w:ascii="仿宋" w:hAnsi="仿宋" w:eastAsia="仿宋" w:cs="仿宋"/>
          <w:spacing w:val="-13"/>
          <w:position w:val="23"/>
          <w:sz w:val="30"/>
          <w:szCs w:val="30"/>
          <w:lang w:val="en-US" w:eastAsia="zh-CN"/>
        </w:rPr>
        <w:t>（1）经营场所证明；（2）专职工作人员证明；（3）公司章程和规章制度证明。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right="0" w:rightChars="0" w:firstLine="550" w:firstLineChars="200"/>
        <w:textAlignment w:val="baseline"/>
        <w:rPr>
          <w:rFonts w:hint="default" w:ascii="仿宋" w:hAnsi="仿宋" w:eastAsia="仿宋" w:cs="仿宋"/>
          <w:spacing w:val="-13"/>
          <w:position w:val="23"/>
          <w:sz w:val="30"/>
          <w:szCs w:val="30"/>
          <w:lang w:val="en-US" w:eastAsia="zh-CN"/>
        </w:rPr>
      </w:pPr>
      <w:r>
        <w:rPr>
          <w:rFonts w:hint="eastAsia" w:ascii="仿宋" w:hAnsi="仿宋" w:eastAsia="仿宋" w:cs="仿宋"/>
          <w:b/>
          <w:bCs/>
          <w:spacing w:val="-13"/>
          <w:position w:val="23"/>
          <w:sz w:val="30"/>
          <w:szCs w:val="30"/>
          <w:lang w:val="en-US" w:eastAsia="zh-CN"/>
        </w:rPr>
        <w:t>三、</w:t>
      </w:r>
      <w:r>
        <w:rPr>
          <w:rFonts w:hint="eastAsia" w:ascii="仿宋" w:hAnsi="仿宋" w:eastAsia="仿宋" w:cs="仿宋"/>
          <w:b/>
          <w:bCs/>
          <w:spacing w:val="-13"/>
          <w:position w:val="23"/>
          <w:sz w:val="30"/>
          <w:szCs w:val="30"/>
        </w:rPr>
        <w:t>设定依据</w:t>
      </w:r>
      <w:r>
        <w:rPr>
          <w:rFonts w:hint="eastAsia" w:ascii="仿宋" w:hAnsi="仿宋" w:eastAsia="仿宋" w:cs="仿宋"/>
          <w:b/>
          <w:bCs/>
          <w:spacing w:val="-13"/>
          <w:position w:val="23"/>
          <w:sz w:val="30"/>
          <w:szCs w:val="30"/>
          <w:lang w:val="en-US" w:eastAsia="zh-CN"/>
        </w:rPr>
        <w:t>级证明的内容</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40" w:lineRule="exac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《中华人民共和国就业促进法》第四十条。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right="0" w:rightChars="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2.《就业服务与就业管理规定》（劳动保障部令第28号）第四十九条∶设立职业中介机构，应当提交下列文件∶（1）设立申请书</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（2）机构章程和管理制度草案</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（3）场所使用权证明</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（4）拟任负责人的基本情况、身份证明</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（5）具备相应职业资格的专职工作人员的相关证明</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（6）工商营业执照（副本）</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（7）法律、法规规定的其他文件。</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3.《湖南省人力资源市场条例》第十八条从事职业介绍服务，应当向县级人民政府人力资源社会保障部门申请取得行政许可，并具备下列条件∶（一）有营业执照</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（二）有章程和管理制度</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rPr>
        <w:t>（三）有与其业务范围和规模相适应的固定场所、设施、专职工作人员。</w:t>
      </w:r>
    </w:p>
    <w:p>
      <w:pPr>
        <w:keepNext w:val="0"/>
        <w:keepLines w:val="0"/>
        <w:pageBreakBefore w:val="0"/>
        <w:widowControl/>
        <w:kinsoku w:val="0"/>
        <w:wordWrap/>
        <w:overflowPunct/>
        <w:topLinePunct w:val="0"/>
        <w:autoSpaceDE w:val="0"/>
        <w:autoSpaceDN w:val="0"/>
        <w:bidi w:val="0"/>
        <w:adjustRightInd w:val="0"/>
        <w:snapToGrid w:val="0"/>
        <w:spacing w:before="0" w:after="0" w:line="640" w:lineRule="exact"/>
        <w:ind w:left="0" w:right="0" w:firstLine="550" w:firstLineChars="200"/>
        <w:textAlignment w:val="baseline"/>
        <w:rPr>
          <w:rFonts w:hint="eastAsia" w:ascii="仿宋" w:hAnsi="仿宋" w:eastAsia="仿宋" w:cs="仿宋"/>
          <w:b/>
          <w:bCs/>
          <w:spacing w:val="-13"/>
          <w:position w:val="23"/>
          <w:sz w:val="30"/>
          <w:szCs w:val="30"/>
          <w:lang w:val="en-US" w:eastAsia="zh-CN"/>
        </w:rPr>
      </w:pPr>
      <w:r>
        <w:rPr>
          <w:rFonts w:hint="eastAsia" w:ascii="仿宋" w:hAnsi="仿宋" w:eastAsia="仿宋" w:cs="仿宋"/>
          <w:b/>
          <w:bCs/>
          <w:spacing w:val="-13"/>
          <w:position w:val="23"/>
          <w:sz w:val="30"/>
          <w:szCs w:val="30"/>
          <w:lang w:val="en-US" w:eastAsia="zh-CN"/>
        </w:rPr>
        <w:t>四、办理的行政事项名称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left="0" w:right="0" w:firstLine="548" w:firstLineChars="200"/>
        <w:textAlignment w:val="baseline"/>
        <w:rPr>
          <w:rFonts w:hint="eastAsia" w:ascii="仿宋" w:hAnsi="仿宋" w:eastAsia="仿宋" w:cs="仿宋"/>
          <w:spacing w:val="-13"/>
          <w:position w:val="23"/>
          <w:sz w:val="30"/>
          <w:szCs w:val="30"/>
          <w:lang w:val="en-US" w:eastAsia="zh-CN"/>
        </w:rPr>
      </w:pPr>
      <w:r>
        <w:rPr>
          <w:rFonts w:hint="eastAsia" w:ascii="仿宋" w:hAnsi="仿宋" w:eastAsia="仿宋" w:cs="仿宋"/>
          <w:spacing w:val="-13"/>
          <w:position w:val="23"/>
          <w:sz w:val="30"/>
          <w:szCs w:val="30"/>
          <w:lang w:val="en-US" w:eastAsia="zh-CN"/>
        </w:rPr>
        <w:t>采取书面承诺代替提交证明材料或者依法提交证明材料</w:t>
      </w:r>
    </w:p>
    <w:p>
      <w:pPr>
        <w:keepNext w:val="0"/>
        <w:keepLines w:val="0"/>
        <w:pageBreakBefore w:val="0"/>
        <w:widowControl/>
        <w:kinsoku w:val="0"/>
        <w:wordWrap/>
        <w:overflowPunct/>
        <w:topLinePunct w:val="0"/>
        <w:autoSpaceDE w:val="0"/>
        <w:autoSpaceDN w:val="0"/>
        <w:bidi w:val="0"/>
        <w:adjustRightInd w:val="0"/>
        <w:snapToGrid w:val="0"/>
        <w:spacing w:before="0" w:after="0" w:line="640" w:lineRule="exact"/>
        <w:ind w:left="0" w:right="0" w:firstLine="550" w:firstLineChars="200"/>
        <w:textAlignment w:val="baseline"/>
        <w:rPr>
          <w:rFonts w:hint="eastAsia" w:ascii="仿宋" w:hAnsi="仿宋" w:eastAsia="仿宋" w:cs="仿宋"/>
          <w:b/>
          <w:bCs/>
          <w:spacing w:val="-13"/>
          <w:position w:val="23"/>
          <w:sz w:val="30"/>
          <w:szCs w:val="30"/>
        </w:rPr>
      </w:pPr>
      <w:r>
        <w:rPr>
          <w:rFonts w:hint="eastAsia" w:ascii="仿宋" w:hAnsi="仿宋" w:eastAsia="仿宋" w:cs="仿宋"/>
          <w:b/>
          <w:bCs/>
          <w:spacing w:val="-13"/>
          <w:position w:val="23"/>
          <w:sz w:val="30"/>
          <w:szCs w:val="30"/>
          <w:lang w:val="en-US" w:eastAsia="zh-CN"/>
        </w:rPr>
        <w:t>五、</w:t>
      </w:r>
      <w:r>
        <w:rPr>
          <w:rFonts w:hint="eastAsia" w:ascii="仿宋" w:hAnsi="仿宋" w:eastAsia="仿宋" w:cs="仿宋"/>
          <w:b/>
          <w:bCs/>
          <w:spacing w:val="-13"/>
          <w:position w:val="23"/>
          <w:sz w:val="30"/>
          <w:szCs w:val="30"/>
        </w:rPr>
        <w:t>承诺的方式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申请人（单位）采用书面承诺方式，应当向县级人力资源和社会保障局提交签名并盖章后的承诺书原件（承诺方式由申请人单位从下列选择中勾选）。申请人、法定代表人、主要经营者有较严重的不良信用记录或者存在曾作出虚假承诺等情形的，在信用修复前不适用告知承诺制。</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□l.本证明事项由申请单位法人代表作出承诺。</w:t>
      </w:r>
    </w:p>
    <w:p>
      <w:pPr>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□2.本证明事项由代理人代为承诺。代理人需提交加盖申请单位公章的特别授权材料</w:t>
      </w:r>
      <w:r>
        <w:rPr>
          <w:rFonts w:hint="eastAsia" w:ascii="仿宋" w:hAnsi="仿宋" w:eastAsia="仿宋" w:cs="仿宋"/>
          <w:spacing w:val="-13"/>
          <w:position w:val="23"/>
          <w:sz w:val="30"/>
          <w:szCs w:val="30"/>
          <w:lang w:eastAsia="zh-CN"/>
        </w:rPr>
        <w:t>（</w:t>
      </w:r>
      <w:r>
        <w:rPr>
          <w:rFonts w:hint="eastAsia" w:ascii="仿宋" w:hAnsi="仿宋" w:eastAsia="仿宋" w:cs="仿宋"/>
          <w:spacing w:val="-13"/>
          <w:position w:val="23"/>
          <w:sz w:val="30"/>
          <w:szCs w:val="30"/>
          <w:lang w:val="en-US" w:eastAsia="zh-CN"/>
        </w:rPr>
        <w:t>附件3）</w:t>
      </w:r>
      <w:r>
        <w:rPr>
          <w:rFonts w:hint="eastAsia" w:ascii="仿宋" w:hAnsi="仿宋" w:eastAsia="仿宋" w:cs="仿宋"/>
          <w:spacing w:val="-13"/>
          <w:position w:val="23"/>
          <w:sz w:val="30"/>
          <w:szCs w:val="30"/>
        </w:rPr>
        <w:t>。</w:t>
      </w:r>
    </w:p>
    <w:p>
      <w:pPr>
        <w:keepNext w:val="0"/>
        <w:keepLines w:val="0"/>
        <w:pageBreakBefore w:val="0"/>
        <w:widowControl/>
        <w:kinsoku w:val="0"/>
        <w:wordWrap/>
        <w:overflowPunct/>
        <w:topLinePunct w:val="0"/>
        <w:autoSpaceDE w:val="0"/>
        <w:autoSpaceDN w:val="0"/>
        <w:bidi w:val="0"/>
        <w:adjustRightInd w:val="0"/>
        <w:snapToGrid w:val="0"/>
        <w:spacing w:before="0" w:after="0" w:line="640" w:lineRule="atLeast"/>
        <w:ind w:left="0" w:right="0" w:firstLine="550" w:firstLineChars="200"/>
        <w:textAlignment w:val="baseline"/>
        <w:rPr>
          <w:rFonts w:hint="eastAsia" w:ascii="仿宋" w:hAnsi="仿宋" w:eastAsia="仿宋" w:cs="仿宋"/>
          <w:b/>
          <w:bCs/>
          <w:spacing w:val="-13"/>
          <w:position w:val="23"/>
          <w:sz w:val="30"/>
          <w:szCs w:val="30"/>
        </w:rPr>
      </w:pPr>
      <w:r>
        <w:rPr>
          <w:rFonts w:hint="eastAsia" w:ascii="仿宋" w:hAnsi="仿宋" w:eastAsia="仿宋" w:cs="仿宋"/>
          <w:b/>
          <w:bCs/>
          <w:spacing w:val="-13"/>
          <w:position w:val="23"/>
          <w:sz w:val="30"/>
          <w:szCs w:val="30"/>
        </w:rPr>
        <w:t>七、承诺的效力</w:t>
      </w:r>
    </w:p>
    <w:p>
      <w:pPr>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申请人（单位）书面承诺已经符合告知的条件、标准、要求，并愿意承担不实承诺的法律责任后，县级人力资源和社会保障局依据书面承诺办理相关事项，不再索要有关证明。</w:t>
      </w:r>
    </w:p>
    <w:p>
      <w:pPr>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548" w:firstLineChars="200"/>
        <w:textAlignment w:val="baseline"/>
        <w:rPr>
          <w:rFonts w:hint="eastAsia" w:ascii="仿宋" w:hAnsi="仿宋" w:eastAsia="仿宋" w:cs="仿宋"/>
          <w:spacing w:val="-13"/>
          <w:position w:val="23"/>
          <w:sz w:val="30"/>
          <w:szCs w:val="30"/>
        </w:rPr>
      </w:pPr>
      <w:r>
        <w:rPr>
          <w:rFonts w:hint="eastAsia" w:ascii="仿宋" w:hAnsi="仿宋" w:eastAsia="仿宋" w:cs="仿宋"/>
          <w:spacing w:val="-13"/>
          <w:position w:val="23"/>
          <w:sz w:val="30"/>
          <w:szCs w:val="30"/>
        </w:rPr>
        <w:t>行政决定作出前，申请人（单位）可以撤回承诺，重新按原程序办理。</w:t>
      </w:r>
    </w:p>
    <w:p>
      <w:pPr>
        <w:keepNext w:val="0"/>
        <w:keepLines w:val="0"/>
        <w:pageBreakBefore w:val="0"/>
        <w:widowControl/>
        <w:kinsoku w:val="0"/>
        <w:wordWrap/>
        <w:overflowPunct/>
        <w:topLinePunct w:val="0"/>
        <w:autoSpaceDE w:val="0"/>
        <w:autoSpaceDN w:val="0"/>
        <w:bidi w:val="0"/>
        <w:adjustRightInd w:val="0"/>
        <w:snapToGrid w:val="0"/>
        <w:spacing w:before="0" w:after="0" w:line="640" w:lineRule="atLeast"/>
        <w:ind w:left="0" w:right="0" w:firstLine="550" w:firstLineChars="200"/>
        <w:textAlignment w:val="baseline"/>
        <w:rPr>
          <w:rFonts w:hint="eastAsia" w:ascii="仿宋" w:hAnsi="仿宋" w:eastAsia="仿宋" w:cs="仿宋"/>
          <w:b/>
          <w:bCs/>
          <w:spacing w:val="-13"/>
          <w:position w:val="23"/>
          <w:sz w:val="30"/>
          <w:szCs w:val="30"/>
        </w:rPr>
      </w:pPr>
      <w:r>
        <w:rPr>
          <w:rFonts w:hint="eastAsia" w:ascii="仿宋" w:hAnsi="仿宋" w:eastAsia="仿宋" w:cs="仿宋"/>
          <w:b/>
          <w:bCs/>
          <w:spacing w:val="-13"/>
          <w:position w:val="23"/>
          <w:sz w:val="30"/>
          <w:szCs w:val="30"/>
        </w:rPr>
        <w:t>八、承诺的核查</w:t>
      </w:r>
    </w:p>
    <w:p>
      <w:pPr>
        <w:keepNext w:val="0"/>
        <w:keepLines w:val="0"/>
        <w:pageBreakBefore w:val="0"/>
        <w:widowControl/>
        <w:kinsoku w:val="0"/>
        <w:wordWrap/>
        <w:overflowPunct/>
        <w:topLinePunct w:val="0"/>
        <w:autoSpaceDE w:val="0"/>
        <w:autoSpaceDN w:val="0"/>
        <w:bidi w:val="0"/>
        <w:adjustRightInd w:val="0"/>
        <w:snapToGrid w:val="0"/>
        <w:spacing w:line="420" w:lineRule="exact"/>
        <w:ind w:left="0" w:right="0" w:firstLine="532" w:firstLineChars="200"/>
        <w:textAlignment w:val="baseline"/>
        <w:rPr>
          <w:rFonts w:hint="eastAsia" w:ascii="仿宋" w:hAnsi="仿宋" w:eastAsia="仿宋" w:cs="仿宋"/>
          <w:spacing w:val="-14"/>
          <w:w w:val="98"/>
          <w:sz w:val="30"/>
          <w:szCs w:val="30"/>
          <w:lang w:eastAsia="zh-CN"/>
        </w:rPr>
      </w:pPr>
      <w:r>
        <w:rPr>
          <w:rFonts w:hint="eastAsia" w:ascii="仿宋" w:hAnsi="仿宋" w:eastAsia="仿宋" w:cs="仿宋"/>
          <w:spacing w:val="-14"/>
          <w:w w:val="98"/>
          <w:sz w:val="30"/>
          <w:szCs w:val="30"/>
        </w:rPr>
        <w:sym w:font="Wingdings 2" w:char="00A3"/>
      </w:r>
      <w:r>
        <w:rPr>
          <w:rFonts w:hint="eastAsia" w:ascii="仿宋" w:hAnsi="仿宋" w:eastAsia="仿宋" w:cs="仿宋"/>
          <w:spacing w:val="-14"/>
          <w:w w:val="98"/>
          <w:sz w:val="30"/>
          <w:szCs w:val="30"/>
        </w:rPr>
        <w:t>1.免予核查</w:t>
      </w:r>
      <w:r>
        <w:rPr>
          <w:rFonts w:hint="eastAsia" w:ascii="仿宋" w:hAnsi="仿宋" w:eastAsia="仿宋" w:cs="仿宋"/>
          <w:spacing w:val="-14"/>
          <w:w w:val="98"/>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532" w:firstLineChars="200"/>
        <w:textAlignment w:val="baseline"/>
        <w:rPr>
          <w:rFonts w:hint="eastAsia" w:ascii="仿宋" w:hAnsi="仿宋" w:eastAsia="仿宋" w:cs="仿宋"/>
          <w:spacing w:val="-14"/>
          <w:w w:val="98"/>
          <w:sz w:val="30"/>
          <w:szCs w:val="30"/>
          <w:lang w:eastAsia="zh-CN"/>
        </w:rPr>
      </w:pPr>
      <w:r>
        <w:rPr>
          <w:rFonts w:hint="eastAsia" w:ascii="仿宋" w:hAnsi="仿宋" w:eastAsia="仿宋" w:cs="仿宋"/>
          <w:spacing w:val="-14"/>
          <w:w w:val="98"/>
          <w:sz w:val="30"/>
          <w:szCs w:val="30"/>
        </w:rPr>
        <w:sym w:font="Wingdings 2" w:char="00A3"/>
      </w:r>
      <w:r>
        <w:rPr>
          <w:rFonts w:hint="eastAsia" w:ascii="仿宋" w:hAnsi="仿宋" w:eastAsia="仿宋" w:cs="仿宋"/>
          <w:spacing w:val="-14"/>
          <w:w w:val="98"/>
          <w:sz w:val="30"/>
          <w:szCs w:val="30"/>
          <w:lang w:val="en-US" w:eastAsia="zh-CN"/>
        </w:rPr>
        <w:t>2</w:t>
      </w:r>
      <w:r>
        <w:rPr>
          <w:rFonts w:hint="eastAsia" w:ascii="仿宋" w:hAnsi="仿宋" w:eastAsia="仿宋" w:cs="仿宋"/>
          <w:spacing w:val="-14"/>
          <w:w w:val="98"/>
          <w:sz w:val="30"/>
          <w:szCs w:val="30"/>
        </w:rPr>
        <w:t>.</w:t>
      </w:r>
      <w:r>
        <w:rPr>
          <w:rFonts w:hint="eastAsia" w:ascii="仿宋" w:hAnsi="仿宋" w:eastAsia="仿宋" w:cs="仿宋"/>
          <w:spacing w:val="-14"/>
          <w:w w:val="98"/>
          <w:sz w:val="30"/>
          <w:szCs w:val="30"/>
          <w:lang w:val="en-US" w:eastAsia="zh-CN"/>
        </w:rPr>
        <w:t>7日内在线</w:t>
      </w:r>
      <w:r>
        <w:rPr>
          <w:rFonts w:hint="eastAsia" w:ascii="仿宋" w:hAnsi="仿宋" w:eastAsia="仿宋" w:cs="仿宋"/>
          <w:spacing w:val="-14"/>
          <w:w w:val="98"/>
          <w:sz w:val="30"/>
          <w:szCs w:val="30"/>
        </w:rPr>
        <w:t>核查</w:t>
      </w:r>
      <w:r>
        <w:rPr>
          <w:rFonts w:hint="eastAsia" w:ascii="仿宋" w:hAnsi="仿宋" w:eastAsia="仿宋" w:cs="仿宋"/>
          <w:spacing w:val="-14"/>
          <w:w w:val="98"/>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532" w:firstLineChars="200"/>
        <w:textAlignment w:val="baseline"/>
        <w:rPr>
          <w:rFonts w:hint="eastAsia" w:ascii="仿宋" w:hAnsi="仿宋" w:eastAsia="仿宋" w:cs="仿宋"/>
          <w:spacing w:val="-14"/>
          <w:w w:val="98"/>
          <w:sz w:val="30"/>
          <w:szCs w:val="30"/>
          <w:lang w:eastAsia="zh-CN"/>
        </w:rPr>
      </w:pPr>
      <w:r>
        <w:rPr>
          <w:rFonts w:hint="eastAsia" w:ascii="仿宋" w:hAnsi="仿宋" w:eastAsia="仿宋" w:cs="仿宋"/>
          <w:spacing w:val="-14"/>
          <w:w w:val="98"/>
          <w:sz w:val="30"/>
          <w:szCs w:val="30"/>
        </w:rPr>
        <w:sym w:font="Wingdings 2" w:char="00A3"/>
      </w:r>
      <w:r>
        <w:rPr>
          <w:rFonts w:hint="eastAsia" w:ascii="仿宋" w:hAnsi="仿宋" w:eastAsia="仿宋" w:cs="仿宋"/>
          <w:spacing w:val="-14"/>
          <w:w w:val="98"/>
          <w:sz w:val="30"/>
          <w:szCs w:val="30"/>
          <w:lang w:val="en-US" w:eastAsia="zh-CN"/>
        </w:rPr>
        <w:t>3</w:t>
      </w:r>
      <w:r>
        <w:rPr>
          <w:rFonts w:hint="eastAsia" w:ascii="仿宋" w:hAnsi="仿宋" w:eastAsia="仿宋" w:cs="仿宋"/>
          <w:spacing w:val="-14"/>
          <w:w w:val="98"/>
          <w:sz w:val="30"/>
          <w:szCs w:val="30"/>
        </w:rPr>
        <w:t>.</w:t>
      </w:r>
      <w:r>
        <w:rPr>
          <w:rFonts w:hint="eastAsia" w:ascii="仿宋" w:hAnsi="仿宋" w:eastAsia="仿宋" w:cs="仿宋"/>
          <w:spacing w:val="-14"/>
          <w:w w:val="98"/>
          <w:sz w:val="30"/>
          <w:szCs w:val="30"/>
          <w:lang w:val="en-US" w:eastAsia="zh-CN"/>
        </w:rPr>
        <w:t>30日内现场</w:t>
      </w:r>
      <w:r>
        <w:rPr>
          <w:rFonts w:hint="eastAsia" w:ascii="仿宋" w:hAnsi="仿宋" w:eastAsia="仿宋" w:cs="仿宋"/>
          <w:spacing w:val="-14"/>
          <w:w w:val="98"/>
          <w:sz w:val="30"/>
          <w:szCs w:val="30"/>
        </w:rPr>
        <w:t>核查</w:t>
      </w:r>
      <w:r>
        <w:rPr>
          <w:rFonts w:hint="eastAsia" w:ascii="仿宋" w:hAnsi="仿宋" w:eastAsia="仿宋" w:cs="仿宋"/>
          <w:spacing w:val="-14"/>
          <w:w w:val="98"/>
          <w:sz w:val="30"/>
          <w:szCs w:val="30"/>
          <w:lang w:eastAsia="zh-CN"/>
        </w:rPr>
        <w:t>（行政审批部门提前</w:t>
      </w:r>
      <w:r>
        <w:rPr>
          <w:rFonts w:hint="eastAsia" w:ascii="仿宋" w:hAnsi="仿宋" w:eastAsia="仿宋" w:cs="仿宋"/>
          <w:spacing w:val="-14"/>
          <w:w w:val="98"/>
          <w:sz w:val="30"/>
          <w:szCs w:val="30"/>
          <w:lang w:val="en-US" w:eastAsia="zh-CN"/>
        </w:rPr>
        <w:t>3个工作日电话或函告通知后，现场核查相关资质条件，申请人应当准备相应资料以供核查</w:t>
      </w:r>
      <w:r>
        <w:rPr>
          <w:rFonts w:hint="eastAsia" w:ascii="仿宋" w:hAnsi="仿宋" w:eastAsia="仿宋" w:cs="仿宋"/>
          <w:spacing w:val="-14"/>
          <w:w w:val="98"/>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532" w:firstLineChars="200"/>
        <w:textAlignment w:val="baseline"/>
        <w:rPr>
          <w:rFonts w:hint="eastAsia" w:ascii="仿宋" w:hAnsi="仿宋" w:eastAsia="仿宋" w:cs="仿宋"/>
          <w:spacing w:val="-14"/>
          <w:w w:val="98"/>
          <w:sz w:val="30"/>
          <w:szCs w:val="30"/>
          <w:lang w:eastAsia="zh-CN"/>
        </w:rPr>
      </w:pPr>
      <w:r>
        <w:rPr>
          <w:rFonts w:hint="eastAsia" w:ascii="仿宋" w:hAnsi="仿宋" w:eastAsia="仿宋" w:cs="仿宋"/>
          <w:spacing w:val="-14"/>
          <w:w w:val="98"/>
          <w:sz w:val="30"/>
          <w:szCs w:val="30"/>
        </w:rPr>
        <w:sym w:font="Wingdings 2" w:char="00A3"/>
      </w:r>
      <w:r>
        <w:rPr>
          <w:rFonts w:hint="eastAsia" w:ascii="仿宋" w:hAnsi="仿宋" w:eastAsia="仿宋" w:cs="仿宋"/>
          <w:spacing w:val="-14"/>
          <w:w w:val="98"/>
          <w:sz w:val="30"/>
          <w:szCs w:val="30"/>
          <w:lang w:val="en-US" w:eastAsia="zh-CN"/>
        </w:rPr>
        <w:t>4</w:t>
      </w:r>
      <w:r>
        <w:rPr>
          <w:rFonts w:hint="eastAsia" w:ascii="仿宋" w:hAnsi="仿宋" w:eastAsia="仿宋" w:cs="仿宋"/>
          <w:spacing w:val="-14"/>
          <w:w w:val="98"/>
          <w:sz w:val="30"/>
          <w:szCs w:val="30"/>
        </w:rPr>
        <w:t>.</w:t>
      </w:r>
      <w:r>
        <w:rPr>
          <w:rFonts w:hint="eastAsia" w:ascii="仿宋" w:hAnsi="仿宋" w:eastAsia="仿宋" w:cs="仿宋"/>
          <w:spacing w:val="-14"/>
          <w:w w:val="98"/>
          <w:sz w:val="30"/>
          <w:szCs w:val="30"/>
          <w:lang w:val="en-US" w:eastAsia="zh-CN"/>
        </w:rPr>
        <w:t>30日内协助</w:t>
      </w:r>
      <w:r>
        <w:rPr>
          <w:rFonts w:hint="eastAsia" w:ascii="仿宋" w:hAnsi="仿宋" w:eastAsia="仿宋" w:cs="仿宋"/>
          <w:spacing w:val="-14"/>
          <w:w w:val="98"/>
          <w:sz w:val="30"/>
          <w:szCs w:val="30"/>
        </w:rPr>
        <w:t>核查</w:t>
      </w:r>
      <w:r>
        <w:rPr>
          <w:rFonts w:hint="eastAsia" w:ascii="仿宋" w:hAnsi="仿宋" w:eastAsia="仿宋" w:cs="仿宋"/>
          <w:spacing w:val="-14"/>
          <w:w w:val="98"/>
          <w:sz w:val="30"/>
          <w:szCs w:val="30"/>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0" w:after="0" w:line="640" w:lineRule="atLeast"/>
        <w:ind w:left="0" w:right="0" w:firstLine="550" w:firstLineChars="200"/>
        <w:textAlignment w:val="baseline"/>
        <w:rPr>
          <w:rFonts w:hint="eastAsia" w:ascii="仿宋" w:hAnsi="仿宋" w:eastAsia="仿宋" w:cs="仿宋"/>
          <w:b/>
          <w:bCs/>
          <w:spacing w:val="-13"/>
          <w:position w:val="23"/>
          <w:sz w:val="30"/>
          <w:szCs w:val="30"/>
        </w:rPr>
      </w:pPr>
      <w:r>
        <w:rPr>
          <w:rFonts w:hint="eastAsia" w:ascii="仿宋" w:hAnsi="仿宋" w:eastAsia="仿宋" w:cs="仿宋"/>
          <w:b/>
          <w:bCs/>
          <w:spacing w:val="-13"/>
          <w:position w:val="23"/>
          <w:sz w:val="30"/>
          <w:szCs w:val="30"/>
        </w:rPr>
        <w:t>九、承诺的公示</w:t>
      </w:r>
    </w:p>
    <w:p>
      <w:pPr>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612" w:firstLineChars="200"/>
        <w:textAlignment w:val="baseline"/>
        <w:rPr>
          <w:rFonts w:hint="eastAsia" w:ascii="仿宋" w:hAnsi="仿宋" w:eastAsia="仿宋" w:cs="仿宋"/>
          <w:spacing w:val="25"/>
          <w:sz w:val="30"/>
          <w:szCs w:val="30"/>
        </w:rPr>
      </w:pPr>
      <w:r>
        <w:rPr>
          <w:rFonts w:hint="eastAsia" w:ascii="仿宋" w:hAnsi="仿宋" w:eastAsia="仿宋" w:cs="仿宋"/>
          <w:spacing w:val="3"/>
          <w:sz w:val="30"/>
          <w:szCs w:val="30"/>
        </w:rPr>
        <w:t>承诺书将在县级人力资源和社会保障局网公示30日，接受社</w:t>
      </w:r>
      <w:r>
        <w:rPr>
          <w:rFonts w:hint="eastAsia" w:ascii="仿宋" w:hAnsi="仿宋" w:eastAsia="仿宋" w:cs="仿宋"/>
          <w:spacing w:val="25"/>
          <w:sz w:val="30"/>
          <w:szCs w:val="30"/>
        </w:rPr>
        <w:t>会监督。</w:t>
      </w:r>
    </w:p>
    <w:p>
      <w:pPr>
        <w:keepNext w:val="0"/>
        <w:keepLines w:val="0"/>
        <w:pageBreakBefore w:val="0"/>
        <w:widowControl/>
        <w:kinsoku w:val="0"/>
        <w:wordWrap/>
        <w:overflowPunct/>
        <w:topLinePunct w:val="0"/>
        <w:autoSpaceDE w:val="0"/>
        <w:autoSpaceDN w:val="0"/>
        <w:bidi w:val="0"/>
        <w:adjustRightInd w:val="0"/>
        <w:snapToGrid w:val="0"/>
        <w:spacing w:before="0" w:after="0" w:line="640" w:lineRule="atLeast"/>
        <w:ind w:left="0" w:right="0" w:firstLine="550" w:firstLineChars="200"/>
        <w:textAlignment w:val="baseline"/>
        <w:rPr>
          <w:rFonts w:hint="eastAsia" w:ascii="仿宋" w:hAnsi="仿宋" w:eastAsia="仿宋" w:cs="仿宋"/>
          <w:b/>
          <w:bCs/>
          <w:spacing w:val="-13"/>
          <w:position w:val="23"/>
          <w:sz w:val="30"/>
          <w:szCs w:val="30"/>
        </w:rPr>
      </w:pPr>
      <w:r>
        <w:rPr>
          <w:rFonts w:hint="eastAsia" w:ascii="仿宋" w:hAnsi="仿宋" w:eastAsia="仿宋" w:cs="仿宋"/>
          <w:b/>
          <w:bCs/>
          <w:spacing w:val="-13"/>
          <w:position w:val="23"/>
          <w:sz w:val="30"/>
          <w:szCs w:val="30"/>
        </w:rPr>
        <w:t>十、不实承诺的责任</w:t>
      </w:r>
    </w:p>
    <w:p>
      <w:pPr>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628" w:firstLineChars="200"/>
        <w:textAlignment w:val="baseline"/>
        <w:rPr>
          <w:rFonts w:hint="eastAsia" w:ascii="仿宋" w:hAnsi="仿宋" w:eastAsia="仿宋" w:cs="仿宋"/>
          <w:sz w:val="30"/>
          <w:szCs w:val="30"/>
        </w:rPr>
      </w:pPr>
      <w:r>
        <w:rPr>
          <w:rFonts w:hint="eastAsia" w:ascii="仿宋" w:hAnsi="仿宋" w:eastAsia="仿宋" w:cs="仿宋"/>
          <w:spacing w:val="7"/>
          <w:sz w:val="30"/>
          <w:szCs w:val="30"/>
        </w:rPr>
        <w:t>申请人（单位）</w:t>
      </w:r>
      <w:r>
        <w:rPr>
          <w:rFonts w:hint="eastAsia" w:ascii="仿宋" w:hAnsi="仿宋" w:eastAsia="仿宋" w:cs="仿宋"/>
          <w:spacing w:val="7"/>
          <w:sz w:val="30"/>
          <w:szCs w:val="30"/>
          <w:lang w:eastAsia="zh-CN"/>
        </w:rPr>
        <w:t>在承诺书约定的期限内未提交材料或提交材料不符合要求的，行政机关可视情撤销许可决定；发现申请人不符合承诺条件开展经营的，行政机关应当责令其限期整改。申请人不整改或整改后仍达不到要求的，行政机关应当依法撤销许可决定。被撤销许可决定的，行政许可范围内的经营活动应当立即停止，申请人基于行政许可取得的利益不受法律保护。</w:t>
      </w:r>
      <w:r>
        <w:rPr>
          <w:rFonts w:hint="eastAsia" w:ascii="仿宋" w:hAnsi="仿宋" w:eastAsia="仿宋" w:cs="仿宋"/>
          <w:spacing w:val="13"/>
          <w:sz w:val="30"/>
          <w:szCs w:val="30"/>
        </w:rPr>
        <w:t>因虚假承诺给</w:t>
      </w:r>
      <w:r>
        <w:rPr>
          <w:rFonts w:hint="eastAsia" w:ascii="仿宋" w:hAnsi="仿宋" w:eastAsia="仿宋" w:cs="仿宋"/>
          <w:spacing w:val="10"/>
          <w:sz w:val="30"/>
          <w:szCs w:val="30"/>
        </w:rPr>
        <w:t>第三人或者公共利益造成损失的，承担相应的赔偿责任。</w:t>
      </w:r>
      <w:r>
        <w:rPr>
          <w:rFonts w:hint="eastAsia" w:ascii="仿宋" w:hAnsi="仿宋" w:eastAsia="仿宋" w:cs="仿宋"/>
          <w:spacing w:val="13"/>
          <w:sz w:val="30"/>
          <w:szCs w:val="30"/>
        </w:rPr>
        <w:t>涉嫌犯罪的，依法移交司法机关。</w:t>
      </w:r>
      <w:r>
        <w:rPr>
          <w:rFonts w:hint="eastAsia" w:ascii="仿宋" w:hAnsi="仿宋" w:eastAsia="仿宋" w:cs="仿宋"/>
          <w:spacing w:val="7"/>
          <w:sz w:val="30"/>
          <w:szCs w:val="30"/>
        </w:rPr>
        <w:t>故意隐瞒真实情况、提供虚假承诺办理有关</w:t>
      </w:r>
      <w:r>
        <w:rPr>
          <w:rFonts w:hint="eastAsia" w:ascii="仿宋" w:hAnsi="仿宋" w:eastAsia="仿宋" w:cs="仿宋"/>
          <w:spacing w:val="-8"/>
          <w:sz w:val="30"/>
          <w:szCs w:val="30"/>
        </w:rPr>
        <w:t>事项的，</w:t>
      </w:r>
      <w:r>
        <w:rPr>
          <w:rFonts w:hint="eastAsia" w:ascii="仿宋" w:hAnsi="仿宋" w:eastAsia="仿宋" w:cs="仿宋"/>
          <w:spacing w:val="-8"/>
          <w:sz w:val="30"/>
          <w:szCs w:val="30"/>
          <w:lang w:eastAsia="zh-CN"/>
        </w:rPr>
        <w:t>申请人相关失信行为记</w:t>
      </w:r>
      <w:r>
        <w:rPr>
          <w:rFonts w:hint="eastAsia" w:ascii="仿宋" w:hAnsi="仿宋" w:eastAsia="仿宋" w:cs="仿宋"/>
          <w:spacing w:val="10"/>
          <w:sz w:val="30"/>
          <w:szCs w:val="30"/>
        </w:rPr>
        <w:t>入</w:t>
      </w:r>
      <w:r>
        <w:rPr>
          <w:rFonts w:hint="eastAsia" w:ascii="仿宋" w:hAnsi="仿宋" w:eastAsia="仿宋" w:cs="仿宋"/>
          <w:spacing w:val="10"/>
          <w:sz w:val="30"/>
          <w:szCs w:val="30"/>
          <w:lang w:eastAsia="zh-CN"/>
        </w:rPr>
        <w:t>诚信档案</w:t>
      </w:r>
      <w:r>
        <w:rPr>
          <w:rFonts w:hint="eastAsia" w:ascii="仿宋" w:hAnsi="仿宋" w:eastAsia="仿宋" w:cs="仿宋"/>
          <w:spacing w:val="10"/>
          <w:sz w:val="30"/>
          <w:szCs w:val="30"/>
        </w:rPr>
        <w:t>，实施诚信管理、联合惩</w:t>
      </w:r>
      <w:r>
        <w:rPr>
          <w:rFonts w:hint="eastAsia" w:ascii="仿宋" w:hAnsi="仿宋" w:eastAsia="仿宋" w:cs="仿宋"/>
          <w:spacing w:val="-9"/>
          <w:sz w:val="30"/>
          <w:szCs w:val="30"/>
        </w:rPr>
        <w:t>戒</w:t>
      </w:r>
      <w:r>
        <w:rPr>
          <w:rFonts w:hint="eastAsia" w:ascii="仿宋" w:hAnsi="仿宋" w:eastAsia="仿宋" w:cs="仿宋"/>
          <w:spacing w:val="-9"/>
          <w:sz w:val="30"/>
          <w:szCs w:val="30"/>
          <w:lang w:eastAsia="zh-CN"/>
        </w:rPr>
        <w:t>，并不再适用告知承诺的审批方式</w:t>
      </w:r>
      <w:r>
        <w:rPr>
          <w:rFonts w:hint="eastAsia" w:ascii="仿宋" w:hAnsi="仿宋" w:eastAsia="仿宋" w:cs="仿宋"/>
          <w:spacing w:val="-9"/>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600" w:firstLineChars="200"/>
        <w:textAlignment w:val="baseline"/>
        <w:rPr>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600" w:firstLineChars="200"/>
        <w:textAlignment w:val="baseline"/>
        <w:rPr>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right="0" w:firstLine="4736" w:firstLineChars="1600"/>
        <w:textAlignment w:val="baseline"/>
        <w:rPr>
          <w:rFonts w:hint="eastAsia" w:ascii="仿宋" w:hAnsi="仿宋" w:eastAsia="仿宋" w:cs="仿宋"/>
          <w:sz w:val="30"/>
          <w:szCs w:val="30"/>
        </w:rPr>
      </w:pPr>
      <w:r>
        <w:rPr>
          <w:rFonts w:hint="eastAsia" w:ascii="仿宋" w:hAnsi="仿宋" w:eastAsia="仿宋" w:cs="仿宋"/>
          <w:spacing w:val="-2"/>
          <w:sz w:val="30"/>
          <w:szCs w:val="30"/>
          <w:lang w:val="en-US" w:eastAsia="zh-CN"/>
        </w:rPr>
        <w:t>荷塘区</w:t>
      </w:r>
      <w:r>
        <w:rPr>
          <w:rFonts w:hint="eastAsia" w:ascii="仿宋" w:hAnsi="仿宋" w:eastAsia="仿宋" w:cs="仿宋"/>
          <w:spacing w:val="-2"/>
          <w:sz w:val="30"/>
          <w:szCs w:val="30"/>
        </w:rPr>
        <w:t>人力资源和社会保障局</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0" w:firstLine="5920" w:firstLineChars="2000"/>
        <w:textAlignment w:val="baseline"/>
        <w:rPr>
          <w:rFonts w:hint="eastAsia" w:ascii="仿宋" w:hAnsi="仿宋" w:eastAsia="仿宋" w:cs="仿宋"/>
          <w:spacing w:val="-2"/>
          <w:sz w:val="30"/>
          <w:szCs w:val="30"/>
        </w:rPr>
      </w:pPr>
      <w:r>
        <w:rPr>
          <w:rFonts w:hint="eastAsia" w:ascii="仿宋" w:hAnsi="仿宋" w:eastAsia="仿宋" w:cs="仿宋"/>
          <w:spacing w:val="-2"/>
          <w:sz w:val="30"/>
          <w:szCs w:val="30"/>
        </w:rPr>
        <w:t>年</w:t>
      </w:r>
      <w:r>
        <w:rPr>
          <w:rFonts w:hint="eastAsia" w:ascii="仿宋" w:hAnsi="仿宋" w:eastAsia="仿宋" w:cs="仿宋"/>
          <w:spacing w:val="-2"/>
          <w:sz w:val="30"/>
          <w:szCs w:val="30"/>
        </w:rPr>
        <w:tab/>
      </w:r>
      <w:r>
        <w:rPr>
          <w:rFonts w:hint="eastAsia" w:ascii="仿宋" w:hAnsi="仿宋" w:eastAsia="仿宋" w:cs="仿宋"/>
          <w:spacing w:val="-2"/>
          <w:sz w:val="30"/>
          <w:szCs w:val="30"/>
        </w:rPr>
        <w:tab/>
      </w:r>
      <w:r>
        <w:rPr>
          <w:rFonts w:hint="eastAsia" w:ascii="仿宋" w:hAnsi="仿宋" w:eastAsia="仿宋" w:cs="仿宋"/>
          <w:spacing w:val="-2"/>
          <w:sz w:val="30"/>
          <w:szCs w:val="30"/>
        </w:rPr>
        <w:t>月</w:t>
      </w:r>
      <w:r>
        <w:rPr>
          <w:rFonts w:hint="eastAsia" w:ascii="仿宋" w:hAnsi="仿宋" w:eastAsia="仿宋" w:cs="仿宋"/>
          <w:spacing w:val="-2"/>
          <w:sz w:val="30"/>
          <w:szCs w:val="30"/>
        </w:rPr>
        <w:tab/>
      </w:r>
      <w:r>
        <w:rPr>
          <w:rFonts w:hint="eastAsia" w:ascii="仿宋" w:hAnsi="仿宋" w:eastAsia="仿宋" w:cs="仿宋"/>
          <w:spacing w:val="-2"/>
          <w:sz w:val="30"/>
          <w:szCs w:val="30"/>
        </w:rPr>
        <w:tab/>
      </w:r>
      <w:r>
        <w:rPr>
          <w:rFonts w:hint="eastAsia" w:ascii="仿宋" w:hAnsi="仿宋" w:eastAsia="仿宋" w:cs="仿宋"/>
          <w:spacing w:val="-2"/>
          <w:sz w:val="30"/>
          <w:szCs w:val="30"/>
        </w:rPr>
        <w:t>日</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632" w:firstLineChars="200"/>
        <w:textAlignment w:val="baseline"/>
        <w:rPr>
          <w:rFonts w:hint="eastAsia" w:ascii="仿宋" w:hAnsi="仿宋" w:eastAsia="仿宋" w:cs="仿宋"/>
          <w:sz w:val="30"/>
          <w:szCs w:val="30"/>
        </w:rPr>
      </w:pPr>
      <w:r>
        <w:rPr>
          <w:rFonts w:hint="eastAsia" w:ascii="仿宋" w:hAnsi="仿宋" w:eastAsia="仿宋" w:cs="仿宋"/>
          <w:spacing w:val="8"/>
          <w:sz w:val="30"/>
          <w:szCs w:val="30"/>
        </w:rPr>
        <w:t>说明∶上述带</w:t>
      </w:r>
      <w:r>
        <w:rPr>
          <w:rFonts w:hint="eastAsia" w:ascii="仿宋" w:hAnsi="仿宋" w:eastAsia="仿宋" w:cs="仿宋"/>
          <w:spacing w:val="-8"/>
          <w:sz w:val="30"/>
          <w:szCs w:val="30"/>
        </w:rPr>
        <w:t>□</w:t>
      </w:r>
      <w:r>
        <w:rPr>
          <w:rFonts w:hint="eastAsia" w:ascii="仿宋" w:hAnsi="仿宋" w:eastAsia="仿宋" w:cs="仿宋"/>
          <w:spacing w:val="8"/>
          <w:sz w:val="30"/>
          <w:szCs w:val="30"/>
        </w:rPr>
        <w:t>内容为行政机关勾选事项，行政机关应当在</w:t>
      </w:r>
      <w:r>
        <w:rPr>
          <w:rFonts w:hint="eastAsia" w:ascii="仿宋" w:hAnsi="仿宋" w:eastAsia="仿宋" w:cs="仿宋"/>
          <w:spacing w:val="-2"/>
          <w:sz w:val="30"/>
          <w:szCs w:val="30"/>
        </w:rPr>
        <w:t>告知前勾选确定。</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600" w:firstLineChars="200"/>
        <w:textAlignment w:val="baseline"/>
        <w:rPr>
          <w:rFonts w:hint="eastAsia" w:ascii="仿宋" w:hAnsi="仿宋" w:eastAsia="仿宋" w:cs="仿宋"/>
          <w:sz w:val="30"/>
          <w:szCs w:val="30"/>
        </w:rPr>
        <w:sectPr>
          <w:footerReference r:id="rId5" w:type="default"/>
          <w:pgSz w:w="11900" w:h="16820"/>
          <w:pgMar w:top="1429" w:right="1629" w:bottom="775" w:left="1509" w:header="0" w:footer="647" w:gutter="0"/>
          <w:cols w:space="720" w:num="1"/>
        </w:sectPr>
      </w:pPr>
    </w:p>
    <w:p>
      <w:pPr>
        <w:spacing w:line="321" w:lineRule="auto"/>
        <w:rPr>
          <w:rFonts w:ascii="Arial"/>
          <w:sz w:val="21"/>
        </w:rPr>
      </w:pPr>
    </w:p>
    <w:p>
      <w:pPr>
        <w:spacing w:line="322" w:lineRule="auto"/>
        <w:rPr>
          <w:rFonts w:ascii="Arial"/>
          <w:sz w:val="21"/>
        </w:rPr>
      </w:pPr>
    </w:p>
    <w:p>
      <w:pPr>
        <w:spacing w:before="130" w:line="219" w:lineRule="auto"/>
        <w:jc w:val="center"/>
        <w:rPr>
          <w:rFonts w:ascii="宋体" w:hAnsi="宋体" w:eastAsia="宋体" w:cs="宋体"/>
          <w:sz w:val="40"/>
          <w:szCs w:val="40"/>
        </w:rPr>
      </w:pPr>
      <w:r>
        <w:rPr>
          <w:rFonts w:ascii="宋体" w:hAnsi="宋体" w:eastAsia="宋体" w:cs="宋体"/>
          <w:spacing w:val="-28"/>
          <w:sz w:val="40"/>
          <w:szCs w:val="40"/>
          <w14:textOutline w14:w="7264" w14:cap="flat" w14:cmpd="sng">
            <w14:solidFill>
              <w14:srgbClr w14:val="000000"/>
            </w14:solidFill>
            <w14:prstDash w14:val="solid"/>
            <w14:miter w14:val="0"/>
          </w14:textOutline>
        </w:rPr>
        <w:t>回</w:t>
      </w:r>
      <w:r>
        <w:rPr>
          <w:rFonts w:hint="eastAsia" w:ascii="宋体" w:hAnsi="宋体" w:eastAsia="宋体" w:cs="宋体"/>
          <w:spacing w:val="-28"/>
          <w:sz w:val="40"/>
          <w:szCs w:val="40"/>
          <w:lang w:val="en-US" w:eastAsia="zh-CN"/>
          <w14:textOutline w14:w="7264" w14:cap="flat" w14:cmpd="sng">
            <w14:solidFill>
              <w14:srgbClr w14:val="000000"/>
            </w14:solidFill>
            <w14:prstDash w14:val="solid"/>
            <w14:miter w14:val="0"/>
          </w14:textOutline>
        </w:rPr>
        <w:t xml:space="preserve">   </w:t>
      </w:r>
      <w:r>
        <w:rPr>
          <w:rFonts w:ascii="宋体" w:hAnsi="宋体" w:eastAsia="宋体" w:cs="宋体"/>
          <w:spacing w:val="-28"/>
          <w:sz w:val="40"/>
          <w:szCs w:val="40"/>
          <w14:textOutline w14:w="7264" w14:cap="flat" w14:cmpd="sng">
            <w14:solidFill>
              <w14:srgbClr w14:val="000000"/>
            </w14:solidFill>
            <w14:prstDash w14:val="solid"/>
            <w14:miter w14:val="0"/>
          </w14:textOutline>
        </w:rPr>
        <w:t>执</w:t>
      </w:r>
    </w:p>
    <w:p>
      <w:pPr>
        <w:spacing w:line="352" w:lineRule="auto"/>
        <w:rPr>
          <w:rFonts w:ascii="Arial"/>
          <w:sz w:val="21"/>
        </w:rPr>
      </w:pPr>
    </w:p>
    <w:p>
      <w:pPr>
        <w:spacing w:line="352" w:lineRule="auto"/>
        <w:rPr>
          <w:rFonts w:ascii="Arial"/>
          <w:sz w:val="21"/>
        </w:rPr>
      </w:pPr>
    </w:p>
    <w:p>
      <w:pPr>
        <w:spacing w:before="98" w:line="364" w:lineRule="auto"/>
        <w:ind w:firstLine="750"/>
        <w:rPr>
          <w:rFonts w:hint="eastAsia" w:ascii="仿宋" w:hAnsi="仿宋" w:eastAsia="仿宋" w:cs="仿宋"/>
          <w:sz w:val="30"/>
          <w:szCs w:val="30"/>
        </w:rPr>
      </w:pPr>
      <w:r>
        <w:rPr>
          <w:rFonts w:hint="eastAsia" w:ascii="仿宋" w:hAnsi="仿宋" w:eastAsia="仿宋" w:cs="仿宋"/>
          <w:spacing w:val="-3"/>
          <w:sz w:val="30"/>
          <w:szCs w:val="30"/>
        </w:rPr>
        <w:t>本人已阅读上述告知书，选择□提交书面承诺替代证明材料</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rPr>
        <w:t>□</w:t>
      </w:r>
      <w:r>
        <w:rPr>
          <w:rFonts w:hint="eastAsia" w:ascii="仿宋" w:hAnsi="仿宋" w:eastAsia="仿宋" w:cs="仿宋"/>
          <w:spacing w:val="1"/>
          <w:sz w:val="30"/>
          <w:szCs w:val="30"/>
        </w:rPr>
        <w:t>按法律法规或者国务院有关规定提交证明材料。</w:t>
      </w:r>
    </w:p>
    <w:p>
      <w:pPr>
        <w:spacing w:line="247" w:lineRule="auto"/>
        <w:rPr>
          <w:rFonts w:hint="eastAsia" w:ascii="仿宋" w:hAnsi="仿宋" w:eastAsia="仿宋" w:cs="仿宋"/>
          <w:sz w:val="30"/>
          <w:szCs w:val="30"/>
        </w:rPr>
      </w:pPr>
    </w:p>
    <w:p>
      <w:pPr>
        <w:spacing w:line="248" w:lineRule="auto"/>
        <w:rPr>
          <w:rFonts w:hint="eastAsia" w:ascii="仿宋" w:hAnsi="仿宋" w:eastAsia="仿宋" w:cs="仿宋"/>
          <w:sz w:val="30"/>
          <w:szCs w:val="30"/>
        </w:rPr>
      </w:pPr>
    </w:p>
    <w:p>
      <w:pPr>
        <w:spacing w:before="97" w:line="219" w:lineRule="auto"/>
        <w:ind w:firstLine="2570"/>
        <w:rPr>
          <w:rFonts w:hint="eastAsia" w:ascii="仿宋" w:hAnsi="仿宋" w:eastAsia="仿宋" w:cs="仿宋"/>
          <w:spacing w:val="-5"/>
          <w:sz w:val="30"/>
          <w:szCs w:val="30"/>
        </w:rPr>
      </w:pPr>
      <w:r>
        <w:rPr>
          <w:rFonts w:hint="eastAsia" w:ascii="仿宋" w:hAnsi="仿宋" w:eastAsia="仿宋" w:cs="仿宋"/>
          <w:spacing w:val="-5"/>
          <w:sz w:val="30"/>
          <w:szCs w:val="30"/>
        </w:rPr>
        <w:t>申请单位法定代表人签名/盖章∶</w:t>
      </w:r>
    </w:p>
    <w:p>
      <w:pPr>
        <w:spacing w:before="254" w:line="610" w:lineRule="exact"/>
        <w:ind w:firstLine="2570"/>
        <w:rPr>
          <w:rFonts w:hint="eastAsia" w:ascii="仿宋" w:hAnsi="仿宋" w:eastAsia="仿宋" w:cs="仿宋"/>
          <w:sz w:val="30"/>
          <w:szCs w:val="30"/>
        </w:rPr>
      </w:pPr>
      <w:r>
        <w:rPr>
          <w:rFonts w:hint="eastAsia" w:ascii="仿宋" w:hAnsi="仿宋" w:eastAsia="仿宋" w:cs="仿宋"/>
          <w:spacing w:val="-12"/>
          <w:position w:val="23"/>
          <w:sz w:val="30"/>
          <w:szCs w:val="30"/>
        </w:rPr>
        <w:t>代理人签名/盖章∶</w:t>
      </w:r>
    </w:p>
    <w:p>
      <w:pPr>
        <w:spacing w:before="254" w:line="610" w:lineRule="exact"/>
        <w:ind w:firstLine="4476" w:firstLineChars="1622"/>
        <w:rPr>
          <w:rFonts w:hint="eastAsia" w:ascii="仿宋" w:hAnsi="仿宋" w:eastAsia="仿宋" w:cs="仿宋"/>
          <w:spacing w:val="-12"/>
          <w:position w:val="23"/>
          <w:sz w:val="30"/>
          <w:szCs w:val="30"/>
        </w:rPr>
        <w:sectPr>
          <w:footerReference r:id="rId6" w:type="default"/>
          <w:pgSz w:w="11900" w:h="16820"/>
          <w:pgMar w:top="1429" w:right="1650" w:bottom="400" w:left="1629" w:header="0" w:footer="646" w:gutter="0"/>
          <w:pgNumType w:fmt="decimal" w:start="8"/>
          <w:cols w:space="720" w:num="1"/>
        </w:sectPr>
      </w:pPr>
      <w:r>
        <w:rPr>
          <w:rFonts w:hint="eastAsia" w:ascii="仿宋" w:hAnsi="仿宋" w:eastAsia="仿宋" w:cs="仿宋"/>
          <w:spacing w:val="-12"/>
          <w:position w:val="23"/>
          <w:sz w:val="30"/>
          <w:szCs w:val="30"/>
        </w:rPr>
        <w:tab/>
      </w:r>
      <w:r>
        <w:rPr>
          <w:rFonts w:hint="eastAsia" w:ascii="仿宋" w:hAnsi="仿宋" w:eastAsia="仿宋" w:cs="仿宋"/>
          <w:spacing w:val="-12"/>
          <w:position w:val="23"/>
          <w:sz w:val="30"/>
          <w:szCs w:val="30"/>
        </w:rPr>
        <w:t>年</w:t>
      </w:r>
      <w:r>
        <w:rPr>
          <w:rFonts w:hint="eastAsia" w:ascii="仿宋" w:hAnsi="仿宋" w:eastAsia="仿宋" w:cs="仿宋"/>
          <w:spacing w:val="-12"/>
          <w:position w:val="23"/>
          <w:sz w:val="30"/>
          <w:szCs w:val="30"/>
          <w:lang w:val="en-US" w:eastAsia="zh-CN"/>
        </w:rPr>
        <w:t xml:space="preserve">     </w:t>
      </w:r>
      <w:r>
        <w:rPr>
          <w:rFonts w:hint="eastAsia" w:ascii="仿宋" w:hAnsi="仿宋" w:eastAsia="仿宋" w:cs="仿宋"/>
          <w:spacing w:val="-12"/>
          <w:position w:val="23"/>
          <w:sz w:val="30"/>
          <w:szCs w:val="30"/>
        </w:rPr>
        <w:t>月</w:t>
      </w:r>
      <w:r>
        <w:rPr>
          <w:rFonts w:hint="eastAsia" w:ascii="仿宋" w:hAnsi="仿宋" w:eastAsia="仿宋" w:cs="仿宋"/>
          <w:spacing w:val="-12"/>
          <w:position w:val="23"/>
          <w:sz w:val="30"/>
          <w:szCs w:val="30"/>
          <w:lang w:val="en-US" w:eastAsia="zh-CN"/>
        </w:rPr>
        <w:t xml:space="preserve">    </w:t>
      </w:r>
      <w:r>
        <w:rPr>
          <w:rFonts w:hint="eastAsia" w:ascii="仿宋" w:hAnsi="仿宋" w:eastAsia="仿宋" w:cs="仿宋"/>
          <w:spacing w:val="-12"/>
          <w:position w:val="23"/>
          <w:sz w:val="30"/>
          <w:szCs w:val="30"/>
        </w:rPr>
        <w:t>日</w:t>
      </w:r>
    </w:p>
    <w:p>
      <w:pPr>
        <w:spacing w:line="16817" w:lineRule="exact"/>
        <w:textAlignment w:val="center"/>
      </w:pPr>
      <w:bookmarkStart w:id="0" w:name="_GoBack"/>
      <w:bookmarkEnd w:id="0"/>
    </w:p>
    <w:sectPr>
      <w:headerReference r:id="rId7" w:type="default"/>
      <w:footerReference r:id="rId8" w:type="default"/>
      <w:pgSz w:w="11900" w:h="16820"/>
      <w:pgMar w:top="1" w:right="0" w:bottom="1" w:left="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7" w:lineRule="exact"/>
      <w:ind w:firstLine="8149"/>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default" w:ascii="Arial"/>
        <w:sz w:val="2"/>
        <w:lang w:val="en-US"/>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eastAsia="宋体"/>
        <w:sz w:val="2"/>
        <w:lang w:val="en-US" w:eastAsia="zh-CN"/>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5A94B"/>
    <w:multiLevelType w:val="singleLevel"/>
    <w:tmpl w:val="F4A5A94B"/>
    <w:lvl w:ilvl="0" w:tentative="0">
      <w:start w:val="1"/>
      <w:numFmt w:val="decimal"/>
      <w:lvlText w:val="%1."/>
      <w:lvlJc w:val="left"/>
      <w:pPr>
        <w:tabs>
          <w:tab w:val="left" w:pos="312"/>
        </w:tabs>
      </w:pPr>
    </w:lvl>
  </w:abstractNum>
  <w:abstractNum w:abstractNumId="1">
    <w:nsid w:val="5BC1C8AE"/>
    <w:multiLevelType w:val="singleLevel"/>
    <w:tmpl w:val="5BC1C8A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172E78"/>
    <w:rsid w:val="00EA0872"/>
    <w:rsid w:val="010F3E9B"/>
    <w:rsid w:val="0133447C"/>
    <w:rsid w:val="024C492F"/>
    <w:rsid w:val="029410AB"/>
    <w:rsid w:val="029F2E1F"/>
    <w:rsid w:val="02A23A3C"/>
    <w:rsid w:val="03C95805"/>
    <w:rsid w:val="04697A1A"/>
    <w:rsid w:val="04BB7F4A"/>
    <w:rsid w:val="05600E1D"/>
    <w:rsid w:val="06405A11"/>
    <w:rsid w:val="06445D6D"/>
    <w:rsid w:val="06787951"/>
    <w:rsid w:val="06D25D4A"/>
    <w:rsid w:val="07131E9F"/>
    <w:rsid w:val="07EC1108"/>
    <w:rsid w:val="089A5C9E"/>
    <w:rsid w:val="089C6263"/>
    <w:rsid w:val="097F720C"/>
    <w:rsid w:val="098837B8"/>
    <w:rsid w:val="09E638BB"/>
    <w:rsid w:val="0AAC3CBB"/>
    <w:rsid w:val="0C8310F1"/>
    <w:rsid w:val="0C9A3091"/>
    <w:rsid w:val="0E295B82"/>
    <w:rsid w:val="0F2F1860"/>
    <w:rsid w:val="0FE1275D"/>
    <w:rsid w:val="10404533"/>
    <w:rsid w:val="10783709"/>
    <w:rsid w:val="125C7CFB"/>
    <w:rsid w:val="13165211"/>
    <w:rsid w:val="13D933E7"/>
    <w:rsid w:val="141021D6"/>
    <w:rsid w:val="154C6907"/>
    <w:rsid w:val="15B36D47"/>
    <w:rsid w:val="162A33A1"/>
    <w:rsid w:val="17FF44C5"/>
    <w:rsid w:val="18117BD1"/>
    <w:rsid w:val="1C31447E"/>
    <w:rsid w:val="1C4F5EF0"/>
    <w:rsid w:val="1C9911DF"/>
    <w:rsid w:val="1D1B1E53"/>
    <w:rsid w:val="1D5E777F"/>
    <w:rsid w:val="1DD26069"/>
    <w:rsid w:val="1DDC3D0D"/>
    <w:rsid w:val="1EF95204"/>
    <w:rsid w:val="1EFF4BA1"/>
    <w:rsid w:val="202E5935"/>
    <w:rsid w:val="203377F4"/>
    <w:rsid w:val="24AC7783"/>
    <w:rsid w:val="24F409E3"/>
    <w:rsid w:val="25B1264F"/>
    <w:rsid w:val="26021193"/>
    <w:rsid w:val="26395046"/>
    <w:rsid w:val="26526108"/>
    <w:rsid w:val="26F7280B"/>
    <w:rsid w:val="278424DA"/>
    <w:rsid w:val="298F4CA4"/>
    <w:rsid w:val="299B54DA"/>
    <w:rsid w:val="2B040A19"/>
    <w:rsid w:val="2CB745C8"/>
    <w:rsid w:val="2E376C78"/>
    <w:rsid w:val="2E7C4D6F"/>
    <w:rsid w:val="2F9552AD"/>
    <w:rsid w:val="30B50E88"/>
    <w:rsid w:val="312B7C81"/>
    <w:rsid w:val="32257D62"/>
    <w:rsid w:val="335C1E1C"/>
    <w:rsid w:val="33604E27"/>
    <w:rsid w:val="341C3168"/>
    <w:rsid w:val="34C226AB"/>
    <w:rsid w:val="34F0546A"/>
    <w:rsid w:val="34F71903"/>
    <w:rsid w:val="354A62C8"/>
    <w:rsid w:val="35EB7B5A"/>
    <w:rsid w:val="363650FE"/>
    <w:rsid w:val="36A95791"/>
    <w:rsid w:val="383977C8"/>
    <w:rsid w:val="39010E89"/>
    <w:rsid w:val="3A1855A3"/>
    <w:rsid w:val="3B3F4A55"/>
    <w:rsid w:val="3BBA468F"/>
    <w:rsid w:val="3D2A5291"/>
    <w:rsid w:val="3EC73D27"/>
    <w:rsid w:val="3F7630ED"/>
    <w:rsid w:val="40167AEE"/>
    <w:rsid w:val="414A533D"/>
    <w:rsid w:val="42875949"/>
    <w:rsid w:val="43FF1225"/>
    <w:rsid w:val="44A72F7D"/>
    <w:rsid w:val="44B1076D"/>
    <w:rsid w:val="450B2BBE"/>
    <w:rsid w:val="47A073D8"/>
    <w:rsid w:val="47F609B5"/>
    <w:rsid w:val="4818702C"/>
    <w:rsid w:val="48DE1DD3"/>
    <w:rsid w:val="493D6FBF"/>
    <w:rsid w:val="49741B10"/>
    <w:rsid w:val="49EC0228"/>
    <w:rsid w:val="4AD918E8"/>
    <w:rsid w:val="4CC92E63"/>
    <w:rsid w:val="4D0B4DC4"/>
    <w:rsid w:val="4D3334E8"/>
    <w:rsid w:val="4DF23BA9"/>
    <w:rsid w:val="4E785DCB"/>
    <w:rsid w:val="4ECC43FA"/>
    <w:rsid w:val="505B29B8"/>
    <w:rsid w:val="50BC1D11"/>
    <w:rsid w:val="50CE28D9"/>
    <w:rsid w:val="50F46C84"/>
    <w:rsid w:val="52E863A3"/>
    <w:rsid w:val="530323B4"/>
    <w:rsid w:val="54D20290"/>
    <w:rsid w:val="555D5DAC"/>
    <w:rsid w:val="563A433F"/>
    <w:rsid w:val="5884755E"/>
    <w:rsid w:val="591B4951"/>
    <w:rsid w:val="5A300EBC"/>
    <w:rsid w:val="5AA505A9"/>
    <w:rsid w:val="5AA74D8A"/>
    <w:rsid w:val="5B8B0F01"/>
    <w:rsid w:val="5C536AC3"/>
    <w:rsid w:val="5CE6155E"/>
    <w:rsid w:val="5D913727"/>
    <w:rsid w:val="5DD32106"/>
    <w:rsid w:val="62367C43"/>
    <w:rsid w:val="62950475"/>
    <w:rsid w:val="63710EF6"/>
    <w:rsid w:val="63854488"/>
    <w:rsid w:val="63CB2A7A"/>
    <w:rsid w:val="653F56B9"/>
    <w:rsid w:val="658E4F33"/>
    <w:rsid w:val="66001361"/>
    <w:rsid w:val="669252E2"/>
    <w:rsid w:val="67D72012"/>
    <w:rsid w:val="67ED1853"/>
    <w:rsid w:val="68235ABD"/>
    <w:rsid w:val="68261EFB"/>
    <w:rsid w:val="682E32F3"/>
    <w:rsid w:val="68DD106B"/>
    <w:rsid w:val="69AF3905"/>
    <w:rsid w:val="6C0F54CE"/>
    <w:rsid w:val="6D050DAB"/>
    <w:rsid w:val="6D2222DD"/>
    <w:rsid w:val="6D682314"/>
    <w:rsid w:val="6E3F06AB"/>
    <w:rsid w:val="702F7EED"/>
    <w:rsid w:val="705F4F49"/>
    <w:rsid w:val="707A385E"/>
    <w:rsid w:val="72DD7954"/>
    <w:rsid w:val="73D66E27"/>
    <w:rsid w:val="73EB6DF4"/>
    <w:rsid w:val="751A7979"/>
    <w:rsid w:val="77A15B74"/>
    <w:rsid w:val="77D3059C"/>
    <w:rsid w:val="7ACD61BA"/>
    <w:rsid w:val="7BB613D8"/>
    <w:rsid w:val="7CBD468A"/>
    <w:rsid w:val="7CC37298"/>
    <w:rsid w:val="7CD23FDE"/>
    <w:rsid w:val="7D1110A6"/>
    <w:rsid w:val="7D8737FF"/>
    <w:rsid w:val="7DC97BD3"/>
    <w:rsid w:val="7E347422"/>
    <w:rsid w:val="7E5662F2"/>
    <w:rsid w:val="7E71728C"/>
    <w:rsid w:val="7E7500A3"/>
    <w:rsid w:val="7E977CD1"/>
    <w:rsid w:val="7ED700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124</TotalTime>
  <ScaleCrop>false</ScaleCrop>
  <LinksUpToDate>false</LinksUpToDate>
  <Application>WPS Office_11.1.0.11411_F1E327BC-269C-435d-A152-05C5408002CA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2021-11-26T02:32:00Z</dcterms:created>
  <dc:creator>Administrator</dc:creator>
  <cp:lastModifiedBy></cp:lastModifiedBy>
  <cp:lastPrinted>2021-12-20T06:39:00Z</cp:lastPrinted>
  <dcterms:modified xsi:type="dcterms:W3CDTF">2022-09-05T08:28:56Z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2021-11-26T10:32:02Z</vt:filetime>
  </property>
  <property fmtid="{D5CDD505-2E9C-101B-9397-08002B2CF9AE}" pid="4" name="KSOProductBuildVer">
    <vt:lpwstr>2052-11.1.0.11411</vt:lpwstr>
  </property>
  <property fmtid="{D5CDD505-2E9C-101B-9397-08002B2CF9AE}" pid="5" name="ICV">
    <vt:lpwstr>3A2F7EF29ABB42C9BE2AE8238234675C</vt:lpwstr>
  </property>
</Properties>
</file>