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ECD" w:rsidRDefault="006D1ECD" w:rsidP="006D1ECD">
      <w:pPr>
        <w:pStyle w:val="1"/>
        <w:spacing w:line="560" w:lineRule="exact"/>
        <w:jc w:val="center"/>
        <w:rPr>
          <w:rFonts w:ascii="黑体" w:eastAsia="黑体" w:hAnsi="黑体" w:cs="黑体" w:hint="eastAsia"/>
          <w:b w:val="0"/>
          <w:bCs w:val="0"/>
        </w:rPr>
      </w:pPr>
      <w:bookmarkStart w:id="0" w:name="_Toc12466"/>
      <w:bookmarkStart w:id="1" w:name="_Toc16731"/>
      <w:proofErr w:type="spellStart"/>
      <w:r>
        <w:rPr>
          <w:rFonts w:ascii="黑体" w:eastAsia="黑体" w:hAnsi="黑体" w:cs="黑体" w:hint="eastAsia"/>
          <w:b w:val="0"/>
          <w:bCs w:val="0"/>
        </w:rPr>
        <w:t>歌舞娱乐场所办事指南</w:t>
      </w:r>
      <w:bookmarkEnd w:id="0"/>
      <w:bookmarkEnd w:id="1"/>
      <w:proofErr w:type="spellEnd"/>
    </w:p>
    <w:p w:rsidR="006D1ECD" w:rsidRDefault="006D1ECD" w:rsidP="006D1ECD">
      <w:pPr>
        <w:spacing w:line="560" w:lineRule="exact"/>
        <w:rPr>
          <w:rFonts w:ascii="黑体" w:eastAsia="黑体" w:hint="eastAsia"/>
          <w:sz w:val="44"/>
          <w:szCs w:val="44"/>
        </w:rPr>
      </w:pPr>
    </w:p>
    <w:p w:rsidR="006D1ECD" w:rsidRDefault="006D1ECD" w:rsidP="006D1ECD">
      <w:pPr>
        <w:spacing w:line="560" w:lineRule="exact"/>
        <w:ind w:firstLineChars="200" w:firstLine="640"/>
        <w:rPr>
          <w:rFonts w:ascii="黑体" w:eastAsia="黑体" w:hint="eastAsia"/>
          <w:sz w:val="32"/>
          <w:szCs w:val="32"/>
        </w:rPr>
      </w:pPr>
      <w:r>
        <w:rPr>
          <w:rFonts w:ascii="黑体" w:eastAsia="黑体" w:hint="eastAsia"/>
          <w:sz w:val="32"/>
          <w:szCs w:val="32"/>
        </w:rPr>
        <w:t>一、适用范围</w:t>
      </w:r>
    </w:p>
    <w:p w:rsidR="006D1ECD" w:rsidRDefault="006D1ECD" w:rsidP="006D1ECD">
      <w:pPr>
        <w:pStyle w:val="a7"/>
        <w:snapToGrid w:val="0"/>
        <w:spacing w:line="560" w:lineRule="exact"/>
        <w:ind w:firstLine="640"/>
        <w:rPr>
          <w:rFonts w:ascii="仿宋_GB2312" w:eastAsia="仿宋_GB2312" w:hint="eastAsia"/>
          <w:sz w:val="32"/>
          <w:szCs w:val="32"/>
        </w:rPr>
      </w:pPr>
      <w:r>
        <w:rPr>
          <w:rFonts w:ascii="仿宋_GB2312" w:eastAsia="仿宋_GB2312" w:hint="eastAsia"/>
          <w:sz w:val="32"/>
          <w:szCs w:val="32"/>
        </w:rPr>
        <w:t>本指南适用设立歌舞娱乐场所的申请和办理。</w:t>
      </w:r>
    </w:p>
    <w:p w:rsidR="006D1ECD" w:rsidRDefault="006D1ECD" w:rsidP="006D1ECD">
      <w:pPr>
        <w:pStyle w:val="a7"/>
        <w:snapToGrid w:val="0"/>
        <w:spacing w:line="560" w:lineRule="exact"/>
        <w:ind w:firstLine="640"/>
        <w:rPr>
          <w:rFonts w:hAnsi="宋体"/>
          <w:bCs/>
          <w:sz w:val="32"/>
          <w:szCs w:val="32"/>
        </w:rPr>
      </w:pPr>
      <w:r>
        <w:rPr>
          <w:rFonts w:ascii="黑体" w:eastAsia="黑体" w:hint="eastAsia"/>
          <w:bCs/>
          <w:sz w:val="32"/>
          <w:szCs w:val="32"/>
        </w:rPr>
        <w:t>二、申请事项</w:t>
      </w:r>
    </w:p>
    <w:p w:rsidR="006D1ECD" w:rsidRDefault="006D1ECD" w:rsidP="006D1ECD">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事项：设立歌舞娱乐场所的申请。</w:t>
      </w:r>
    </w:p>
    <w:p w:rsidR="006D1ECD" w:rsidRDefault="006D1ECD" w:rsidP="006D1ECD">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分项：设立、变更、延续、注销、补证。</w:t>
      </w:r>
    </w:p>
    <w:p w:rsidR="006D1ECD" w:rsidRDefault="006D1ECD" w:rsidP="006D1ECD">
      <w:pPr>
        <w:spacing w:line="560" w:lineRule="exact"/>
        <w:ind w:firstLineChars="200" w:firstLine="640"/>
        <w:rPr>
          <w:rFonts w:ascii="黑体" w:eastAsia="黑体" w:hAnsi="宋体" w:hint="eastAsia"/>
          <w:sz w:val="32"/>
          <w:szCs w:val="32"/>
        </w:rPr>
      </w:pPr>
      <w:r>
        <w:rPr>
          <w:rFonts w:ascii="黑体" w:eastAsia="黑体" w:hint="eastAsia"/>
          <w:sz w:val="32"/>
          <w:szCs w:val="32"/>
        </w:rPr>
        <w:t>三、法规依据</w:t>
      </w:r>
    </w:p>
    <w:p w:rsidR="006D1ECD" w:rsidRDefault="006D1ECD" w:rsidP="006D1ECD">
      <w:pPr>
        <w:pStyle w:val="a8"/>
        <w:snapToGrid w:val="0"/>
        <w:spacing w:before="0" w:beforeAutospacing="0" w:after="0" w:afterAutospacing="0" w:line="560" w:lineRule="exact"/>
        <w:ind w:firstLineChars="200" w:firstLine="640"/>
        <w:rPr>
          <w:rFonts w:ascii="仿宋_GB2312" w:eastAsia="仿宋_GB2312" w:hint="eastAsia"/>
          <w:bCs/>
          <w:sz w:val="32"/>
          <w:szCs w:val="32"/>
        </w:rPr>
      </w:pPr>
      <w:r>
        <w:rPr>
          <w:rFonts w:ascii="仿宋_GB2312" w:eastAsia="仿宋_GB2312" w:hint="eastAsia"/>
          <w:bCs/>
          <w:sz w:val="32"/>
          <w:szCs w:val="32"/>
        </w:rPr>
        <w:t>《</w:t>
      </w:r>
      <w:r>
        <w:rPr>
          <w:rFonts w:ascii="仿宋_GB2312" w:eastAsia="仿宋_GB2312" w:hint="eastAsia"/>
          <w:sz w:val="32"/>
          <w:szCs w:val="32"/>
        </w:rPr>
        <w:t>娱乐场所管理条例</w:t>
      </w:r>
      <w:r>
        <w:rPr>
          <w:rFonts w:ascii="仿宋_GB2312" w:eastAsia="仿宋_GB2312" w:hint="eastAsia"/>
          <w:bCs/>
          <w:sz w:val="32"/>
          <w:szCs w:val="32"/>
        </w:rPr>
        <w:t>》、《娱乐场所管理办法》、《文化部关于贯彻&lt;娱乐场所管理办法&gt;的通知》。</w:t>
      </w:r>
    </w:p>
    <w:p w:rsidR="006D1ECD" w:rsidRDefault="006D1ECD" w:rsidP="006D1ECD">
      <w:pPr>
        <w:pStyle w:val="a8"/>
        <w:snapToGrid w:val="0"/>
        <w:spacing w:before="0" w:beforeAutospacing="0" w:after="0" w:afterAutospacing="0" w:line="560" w:lineRule="exact"/>
        <w:ind w:firstLineChars="200" w:firstLine="640"/>
        <w:rPr>
          <w:rFonts w:ascii="黑体" w:eastAsia="黑体" w:hint="eastAsia"/>
          <w:sz w:val="32"/>
          <w:szCs w:val="32"/>
        </w:rPr>
      </w:pPr>
      <w:r>
        <w:rPr>
          <w:rFonts w:ascii="黑体" w:eastAsia="黑体" w:hAnsi="黑体" w:hint="eastAsia"/>
          <w:bCs/>
          <w:sz w:val="32"/>
          <w:szCs w:val="32"/>
        </w:rPr>
        <w:t>四、实施机关</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县级文化主管部门负责本行政区域内设立内资歌舞娱乐场所的审批，县级文化主管部门受理窗口负责申请受理和证件送达。</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省级文化主管部门负责本行政区域内设立中外合资、合作歌舞娱乐场所的审批，省级文化主管部门受理窗口负责申请受理和证件送达。</w:t>
      </w:r>
    </w:p>
    <w:p w:rsidR="006D1ECD" w:rsidRDefault="006D1ECD" w:rsidP="006D1ECD">
      <w:pPr>
        <w:pStyle w:val="a7"/>
        <w:snapToGrid w:val="0"/>
        <w:spacing w:line="560" w:lineRule="exact"/>
        <w:ind w:firstLine="640"/>
        <w:rPr>
          <w:rFonts w:ascii="黑体" w:eastAsia="黑体" w:hAnsi="黑体" w:hint="eastAsia"/>
          <w:sz w:val="32"/>
          <w:szCs w:val="32"/>
        </w:rPr>
      </w:pPr>
      <w:r>
        <w:rPr>
          <w:rFonts w:ascii="黑体" w:eastAsia="黑体" w:hAnsi="黑体" w:hint="eastAsia"/>
          <w:sz w:val="32"/>
          <w:szCs w:val="32"/>
        </w:rPr>
        <w:t>五、审批数量</w:t>
      </w:r>
    </w:p>
    <w:p w:rsidR="006D1ECD" w:rsidRDefault="006D1ECD" w:rsidP="006D1ECD">
      <w:pPr>
        <w:pStyle w:val="a7"/>
        <w:snapToGrid w:val="0"/>
        <w:spacing w:line="560" w:lineRule="exact"/>
        <w:ind w:firstLine="640"/>
        <w:rPr>
          <w:rFonts w:ascii="仿宋_GB2312" w:eastAsia="仿宋_GB2312" w:hint="eastAsia"/>
          <w:sz w:val="32"/>
          <w:szCs w:val="32"/>
        </w:rPr>
      </w:pPr>
      <w:r>
        <w:rPr>
          <w:rFonts w:ascii="仿宋_GB2312" w:eastAsia="仿宋_GB2312" w:hint="eastAsia"/>
          <w:sz w:val="32"/>
          <w:szCs w:val="32"/>
        </w:rPr>
        <w:t>无数量限制。</w:t>
      </w:r>
    </w:p>
    <w:p w:rsidR="006D1ECD" w:rsidRDefault="006D1ECD" w:rsidP="006D1ECD">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六、审批条件</w:t>
      </w:r>
    </w:p>
    <w:p w:rsidR="006D1ECD" w:rsidRDefault="006D1ECD" w:rsidP="006D1ECD">
      <w:pPr>
        <w:spacing w:line="560" w:lineRule="exact"/>
        <w:ind w:firstLineChars="200" w:firstLine="643"/>
        <w:rPr>
          <w:rFonts w:ascii="仿宋_GB2312" w:eastAsia="仿宋_GB2312" w:hAnsi="仿宋_GB2312" w:hint="eastAsia"/>
          <w:b/>
          <w:bCs/>
          <w:sz w:val="32"/>
          <w:szCs w:val="32"/>
        </w:rPr>
      </w:pPr>
      <w:r>
        <w:rPr>
          <w:rFonts w:ascii="仿宋_GB2312" w:eastAsia="仿宋_GB2312" w:hAnsi="仿宋_GB2312" w:hint="eastAsia"/>
          <w:b/>
          <w:bCs/>
          <w:sz w:val="32"/>
          <w:szCs w:val="32"/>
        </w:rPr>
        <w:lastRenderedPageBreak/>
        <w:t>（一）申请人</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1.有下列情形之一的人员，不得申请设立娱乐场所：</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1）曾犯有组织、强迫、引诱、容留、介绍卖淫罪，制作、贩卖、传播淫秽物品罪，走私、贩卖、运输、制造毒品罪，强奸罪，强制猥亵、侮辱妇女罪，赌博罪，洗钱罪，组织、领导、参加黑社会性质组织罪的；</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（2）因犯罪曾被剥夺政治权利的；</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（3）因吸食、注射毒品曾被强制戒毒的；</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（4）因卖淫、嫖娼曾被处以行政拘留的。</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因擅自从事娱乐场所经营活动被依法取缔的，其投资人员和负责人终身不得投资开办娱乐场所或者担任娱乐场所的法定代表人、负责人。娱乐场所被吊销或者撤销娱乐经营许可证的，自被吊销或者撤销之日起，其法定代表人、负责人5年内不得担任娱乐场所的法定代表人、负责人。</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国家机关及其工作人员不得开办娱乐场所，不得参与或者变相参与娱乐场所的经营活动。与文化主管部门、公安部门的工作人员有夫妻关系、直系血亲关系、三代以内旁系血亲关系以及近姻亲关系的亲属，不得开办娱乐场所，不得参与或者变相参与娱乐场所的经营活动。</w:t>
      </w:r>
    </w:p>
    <w:p w:rsidR="006D1ECD" w:rsidRDefault="006D1ECD" w:rsidP="006D1ECD">
      <w:pPr>
        <w:spacing w:line="560" w:lineRule="exact"/>
        <w:ind w:firstLineChars="200" w:firstLine="643"/>
        <w:rPr>
          <w:rFonts w:ascii="仿宋_GB2312" w:eastAsia="仿宋_GB2312" w:hAnsi="仿宋_GB2312" w:hint="eastAsia"/>
          <w:b/>
          <w:bCs/>
          <w:sz w:val="32"/>
          <w:szCs w:val="32"/>
        </w:rPr>
      </w:pPr>
      <w:r>
        <w:rPr>
          <w:rFonts w:ascii="仿宋_GB2312" w:eastAsia="仿宋_GB2312" w:hAnsi="仿宋_GB2312" w:hint="eastAsia"/>
          <w:b/>
          <w:bCs/>
          <w:sz w:val="32"/>
          <w:szCs w:val="32"/>
        </w:rPr>
        <w:t>（二）设立地点</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娱乐场所不得设立在下列地点：</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lastRenderedPageBreak/>
        <w:t>1.房屋规划、设计、使用用途中含有住宅；</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2.博物馆、图书馆和被核定为文物保护单位的建筑物内；</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3.居民住宅区；</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4.教育法规定的中小学校周围；</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5.依照《医疗机构管理条例》及实施细则规定取得《</w:t>
      </w:r>
      <w:hyperlink r:id="rId7" w:history="1">
        <w:r>
          <w:rPr>
            <w:rStyle w:val="a5"/>
            <w:rFonts w:ascii="仿宋_GB2312" w:eastAsia="仿宋_GB2312" w:hAnsi="仿宋_GB2312" w:hint="eastAsia"/>
            <w:color w:val="000000"/>
            <w:sz w:val="32"/>
            <w:szCs w:val="32"/>
          </w:rPr>
          <w:t>医疗机构执业许可证</w:t>
        </w:r>
      </w:hyperlink>
      <w:r>
        <w:rPr>
          <w:rFonts w:ascii="仿宋_GB2312" w:eastAsia="仿宋_GB2312" w:hAnsi="仿宋_GB2312" w:hint="eastAsia"/>
          <w:sz w:val="32"/>
          <w:szCs w:val="32"/>
        </w:rPr>
        <w:t>》的医院周围；</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6.各级中国共产党委员会及其所属各工作部门、各级人民代表大会机关、各级人民政府及其所属各工作部门、各级政治协商会议机关、各级人民法院、检察院机关、各级民主党派机关周围；</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7.车站、机场等人群密集的场所；</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8.建筑物地下一层以下（不含地下一层）；</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9.与危险化学品仓库毗连的区域，与危险化学品仓库的距离必须符合《危险化学品安全管理条例》的有关规定。</w:t>
      </w:r>
    </w:p>
    <w:p w:rsidR="006D1ECD" w:rsidRDefault="006D1ECD" w:rsidP="006D1ECD">
      <w:pPr>
        <w:spacing w:line="560" w:lineRule="exact"/>
        <w:ind w:firstLineChars="200" w:firstLine="643"/>
        <w:rPr>
          <w:rFonts w:ascii="仿宋_GB2312" w:eastAsia="仿宋_GB2312" w:hAnsi="仿宋_GB2312" w:hint="eastAsia"/>
          <w:b/>
          <w:bCs/>
          <w:sz w:val="32"/>
          <w:szCs w:val="32"/>
        </w:rPr>
      </w:pPr>
      <w:r>
        <w:rPr>
          <w:rFonts w:ascii="仿宋_GB2312" w:eastAsia="仿宋_GB2312" w:hAnsi="仿宋_GB2312" w:hint="eastAsia"/>
          <w:b/>
          <w:bCs/>
          <w:sz w:val="32"/>
          <w:szCs w:val="32"/>
        </w:rPr>
        <w:t>（三）设立场所</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1.有与其经营活动相适应的设施设备，提供的文化产品内容应当符合文化产品生产、出版、进口的规定；</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2.设立场所的最低使用面积、消费者数量核定标准按照所在地省级文化主管部门制定的标准执行，但不得低于《娱乐场所管理办法》第七条第（二）项规定的标准；</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lastRenderedPageBreak/>
        <w:t>3.符合国家治安管理、消防安全、环境噪声等相关规定。</w:t>
      </w:r>
    </w:p>
    <w:p w:rsidR="006D1ECD" w:rsidRDefault="006D1ECD" w:rsidP="006D1ECD">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七、</w:t>
      </w:r>
      <w:r>
        <w:rPr>
          <w:rFonts w:eastAsia="黑体" w:hint="eastAsia"/>
          <w:sz w:val="32"/>
          <w:szCs w:val="32"/>
        </w:rPr>
        <w:t>行政指导</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（一）筹建人需要行政指导的，应当向负责审批的文化主管部门提交《筹建咨询申请登记表》；</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（二）申请咨询事项为法律法规、设立程序等内容的，文化主管部门应当即时告知筹建人；筹建人要求书面答复的，文化主管部门应当自收到筹建咨询申请书之日起5日内答复。</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t>（三）申请咨询事项为现场指导的，筹建人应同时提交房地产权属证书，</w:t>
      </w:r>
      <w:r>
        <w:rPr>
          <w:rFonts w:ascii="仿宋_GB2312" w:eastAsia="仿宋_GB2312" w:hAnsi="仿宋" w:hint="eastAsia"/>
          <w:sz w:val="32"/>
          <w:szCs w:val="32"/>
          <w:lang w:val="zh-CN"/>
        </w:rPr>
        <w:t>租赁场地经营的还应当提交租赁合同或者租赁意向书，</w:t>
      </w:r>
      <w:r>
        <w:rPr>
          <w:rFonts w:ascii="仿宋_GB2312" w:eastAsia="仿宋_GB2312" w:hint="eastAsia"/>
          <w:sz w:val="32"/>
          <w:szCs w:val="32"/>
        </w:rPr>
        <w:t>文化主管部门应当自收到筹建咨询申请书之日起10日内到现场指导，并出具行政指导意见书。</w:t>
      </w:r>
    </w:p>
    <w:p w:rsidR="006D1ECD" w:rsidRDefault="006D1ECD" w:rsidP="006D1ECD">
      <w:pPr>
        <w:pStyle w:val="a7"/>
        <w:tabs>
          <w:tab w:val="clear" w:pos="4201"/>
          <w:tab w:val="clear" w:pos="9298"/>
          <w:tab w:val="left" w:pos="2325"/>
        </w:tabs>
        <w:snapToGrid w:val="0"/>
        <w:spacing w:line="560" w:lineRule="exact"/>
        <w:ind w:firstLine="640"/>
        <w:rPr>
          <w:rFonts w:ascii="黑体" w:eastAsia="黑体" w:hAnsi="宋体" w:hint="eastAsia"/>
          <w:sz w:val="32"/>
          <w:szCs w:val="32"/>
        </w:rPr>
      </w:pPr>
      <w:r>
        <w:rPr>
          <w:rFonts w:ascii="黑体" w:eastAsia="黑体" w:hAnsi="黑体" w:hint="eastAsia"/>
          <w:sz w:val="32"/>
          <w:szCs w:val="32"/>
        </w:rPr>
        <w:t>八、申请材料</w:t>
      </w:r>
    </w:p>
    <w:p w:rsidR="006D1ECD" w:rsidRDefault="006D1ECD" w:rsidP="006D1ECD">
      <w:pPr>
        <w:spacing w:line="560" w:lineRule="exact"/>
        <w:ind w:firstLineChars="200" w:firstLine="643"/>
        <w:rPr>
          <w:rFonts w:ascii="仿宋_GB2312" w:eastAsia="仿宋_GB2312" w:hAnsi="宋体" w:hint="eastAsia"/>
          <w:b/>
          <w:sz w:val="32"/>
          <w:szCs w:val="32"/>
        </w:rPr>
      </w:pPr>
      <w:r>
        <w:rPr>
          <w:rFonts w:ascii="仿宋_GB2312" w:eastAsia="仿宋_GB2312" w:hAnsi="宋体" w:hint="eastAsia"/>
          <w:b/>
          <w:sz w:val="32"/>
          <w:szCs w:val="32"/>
        </w:rPr>
        <w:t>（一）提交申请</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除当面提交外，申请材料可通过信函、传真、电子政务等途径提交，也可委托代理人提交，经受理窗口现场确认后，当场办理：</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Ansi="仿宋_GB2312" w:hint="eastAsia"/>
          <w:sz w:val="32"/>
          <w:szCs w:val="32"/>
        </w:rPr>
        <w:t>.</w:t>
      </w:r>
      <w:r>
        <w:rPr>
          <w:rFonts w:ascii="仿宋_GB2312" w:eastAsia="仿宋_GB2312" w:hAnsi="宋体" w:hint="eastAsia"/>
          <w:sz w:val="32"/>
          <w:szCs w:val="32"/>
        </w:rPr>
        <w:t>申报资料按本办事指南申请表载明的顺序排列；</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Pr>
          <w:rFonts w:ascii="仿宋_GB2312" w:eastAsia="仿宋_GB2312" w:hAnsi="仿宋_GB2312" w:hint="eastAsia"/>
          <w:sz w:val="32"/>
          <w:szCs w:val="32"/>
        </w:rPr>
        <w:t>.</w:t>
      </w:r>
      <w:r>
        <w:rPr>
          <w:rFonts w:ascii="仿宋_GB2312" w:eastAsia="仿宋_GB2312" w:hAnsi="宋体" w:hint="eastAsia"/>
          <w:sz w:val="32"/>
          <w:szCs w:val="32"/>
        </w:rPr>
        <w:t>申请材料的复印件应清晰；</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w:t>
      </w:r>
      <w:r>
        <w:rPr>
          <w:rFonts w:ascii="仿宋_GB2312" w:eastAsia="仿宋_GB2312" w:hAnsi="仿宋_GB2312" w:hint="eastAsia"/>
          <w:sz w:val="32"/>
          <w:szCs w:val="32"/>
        </w:rPr>
        <w:t>.</w:t>
      </w:r>
      <w:r>
        <w:rPr>
          <w:rFonts w:ascii="仿宋_GB2312" w:eastAsia="仿宋_GB2312" w:hAnsi="宋体" w:hint="eastAsia"/>
          <w:sz w:val="32"/>
          <w:szCs w:val="32"/>
        </w:rPr>
        <w:t>所有材料为A4大小，有特殊规定除外。</w:t>
      </w:r>
    </w:p>
    <w:p w:rsidR="006D1ECD" w:rsidRDefault="006D1ECD" w:rsidP="006D1ECD">
      <w:pPr>
        <w:spacing w:line="560" w:lineRule="exact"/>
        <w:ind w:firstLineChars="200" w:firstLine="643"/>
        <w:rPr>
          <w:rFonts w:ascii="仿宋_GB2312" w:eastAsia="仿宋_GB2312" w:hAnsi="宋体" w:hint="eastAsia"/>
          <w:b/>
          <w:sz w:val="32"/>
          <w:szCs w:val="32"/>
        </w:rPr>
      </w:pPr>
      <w:r>
        <w:rPr>
          <w:rFonts w:ascii="仿宋_GB2312" w:eastAsia="仿宋_GB2312" w:hAnsi="宋体" w:hint="eastAsia"/>
          <w:b/>
          <w:sz w:val="32"/>
          <w:szCs w:val="32"/>
        </w:rPr>
        <w:t>（二）材料清单</w:t>
      </w:r>
    </w:p>
    <w:p w:rsidR="006D1ECD" w:rsidRDefault="006D1ECD" w:rsidP="006D1ECD">
      <w:pPr>
        <w:spacing w:line="560" w:lineRule="exact"/>
        <w:ind w:firstLineChars="200" w:firstLine="643"/>
        <w:rPr>
          <w:rFonts w:ascii="仿宋_GB2312" w:eastAsia="仿宋_GB2312" w:hAnsi="宋体" w:hint="eastAsia"/>
          <w:b/>
          <w:sz w:val="32"/>
          <w:szCs w:val="32"/>
        </w:rPr>
      </w:pPr>
      <w:r>
        <w:rPr>
          <w:rFonts w:ascii="仿宋_GB2312" w:eastAsia="仿宋_GB2312" w:hAnsi="宋体" w:hint="eastAsia"/>
          <w:b/>
          <w:sz w:val="32"/>
          <w:szCs w:val="32"/>
        </w:rPr>
        <w:lastRenderedPageBreak/>
        <w:t>1</w:t>
      </w:r>
      <w:r>
        <w:rPr>
          <w:rFonts w:ascii="仿宋_GB2312" w:eastAsia="仿宋_GB2312" w:hAnsi="仿宋_GB2312" w:hint="eastAsia"/>
          <w:sz w:val="32"/>
          <w:szCs w:val="32"/>
        </w:rPr>
        <w:t>.</w:t>
      </w:r>
      <w:r>
        <w:rPr>
          <w:rFonts w:ascii="仿宋_GB2312" w:eastAsia="仿宋_GB2312" w:hAnsi="宋体" w:hint="eastAsia"/>
          <w:b/>
          <w:sz w:val="32"/>
          <w:szCs w:val="32"/>
        </w:rPr>
        <w:t>设立</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宋体" w:hint="eastAsia"/>
          <w:bCs/>
          <w:sz w:val="32"/>
          <w:szCs w:val="32"/>
        </w:rPr>
        <w:t>（1）</w:t>
      </w:r>
      <w:r>
        <w:rPr>
          <w:rFonts w:ascii="仿宋_GB2312" w:eastAsia="仿宋_GB2312" w:hAnsi="仿宋_GB2312" w:cs="仿宋_GB2312" w:hint="eastAsia"/>
          <w:sz w:val="32"/>
          <w:szCs w:val="32"/>
        </w:rPr>
        <w:t>歌舞娱乐场所设立申请登记表；</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（2）企业名称预先核准通知书或营业执照；</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（3）组织机构</w:t>
      </w:r>
      <w:r>
        <w:rPr>
          <w:rFonts w:ascii="仿宋_GB2312" w:eastAsia="仿宋_GB2312" w:hAnsi="仿宋_GB2312" w:cs="仿宋_GB2312" w:hint="eastAsia"/>
          <w:bCs/>
          <w:sz w:val="32"/>
          <w:szCs w:val="32"/>
        </w:rPr>
        <w:t>和</w:t>
      </w:r>
      <w:r>
        <w:rPr>
          <w:rFonts w:ascii="仿宋_GB2312" w:eastAsia="仿宋_GB2312" w:hAnsi="仿宋_GB2312" w:cs="仿宋_GB2312" w:hint="eastAsia"/>
          <w:sz w:val="32"/>
          <w:szCs w:val="32"/>
        </w:rPr>
        <w:t>章程；</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（4）投资人、拟任法定代表人和主要负责人的身份证明以及无《条例》第四条、第五条、第五十二条规定情况的书面声明；</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（5）房地产权属证书。租赁场地经营的，还应当提交租赁合同或者租赁意向书；</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（6）经营场所地理位置图（配有标题，注明周边200米内居民住宅区、道路及周围医院、学校、机关、化学品仓库等位置）；</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（7）场所内部结构平面图，标明包厢、包间面积及位置；</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（8）公安消防部门出具的《公众聚集场所投入使用、营业前消防安全检查合格证》；</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（9）环境保护行政部门出具的批准文件；</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（10）申请设立中外合资、中外合作经营娱乐场所的，还应当提交商务主管部门的批准文件。</w:t>
      </w:r>
    </w:p>
    <w:p w:rsidR="006D1ECD" w:rsidRDefault="006D1ECD" w:rsidP="006D1ECD">
      <w:pPr>
        <w:pStyle w:val="a7"/>
        <w:snapToGrid w:val="0"/>
        <w:spacing w:line="560" w:lineRule="exact"/>
        <w:ind w:firstLine="643"/>
        <w:rPr>
          <w:rFonts w:ascii="仿宋_GB2312" w:eastAsia="仿宋_GB2312" w:hAnsi="宋体" w:hint="eastAsia"/>
          <w:b/>
          <w:sz w:val="32"/>
          <w:szCs w:val="32"/>
        </w:rPr>
      </w:pPr>
      <w:r>
        <w:rPr>
          <w:rFonts w:ascii="仿宋_GB2312" w:eastAsia="仿宋_GB2312" w:hAnsi="宋体" w:hint="eastAsia"/>
          <w:b/>
          <w:sz w:val="32"/>
          <w:szCs w:val="32"/>
        </w:rPr>
        <w:t>2</w:t>
      </w:r>
      <w:r>
        <w:rPr>
          <w:rFonts w:ascii="仿宋_GB2312" w:eastAsia="仿宋_GB2312" w:hAnsi="仿宋_GB2312" w:hint="eastAsia"/>
          <w:sz w:val="32"/>
          <w:szCs w:val="32"/>
        </w:rPr>
        <w:t>.</w:t>
      </w:r>
      <w:r>
        <w:rPr>
          <w:rFonts w:ascii="仿宋_GB2312" w:eastAsia="仿宋_GB2312" w:hAnsi="宋体" w:hint="eastAsia"/>
          <w:b/>
          <w:sz w:val="32"/>
          <w:szCs w:val="32"/>
        </w:rPr>
        <w:t>改建、扩建营业场所或变更场地</w:t>
      </w:r>
    </w:p>
    <w:p w:rsidR="006D1ECD" w:rsidRDefault="006D1ECD" w:rsidP="006D1ECD">
      <w:pPr>
        <w:pStyle w:val="a7"/>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（1）娱乐场所变更申请登记表；</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（2）《娱乐经营许可证》正、副本；</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（3）工商营业执照副本；</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（4）房地产权属证书。租赁场地经营的，还应当提交租赁合同或者租赁意向书；</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（5）经营场所地理位置图（配有标题，注明居民住宅区、道路及周围医院、学校、机关、化学品仓库等位置）；</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（6）场所内部结构平面图，标明包厢、包间面积及位置；</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（7）公安消防部门出具的《公众聚集场所投入使用、营业前消防安全检查合格证》；</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（8）环境保护行政部门出具的批准文件。</w:t>
      </w:r>
    </w:p>
    <w:p w:rsidR="006D1ECD" w:rsidRDefault="006D1ECD" w:rsidP="006D1ECD">
      <w:pPr>
        <w:pStyle w:val="a7"/>
        <w:snapToGrid w:val="0"/>
        <w:spacing w:line="560" w:lineRule="exact"/>
        <w:ind w:firstLine="643"/>
        <w:rPr>
          <w:rFonts w:ascii="仿宋_GB2312" w:eastAsia="仿宋_GB2312" w:hAnsi="宋体" w:hint="eastAsia"/>
          <w:b/>
          <w:sz w:val="32"/>
          <w:szCs w:val="32"/>
        </w:rPr>
      </w:pPr>
      <w:r>
        <w:rPr>
          <w:rFonts w:ascii="仿宋_GB2312" w:eastAsia="仿宋_GB2312" w:hAnsi="宋体" w:hint="eastAsia"/>
          <w:b/>
          <w:sz w:val="32"/>
          <w:szCs w:val="32"/>
        </w:rPr>
        <w:t>3</w:t>
      </w:r>
      <w:r>
        <w:rPr>
          <w:rFonts w:ascii="仿宋_GB2312" w:eastAsia="仿宋_GB2312" w:hAnsi="仿宋_GB2312" w:hint="eastAsia"/>
          <w:sz w:val="32"/>
          <w:szCs w:val="32"/>
        </w:rPr>
        <w:t>.</w:t>
      </w:r>
      <w:r>
        <w:rPr>
          <w:rFonts w:ascii="仿宋_GB2312" w:eastAsia="仿宋_GB2312" w:hAnsi="宋体" w:hint="eastAsia"/>
          <w:b/>
          <w:sz w:val="32"/>
          <w:szCs w:val="32"/>
        </w:rPr>
        <w:t>变更法定代表人、主要负责人、投资人员</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（1）娱乐场所变更申请登记表；</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（2）《娱乐经营许可证》正、副本；</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（3）工商营业执照副本；</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（4）拟变更人员的身份证明；</w:t>
      </w:r>
    </w:p>
    <w:p w:rsidR="006D1ECD" w:rsidRDefault="006D1ECD" w:rsidP="006D1ECD">
      <w:pPr>
        <w:pStyle w:val="a7"/>
        <w:snapToGrid w:val="0"/>
        <w:spacing w:line="560" w:lineRule="exact"/>
        <w:ind w:firstLine="640"/>
        <w:rPr>
          <w:rFonts w:ascii="仿宋_GB2312" w:eastAsia="仿宋_GB2312" w:hAnsi="宋体" w:hint="eastAsia"/>
          <w:b/>
          <w:sz w:val="32"/>
          <w:szCs w:val="32"/>
        </w:rPr>
      </w:pPr>
      <w:r>
        <w:rPr>
          <w:rFonts w:ascii="仿宋_GB2312" w:eastAsia="仿宋_GB2312" w:hAnsi="仿宋_GB2312" w:cs="仿宋_GB2312" w:hint="eastAsia"/>
          <w:sz w:val="32"/>
          <w:szCs w:val="32"/>
        </w:rPr>
        <w:t>（5）拟变更人员无《条例》第四条、第五条、第五十二条规定情况的书面声明。</w:t>
      </w:r>
    </w:p>
    <w:p w:rsidR="006D1ECD" w:rsidRDefault="006D1ECD" w:rsidP="006D1ECD">
      <w:pPr>
        <w:pStyle w:val="a7"/>
        <w:tabs>
          <w:tab w:val="clear" w:pos="4201"/>
          <w:tab w:val="left" w:pos="472"/>
        </w:tabs>
        <w:snapToGrid w:val="0"/>
        <w:spacing w:line="560" w:lineRule="exact"/>
        <w:ind w:firstLine="643"/>
        <w:rPr>
          <w:rFonts w:ascii="仿宋_GB2312" w:eastAsia="仿宋_GB2312" w:hAnsi="宋体" w:hint="eastAsia"/>
          <w:b/>
          <w:sz w:val="32"/>
          <w:szCs w:val="32"/>
        </w:rPr>
      </w:pPr>
      <w:r>
        <w:rPr>
          <w:rFonts w:ascii="仿宋_GB2312" w:eastAsia="仿宋_GB2312" w:hAnsi="宋体" w:hint="eastAsia"/>
          <w:b/>
          <w:sz w:val="32"/>
          <w:szCs w:val="32"/>
        </w:rPr>
        <w:t>4</w:t>
      </w:r>
      <w:r>
        <w:rPr>
          <w:rFonts w:ascii="仿宋_GB2312" w:eastAsia="仿宋_GB2312" w:hAnsi="仿宋_GB2312" w:hint="eastAsia"/>
          <w:sz w:val="32"/>
          <w:szCs w:val="32"/>
        </w:rPr>
        <w:t>.</w:t>
      </w:r>
      <w:r>
        <w:rPr>
          <w:rFonts w:ascii="仿宋_GB2312" w:eastAsia="仿宋_GB2312" w:hAnsi="宋体" w:hint="eastAsia"/>
          <w:b/>
          <w:sz w:val="32"/>
          <w:szCs w:val="32"/>
        </w:rPr>
        <w:t>变更名称、注册资本</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（1）娱乐场所变更申请登记表；</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（2）《娱乐经营许可证》正、副本；</w:t>
      </w:r>
    </w:p>
    <w:p w:rsidR="006D1ECD" w:rsidRDefault="006D1ECD" w:rsidP="006D1ECD">
      <w:pPr>
        <w:tabs>
          <w:tab w:val="left" w:pos="420"/>
        </w:tabs>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（3）工商营业执照副本。</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宋体" w:hint="eastAsia"/>
          <w:sz w:val="32"/>
          <w:szCs w:val="32"/>
        </w:rPr>
        <w:t>上述变更项目可以一次多项申请变更，相同资料按要求提交一份。</w:t>
      </w:r>
    </w:p>
    <w:p w:rsidR="006D1ECD" w:rsidRDefault="006D1ECD" w:rsidP="006D1ECD">
      <w:pPr>
        <w:pStyle w:val="a7"/>
        <w:snapToGrid w:val="0"/>
        <w:spacing w:line="560" w:lineRule="exact"/>
        <w:ind w:firstLine="643"/>
        <w:rPr>
          <w:rFonts w:ascii="仿宋_GB2312" w:eastAsia="仿宋_GB2312" w:hAnsi="宋体" w:hint="eastAsia"/>
          <w:b/>
          <w:sz w:val="32"/>
          <w:szCs w:val="32"/>
        </w:rPr>
      </w:pPr>
      <w:r>
        <w:rPr>
          <w:rFonts w:ascii="仿宋_GB2312" w:eastAsia="仿宋_GB2312" w:hAnsi="宋体" w:hint="eastAsia"/>
          <w:b/>
          <w:sz w:val="32"/>
          <w:szCs w:val="32"/>
        </w:rPr>
        <w:t>5.延续</w:t>
      </w:r>
    </w:p>
    <w:p w:rsidR="006D1ECD" w:rsidRDefault="006D1ECD" w:rsidP="006D1ECD">
      <w:pPr>
        <w:pStyle w:val="a7"/>
        <w:snapToGrid w:val="0"/>
        <w:spacing w:line="560" w:lineRule="exact"/>
        <w:ind w:firstLine="640"/>
        <w:rPr>
          <w:rFonts w:ascii="仿宋_GB2312" w:eastAsia="仿宋_GB2312" w:hAnsi="宋体" w:hint="eastAsia"/>
          <w:bCs/>
          <w:sz w:val="32"/>
          <w:szCs w:val="32"/>
        </w:rPr>
      </w:pPr>
      <w:r>
        <w:rPr>
          <w:rFonts w:ascii="仿宋_GB2312" w:eastAsia="仿宋_GB2312" w:hAnsi="宋体" w:hint="eastAsia"/>
          <w:bCs/>
          <w:sz w:val="32"/>
          <w:szCs w:val="32"/>
        </w:rPr>
        <w:t>（1）延续换证申请书；</w:t>
      </w:r>
    </w:p>
    <w:p w:rsidR="006D1ECD" w:rsidRDefault="006D1ECD" w:rsidP="006D1ECD">
      <w:pPr>
        <w:pStyle w:val="a7"/>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（2）《娱乐经营许可证》副本；</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（3）工商营业执照副本；</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（4）近2年的营业情况报告。</w:t>
      </w:r>
    </w:p>
    <w:p w:rsidR="006D1ECD" w:rsidRDefault="006D1ECD" w:rsidP="006D1ECD">
      <w:pPr>
        <w:pStyle w:val="a7"/>
        <w:snapToGrid w:val="0"/>
        <w:spacing w:line="560" w:lineRule="exact"/>
        <w:ind w:firstLine="643"/>
        <w:rPr>
          <w:rFonts w:ascii="仿宋_GB2312" w:eastAsia="仿宋_GB2312" w:hAnsi="宋体" w:hint="eastAsia"/>
          <w:b/>
          <w:sz w:val="32"/>
          <w:szCs w:val="32"/>
        </w:rPr>
      </w:pPr>
      <w:r>
        <w:rPr>
          <w:rFonts w:ascii="仿宋_GB2312" w:eastAsia="仿宋_GB2312" w:hAnsi="宋体" w:hint="eastAsia"/>
          <w:b/>
          <w:sz w:val="32"/>
          <w:szCs w:val="32"/>
        </w:rPr>
        <w:t>6</w:t>
      </w:r>
      <w:r>
        <w:rPr>
          <w:rFonts w:ascii="仿宋_GB2312" w:eastAsia="仿宋_GB2312" w:hAnsi="仿宋_GB2312" w:hint="eastAsia"/>
          <w:sz w:val="32"/>
          <w:szCs w:val="32"/>
        </w:rPr>
        <w:t>.</w:t>
      </w:r>
      <w:r>
        <w:rPr>
          <w:rFonts w:ascii="仿宋_GB2312" w:eastAsia="仿宋_GB2312" w:hAnsi="宋体" w:hint="eastAsia"/>
          <w:b/>
          <w:sz w:val="32"/>
          <w:szCs w:val="32"/>
        </w:rPr>
        <w:t>注销</w:t>
      </w:r>
    </w:p>
    <w:p w:rsidR="006D1ECD" w:rsidRDefault="006D1ECD" w:rsidP="006D1ECD">
      <w:pPr>
        <w:pStyle w:val="a7"/>
        <w:snapToGrid w:val="0"/>
        <w:spacing w:line="560" w:lineRule="exact"/>
        <w:ind w:firstLine="640"/>
        <w:rPr>
          <w:rFonts w:ascii="仿宋_GB2312" w:eastAsia="仿宋_GB2312" w:hAnsi="宋体" w:hint="eastAsia"/>
          <w:bCs/>
          <w:sz w:val="32"/>
          <w:szCs w:val="32"/>
        </w:rPr>
      </w:pPr>
      <w:r>
        <w:rPr>
          <w:rFonts w:ascii="仿宋_GB2312" w:eastAsia="仿宋_GB2312" w:hAnsi="宋体" w:hint="eastAsia"/>
          <w:bCs/>
          <w:sz w:val="32"/>
          <w:szCs w:val="32"/>
        </w:rPr>
        <w:t>依申请注销:</w:t>
      </w:r>
    </w:p>
    <w:p w:rsidR="006D1ECD" w:rsidRDefault="006D1ECD" w:rsidP="006D1ECD">
      <w:pPr>
        <w:pStyle w:val="a7"/>
        <w:snapToGrid w:val="0"/>
        <w:spacing w:line="560" w:lineRule="exact"/>
        <w:ind w:firstLine="640"/>
        <w:rPr>
          <w:rFonts w:ascii="黑体" w:eastAsia="黑体" w:hAnsi="黑体" w:hint="eastAsia"/>
          <w:bCs/>
          <w:sz w:val="32"/>
          <w:szCs w:val="32"/>
        </w:rPr>
      </w:pPr>
      <w:r>
        <w:rPr>
          <w:rFonts w:ascii="仿宋_GB2312" w:eastAsia="仿宋_GB2312" w:hAnsi="仿宋_GB2312" w:cs="仿宋_GB2312" w:hint="eastAsia"/>
          <w:sz w:val="32"/>
          <w:szCs w:val="32"/>
        </w:rPr>
        <w:t>（1）注销申请书；</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（2）原《娱乐经营许可证》正、副本。</w:t>
      </w:r>
    </w:p>
    <w:p w:rsidR="006D1ECD" w:rsidRDefault="006D1ECD" w:rsidP="006D1ECD">
      <w:pPr>
        <w:pStyle w:val="a7"/>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有以下情况的，将依职权注销并向社会公告：</w:t>
      </w:r>
    </w:p>
    <w:p w:rsidR="006D1ECD" w:rsidRDefault="006D1ECD" w:rsidP="006D1ECD">
      <w:pPr>
        <w:pStyle w:val="a7"/>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（1）到期未申请办理有效期延续换证的；</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仿宋_GB2312" w:cs="仿宋_GB2312" w:hint="eastAsia"/>
          <w:sz w:val="32"/>
          <w:szCs w:val="32"/>
        </w:rPr>
        <w:t>（2）被工商行政管理部门注销或吊</w:t>
      </w:r>
      <w:r>
        <w:rPr>
          <w:rFonts w:ascii="仿宋_GB2312" w:eastAsia="仿宋_GB2312" w:hAnsi="宋体" w:hint="eastAsia"/>
          <w:sz w:val="32"/>
          <w:szCs w:val="32"/>
        </w:rPr>
        <w:t>销营业执照的。</w:t>
      </w:r>
    </w:p>
    <w:p w:rsidR="006D1ECD" w:rsidRDefault="006D1ECD" w:rsidP="006D1ECD">
      <w:pPr>
        <w:pStyle w:val="a7"/>
        <w:spacing w:line="560" w:lineRule="exact"/>
        <w:ind w:firstLine="643"/>
        <w:rPr>
          <w:rFonts w:ascii="仿宋_GB2312" w:eastAsia="仿宋_GB2312" w:hAnsi="宋体" w:hint="eastAsia"/>
          <w:b/>
          <w:bCs/>
          <w:sz w:val="32"/>
          <w:szCs w:val="32"/>
        </w:rPr>
      </w:pPr>
      <w:r>
        <w:rPr>
          <w:rFonts w:ascii="仿宋_GB2312" w:eastAsia="仿宋_GB2312" w:hAnsi="宋体" w:hint="eastAsia"/>
          <w:b/>
          <w:bCs/>
          <w:sz w:val="32"/>
          <w:szCs w:val="32"/>
        </w:rPr>
        <w:t>7.补证</w:t>
      </w:r>
    </w:p>
    <w:p w:rsidR="006D1ECD" w:rsidRDefault="006D1ECD" w:rsidP="006D1ECD">
      <w:pPr>
        <w:pStyle w:val="a7"/>
        <w:snapToGrid w:val="0"/>
        <w:spacing w:line="560" w:lineRule="exact"/>
        <w:ind w:firstLine="640"/>
        <w:rPr>
          <w:rFonts w:ascii="黑体" w:eastAsia="黑体" w:hAnsi="黑体" w:hint="eastAsia"/>
          <w:bCs/>
          <w:sz w:val="32"/>
          <w:szCs w:val="32"/>
        </w:rPr>
      </w:pPr>
      <w:r>
        <w:rPr>
          <w:rFonts w:ascii="仿宋_GB2312" w:eastAsia="仿宋_GB2312" w:hAnsi="仿宋_GB2312" w:cs="仿宋_GB2312" w:hint="eastAsia"/>
          <w:sz w:val="32"/>
          <w:szCs w:val="32"/>
        </w:rPr>
        <w:t>（1）补证申请书；</w:t>
      </w:r>
    </w:p>
    <w:p w:rsidR="006D1ECD" w:rsidRDefault="006D1ECD" w:rsidP="006D1ECD">
      <w:pPr>
        <w:spacing w:line="560" w:lineRule="exact"/>
        <w:ind w:firstLineChars="200" w:firstLine="640"/>
        <w:rPr>
          <w:rFonts w:ascii="仿宋_GB2312" w:eastAsia="仿宋_GB2312" w:hAnsi="宋体" w:hint="eastAsia"/>
          <w:b/>
          <w:bCs/>
          <w:sz w:val="32"/>
          <w:szCs w:val="32"/>
        </w:rPr>
      </w:pPr>
      <w:r>
        <w:rPr>
          <w:rFonts w:ascii="仿宋_GB2312" w:eastAsia="仿宋_GB2312" w:hAnsi="仿宋_GB2312" w:cs="仿宋_GB2312" w:hint="eastAsia"/>
          <w:sz w:val="32"/>
          <w:szCs w:val="32"/>
        </w:rPr>
        <w:t>（2）登载遗失声明的报刊或原《娱乐经营许可证》正、副本未毁损部分。</w:t>
      </w:r>
    </w:p>
    <w:p w:rsidR="006D1ECD" w:rsidRDefault="006D1ECD" w:rsidP="006D1ECD">
      <w:pPr>
        <w:pStyle w:val="a7"/>
        <w:snapToGrid w:val="0"/>
        <w:spacing w:line="560" w:lineRule="exact"/>
        <w:ind w:firstLine="640"/>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（三）配套制度</w:t>
      </w:r>
    </w:p>
    <w:p w:rsidR="006D1ECD" w:rsidRDefault="006D1ECD" w:rsidP="006D1ECD">
      <w:pPr>
        <w:pStyle w:val="a7"/>
        <w:spacing w:line="560" w:lineRule="exact"/>
        <w:ind w:firstLine="643"/>
        <w:rPr>
          <w:rFonts w:ascii="仿宋_GB2312" w:eastAsia="仿宋_GB2312" w:hAnsi="宋体" w:hint="eastAsia"/>
          <w:sz w:val="32"/>
          <w:szCs w:val="32"/>
        </w:rPr>
      </w:pPr>
      <w:r>
        <w:rPr>
          <w:rFonts w:ascii="仿宋_GB2312" w:eastAsia="仿宋_GB2312" w:hAnsi="仿宋_GB2312" w:cs="仿宋_GB2312" w:hint="eastAsia"/>
          <w:b/>
          <w:bCs/>
          <w:sz w:val="32"/>
          <w:szCs w:val="32"/>
        </w:rPr>
        <w:lastRenderedPageBreak/>
        <w:t>1.撤销</w:t>
      </w:r>
    </w:p>
    <w:p w:rsidR="006D1ECD" w:rsidRDefault="006D1ECD" w:rsidP="006D1ECD">
      <w:pPr>
        <w:spacing w:line="560" w:lineRule="exact"/>
        <w:ind w:firstLineChars="200" w:firstLine="640"/>
        <w:rPr>
          <w:rFonts w:ascii="仿宋_GB2312" w:eastAsia="仿宋_GB2312" w:hAnsi="仿宋" w:cs="仿宋" w:hint="eastAsia"/>
          <w:sz w:val="32"/>
          <w:szCs w:val="32"/>
        </w:rPr>
      </w:pPr>
      <w:r>
        <w:rPr>
          <w:rFonts w:ascii="仿宋_GB2312" w:eastAsia="仿宋_GB2312" w:hAnsi="仿宋" w:cs="仿宋" w:hint="eastAsia"/>
          <w:sz w:val="32"/>
          <w:szCs w:val="32"/>
        </w:rPr>
        <w:t>有下列情形之一的，依法撤销行政审批决定，书面告知申请人并说明理由：</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（1）审批人员滥用职权，玩忽职守作出行政审批决定的；</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（2）超越法定职权作出行政审批决定的；</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（3）违反法定程序作出行政审批决定的；</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（4）对不具备申请资格或者不符合法定条件的申请人作出行政审批决定的；</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（5）提交虚假材料或者以欺骗等不正当手段获得批准的；</w:t>
      </w:r>
    </w:p>
    <w:p w:rsidR="006D1ECD" w:rsidRDefault="006D1ECD" w:rsidP="006D1ECD">
      <w:pPr>
        <w:spacing w:line="560" w:lineRule="exact"/>
        <w:ind w:firstLineChars="200" w:firstLine="640"/>
        <w:rPr>
          <w:rFonts w:ascii="仿宋_GB2312" w:eastAsia="仿宋_GB2312" w:hAnsi="仿宋" w:cs="仿宋" w:hint="eastAsia"/>
          <w:sz w:val="32"/>
          <w:szCs w:val="32"/>
        </w:rPr>
      </w:pPr>
      <w:r>
        <w:rPr>
          <w:rFonts w:ascii="仿宋_GB2312" w:eastAsia="仿宋_GB2312" w:hAnsi="宋体" w:hint="eastAsia"/>
          <w:sz w:val="32"/>
          <w:szCs w:val="32"/>
        </w:rPr>
        <w:t>（6）依法可以撤销行政审批决定的其他情形。</w:t>
      </w:r>
    </w:p>
    <w:p w:rsidR="006D1ECD" w:rsidRDefault="006D1ECD" w:rsidP="006D1ECD">
      <w:pPr>
        <w:pStyle w:val="a7"/>
        <w:spacing w:line="560" w:lineRule="exact"/>
        <w:ind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2.主动变更或撤回</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申请人在文化主管部门作出行政审批决定之前书面申请撤回行政审批申请的，应当终止行政审批，并书面通知申请人。</w:t>
      </w:r>
    </w:p>
    <w:p w:rsidR="006D1ECD" w:rsidRDefault="006D1ECD" w:rsidP="006D1ECD">
      <w:pPr>
        <w:pStyle w:val="a7"/>
        <w:spacing w:line="560" w:lineRule="exact"/>
        <w:ind w:firstLine="640"/>
        <w:rPr>
          <w:rFonts w:ascii="仿宋_GB2312" w:eastAsia="仿宋_GB2312" w:hAnsi="仿宋_GB2312" w:cs="仿宋_GB2312" w:hint="eastAsia"/>
          <w:sz w:val="32"/>
          <w:szCs w:val="32"/>
        </w:rPr>
      </w:pPr>
      <w:r>
        <w:rPr>
          <w:rFonts w:ascii="仿宋_GB2312" w:eastAsia="仿宋_GB2312" w:hAnsi="宋体" w:hint="eastAsia"/>
          <w:sz w:val="32"/>
          <w:szCs w:val="32"/>
        </w:rPr>
        <w:t>申请人有权在审批程序过程中主动变更或撤回申请。</w:t>
      </w:r>
    </w:p>
    <w:p w:rsidR="006D1ECD" w:rsidRDefault="006D1ECD" w:rsidP="006D1ECD">
      <w:pPr>
        <w:spacing w:line="560" w:lineRule="exact"/>
        <w:ind w:firstLineChars="200" w:firstLine="640"/>
        <w:rPr>
          <w:rFonts w:ascii="黑体" w:eastAsia="黑体" w:hAnsi="黑体" w:cs="黑体" w:hint="eastAsia"/>
          <w:bCs/>
          <w:sz w:val="32"/>
          <w:szCs w:val="32"/>
        </w:rPr>
      </w:pPr>
      <w:r>
        <w:rPr>
          <w:rFonts w:ascii="黑体" w:eastAsia="黑体" w:hAnsi="黑体" w:cs="黑体" w:hint="eastAsia"/>
          <w:bCs/>
          <w:sz w:val="32"/>
          <w:szCs w:val="32"/>
        </w:rPr>
        <w:t>九、实地检查</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申请设立、改建、扩建歌舞娱乐场所以及变更歌舞娱乐场所地址的，文化主管部门应当实地检查以下事项，填写娱乐场所设立实地检查表：</w:t>
      </w:r>
    </w:p>
    <w:p w:rsidR="006D1ECD" w:rsidRDefault="006D1ECD" w:rsidP="006D1ECD">
      <w:pPr>
        <w:spacing w:line="560" w:lineRule="exact"/>
        <w:ind w:firstLineChars="200" w:firstLine="640"/>
        <w:rPr>
          <w:rFonts w:ascii="仿宋_GB2312" w:eastAsia="仿宋_GB2312" w:hAnsi="仿宋_GB2312" w:cs="Arial" w:hint="eastAsia"/>
          <w:sz w:val="32"/>
          <w:szCs w:val="32"/>
        </w:rPr>
      </w:pPr>
      <w:r>
        <w:rPr>
          <w:rFonts w:ascii="仿宋_GB2312" w:eastAsia="仿宋_GB2312" w:hAnsi="仿宋_GB2312" w:hint="eastAsia"/>
          <w:sz w:val="32"/>
          <w:szCs w:val="32"/>
        </w:rPr>
        <w:t>1.位置：</w:t>
      </w:r>
      <w:r>
        <w:rPr>
          <w:rFonts w:ascii="仿宋_GB2312" w:eastAsia="仿宋_GB2312" w:hAnsi="仿宋_GB2312" w:cs="宋体" w:hint="eastAsia"/>
          <w:sz w:val="32"/>
          <w:szCs w:val="32"/>
        </w:rPr>
        <w:t>是否含有住宅</w:t>
      </w:r>
      <w:r>
        <w:rPr>
          <w:rFonts w:ascii="仿宋_GB2312" w:eastAsia="仿宋_GB2312" w:hAnsi="仿宋_GB2312" w:hint="eastAsia"/>
          <w:sz w:val="32"/>
          <w:szCs w:val="32"/>
        </w:rPr>
        <w:t>；是否在居民住宅区、</w:t>
      </w:r>
      <w:r>
        <w:rPr>
          <w:rFonts w:ascii="仿宋_GB2312" w:eastAsia="仿宋_GB2312" w:hAnsi="仿宋_GB2312" w:cs="Arial" w:hint="eastAsia"/>
          <w:sz w:val="32"/>
          <w:szCs w:val="32"/>
        </w:rPr>
        <w:t>博物馆、图书馆和被核定为文物保护单位的建筑物内；是否在建筑物地下一层以下；是否在车站、机场等人群密集的场所；</w:t>
      </w:r>
    </w:p>
    <w:p w:rsidR="006D1ECD" w:rsidRDefault="006D1ECD" w:rsidP="006D1ECD">
      <w:pPr>
        <w:spacing w:line="560" w:lineRule="exact"/>
        <w:ind w:firstLineChars="200" w:firstLine="640"/>
        <w:rPr>
          <w:rFonts w:ascii="仿宋_GB2312" w:eastAsia="仿宋_GB2312" w:hAnsi="仿宋_GB2312" w:cs="Arial" w:hint="eastAsia"/>
          <w:sz w:val="32"/>
          <w:szCs w:val="32"/>
        </w:rPr>
      </w:pPr>
      <w:r>
        <w:rPr>
          <w:rFonts w:ascii="仿宋_GB2312" w:eastAsia="仿宋_GB2312" w:hAnsi="仿宋_GB2312" w:hint="eastAsia"/>
          <w:sz w:val="32"/>
          <w:szCs w:val="32"/>
        </w:rPr>
        <w:lastRenderedPageBreak/>
        <w:t>2.周边环境：是否在</w:t>
      </w:r>
      <w:r>
        <w:rPr>
          <w:rFonts w:ascii="仿宋_GB2312" w:eastAsia="仿宋_GB2312" w:hAnsi="仿宋_GB2312" w:cs="Arial" w:hint="eastAsia"/>
          <w:sz w:val="32"/>
          <w:szCs w:val="32"/>
        </w:rPr>
        <w:t>学校、医院、机关其周围；</w:t>
      </w:r>
    </w:p>
    <w:p w:rsidR="006D1ECD" w:rsidRDefault="006D1ECD" w:rsidP="006D1ECD">
      <w:pPr>
        <w:spacing w:line="560" w:lineRule="exact"/>
        <w:ind w:firstLineChars="200" w:firstLine="640"/>
        <w:rPr>
          <w:rFonts w:ascii="仿宋_GB2312" w:eastAsia="仿宋_GB2312" w:hAnsi="仿宋_GB2312" w:cs="Arial" w:hint="eastAsia"/>
          <w:sz w:val="32"/>
          <w:szCs w:val="32"/>
        </w:rPr>
      </w:pPr>
      <w:r>
        <w:rPr>
          <w:rFonts w:ascii="仿宋_GB2312" w:eastAsia="仿宋_GB2312" w:hAnsi="仿宋_GB2312" w:hint="eastAsia"/>
          <w:sz w:val="32"/>
          <w:szCs w:val="32"/>
        </w:rPr>
        <w:t>3.使用面积:现场测量的使用面积是否低于本行政区域内制定的娱乐场所最低使用面积</w:t>
      </w:r>
      <w:r>
        <w:rPr>
          <w:rFonts w:ascii="仿宋_GB2312" w:eastAsia="仿宋_GB2312" w:hAnsi="仿宋_GB2312" w:cs="宋体" w:hint="eastAsia"/>
          <w:sz w:val="32"/>
          <w:szCs w:val="32"/>
        </w:rPr>
        <w:t>；</w:t>
      </w:r>
    </w:p>
    <w:p w:rsidR="006D1ECD" w:rsidRDefault="006D1ECD" w:rsidP="006D1ECD">
      <w:pPr>
        <w:spacing w:line="560" w:lineRule="exact"/>
        <w:ind w:firstLineChars="200" w:firstLine="640"/>
        <w:rPr>
          <w:rFonts w:ascii="仿宋_GB2312" w:eastAsia="仿宋_GB2312" w:hAnsi="仿宋_GB2312" w:cs="Arial" w:hint="eastAsia"/>
          <w:sz w:val="32"/>
          <w:szCs w:val="32"/>
        </w:rPr>
      </w:pPr>
      <w:r>
        <w:rPr>
          <w:rFonts w:ascii="仿宋_GB2312" w:eastAsia="仿宋_GB2312" w:hAnsi="仿宋_GB2312" w:hint="eastAsia"/>
          <w:sz w:val="32"/>
          <w:szCs w:val="32"/>
        </w:rPr>
        <w:t>4.歌舞娱乐场所包间</w:t>
      </w:r>
      <w:r>
        <w:rPr>
          <w:rFonts w:ascii="仿宋_GB2312" w:eastAsia="仿宋_GB2312" w:hAnsi="仿宋_GB2312" w:cs="宋体" w:hint="eastAsia"/>
          <w:sz w:val="32"/>
          <w:szCs w:val="32"/>
        </w:rPr>
        <w:t>：</w:t>
      </w:r>
      <w:r>
        <w:rPr>
          <w:rFonts w:ascii="仿宋_GB2312" w:eastAsia="仿宋_GB2312" w:hAnsi="仿宋_GB2312" w:hint="eastAsia"/>
          <w:sz w:val="32"/>
          <w:szCs w:val="32"/>
        </w:rPr>
        <w:t>是否</w:t>
      </w:r>
      <w:r>
        <w:rPr>
          <w:rFonts w:ascii="仿宋_GB2312" w:eastAsia="仿宋_GB2312" w:hAnsi="仿宋_GB2312" w:cs="宋体" w:hint="eastAsia"/>
          <w:sz w:val="32"/>
          <w:szCs w:val="32"/>
        </w:rPr>
        <w:t>与提供的</w:t>
      </w:r>
      <w:r>
        <w:rPr>
          <w:rFonts w:ascii="仿宋_GB2312" w:eastAsia="仿宋_GB2312" w:hAnsi="仿宋_GB2312" w:hint="eastAsia"/>
          <w:sz w:val="32"/>
          <w:szCs w:val="32"/>
        </w:rPr>
        <w:t>平面结构图一致</w:t>
      </w:r>
      <w:r>
        <w:rPr>
          <w:rFonts w:ascii="仿宋_GB2312" w:eastAsia="仿宋_GB2312" w:hAnsi="仿宋_GB2312" w:cs="宋体" w:hint="eastAsia"/>
          <w:sz w:val="32"/>
          <w:szCs w:val="32"/>
        </w:rPr>
        <w:t>；</w:t>
      </w:r>
    </w:p>
    <w:p w:rsidR="006D1ECD" w:rsidRDefault="006D1ECD" w:rsidP="006D1ECD">
      <w:pPr>
        <w:spacing w:line="560" w:lineRule="exact"/>
        <w:ind w:firstLineChars="200" w:firstLine="640"/>
        <w:rPr>
          <w:rFonts w:ascii="仿宋_GB2312" w:eastAsia="仿宋_GB2312" w:hAnsi="仿宋_GB2312" w:cs="Arial" w:hint="eastAsia"/>
          <w:sz w:val="32"/>
          <w:szCs w:val="32"/>
        </w:rPr>
      </w:pPr>
      <w:r>
        <w:rPr>
          <w:rFonts w:ascii="仿宋_GB2312" w:eastAsia="仿宋_GB2312" w:hAnsi="仿宋_GB2312" w:hint="eastAsia"/>
          <w:sz w:val="32"/>
          <w:szCs w:val="32"/>
        </w:rPr>
        <w:t>5.设施设备：</w:t>
      </w:r>
    </w:p>
    <w:p w:rsidR="006D1ECD" w:rsidRDefault="006D1ECD" w:rsidP="006D1ECD">
      <w:pPr>
        <w:spacing w:line="560" w:lineRule="exact"/>
        <w:ind w:firstLineChars="200" w:firstLine="640"/>
        <w:rPr>
          <w:rFonts w:ascii="仿宋_GB2312" w:eastAsia="仿宋_GB2312" w:hAnsi="仿宋_GB2312" w:cs="宋体" w:hint="eastAsia"/>
          <w:sz w:val="32"/>
          <w:szCs w:val="32"/>
        </w:rPr>
      </w:pPr>
      <w:r>
        <w:rPr>
          <w:rFonts w:ascii="仿宋_GB2312" w:eastAsia="仿宋_GB2312" w:hAnsi="仿宋_GB2312" w:cs="宋体" w:hint="eastAsia"/>
          <w:sz w:val="32"/>
          <w:szCs w:val="32"/>
        </w:rPr>
        <w:t>歌舞娱乐</w:t>
      </w:r>
      <w:r>
        <w:rPr>
          <w:rFonts w:ascii="仿宋_GB2312" w:eastAsia="仿宋_GB2312" w:hAnsi="仿宋_GB2312" w:cs="仿宋_GB2312" w:hint="eastAsia"/>
          <w:sz w:val="32"/>
          <w:szCs w:val="32"/>
        </w:rPr>
        <w:t>场所使用的歌曲点播系统是否有依法出版、生产或者进口的相关证明材料；歌曲点播系统播放的音乐、曲目、画面等内容是否含有《娱乐场所管理条例》第十三条的禁止内容，是否含有有关主管部门或者文化市场综合执法机构依法查禁的曲目；歌曲点播系统的服务器是否与境外曲库连接</w:t>
      </w:r>
      <w:r>
        <w:rPr>
          <w:rFonts w:ascii="仿宋_GB2312" w:eastAsia="仿宋_GB2312" w:hAnsi="仿宋_GB2312" w:cs="宋体" w:hint="eastAsia"/>
          <w:sz w:val="32"/>
          <w:szCs w:val="32"/>
        </w:rPr>
        <w:t>。</w:t>
      </w:r>
    </w:p>
    <w:p w:rsidR="006D1ECD" w:rsidRDefault="006D1ECD" w:rsidP="006D1ECD">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十、公示</w:t>
      </w:r>
    </w:p>
    <w:p w:rsidR="006D1ECD" w:rsidRDefault="006D1ECD" w:rsidP="006D1ECD">
      <w:pPr>
        <w:spacing w:line="560" w:lineRule="exact"/>
        <w:ind w:firstLineChars="200" w:firstLine="640"/>
        <w:rPr>
          <w:rFonts w:ascii="仿宋_GB2312" w:eastAsia="仿宋_GB2312" w:hAnsi="仿宋_GB2312" w:hint="eastAsia"/>
          <w:sz w:val="32"/>
          <w:szCs w:val="32"/>
        </w:rPr>
      </w:pPr>
      <w:r>
        <w:rPr>
          <w:rFonts w:ascii="仿宋_GB2312" w:eastAsia="仿宋_GB2312" w:hAnsi="仿宋_GB2312" w:hint="eastAsia"/>
          <w:sz w:val="32"/>
          <w:szCs w:val="32"/>
        </w:rPr>
        <w:t>申请人提交的材料齐全、符合法定形式、实地检查合格的，应当在设立场所、文化主管部门办公场所显著位置向社会公示10日。</w:t>
      </w:r>
    </w:p>
    <w:p w:rsidR="006D1ECD" w:rsidRDefault="006D1ECD" w:rsidP="006D1ECD">
      <w:pPr>
        <w:spacing w:line="56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十一、听证</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（一）听证范围：文化主管部门应当告知申请人以及娱乐场所所在地居委会（村委会）、附近学校、医院、机关等利害关系人享有要求听证的权力。</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（二）听证时限：申请人、利害关系人在公示期内提出听证申请的，文化主管部门应当在20日内组织听证，组织听证所需时间不计算在行政许可时限内。</w:t>
      </w:r>
    </w:p>
    <w:p w:rsidR="006D1ECD" w:rsidRDefault="006D1ECD" w:rsidP="006D1ECD">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（三）听证意见：文化主管部门应当根据听证笔录，作出行政许可决定；申请人、利害关系人或者其他有关人员没有报名参加听证的，文化主管部门依法作出行政许可决定。</w:t>
      </w:r>
    </w:p>
    <w:p w:rsidR="006D1ECD" w:rsidRDefault="006D1ECD" w:rsidP="006D1ECD">
      <w:pPr>
        <w:spacing w:line="560" w:lineRule="exact"/>
        <w:ind w:firstLineChars="200" w:firstLine="640"/>
        <w:rPr>
          <w:rFonts w:ascii="黑体" w:eastAsia="黑体" w:hAnsi="黑体" w:cs="黑体" w:hint="eastAsia"/>
          <w:bCs/>
          <w:sz w:val="32"/>
          <w:szCs w:val="32"/>
        </w:rPr>
      </w:pPr>
      <w:r>
        <w:rPr>
          <w:rFonts w:ascii="黑体" w:eastAsia="黑体" w:hAnsi="黑体" w:cs="黑体" w:hint="eastAsia"/>
          <w:bCs/>
          <w:sz w:val="32"/>
          <w:szCs w:val="32"/>
        </w:rPr>
        <w:t>十二、决定公开</w:t>
      </w:r>
    </w:p>
    <w:p w:rsidR="006D1ECD" w:rsidRDefault="006D1ECD" w:rsidP="006D1ECD">
      <w:pPr>
        <w:pStyle w:val="a9"/>
        <w:spacing w:line="560" w:lineRule="exact"/>
        <w:ind w:leftChars="0" w:left="0" w:firstLine="640"/>
        <w:jc w:val="left"/>
        <w:rPr>
          <w:rFonts w:ascii="仿宋_GB2312" w:eastAsia="仿宋_GB2312" w:hint="eastAsia"/>
          <w:sz w:val="32"/>
          <w:szCs w:val="32"/>
        </w:rPr>
      </w:pPr>
      <w:r>
        <w:rPr>
          <w:rFonts w:ascii="仿宋_GB2312" w:eastAsia="仿宋_GB2312" w:hint="eastAsia"/>
          <w:sz w:val="32"/>
          <w:szCs w:val="32"/>
        </w:rPr>
        <w:t>自作出决定之日起2个工作日内，在</w:t>
      </w:r>
      <w:r>
        <w:rPr>
          <w:rFonts w:ascii="仿宋_GB2312" w:eastAsia="仿宋_GB2312" w:hint="eastAsia"/>
          <w:sz w:val="32"/>
          <w:szCs w:val="32"/>
          <w:lang w:val="en-US" w:eastAsia="zh-CN"/>
        </w:rPr>
        <w:t>实施机关官方网站</w:t>
      </w:r>
      <w:r>
        <w:rPr>
          <w:rFonts w:ascii="仿宋_GB2312" w:eastAsia="仿宋_GB2312" w:hint="eastAsia"/>
          <w:sz w:val="32"/>
          <w:szCs w:val="32"/>
        </w:rPr>
        <w:t>上公开审批结果。申请人可以按照网上公开的领证期限或短信通知，并携带有效证明来领取</w:t>
      </w:r>
      <w:r>
        <w:rPr>
          <w:rFonts w:ascii="仿宋_GB2312" w:eastAsia="仿宋_GB2312" w:hint="eastAsia"/>
          <w:sz w:val="32"/>
          <w:szCs w:val="32"/>
          <w:lang w:eastAsia="zh-CN"/>
        </w:rPr>
        <w:t>批准</w:t>
      </w:r>
      <w:r>
        <w:rPr>
          <w:rFonts w:ascii="仿宋_GB2312" w:eastAsia="仿宋_GB2312" w:hint="eastAsia"/>
          <w:sz w:val="32"/>
          <w:szCs w:val="32"/>
        </w:rPr>
        <w:t>文书。</w:t>
      </w:r>
    </w:p>
    <w:p w:rsidR="006D1ECD" w:rsidRDefault="006D1ECD" w:rsidP="006D1ECD">
      <w:pPr>
        <w:pStyle w:val="a9"/>
        <w:spacing w:line="560" w:lineRule="exact"/>
        <w:ind w:leftChars="0" w:left="0" w:firstLine="640"/>
        <w:jc w:val="left"/>
        <w:rPr>
          <w:rFonts w:hAnsi="宋体" w:hint="eastAsia"/>
          <w:sz w:val="32"/>
          <w:szCs w:val="32"/>
          <w:lang w:eastAsia="zh-CN"/>
        </w:rPr>
      </w:pPr>
      <w:r>
        <w:rPr>
          <w:rFonts w:ascii="黑体" w:eastAsia="黑体" w:hAnsi="黑体" w:hint="eastAsia"/>
          <w:sz w:val="32"/>
          <w:szCs w:val="32"/>
          <w:lang w:eastAsia="zh-CN"/>
        </w:rPr>
        <w:t>十三</w:t>
      </w:r>
      <w:r>
        <w:rPr>
          <w:rFonts w:ascii="黑体" w:eastAsia="黑体" w:hAnsi="黑体" w:hint="eastAsia"/>
          <w:sz w:val="32"/>
          <w:szCs w:val="32"/>
        </w:rPr>
        <w:t>、</w:t>
      </w:r>
      <w:r>
        <w:rPr>
          <w:rFonts w:ascii="黑体" w:eastAsia="黑体" w:hAnsi="黑体" w:hint="eastAsia"/>
          <w:sz w:val="32"/>
          <w:szCs w:val="32"/>
          <w:lang w:eastAsia="zh-CN"/>
        </w:rPr>
        <w:t>法定时限</w:t>
      </w:r>
    </w:p>
    <w:p w:rsidR="006D1ECD" w:rsidRDefault="006D1ECD" w:rsidP="006D1ECD">
      <w:pPr>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受理期限：5个工作日，申报材料符合受理条件的，予以受理；不符合条件的，一次性告知相对人；超过受理期限未予答复的，视为受理。</w:t>
      </w:r>
    </w:p>
    <w:p w:rsidR="006D1ECD" w:rsidRDefault="006D1ECD" w:rsidP="006D1ECD">
      <w:pPr>
        <w:pStyle w:val="a7"/>
        <w:snapToGrid w:val="0"/>
        <w:spacing w:line="560" w:lineRule="exact"/>
        <w:ind w:firstLine="640"/>
        <w:rPr>
          <w:rFonts w:ascii="仿宋_GB2312" w:eastAsia="仿宋_GB2312" w:hint="eastAsia"/>
          <w:sz w:val="32"/>
          <w:szCs w:val="32"/>
        </w:rPr>
      </w:pPr>
      <w:r>
        <w:rPr>
          <w:rFonts w:ascii="仿宋_GB2312" w:eastAsia="仿宋_GB2312" w:hint="eastAsia"/>
          <w:sz w:val="32"/>
          <w:szCs w:val="32"/>
        </w:rPr>
        <w:t>办理期限：20个工作日。（不包括公示和听证时间）</w:t>
      </w:r>
    </w:p>
    <w:p w:rsidR="006D1ECD" w:rsidRDefault="006D1ECD" w:rsidP="006D1ECD">
      <w:pPr>
        <w:pStyle w:val="a7"/>
        <w:snapToGrid w:val="0"/>
        <w:spacing w:line="560" w:lineRule="exact"/>
        <w:ind w:firstLine="640"/>
        <w:rPr>
          <w:rFonts w:ascii="黑体" w:eastAsia="黑体" w:hAnsi="宋体" w:hint="eastAsia"/>
          <w:sz w:val="32"/>
          <w:szCs w:val="32"/>
        </w:rPr>
      </w:pPr>
      <w:r>
        <w:rPr>
          <w:rFonts w:ascii="黑体" w:eastAsia="黑体" w:hAnsi="黑体" w:hint="eastAsia"/>
          <w:sz w:val="32"/>
          <w:szCs w:val="32"/>
        </w:rPr>
        <w:t>十四、批准文书</w:t>
      </w:r>
    </w:p>
    <w:p w:rsidR="006D1ECD" w:rsidRDefault="006D1ECD" w:rsidP="006D1ECD">
      <w:pPr>
        <w:pStyle w:val="a7"/>
        <w:snapToGrid w:val="0"/>
        <w:spacing w:line="560" w:lineRule="exact"/>
        <w:ind w:firstLine="640"/>
        <w:rPr>
          <w:rFonts w:ascii="仿宋_GB2312" w:eastAsia="仿宋_GB2312" w:hint="eastAsia"/>
          <w:sz w:val="32"/>
          <w:szCs w:val="32"/>
        </w:rPr>
      </w:pPr>
      <w:r>
        <w:rPr>
          <w:rFonts w:ascii="仿宋_GB2312" w:eastAsia="仿宋_GB2312" w:hAnsi="宋体" w:hint="eastAsia"/>
          <w:sz w:val="32"/>
          <w:szCs w:val="32"/>
        </w:rPr>
        <w:t>《娱乐经营许可证》，有效期2年</w:t>
      </w:r>
      <w:r>
        <w:rPr>
          <w:rFonts w:ascii="仿宋_GB2312" w:eastAsia="仿宋_GB2312" w:hint="eastAsia"/>
          <w:sz w:val="32"/>
          <w:szCs w:val="32"/>
        </w:rPr>
        <w:t>。</w:t>
      </w:r>
    </w:p>
    <w:p w:rsidR="006D1ECD" w:rsidRDefault="006D1ECD" w:rsidP="006D1ECD">
      <w:pPr>
        <w:pStyle w:val="a7"/>
        <w:snapToGrid w:val="0"/>
        <w:spacing w:line="560" w:lineRule="exact"/>
        <w:ind w:firstLine="640"/>
        <w:rPr>
          <w:rFonts w:ascii="黑体" w:eastAsia="黑体" w:hAnsi="黑体" w:cs="黑体" w:hint="eastAsia"/>
          <w:sz w:val="32"/>
          <w:szCs w:val="32"/>
        </w:rPr>
      </w:pPr>
      <w:r>
        <w:rPr>
          <w:rFonts w:ascii="黑体" w:eastAsia="黑体" w:hAnsi="黑体" w:cs="黑体" w:hint="eastAsia"/>
          <w:sz w:val="32"/>
          <w:szCs w:val="32"/>
        </w:rPr>
        <w:t>十五、收费依据及标准</w:t>
      </w:r>
    </w:p>
    <w:p w:rsidR="006D1ECD" w:rsidRDefault="006D1ECD" w:rsidP="006D1ECD">
      <w:pPr>
        <w:pStyle w:val="a7"/>
        <w:snapToGrid w:val="0"/>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该项行政审批不收费。</w:t>
      </w:r>
    </w:p>
    <w:p w:rsidR="006D1ECD" w:rsidRDefault="006D1ECD" w:rsidP="006D1ECD">
      <w:pPr>
        <w:pStyle w:val="a7"/>
        <w:snapToGrid w:val="0"/>
        <w:spacing w:line="560" w:lineRule="exact"/>
        <w:ind w:firstLine="640"/>
        <w:rPr>
          <w:rFonts w:ascii="黑体" w:eastAsia="黑体" w:hAnsi="宋体" w:hint="eastAsia"/>
          <w:sz w:val="32"/>
          <w:szCs w:val="32"/>
        </w:rPr>
      </w:pPr>
      <w:r>
        <w:rPr>
          <w:rFonts w:ascii="黑体" w:eastAsia="黑体" w:hint="eastAsia"/>
          <w:sz w:val="32"/>
          <w:szCs w:val="32"/>
        </w:rPr>
        <w:t>十六、申请人权利和义务</w:t>
      </w:r>
    </w:p>
    <w:p w:rsidR="006D1ECD" w:rsidRDefault="006D1ECD" w:rsidP="006D1ECD">
      <w:pPr>
        <w:spacing w:line="560" w:lineRule="exact"/>
        <w:ind w:firstLineChars="200" w:firstLine="643"/>
        <w:rPr>
          <w:rFonts w:ascii="仿宋_GB2312" w:eastAsia="仿宋_GB2312" w:hAnsi="宋体" w:hint="eastAsia"/>
          <w:b/>
          <w:bCs/>
          <w:sz w:val="32"/>
          <w:szCs w:val="32"/>
        </w:rPr>
      </w:pPr>
      <w:r>
        <w:rPr>
          <w:rFonts w:ascii="仿宋_GB2312" w:eastAsia="仿宋_GB2312" w:hAnsi="宋体" w:hint="eastAsia"/>
          <w:b/>
          <w:bCs/>
          <w:sz w:val="32"/>
          <w:szCs w:val="32"/>
        </w:rPr>
        <w:t>（一）申请人依法享有以下权利</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1.依法享有知情权、陈述权、申辩权；</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lastRenderedPageBreak/>
        <w:t>2.依法享有要求听证的权利；</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3.有权依法申请行政复议或者提起行政诉讼；</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4.合法权益因文化主管部门违法实施行政审批受到损害的，有权依法要求赔偿。</w:t>
      </w:r>
    </w:p>
    <w:p w:rsidR="006D1ECD" w:rsidRDefault="006D1ECD" w:rsidP="006D1ECD">
      <w:pPr>
        <w:spacing w:line="560" w:lineRule="exact"/>
        <w:ind w:firstLineChars="200" w:firstLine="643"/>
        <w:rPr>
          <w:rFonts w:ascii="仿宋_GB2312" w:eastAsia="仿宋_GB2312" w:hAnsi="宋体" w:hint="eastAsia"/>
          <w:b/>
          <w:bCs/>
          <w:sz w:val="32"/>
          <w:szCs w:val="32"/>
        </w:rPr>
      </w:pPr>
      <w:r>
        <w:rPr>
          <w:rFonts w:ascii="仿宋_GB2312" w:eastAsia="仿宋_GB2312" w:hAnsi="宋体" w:hint="eastAsia"/>
          <w:b/>
          <w:bCs/>
          <w:sz w:val="32"/>
          <w:szCs w:val="32"/>
        </w:rPr>
        <w:t>（二）申请人依法履行以下义务</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1.如实向文化主管部门提交有关材料和反映真实情况，并对其申请材料实质内容的真实性负责；</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2.依法接受、配合实地检查和监督检查的义务；</w:t>
      </w:r>
    </w:p>
    <w:p w:rsidR="006D1ECD" w:rsidRDefault="006D1ECD" w:rsidP="006D1ECD">
      <w:pPr>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3.新增、变更歌曲点播系统，应当报原发证机关核查。</w:t>
      </w:r>
    </w:p>
    <w:p w:rsidR="006D1ECD" w:rsidRDefault="006D1ECD" w:rsidP="006D1ECD">
      <w:pPr>
        <w:spacing w:line="560" w:lineRule="exact"/>
        <w:ind w:firstLineChars="200" w:firstLine="640"/>
        <w:rPr>
          <w:rFonts w:ascii="黑体" w:eastAsia="黑体" w:hAnsi="宋体" w:hint="eastAsia"/>
          <w:sz w:val="32"/>
          <w:szCs w:val="32"/>
        </w:rPr>
      </w:pPr>
      <w:r>
        <w:rPr>
          <w:rFonts w:ascii="黑体" w:eastAsia="黑体" w:hint="eastAsia"/>
          <w:sz w:val="32"/>
          <w:szCs w:val="32"/>
        </w:rPr>
        <w:t>十七、联系方式</w:t>
      </w:r>
    </w:p>
    <w:p w:rsidR="006D1ECD" w:rsidRDefault="006D1ECD" w:rsidP="006D1ECD">
      <w:pPr>
        <w:pStyle w:val="a7"/>
        <w:snapToGrid w:val="0"/>
        <w:spacing w:line="560" w:lineRule="exact"/>
        <w:ind w:firstLine="643"/>
        <w:jc w:val="left"/>
        <w:rPr>
          <w:rFonts w:ascii="仿宋_GB2312" w:eastAsia="仿宋_GB2312" w:hint="eastAsia"/>
          <w:b/>
          <w:sz w:val="32"/>
          <w:szCs w:val="32"/>
        </w:rPr>
      </w:pPr>
      <w:r>
        <w:rPr>
          <w:rFonts w:ascii="仿宋_GB2312" w:eastAsia="仿宋_GB2312" w:hint="eastAsia"/>
          <w:b/>
          <w:sz w:val="32"/>
          <w:szCs w:val="32"/>
        </w:rPr>
        <w:t>（一）办理地点</w:t>
      </w:r>
    </w:p>
    <w:p w:rsidR="006D1ECD" w:rsidRDefault="006D1ECD" w:rsidP="006D1ECD">
      <w:pPr>
        <w:pStyle w:val="a9"/>
        <w:spacing w:line="560" w:lineRule="exact"/>
        <w:ind w:leftChars="0" w:left="0" w:firstLine="640"/>
        <w:jc w:val="left"/>
        <w:rPr>
          <w:rFonts w:ascii="仿宋_GB2312" w:eastAsia="仿宋_GB2312" w:hAnsi="宋体" w:hint="eastAsia"/>
          <w:sz w:val="32"/>
          <w:szCs w:val="32"/>
        </w:rPr>
      </w:pPr>
      <w:r>
        <w:rPr>
          <w:rFonts w:ascii="仿宋_GB2312" w:eastAsia="仿宋_GB2312" w:hAnsi="宋体" w:hint="eastAsia"/>
          <w:sz w:val="32"/>
          <w:szCs w:val="32"/>
          <w:lang w:eastAsia="zh-CN"/>
        </w:rPr>
        <w:t>1.</w:t>
      </w:r>
      <w:r>
        <w:rPr>
          <w:rFonts w:ascii="仿宋_GB2312" w:eastAsia="仿宋_GB2312" w:hAnsi="宋体" w:hint="eastAsia"/>
          <w:sz w:val="32"/>
          <w:szCs w:val="32"/>
        </w:rPr>
        <w:t>部门名称：</w:t>
      </w:r>
    </w:p>
    <w:p w:rsidR="006D1ECD" w:rsidRDefault="006D1ECD" w:rsidP="006D1ECD">
      <w:pPr>
        <w:pStyle w:val="a9"/>
        <w:spacing w:line="560" w:lineRule="exact"/>
        <w:ind w:leftChars="0" w:left="0" w:firstLine="640"/>
        <w:jc w:val="left"/>
        <w:rPr>
          <w:rFonts w:ascii="仿宋_GB2312" w:eastAsia="仿宋_GB2312" w:hAnsi="宋体" w:hint="eastAsia"/>
          <w:sz w:val="32"/>
          <w:szCs w:val="32"/>
        </w:rPr>
      </w:pPr>
      <w:r>
        <w:rPr>
          <w:rFonts w:ascii="仿宋_GB2312" w:eastAsia="仿宋_GB2312" w:hAnsi="宋体" w:hint="eastAsia"/>
          <w:sz w:val="32"/>
          <w:szCs w:val="32"/>
          <w:lang w:eastAsia="zh-CN"/>
        </w:rPr>
        <w:t>2.部门</w:t>
      </w:r>
      <w:r>
        <w:rPr>
          <w:rFonts w:ascii="仿宋_GB2312" w:eastAsia="仿宋_GB2312" w:hAnsi="宋体" w:hint="eastAsia"/>
          <w:sz w:val="32"/>
          <w:szCs w:val="32"/>
        </w:rPr>
        <w:t>地址：</w:t>
      </w:r>
    </w:p>
    <w:p w:rsidR="006D1ECD" w:rsidRDefault="006D1ECD" w:rsidP="006D1ECD">
      <w:pPr>
        <w:pStyle w:val="a9"/>
        <w:spacing w:line="560" w:lineRule="exact"/>
        <w:ind w:leftChars="0" w:left="0" w:firstLine="643"/>
        <w:jc w:val="left"/>
        <w:rPr>
          <w:rFonts w:ascii="仿宋_GB2312" w:eastAsia="仿宋_GB2312" w:hAnsi="宋体" w:hint="eastAsia"/>
          <w:b/>
          <w:sz w:val="32"/>
          <w:szCs w:val="32"/>
        </w:rPr>
      </w:pPr>
      <w:r>
        <w:rPr>
          <w:rFonts w:ascii="仿宋_GB2312" w:eastAsia="仿宋_GB2312" w:hAnsi="宋体" w:hint="eastAsia"/>
          <w:b/>
          <w:sz w:val="32"/>
          <w:szCs w:val="32"/>
        </w:rPr>
        <w:t>（二）</w:t>
      </w:r>
      <w:r>
        <w:rPr>
          <w:rFonts w:ascii="仿宋_GB2312" w:eastAsia="仿宋_GB2312" w:hAnsi="宋体" w:hint="eastAsia"/>
          <w:b/>
          <w:sz w:val="32"/>
          <w:szCs w:val="32"/>
          <w:lang w:eastAsia="zh-CN"/>
        </w:rPr>
        <w:t>办理</w:t>
      </w:r>
      <w:r>
        <w:rPr>
          <w:rFonts w:ascii="仿宋_GB2312" w:eastAsia="仿宋_GB2312" w:hAnsi="宋体" w:hint="eastAsia"/>
          <w:b/>
          <w:sz w:val="32"/>
          <w:szCs w:val="32"/>
        </w:rPr>
        <w:t>时间</w:t>
      </w:r>
    </w:p>
    <w:p w:rsidR="006D1ECD" w:rsidRDefault="006D1ECD" w:rsidP="006D1ECD">
      <w:pPr>
        <w:pStyle w:val="a7"/>
        <w:snapToGrid w:val="0"/>
        <w:spacing w:line="560" w:lineRule="exact"/>
        <w:ind w:firstLine="640"/>
        <w:jc w:val="left"/>
        <w:rPr>
          <w:rFonts w:ascii="仿宋_GB2312" w:eastAsia="仿宋_GB2312" w:hint="eastAsia"/>
          <w:sz w:val="32"/>
          <w:szCs w:val="32"/>
        </w:rPr>
      </w:pPr>
      <w:r>
        <w:rPr>
          <w:rFonts w:ascii="仿宋_GB2312" w:eastAsia="仿宋_GB2312" w:hint="eastAsia"/>
          <w:sz w:val="32"/>
          <w:szCs w:val="32"/>
        </w:rPr>
        <w:t>根据各地实际情况公布。</w:t>
      </w:r>
    </w:p>
    <w:p w:rsidR="006D1ECD" w:rsidRDefault="006D1ECD" w:rsidP="006D1ECD">
      <w:pPr>
        <w:pStyle w:val="a7"/>
        <w:numPr>
          <w:ilvl w:val="0"/>
          <w:numId w:val="1"/>
        </w:numPr>
        <w:snapToGrid w:val="0"/>
        <w:spacing w:line="560" w:lineRule="exact"/>
        <w:ind w:firstLine="643"/>
        <w:jc w:val="left"/>
        <w:rPr>
          <w:rFonts w:ascii="仿宋_GB2312" w:eastAsia="仿宋_GB2312" w:hint="eastAsia"/>
          <w:b/>
          <w:sz w:val="32"/>
          <w:szCs w:val="32"/>
        </w:rPr>
      </w:pPr>
      <w:r>
        <w:rPr>
          <w:rFonts w:ascii="仿宋_GB2312" w:eastAsia="仿宋_GB2312" w:hint="eastAsia"/>
          <w:b/>
          <w:sz w:val="32"/>
          <w:szCs w:val="32"/>
        </w:rPr>
        <w:t>咨询途径</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1.窗口咨询：（地址）</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2.电话咨询：（电话）</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3.网上咨询：（网址）</w:t>
      </w:r>
    </w:p>
    <w:p w:rsidR="006D1ECD" w:rsidRDefault="006D1ECD" w:rsidP="006D1ECD">
      <w:pPr>
        <w:pStyle w:val="a7"/>
        <w:spacing w:line="560" w:lineRule="exact"/>
        <w:ind w:firstLine="640"/>
        <w:rPr>
          <w:rFonts w:ascii="仿宋_GB2312" w:eastAsia="仿宋_GB2312" w:hAnsi="宋体" w:hint="eastAsia"/>
          <w:sz w:val="32"/>
          <w:szCs w:val="32"/>
        </w:rPr>
      </w:pPr>
      <w:r>
        <w:rPr>
          <w:rFonts w:ascii="仿宋_GB2312" w:eastAsia="仿宋_GB2312" w:hAnsi="宋体" w:hint="eastAsia"/>
          <w:sz w:val="32"/>
          <w:szCs w:val="32"/>
        </w:rPr>
        <w:t>4.信函咨询：（通信地址）</w:t>
      </w:r>
    </w:p>
    <w:p w:rsidR="006D1ECD" w:rsidRDefault="006D1ECD" w:rsidP="006D1ECD">
      <w:pPr>
        <w:pStyle w:val="a7"/>
        <w:numPr>
          <w:ilvl w:val="0"/>
          <w:numId w:val="1"/>
        </w:numPr>
        <w:snapToGrid w:val="0"/>
        <w:spacing w:line="560" w:lineRule="exact"/>
        <w:ind w:firstLine="643"/>
        <w:jc w:val="left"/>
        <w:rPr>
          <w:rFonts w:ascii="仿宋_GB2312" w:eastAsia="仿宋_GB2312" w:hint="eastAsia"/>
          <w:b/>
          <w:sz w:val="32"/>
          <w:szCs w:val="32"/>
        </w:rPr>
      </w:pPr>
      <w:r>
        <w:rPr>
          <w:rFonts w:ascii="仿宋_GB2312" w:eastAsia="仿宋_GB2312" w:hint="eastAsia"/>
          <w:b/>
          <w:sz w:val="32"/>
          <w:szCs w:val="32"/>
        </w:rPr>
        <w:t>投诉监督</w:t>
      </w:r>
    </w:p>
    <w:p w:rsidR="006D1ECD" w:rsidRDefault="006D1ECD" w:rsidP="006D1ECD">
      <w:pPr>
        <w:pStyle w:val="a7"/>
        <w:snapToGrid w:val="0"/>
        <w:spacing w:line="560" w:lineRule="exact"/>
        <w:ind w:firstLine="640"/>
        <w:jc w:val="left"/>
        <w:rPr>
          <w:rFonts w:ascii="仿宋_GB2312" w:eastAsia="仿宋_GB2312" w:hint="eastAsia"/>
          <w:sz w:val="32"/>
          <w:szCs w:val="32"/>
        </w:rPr>
      </w:pPr>
      <w:r>
        <w:rPr>
          <w:rFonts w:ascii="仿宋_GB2312" w:eastAsia="仿宋_GB2312" w:hint="eastAsia"/>
          <w:sz w:val="32"/>
          <w:szCs w:val="32"/>
        </w:rPr>
        <w:lastRenderedPageBreak/>
        <w:t>电话：</w:t>
      </w:r>
    </w:p>
    <w:p w:rsidR="006D1ECD" w:rsidRDefault="006D1ECD" w:rsidP="006D1ECD">
      <w:pPr>
        <w:pStyle w:val="a7"/>
        <w:snapToGrid w:val="0"/>
        <w:spacing w:line="560" w:lineRule="exact"/>
        <w:ind w:firstLine="640"/>
        <w:jc w:val="left"/>
        <w:rPr>
          <w:sz w:val="32"/>
          <w:szCs w:val="32"/>
        </w:rPr>
      </w:pPr>
      <w:r>
        <w:rPr>
          <w:rFonts w:ascii="仿宋_GB2312" w:eastAsia="仿宋_GB2312" w:hint="eastAsia"/>
          <w:sz w:val="32"/>
          <w:szCs w:val="32"/>
        </w:rPr>
        <w:t>邮箱：</w:t>
      </w:r>
    </w:p>
    <w:p w:rsidR="006D1ECD" w:rsidRDefault="006D1ECD" w:rsidP="006D1ECD">
      <w:pPr>
        <w:spacing w:line="560" w:lineRule="exact"/>
        <w:sectPr w:rsidR="006D1ECD" w:rsidSect="00C93FA9">
          <w:headerReference w:type="default" r:id="rId8"/>
          <w:footerReference w:type="default" r:id="rId9"/>
          <w:pgSz w:w="11906" w:h="16838"/>
          <w:pgMar w:top="1440" w:right="1508" w:bottom="1440" w:left="1797" w:header="851" w:footer="992" w:gutter="0"/>
          <w:pgNumType w:start="1"/>
          <w:cols w:space="720"/>
          <w:docGrid w:type="linesAndChars" w:linePitch="312"/>
        </w:sectPr>
      </w:pPr>
    </w:p>
    <w:p w:rsidR="006D1ECD" w:rsidRDefault="006D1ECD" w:rsidP="006D1ECD">
      <w:pPr>
        <w:spacing w:line="560" w:lineRule="exact"/>
        <w:rPr>
          <w:rFonts w:ascii="黑体" w:eastAsia="黑体" w:hAnsi="黑体" w:cs="黑体" w:hint="eastAsia"/>
          <w:bCs/>
          <w:sz w:val="32"/>
          <w:szCs w:val="32"/>
        </w:rPr>
      </w:pPr>
      <w:r>
        <w:rPr>
          <w:rFonts w:ascii="黑体" w:eastAsia="黑体" w:hAnsi="黑体" w:cs="黑体" w:hint="eastAsia"/>
          <w:bCs/>
          <w:sz w:val="32"/>
          <w:szCs w:val="32"/>
        </w:rPr>
        <w:lastRenderedPageBreak/>
        <w:t>附录1</w:t>
      </w:r>
    </w:p>
    <w:p w:rsidR="006D1ECD" w:rsidRDefault="006D1ECD" w:rsidP="006D1ECD">
      <w:pPr>
        <w:spacing w:line="560" w:lineRule="exact"/>
        <w:ind w:leftChars="-203" w:left="-447"/>
        <w:jc w:val="center"/>
        <w:rPr>
          <w:rFonts w:ascii="黑体" w:eastAsia="黑体" w:hAnsi="华文中宋" w:cs="宋体" w:hint="eastAsia"/>
          <w:b/>
          <w:bCs/>
          <w:sz w:val="36"/>
          <w:szCs w:val="36"/>
        </w:rPr>
      </w:pPr>
      <w:r>
        <w:rPr>
          <w:rFonts w:ascii="黑体" w:eastAsia="黑体" w:hAnsi="华文中宋" w:cs="宋体" w:hint="eastAsia"/>
          <w:b/>
          <w:bCs/>
          <w:noProof/>
          <w:sz w:val="36"/>
          <w:szCs w:val="36"/>
        </w:rPr>
        <w:drawing>
          <wp:anchor distT="0" distB="0" distL="114300" distR="114300" simplePos="0" relativeHeight="251660288" behindDoc="1" locked="0" layoutInCell="1" allowOverlap="0">
            <wp:simplePos x="0" y="0"/>
            <wp:positionH relativeFrom="column">
              <wp:posOffset>-342900</wp:posOffset>
            </wp:positionH>
            <wp:positionV relativeFrom="paragraph">
              <wp:posOffset>495300</wp:posOffset>
            </wp:positionV>
            <wp:extent cx="8858250" cy="4614545"/>
            <wp:effectExtent l="19050" t="0" r="0" b="0"/>
            <wp:wrapNone/>
            <wp:docPr id="2" name="图片 2" descr="附件2-设立娱乐场所行政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件2-设立娱乐场所行政审批流程图"/>
                    <pic:cNvPicPr>
                      <a:picLocks noChangeAspect="1" noChangeArrowheads="1"/>
                    </pic:cNvPicPr>
                  </pic:nvPicPr>
                  <pic:blipFill>
                    <a:blip r:embed="rId10" cstate="print"/>
                    <a:srcRect/>
                    <a:stretch>
                      <a:fillRect/>
                    </a:stretch>
                  </pic:blipFill>
                  <pic:spPr bwMode="auto">
                    <a:xfrm>
                      <a:off x="0" y="0"/>
                      <a:ext cx="8858250" cy="4614545"/>
                    </a:xfrm>
                    <a:prstGeom prst="rect">
                      <a:avLst/>
                    </a:prstGeom>
                    <a:noFill/>
                    <a:ln w="9525">
                      <a:noFill/>
                      <a:miter lim="800000"/>
                      <a:headEnd/>
                      <a:tailEnd/>
                    </a:ln>
                  </pic:spPr>
                </pic:pic>
              </a:graphicData>
            </a:graphic>
          </wp:anchor>
        </w:drawing>
      </w:r>
      <w:r>
        <w:rPr>
          <w:rFonts w:ascii="黑体" w:eastAsia="黑体" w:hAnsi="华文中宋" w:cs="宋体" w:hint="eastAsia"/>
          <w:b/>
          <w:bCs/>
          <w:sz w:val="36"/>
          <w:szCs w:val="36"/>
        </w:rPr>
        <w:t>娱乐场所行政审批流程图</w:t>
      </w:r>
    </w:p>
    <w:p w:rsidR="006D1ECD" w:rsidRDefault="006D1ECD" w:rsidP="006D1ECD">
      <w:pPr>
        <w:spacing w:line="560" w:lineRule="exact"/>
        <w:jc w:val="center"/>
        <w:rPr>
          <w:rFonts w:ascii="方正小标宋简体" w:eastAsia="方正小标宋简体" w:hint="eastAsia"/>
          <w:b/>
          <w:bCs/>
          <w:sz w:val="36"/>
          <w:szCs w:val="36"/>
        </w:rPr>
      </w:pPr>
    </w:p>
    <w:p w:rsidR="006D1ECD" w:rsidRDefault="006D1ECD" w:rsidP="006D1ECD">
      <w:pPr>
        <w:spacing w:line="560" w:lineRule="exact"/>
        <w:jc w:val="center"/>
        <w:rPr>
          <w:rFonts w:ascii="黑体" w:eastAsia="黑体" w:hAnsi="黑体" w:cs="黑体"/>
          <w:bCs/>
          <w:sz w:val="36"/>
          <w:szCs w:val="36"/>
        </w:rPr>
        <w:sectPr w:rsidR="006D1ECD">
          <w:pgSz w:w="16838" w:h="11906" w:orient="landscape"/>
          <w:pgMar w:top="1797" w:right="1440" w:bottom="1508" w:left="1440" w:header="851" w:footer="992" w:gutter="0"/>
          <w:cols w:space="720"/>
          <w:docGrid w:type="lines" w:linePitch="312"/>
        </w:sectPr>
      </w:pPr>
    </w:p>
    <w:p w:rsidR="006D1ECD" w:rsidRDefault="006D1ECD" w:rsidP="006D1ECD">
      <w:pPr>
        <w:spacing w:line="480" w:lineRule="exact"/>
        <w:rPr>
          <w:rFonts w:ascii="黑体" w:eastAsia="黑体" w:hAnsi="黑体" w:cs="黑体" w:hint="eastAsia"/>
          <w:bCs/>
          <w:sz w:val="32"/>
          <w:szCs w:val="32"/>
        </w:rPr>
      </w:pPr>
      <w:r>
        <w:rPr>
          <w:rFonts w:ascii="黑体" w:eastAsia="黑体" w:hAnsi="黑体" w:cs="黑体" w:hint="eastAsia"/>
          <w:bCs/>
          <w:sz w:val="32"/>
          <w:szCs w:val="32"/>
        </w:rPr>
        <w:lastRenderedPageBreak/>
        <w:t>附录2</w:t>
      </w:r>
    </w:p>
    <w:p w:rsidR="006D1ECD" w:rsidRDefault="006D1ECD" w:rsidP="006D1ECD">
      <w:pPr>
        <w:spacing w:line="480" w:lineRule="exact"/>
        <w:jc w:val="center"/>
        <w:rPr>
          <w:rFonts w:ascii="黑体" w:eastAsia="黑体" w:hAnsi="黑体" w:cs="黑体" w:hint="eastAsia"/>
          <w:b/>
          <w:sz w:val="36"/>
          <w:szCs w:val="36"/>
        </w:rPr>
      </w:pPr>
      <w:r>
        <w:rPr>
          <w:rFonts w:ascii="黑体" w:eastAsia="黑体" w:hAnsi="黑体" w:cs="黑体" w:hint="eastAsia"/>
          <w:b/>
          <w:sz w:val="36"/>
          <w:szCs w:val="36"/>
        </w:rPr>
        <w:t>娱乐场所筹建咨询申请表</w:t>
      </w:r>
    </w:p>
    <w:p w:rsidR="006D1ECD" w:rsidRDefault="006D1ECD" w:rsidP="006D1ECD">
      <w:pPr>
        <w:spacing w:line="480" w:lineRule="exact"/>
        <w:jc w:val="center"/>
        <w:rPr>
          <w:rFonts w:ascii="方正小标宋简体" w:eastAsia="方正小标宋简体" w:hint="eastAsia"/>
          <w:sz w:val="36"/>
          <w:szCs w:val="36"/>
        </w:rPr>
      </w:pPr>
    </w:p>
    <w:p w:rsidR="006D1ECD" w:rsidRDefault="006D1ECD" w:rsidP="006D1ECD">
      <w:pPr>
        <w:rPr>
          <w:rFonts w:ascii="仿宋_GB2312" w:hint="eastAsia"/>
          <w:sz w:val="24"/>
          <w:szCs w:val="24"/>
        </w:rPr>
      </w:pPr>
    </w:p>
    <w:p w:rsidR="006D1ECD" w:rsidRDefault="006D1ECD" w:rsidP="006D1ECD">
      <w:pPr>
        <w:rPr>
          <w:rFonts w:ascii="仿宋_GB2312" w:hint="eastAsia"/>
          <w:sz w:val="24"/>
        </w:rPr>
      </w:pPr>
      <w:r>
        <w:rPr>
          <w:rFonts w:ascii="仿宋_GB2312" w:hint="eastAsia"/>
          <w:sz w:val="24"/>
        </w:rPr>
        <w:t>申请日期</w:t>
      </w:r>
      <w:r>
        <w:rPr>
          <w:rFonts w:ascii="仿宋_GB2312" w:hint="eastAsia"/>
          <w:sz w:val="24"/>
        </w:rPr>
        <w:t xml:space="preserve">:      </w:t>
      </w:r>
      <w:r>
        <w:rPr>
          <w:rFonts w:ascii="仿宋_GB2312" w:hint="eastAsia"/>
          <w:sz w:val="24"/>
        </w:rPr>
        <w:t>年</w:t>
      </w:r>
      <w:r>
        <w:rPr>
          <w:rFonts w:ascii="仿宋_GB2312" w:hint="eastAsia"/>
          <w:sz w:val="24"/>
        </w:rPr>
        <w:t xml:space="preserve">  </w:t>
      </w:r>
      <w:r>
        <w:rPr>
          <w:rFonts w:ascii="仿宋_GB2312" w:hint="eastAsia"/>
          <w:sz w:val="24"/>
        </w:rPr>
        <w:t>月</w:t>
      </w:r>
      <w:r>
        <w:rPr>
          <w:rFonts w:ascii="仿宋_GB2312" w:hint="eastAsia"/>
          <w:sz w:val="24"/>
        </w:rPr>
        <w:t xml:space="preserve">  </w:t>
      </w:r>
      <w:r>
        <w:rPr>
          <w:rFonts w:ascii="仿宋_GB2312" w:hint="eastAsia"/>
          <w:sz w:val="24"/>
        </w:rPr>
        <w:t>日</w:t>
      </w:r>
      <w:r>
        <w:rPr>
          <w:rFonts w:ascii="仿宋_GB2312" w:hint="eastAsia"/>
          <w:sz w:val="24"/>
        </w:rPr>
        <w:t xml:space="preserve">                  </w:t>
      </w:r>
      <w:r>
        <w:rPr>
          <w:rFonts w:ascii="仿宋_GB2312" w:hint="eastAsia"/>
          <w:sz w:val="24"/>
        </w:rPr>
        <w:t>编号：</w:t>
      </w:r>
    </w:p>
    <w:tbl>
      <w:tblPr>
        <w:tblW w:w="0" w:type="auto"/>
        <w:jc w:val="center"/>
        <w:tblLayout w:type="fixed"/>
        <w:tblLook w:val="0000"/>
      </w:tblPr>
      <w:tblGrid>
        <w:gridCol w:w="1281"/>
        <w:gridCol w:w="3206"/>
        <w:gridCol w:w="1232"/>
        <w:gridCol w:w="3335"/>
      </w:tblGrid>
      <w:tr w:rsidR="006D1ECD" w:rsidTr="0021362A">
        <w:trPr>
          <w:trHeight w:val="588"/>
          <w:jc w:val="center"/>
        </w:trPr>
        <w:tc>
          <w:tcPr>
            <w:tcW w:w="128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hint="eastAsia"/>
                <w:sz w:val="24"/>
              </w:rPr>
            </w:pPr>
            <w:r>
              <w:rPr>
                <w:rFonts w:ascii="仿宋_GB2312" w:hint="eastAsia"/>
                <w:sz w:val="24"/>
              </w:rPr>
              <w:t>拟筹建</w:t>
            </w:r>
          </w:p>
          <w:p w:rsidR="006D1ECD" w:rsidRDefault="006D1ECD" w:rsidP="0021362A">
            <w:pPr>
              <w:spacing w:line="400" w:lineRule="exact"/>
              <w:jc w:val="center"/>
              <w:rPr>
                <w:rFonts w:ascii="仿宋_GB2312"/>
                <w:sz w:val="24"/>
                <w:szCs w:val="24"/>
              </w:rPr>
            </w:pPr>
            <w:r>
              <w:rPr>
                <w:rFonts w:ascii="仿宋_GB2312" w:hint="eastAsia"/>
                <w:sz w:val="24"/>
              </w:rPr>
              <w:t>场所名称</w:t>
            </w:r>
          </w:p>
        </w:tc>
        <w:tc>
          <w:tcPr>
            <w:tcW w:w="7773" w:type="dxa"/>
            <w:gridSpan w:val="3"/>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p>
        </w:tc>
      </w:tr>
      <w:tr w:rsidR="006D1ECD" w:rsidTr="0021362A">
        <w:trPr>
          <w:trHeight w:val="567"/>
          <w:jc w:val="center"/>
        </w:trPr>
        <w:tc>
          <w:tcPr>
            <w:tcW w:w="128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r>
              <w:rPr>
                <w:rFonts w:ascii="仿宋_GB2312" w:hint="eastAsia"/>
                <w:sz w:val="24"/>
              </w:rPr>
              <w:t>筹建地址</w:t>
            </w:r>
          </w:p>
        </w:tc>
        <w:tc>
          <w:tcPr>
            <w:tcW w:w="7773" w:type="dxa"/>
            <w:gridSpan w:val="3"/>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p>
          <w:p w:rsidR="006D1ECD" w:rsidRDefault="006D1ECD" w:rsidP="0021362A">
            <w:pPr>
              <w:spacing w:line="400" w:lineRule="exact"/>
              <w:jc w:val="center"/>
              <w:rPr>
                <w:rFonts w:ascii="仿宋_GB2312"/>
                <w:sz w:val="24"/>
                <w:szCs w:val="24"/>
              </w:rPr>
            </w:pPr>
          </w:p>
        </w:tc>
      </w:tr>
      <w:tr w:rsidR="006D1ECD" w:rsidTr="0021362A">
        <w:trPr>
          <w:trHeight w:val="567"/>
          <w:jc w:val="center"/>
        </w:trPr>
        <w:tc>
          <w:tcPr>
            <w:tcW w:w="128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r>
              <w:rPr>
                <w:rFonts w:ascii="仿宋_GB2312" w:hint="eastAsia"/>
                <w:sz w:val="24"/>
              </w:rPr>
              <w:t>经营范围</w:t>
            </w:r>
          </w:p>
        </w:tc>
        <w:tc>
          <w:tcPr>
            <w:tcW w:w="7773" w:type="dxa"/>
            <w:gridSpan w:val="3"/>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rPr>
                <w:rFonts w:ascii="仿宋_GB2312"/>
                <w:sz w:val="24"/>
                <w:szCs w:val="24"/>
              </w:rPr>
            </w:pPr>
            <w:r>
              <w:rPr>
                <w:rFonts w:ascii="仿宋_GB2312" w:hint="eastAsia"/>
                <w:sz w:val="24"/>
              </w:rPr>
              <w:t>（□歌舞□游艺）娱乐场所</w:t>
            </w:r>
          </w:p>
        </w:tc>
      </w:tr>
      <w:tr w:rsidR="006D1ECD" w:rsidTr="0021362A">
        <w:trPr>
          <w:trHeight w:val="845"/>
          <w:jc w:val="center"/>
        </w:trPr>
        <w:tc>
          <w:tcPr>
            <w:tcW w:w="128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r>
              <w:rPr>
                <w:rFonts w:ascii="仿宋_GB2312" w:hint="eastAsia"/>
                <w:sz w:val="24"/>
              </w:rPr>
              <w:t>咨询事项</w:t>
            </w:r>
          </w:p>
        </w:tc>
        <w:tc>
          <w:tcPr>
            <w:tcW w:w="7773" w:type="dxa"/>
            <w:gridSpan w:val="3"/>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ind w:right="240"/>
              <w:rPr>
                <w:rFonts w:ascii="仿宋_GB2312"/>
                <w:sz w:val="24"/>
                <w:szCs w:val="24"/>
              </w:rPr>
            </w:pPr>
            <w:r>
              <w:rPr>
                <w:rFonts w:ascii="仿宋_GB2312" w:hint="eastAsia"/>
                <w:sz w:val="24"/>
              </w:rPr>
              <w:t>□</w:t>
            </w:r>
            <w:r>
              <w:rPr>
                <w:rFonts w:ascii="仿宋_GB2312" w:hint="eastAsia"/>
                <w:sz w:val="24"/>
              </w:rPr>
              <w:t xml:space="preserve">        </w:t>
            </w:r>
            <w:r>
              <w:rPr>
                <w:rFonts w:ascii="仿宋_GB2312" w:hint="eastAsia"/>
                <w:sz w:val="24"/>
              </w:rPr>
              <w:t>法律法规</w:t>
            </w:r>
          </w:p>
          <w:p w:rsidR="006D1ECD" w:rsidRDefault="006D1ECD" w:rsidP="0021362A">
            <w:pPr>
              <w:spacing w:line="400" w:lineRule="exact"/>
              <w:ind w:right="240"/>
              <w:rPr>
                <w:rFonts w:ascii="仿宋_GB2312" w:hint="eastAsia"/>
                <w:sz w:val="24"/>
              </w:rPr>
            </w:pPr>
            <w:r>
              <w:rPr>
                <w:rFonts w:ascii="仿宋_GB2312" w:hint="eastAsia"/>
                <w:sz w:val="24"/>
              </w:rPr>
              <w:t>□</w:t>
            </w:r>
            <w:r>
              <w:rPr>
                <w:rFonts w:ascii="仿宋_GB2312" w:hint="eastAsia"/>
                <w:sz w:val="24"/>
              </w:rPr>
              <w:t xml:space="preserve">        </w:t>
            </w:r>
            <w:r>
              <w:rPr>
                <w:rFonts w:ascii="仿宋_GB2312" w:hint="eastAsia"/>
                <w:sz w:val="24"/>
              </w:rPr>
              <w:t>现场指导</w:t>
            </w:r>
          </w:p>
          <w:p w:rsidR="006D1ECD" w:rsidRDefault="006D1ECD" w:rsidP="0021362A">
            <w:pPr>
              <w:spacing w:line="400" w:lineRule="exact"/>
              <w:ind w:right="240"/>
              <w:rPr>
                <w:rFonts w:ascii="仿宋_GB2312" w:hint="eastAsia"/>
                <w:sz w:val="24"/>
              </w:rPr>
            </w:pPr>
            <w:r>
              <w:rPr>
                <w:rFonts w:ascii="仿宋_GB2312" w:hint="eastAsia"/>
                <w:sz w:val="24"/>
              </w:rPr>
              <w:t>□是□否</w:t>
            </w:r>
            <w:r>
              <w:rPr>
                <w:rFonts w:ascii="仿宋_GB2312" w:hint="eastAsia"/>
                <w:sz w:val="24"/>
              </w:rPr>
              <w:t xml:space="preserve">  </w:t>
            </w:r>
            <w:r>
              <w:rPr>
                <w:rFonts w:ascii="仿宋_GB2312" w:hint="eastAsia"/>
                <w:sz w:val="24"/>
              </w:rPr>
              <w:t>需要书面答复</w:t>
            </w:r>
          </w:p>
          <w:p w:rsidR="006D1ECD" w:rsidRDefault="006D1ECD" w:rsidP="0021362A">
            <w:pPr>
              <w:spacing w:line="400" w:lineRule="exact"/>
              <w:ind w:right="240"/>
              <w:rPr>
                <w:rFonts w:ascii="仿宋_GB2312" w:hint="eastAsia"/>
                <w:sz w:val="24"/>
              </w:rPr>
            </w:pPr>
          </w:p>
          <w:p w:rsidR="006D1ECD" w:rsidRDefault="006D1ECD" w:rsidP="0021362A">
            <w:pPr>
              <w:spacing w:line="400" w:lineRule="exact"/>
              <w:ind w:right="240"/>
              <w:rPr>
                <w:rFonts w:ascii="仿宋_GB2312" w:hint="eastAsia"/>
                <w:sz w:val="24"/>
              </w:rPr>
            </w:pPr>
            <w:r>
              <w:rPr>
                <w:rFonts w:ascii="仿宋_GB2312" w:hint="eastAsia"/>
                <w:sz w:val="24"/>
              </w:rPr>
              <w:t>注：申请现场指导的应当提交拟任法定代表人或者主要负责人的身份证明材料，房地产权属证书，租赁场地经营的还应当提交租赁合同或者租赁意向书。</w:t>
            </w:r>
            <w:r>
              <w:rPr>
                <w:rFonts w:ascii="仿宋_GB2312" w:hint="eastAsia"/>
                <w:sz w:val="24"/>
              </w:rPr>
              <w:t xml:space="preserve"> </w:t>
            </w:r>
          </w:p>
          <w:p w:rsidR="006D1ECD" w:rsidRDefault="006D1ECD" w:rsidP="0021362A">
            <w:pPr>
              <w:spacing w:line="400" w:lineRule="exact"/>
              <w:ind w:right="240"/>
              <w:rPr>
                <w:rFonts w:ascii="仿宋_GB2312"/>
                <w:sz w:val="24"/>
                <w:szCs w:val="24"/>
              </w:rPr>
            </w:pPr>
          </w:p>
        </w:tc>
      </w:tr>
      <w:tr w:rsidR="006D1ECD" w:rsidTr="0021362A">
        <w:trPr>
          <w:trHeight w:val="845"/>
          <w:jc w:val="center"/>
        </w:trPr>
        <w:tc>
          <w:tcPr>
            <w:tcW w:w="128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r>
              <w:rPr>
                <w:rFonts w:ascii="仿宋_GB2312" w:hint="eastAsia"/>
                <w:sz w:val="24"/>
              </w:rPr>
              <w:t>申请人意见</w:t>
            </w:r>
          </w:p>
        </w:tc>
        <w:tc>
          <w:tcPr>
            <w:tcW w:w="7773" w:type="dxa"/>
            <w:gridSpan w:val="3"/>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ind w:right="240"/>
              <w:rPr>
                <w:rFonts w:ascii="仿宋_GB2312"/>
                <w:sz w:val="24"/>
                <w:szCs w:val="24"/>
              </w:rPr>
            </w:pPr>
          </w:p>
          <w:p w:rsidR="006D1ECD" w:rsidRDefault="006D1ECD" w:rsidP="0021362A">
            <w:pPr>
              <w:spacing w:line="400" w:lineRule="exact"/>
              <w:ind w:right="240"/>
              <w:rPr>
                <w:rFonts w:ascii="仿宋_GB2312" w:hint="eastAsia"/>
                <w:sz w:val="24"/>
              </w:rPr>
            </w:pPr>
            <w:r>
              <w:rPr>
                <w:rFonts w:ascii="仿宋_GB2312" w:hint="eastAsia"/>
                <w:sz w:val="24"/>
              </w:rPr>
              <w:t>根据《娱乐场所管理条例》及《娱乐场所管理办法》相关规定，本人（单位）拟设立（□歌舞□游艺）娱乐场所，现申请筹建咨询。</w:t>
            </w:r>
          </w:p>
          <w:p w:rsidR="006D1ECD" w:rsidRDefault="006D1ECD" w:rsidP="0021362A">
            <w:pPr>
              <w:spacing w:line="400" w:lineRule="exact"/>
              <w:ind w:right="240"/>
              <w:rPr>
                <w:rFonts w:ascii="仿宋_GB2312" w:hint="eastAsia"/>
                <w:sz w:val="24"/>
              </w:rPr>
            </w:pPr>
            <w:r>
              <w:rPr>
                <w:rFonts w:ascii="仿宋_GB2312" w:hint="eastAsia"/>
                <w:sz w:val="24"/>
              </w:rPr>
              <w:t xml:space="preserve">                           </w:t>
            </w:r>
          </w:p>
          <w:p w:rsidR="006D1ECD" w:rsidRDefault="006D1ECD" w:rsidP="0021362A">
            <w:pPr>
              <w:spacing w:line="400" w:lineRule="exact"/>
              <w:ind w:right="240"/>
              <w:rPr>
                <w:rFonts w:ascii="仿宋_GB2312" w:hint="eastAsia"/>
                <w:sz w:val="24"/>
              </w:rPr>
            </w:pPr>
            <w:r>
              <w:rPr>
                <w:rFonts w:ascii="仿宋_GB2312" w:hint="eastAsia"/>
                <w:sz w:val="24"/>
              </w:rPr>
              <w:t xml:space="preserve">                              </w:t>
            </w:r>
            <w:r>
              <w:rPr>
                <w:rFonts w:ascii="仿宋_GB2312" w:hint="eastAsia"/>
                <w:sz w:val="24"/>
              </w:rPr>
              <w:t>申请人：</w:t>
            </w:r>
          </w:p>
          <w:p w:rsidR="006D1ECD" w:rsidRDefault="006D1ECD" w:rsidP="0021362A">
            <w:pPr>
              <w:spacing w:line="400" w:lineRule="exact"/>
              <w:ind w:right="240"/>
              <w:rPr>
                <w:rFonts w:ascii="仿宋_GB2312"/>
                <w:sz w:val="24"/>
                <w:szCs w:val="24"/>
              </w:rPr>
            </w:pPr>
            <w:r>
              <w:rPr>
                <w:rFonts w:ascii="仿宋_GB2312" w:hint="eastAsia"/>
                <w:sz w:val="24"/>
              </w:rPr>
              <w:lastRenderedPageBreak/>
              <w:t xml:space="preserve">                                       </w:t>
            </w:r>
            <w:r>
              <w:rPr>
                <w:rFonts w:ascii="仿宋_GB2312" w:hint="eastAsia"/>
                <w:sz w:val="24"/>
              </w:rPr>
              <w:t>年</w:t>
            </w:r>
            <w:r>
              <w:rPr>
                <w:rFonts w:ascii="仿宋_GB2312" w:hint="eastAsia"/>
                <w:sz w:val="24"/>
              </w:rPr>
              <w:t xml:space="preserve">  </w:t>
            </w:r>
            <w:r>
              <w:rPr>
                <w:rFonts w:ascii="仿宋_GB2312" w:hint="eastAsia"/>
                <w:sz w:val="24"/>
              </w:rPr>
              <w:t>月</w:t>
            </w:r>
            <w:r>
              <w:rPr>
                <w:rFonts w:ascii="仿宋_GB2312" w:hint="eastAsia"/>
                <w:sz w:val="24"/>
              </w:rPr>
              <w:t xml:space="preserve">  </w:t>
            </w:r>
            <w:r>
              <w:rPr>
                <w:rFonts w:ascii="仿宋_GB2312" w:hint="eastAsia"/>
                <w:sz w:val="24"/>
              </w:rPr>
              <w:t>日</w:t>
            </w:r>
          </w:p>
        </w:tc>
      </w:tr>
      <w:tr w:rsidR="006D1ECD" w:rsidTr="0021362A">
        <w:trPr>
          <w:trHeight w:val="1986"/>
          <w:jc w:val="center"/>
        </w:trPr>
        <w:tc>
          <w:tcPr>
            <w:tcW w:w="128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r>
              <w:rPr>
                <w:rFonts w:ascii="仿宋_GB2312" w:hint="eastAsia"/>
                <w:sz w:val="24"/>
              </w:rPr>
              <w:lastRenderedPageBreak/>
              <w:t>联系电话</w:t>
            </w:r>
          </w:p>
        </w:tc>
        <w:tc>
          <w:tcPr>
            <w:tcW w:w="320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p>
          <w:p w:rsidR="006D1ECD" w:rsidRDefault="006D1ECD" w:rsidP="0021362A">
            <w:pPr>
              <w:spacing w:line="400" w:lineRule="exact"/>
              <w:jc w:val="center"/>
              <w:rPr>
                <w:rFonts w:ascii="仿宋_GB2312" w:hint="eastAsia"/>
                <w:sz w:val="24"/>
              </w:rPr>
            </w:pPr>
          </w:p>
          <w:p w:rsidR="006D1ECD" w:rsidRDefault="006D1ECD" w:rsidP="0021362A">
            <w:pPr>
              <w:spacing w:line="400" w:lineRule="exact"/>
              <w:jc w:val="center"/>
              <w:rPr>
                <w:rFonts w:ascii="仿宋_GB2312"/>
                <w:sz w:val="24"/>
                <w:szCs w:val="24"/>
              </w:rPr>
            </w:pPr>
          </w:p>
        </w:tc>
        <w:tc>
          <w:tcPr>
            <w:tcW w:w="1232"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center"/>
              <w:rPr>
                <w:rFonts w:ascii="仿宋_GB2312"/>
                <w:sz w:val="24"/>
                <w:szCs w:val="24"/>
              </w:rPr>
            </w:pPr>
            <w:r>
              <w:rPr>
                <w:rFonts w:ascii="仿宋_GB2312" w:hint="eastAsia"/>
                <w:sz w:val="24"/>
              </w:rPr>
              <w:t>联系地址</w:t>
            </w:r>
          </w:p>
        </w:tc>
        <w:tc>
          <w:tcPr>
            <w:tcW w:w="3335"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400" w:lineRule="exact"/>
              <w:jc w:val="right"/>
              <w:rPr>
                <w:rFonts w:ascii="仿宋_GB2312"/>
                <w:sz w:val="24"/>
                <w:szCs w:val="24"/>
              </w:rPr>
            </w:pPr>
          </w:p>
        </w:tc>
      </w:tr>
    </w:tbl>
    <w:p w:rsidR="006D1ECD" w:rsidRDefault="006D1ECD" w:rsidP="006D1ECD">
      <w:pPr>
        <w:spacing w:line="520" w:lineRule="exact"/>
        <w:rPr>
          <w:rFonts w:ascii="黑体" w:eastAsia="黑体" w:hAnsi="黑体" w:cs="黑体" w:hint="eastAsia"/>
          <w:bCs/>
          <w:sz w:val="32"/>
          <w:szCs w:val="32"/>
        </w:rPr>
      </w:pPr>
      <w:r>
        <w:rPr>
          <w:rFonts w:ascii="仿宋_GB2312" w:hAnsi="仿宋_GB2312" w:hint="eastAsia"/>
        </w:rPr>
        <w:br w:type="page"/>
      </w:r>
      <w:r>
        <w:rPr>
          <w:rFonts w:ascii="黑体" w:eastAsia="黑体" w:hAnsi="黑体" w:cs="黑体" w:hint="eastAsia"/>
          <w:bCs/>
          <w:sz w:val="32"/>
          <w:szCs w:val="32"/>
        </w:rPr>
        <w:lastRenderedPageBreak/>
        <w:t>附录3</w:t>
      </w:r>
    </w:p>
    <w:p w:rsidR="006D1ECD" w:rsidRDefault="006D1ECD" w:rsidP="006D1ECD">
      <w:pPr>
        <w:spacing w:line="520" w:lineRule="exact"/>
        <w:jc w:val="center"/>
        <w:rPr>
          <w:rFonts w:ascii="黑体" w:eastAsia="黑体" w:hAnsi="黑体" w:cs="黑体" w:hint="eastAsia"/>
          <w:sz w:val="44"/>
          <w:szCs w:val="44"/>
        </w:rPr>
      </w:pPr>
      <w:r>
        <w:rPr>
          <w:rFonts w:ascii="黑体" w:eastAsia="黑体" w:hAnsi="黑体" w:cs="黑体" w:hint="eastAsia"/>
          <w:b/>
          <w:sz w:val="36"/>
          <w:szCs w:val="36"/>
        </w:rPr>
        <w:t>歌舞娱乐场所设立申请登记表</w:t>
      </w:r>
      <w:r>
        <w:rPr>
          <w:rFonts w:ascii="宋体" w:hAnsi="宋体" w:cs="宋体" w:hint="eastAsia"/>
          <w:szCs w:val="21"/>
        </w:rPr>
        <w:t>（正面）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
        <w:gridCol w:w="675"/>
        <w:gridCol w:w="1125"/>
        <w:gridCol w:w="462"/>
        <w:gridCol w:w="978"/>
        <w:gridCol w:w="1200"/>
        <w:gridCol w:w="650"/>
        <w:gridCol w:w="1555"/>
        <w:gridCol w:w="628"/>
        <w:gridCol w:w="107"/>
        <w:gridCol w:w="1467"/>
      </w:tblGrid>
      <w:tr w:rsidR="006D1ECD" w:rsidTr="0021362A">
        <w:trPr>
          <w:cantSplit/>
          <w:trHeight w:hRule="exact" w:val="510"/>
          <w:jc w:val="center"/>
        </w:trPr>
        <w:tc>
          <w:tcPr>
            <w:tcW w:w="586" w:type="dxa"/>
            <w:vMerge w:val="restart"/>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基</w:t>
            </w:r>
          </w:p>
          <w:p w:rsidR="006D1ECD" w:rsidRDefault="006D1ECD" w:rsidP="0021362A">
            <w:pPr>
              <w:jc w:val="center"/>
              <w:rPr>
                <w:rFonts w:ascii="仿宋_GB2312" w:hAnsi="宋体" w:hint="eastAsia"/>
                <w:sz w:val="24"/>
              </w:rPr>
            </w:pPr>
          </w:p>
          <w:p w:rsidR="006D1ECD" w:rsidRDefault="006D1ECD" w:rsidP="0021362A">
            <w:pPr>
              <w:jc w:val="center"/>
              <w:rPr>
                <w:rFonts w:ascii="仿宋_GB2312" w:hAnsi="宋体" w:hint="eastAsia"/>
                <w:sz w:val="24"/>
              </w:rPr>
            </w:pPr>
            <w:r>
              <w:rPr>
                <w:rFonts w:ascii="仿宋_GB2312" w:hAnsi="宋体" w:hint="eastAsia"/>
                <w:sz w:val="24"/>
              </w:rPr>
              <w:t>本</w:t>
            </w:r>
          </w:p>
          <w:p w:rsidR="006D1ECD" w:rsidRDefault="006D1ECD" w:rsidP="0021362A">
            <w:pPr>
              <w:jc w:val="center"/>
              <w:rPr>
                <w:rFonts w:ascii="仿宋_GB2312" w:hAnsi="宋体" w:hint="eastAsia"/>
                <w:sz w:val="24"/>
              </w:rPr>
            </w:pPr>
          </w:p>
          <w:p w:rsidR="006D1ECD" w:rsidRDefault="006D1ECD" w:rsidP="0021362A">
            <w:pPr>
              <w:jc w:val="center"/>
              <w:rPr>
                <w:rFonts w:ascii="仿宋_GB2312" w:hAnsi="宋体" w:hint="eastAsia"/>
                <w:sz w:val="24"/>
              </w:rPr>
            </w:pPr>
            <w:r>
              <w:rPr>
                <w:rFonts w:ascii="仿宋_GB2312" w:hAnsi="宋体" w:hint="eastAsia"/>
                <w:sz w:val="24"/>
              </w:rPr>
              <w:t>情</w:t>
            </w:r>
          </w:p>
          <w:p w:rsidR="006D1ECD" w:rsidRDefault="006D1ECD" w:rsidP="0021362A">
            <w:pPr>
              <w:jc w:val="center"/>
              <w:rPr>
                <w:rFonts w:ascii="仿宋_GB2312" w:hAnsi="宋体" w:hint="eastAsia"/>
                <w:sz w:val="24"/>
              </w:rPr>
            </w:pPr>
          </w:p>
          <w:p w:rsidR="006D1ECD" w:rsidRDefault="006D1ECD" w:rsidP="0021362A">
            <w:pPr>
              <w:jc w:val="center"/>
              <w:rPr>
                <w:rFonts w:ascii="仿宋_GB2312" w:hAnsi="宋体"/>
                <w:sz w:val="24"/>
                <w:szCs w:val="24"/>
              </w:rPr>
            </w:pPr>
            <w:r>
              <w:rPr>
                <w:rFonts w:ascii="仿宋_GB2312" w:hAnsi="宋体" w:hint="eastAsia"/>
                <w:sz w:val="24"/>
              </w:rPr>
              <w:t>况</w:t>
            </w:r>
          </w:p>
        </w:tc>
        <w:tc>
          <w:tcPr>
            <w:tcW w:w="1800" w:type="dxa"/>
            <w:gridSpan w:val="2"/>
            <w:tcBorders>
              <w:tl2br w:val="nil"/>
              <w:tr2bl w:val="nil"/>
            </w:tcBorders>
            <w:vAlign w:val="center"/>
          </w:tcPr>
          <w:p w:rsidR="006D1ECD" w:rsidRDefault="006D1ECD" w:rsidP="0021362A">
            <w:pPr>
              <w:spacing w:line="240" w:lineRule="atLeast"/>
              <w:jc w:val="center"/>
              <w:rPr>
                <w:rFonts w:ascii="仿宋_GB2312" w:hAnsi="宋体"/>
                <w:sz w:val="24"/>
                <w:szCs w:val="24"/>
              </w:rPr>
            </w:pPr>
            <w:r>
              <w:rPr>
                <w:rFonts w:ascii="仿宋_GB2312" w:hAnsi="宋体" w:hint="eastAsia"/>
                <w:sz w:val="24"/>
              </w:rPr>
              <w:t>申请人</w:t>
            </w:r>
          </w:p>
        </w:tc>
        <w:tc>
          <w:tcPr>
            <w:tcW w:w="7047" w:type="dxa"/>
            <w:gridSpan w:val="8"/>
            <w:tcBorders>
              <w:tl2br w:val="nil"/>
              <w:tr2bl w:val="nil"/>
            </w:tcBorders>
            <w:vAlign w:val="center"/>
          </w:tcPr>
          <w:p w:rsidR="006D1ECD" w:rsidRDefault="006D1ECD" w:rsidP="0021362A">
            <w:pPr>
              <w:spacing w:line="240" w:lineRule="atLeast"/>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1800" w:type="dxa"/>
            <w:gridSpan w:val="2"/>
            <w:tcBorders>
              <w:tl2br w:val="nil"/>
              <w:tr2bl w:val="nil"/>
            </w:tcBorders>
            <w:vAlign w:val="center"/>
          </w:tcPr>
          <w:p w:rsidR="006D1ECD" w:rsidRDefault="006D1ECD" w:rsidP="0021362A">
            <w:pPr>
              <w:spacing w:line="240" w:lineRule="atLeast"/>
              <w:jc w:val="center"/>
              <w:rPr>
                <w:rFonts w:ascii="仿宋_GB2312" w:hAnsi="宋体"/>
                <w:sz w:val="24"/>
                <w:szCs w:val="24"/>
              </w:rPr>
            </w:pPr>
            <w:r>
              <w:rPr>
                <w:rFonts w:ascii="仿宋_GB2312" w:hAnsi="宋体" w:hint="eastAsia"/>
                <w:sz w:val="24"/>
              </w:rPr>
              <w:t>住</w:t>
            </w:r>
            <w:r>
              <w:rPr>
                <w:rFonts w:ascii="仿宋_GB2312" w:hAnsi="宋体" w:hint="eastAsia"/>
                <w:sz w:val="24"/>
              </w:rPr>
              <w:t xml:space="preserve">  </w:t>
            </w:r>
            <w:r>
              <w:rPr>
                <w:rFonts w:ascii="仿宋_GB2312" w:hAnsi="宋体" w:hint="eastAsia"/>
                <w:sz w:val="24"/>
              </w:rPr>
              <w:t>所</w:t>
            </w:r>
          </w:p>
        </w:tc>
        <w:tc>
          <w:tcPr>
            <w:tcW w:w="7047" w:type="dxa"/>
            <w:gridSpan w:val="8"/>
            <w:tcBorders>
              <w:tl2br w:val="nil"/>
              <w:tr2bl w:val="nil"/>
            </w:tcBorders>
            <w:vAlign w:val="center"/>
          </w:tcPr>
          <w:p w:rsidR="006D1ECD" w:rsidRDefault="006D1ECD" w:rsidP="0021362A">
            <w:pPr>
              <w:spacing w:line="240" w:lineRule="atLeast"/>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1800" w:type="dxa"/>
            <w:gridSpan w:val="2"/>
            <w:tcBorders>
              <w:tl2br w:val="nil"/>
              <w:tr2bl w:val="nil"/>
            </w:tcBorders>
            <w:vAlign w:val="center"/>
          </w:tcPr>
          <w:p w:rsidR="006D1ECD" w:rsidRDefault="006D1ECD" w:rsidP="0021362A">
            <w:pPr>
              <w:spacing w:line="200" w:lineRule="atLeast"/>
              <w:jc w:val="center"/>
              <w:rPr>
                <w:rFonts w:ascii="仿宋_GB2312" w:hAnsi="宋体"/>
                <w:sz w:val="24"/>
                <w:szCs w:val="24"/>
              </w:rPr>
            </w:pPr>
            <w:r>
              <w:rPr>
                <w:rFonts w:ascii="仿宋_GB2312" w:hAnsi="宋体" w:hint="eastAsia"/>
                <w:sz w:val="24"/>
              </w:rPr>
              <w:t>注册资本</w:t>
            </w:r>
          </w:p>
        </w:tc>
        <w:tc>
          <w:tcPr>
            <w:tcW w:w="2640" w:type="dxa"/>
            <w:gridSpan w:val="3"/>
            <w:tcBorders>
              <w:tl2br w:val="nil"/>
              <w:tr2bl w:val="nil"/>
            </w:tcBorders>
            <w:vAlign w:val="center"/>
          </w:tcPr>
          <w:p w:rsidR="006D1ECD" w:rsidRDefault="006D1ECD" w:rsidP="006D1ECD">
            <w:pPr>
              <w:spacing w:line="200" w:lineRule="atLeast"/>
              <w:ind w:rightChars="-51" w:right="-112"/>
              <w:jc w:val="right"/>
              <w:rPr>
                <w:rFonts w:ascii="仿宋_GB2312" w:hAnsi="宋体"/>
                <w:sz w:val="24"/>
                <w:szCs w:val="24"/>
              </w:rPr>
            </w:pPr>
            <w:r>
              <w:rPr>
                <w:rFonts w:ascii="仿宋_GB2312" w:hAnsi="宋体" w:hint="eastAsia"/>
                <w:sz w:val="24"/>
              </w:rPr>
              <w:t>（万元）</w:t>
            </w:r>
          </w:p>
        </w:tc>
        <w:tc>
          <w:tcPr>
            <w:tcW w:w="2205" w:type="dxa"/>
            <w:gridSpan w:val="2"/>
            <w:tcBorders>
              <w:tl2br w:val="nil"/>
              <w:tr2bl w:val="nil"/>
            </w:tcBorders>
            <w:vAlign w:val="center"/>
          </w:tcPr>
          <w:p w:rsidR="006D1ECD" w:rsidRDefault="006D1ECD" w:rsidP="0021362A">
            <w:pPr>
              <w:spacing w:line="200" w:lineRule="atLeast"/>
              <w:jc w:val="center"/>
              <w:rPr>
                <w:rFonts w:ascii="仿宋_GB2312" w:hAnsi="宋体"/>
                <w:sz w:val="24"/>
                <w:szCs w:val="24"/>
              </w:rPr>
            </w:pPr>
            <w:r>
              <w:rPr>
                <w:rFonts w:ascii="仿宋_GB2312" w:hAnsi="宋体" w:hint="eastAsia"/>
                <w:sz w:val="24"/>
              </w:rPr>
              <w:t>经济类型</w:t>
            </w:r>
          </w:p>
        </w:tc>
        <w:tc>
          <w:tcPr>
            <w:tcW w:w="2202" w:type="dxa"/>
            <w:gridSpan w:val="3"/>
            <w:tcBorders>
              <w:tl2br w:val="nil"/>
              <w:tr2bl w:val="nil"/>
            </w:tcBorders>
            <w:vAlign w:val="center"/>
          </w:tcPr>
          <w:p w:rsidR="006D1ECD" w:rsidRDefault="006D1ECD" w:rsidP="0021362A">
            <w:pPr>
              <w:spacing w:line="200" w:lineRule="atLeast"/>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使用面积</w:t>
            </w:r>
          </w:p>
        </w:tc>
        <w:tc>
          <w:tcPr>
            <w:tcW w:w="2640" w:type="dxa"/>
            <w:gridSpan w:val="3"/>
            <w:tcBorders>
              <w:tl2br w:val="nil"/>
              <w:tr2bl w:val="nil"/>
            </w:tcBorders>
            <w:vAlign w:val="center"/>
          </w:tcPr>
          <w:p w:rsidR="006D1ECD" w:rsidRDefault="006D1ECD" w:rsidP="0021362A">
            <w:pPr>
              <w:jc w:val="right"/>
              <w:rPr>
                <w:rFonts w:ascii="仿宋_GB2312" w:hAnsi="宋体" w:cs="宋体"/>
                <w:sz w:val="24"/>
                <w:szCs w:val="24"/>
              </w:rPr>
            </w:pPr>
            <w:r>
              <w:rPr>
                <w:rFonts w:ascii="仿宋_GB2312" w:hAnsi="宋体" w:hint="eastAsia"/>
                <w:sz w:val="24"/>
                <w:szCs w:val="24"/>
              </w:rPr>
              <w:t>（</w:t>
            </w:r>
            <w:r>
              <w:rPr>
                <w:rFonts w:ascii="宋体" w:eastAsia="宋体" w:hAnsi="宋体" w:cs="宋体" w:hint="eastAsia"/>
                <w:sz w:val="24"/>
                <w:szCs w:val="24"/>
              </w:rPr>
              <w:t>㎡</w:t>
            </w:r>
            <w:r>
              <w:rPr>
                <w:rFonts w:ascii="仿宋_GB2312" w:hAnsi="宋体" w:cs="宋体" w:hint="eastAsia"/>
                <w:sz w:val="24"/>
                <w:szCs w:val="24"/>
              </w:rPr>
              <w:t>）</w:t>
            </w:r>
          </w:p>
        </w:tc>
        <w:tc>
          <w:tcPr>
            <w:tcW w:w="2205"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包间数量</w:t>
            </w:r>
          </w:p>
        </w:tc>
        <w:tc>
          <w:tcPr>
            <w:tcW w:w="2202" w:type="dxa"/>
            <w:gridSpan w:val="3"/>
            <w:tcBorders>
              <w:tl2br w:val="nil"/>
              <w:tr2bl w:val="nil"/>
            </w:tcBorders>
            <w:vAlign w:val="center"/>
          </w:tcPr>
          <w:p w:rsidR="006D1ECD" w:rsidRDefault="006D1ECD" w:rsidP="0021362A">
            <w:pPr>
              <w:jc w:val="center"/>
              <w:rPr>
                <w:rFonts w:ascii="仿宋_GB2312" w:hAnsi="宋体" w:cs="宋体"/>
                <w:szCs w:val="21"/>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核定人数</w:t>
            </w:r>
          </w:p>
        </w:tc>
        <w:tc>
          <w:tcPr>
            <w:tcW w:w="2640" w:type="dxa"/>
            <w:gridSpan w:val="3"/>
            <w:tcBorders>
              <w:tl2br w:val="nil"/>
              <w:tr2bl w:val="nil"/>
            </w:tcBorders>
            <w:vAlign w:val="center"/>
          </w:tcPr>
          <w:p w:rsidR="006D1ECD" w:rsidRDefault="006D1ECD" w:rsidP="0021362A">
            <w:pPr>
              <w:jc w:val="center"/>
              <w:rPr>
                <w:rFonts w:ascii="仿宋_GB2312" w:hAnsi="宋体"/>
                <w:sz w:val="24"/>
                <w:szCs w:val="24"/>
              </w:rPr>
            </w:pPr>
          </w:p>
        </w:tc>
        <w:tc>
          <w:tcPr>
            <w:tcW w:w="2205"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从业人数</w:t>
            </w:r>
          </w:p>
        </w:tc>
        <w:tc>
          <w:tcPr>
            <w:tcW w:w="2202" w:type="dxa"/>
            <w:gridSpan w:val="3"/>
            <w:tcBorders>
              <w:tl2br w:val="nil"/>
              <w:tr2bl w:val="nil"/>
            </w:tcBorders>
            <w:vAlign w:val="center"/>
          </w:tcPr>
          <w:p w:rsidR="006D1ECD" w:rsidRDefault="006D1ECD" w:rsidP="0021362A">
            <w:pPr>
              <w:jc w:val="center"/>
              <w:rPr>
                <w:rFonts w:ascii="仿宋_GB2312"/>
                <w:szCs w:val="21"/>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场所电话</w:t>
            </w:r>
            <w:r>
              <w:rPr>
                <w:rFonts w:ascii="仿宋_GB2312" w:hAnsi="宋体" w:hint="eastAsia"/>
                <w:sz w:val="24"/>
              </w:rPr>
              <w:t>/</w:t>
            </w:r>
            <w:r>
              <w:rPr>
                <w:rFonts w:ascii="仿宋_GB2312" w:hAnsi="宋体" w:hint="eastAsia"/>
                <w:sz w:val="24"/>
              </w:rPr>
              <w:t>传真</w:t>
            </w:r>
          </w:p>
        </w:tc>
        <w:tc>
          <w:tcPr>
            <w:tcW w:w="7047" w:type="dxa"/>
            <w:gridSpan w:val="8"/>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val="617"/>
          <w:jc w:val="center"/>
        </w:trPr>
        <w:tc>
          <w:tcPr>
            <w:tcW w:w="586" w:type="dxa"/>
            <w:vMerge w:val="restart"/>
            <w:tcBorders>
              <w:tl2br w:val="nil"/>
              <w:tr2bl w:val="nil"/>
            </w:tcBorders>
            <w:vAlign w:val="center"/>
          </w:tcPr>
          <w:p w:rsidR="006D1ECD" w:rsidRDefault="006D1ECD" w:rsidP="0021362A">
            <w:pPr>
              <w:jc w:val="center"/>
              <w:rPr>
                <w:rFonts w:ascii="仿宋_GB2312" w:hAnsi="宋体"/>
                <w:spacing w:val="-10"/>
                <w:sz w:val="24"/>
                <w:szCs w:val="24"/>
              </w:rPr>
            </w:pPr>
            <w:r>
              <w:rPr>
                <w:rFonts w:ascii="仿宋_GB2312" w:hAnsi="宋体" w:hint="eastAsia"/>
                <w:spacing w:val="-10"/>
                <w:sz w:val="24"/>
              </w:rPr>
              <w:t>法</w:t>
            </w:r>
          </w:p>
          <w:p w:rsidR="006D1ECD" w:rsidRDefault="006D1ECD" w:rsidP="0021362A">
            <w:pPr>
              <w:jc w:val="center"/>
              <w:rPr>
                <w:rFonts w:ascii="仿宋_GB2312" w:hAnsi="宋体" w:hint="eastAsia"/>
                <w:spacing w:val="-10"/>
                <w:sz w:val="24"/>
              </w:rPr>
            </w:pPr>
            <w:r>
              <w:rPr>
                <w:rFonts w:ascii="仿宋_GB2312" w:hAnsi="宋体" w:hint="eastAsia"/>
                <w:spacing w:val="-10"/>
                <w:sz w:val="24"/>
              </w:rPr>
              <w:t>定</w:t>
            </w:r>
          </w:p>
          <w:p w:rsidR="006D1ECD" w:rsidRDefault="006D1ECD" w:rsidP="0021362A">
            <w:pPr>
              <w:jc w:val="center"/>
              <w:rPr>
                <w:rFonts w:ascii="仿宋_GB2312" w:hAnsi="宋体" w:hint="eastAsia"/>
                <w:spacing w:val="-10"/>
                <w:sz w:val="24"/>
              </w:rPr>
            </w:pPr>
            <w:r>
              <w:rPr>
                <w:rFonts w:ascii="仿宋_GB2312" w:hAnsi="宋体" w:hint="eastAsia"/>
                <w:spacing w:val="-10"/>
                <w:sz w:val="24"/>
              </w:rPr>
              <w:t>代</w:t>
            </w:r>
          </w:p>
          <w:p w:rsidR="006D1ECD" w:rsidRDefault="006D1ECD" w:rsidP="0021362A">
            <w:pPr>
              <w:jc w:val="center"/>
              <w:rPr>
                <w:rFonts w:ascii="仿宋_GB2312" w:hAnsi="宋体" w:hint="eastAsia"/>
                <w:spacing w:val="-10"/>
                <w:sz w:val="24"/>
              </w:rPr>
            </w:pPr>
            <w:r>
              <w:rPr>
                <w:rFonts w:ascii="仿宋_GB2312" w:hAnsi="宋体" w:hint="eastAsia"/>
                <w:spacing w:val="-10"/>
                <w:sz w:val="24"/>
              </w:rPr>
              <w:t>表</w:t>
            </w:r>
          </w:p>
          <w:p w:rsidR="006D1ECD" w:rsidRDefault="006D1ECD" w:rsidP="0021362A">
            <w:pPr>
              <w:jc w:val="center"/>
              <w:rPr>
                <w:rFonts w:ascii="仿宋_GB2312" w:hAnsi="宋体"/>
                <w:spacing w:val="-10"/>
                <w:sz w:val="24"/>
                <w:szCs w:val="24"/>
              </w:rPr>
            </w:pPr>
            <w:r>
              <w:rPr>
                <w:rFonts w:ascii="仿宋_GB2312" w:hAnsi="宋体" w:hint="eastAsia"/>
                <w:spacing w:val="-10"/>
                <w:sz w:val="24"/>
              </w:rPr>
              <w:t>人</w:t>
            </w: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姓</w:t>
            </w:r>
            <w:r>
              <w:rPr>
                <w:rFonts w:ascii="仿宋_GB2312" w:hAnsi="宋体" w:hint="eastAsia"/>
                <w:sz w:val="24"/>
              </w:rPr>
              <w:t xml:space="preserve">   </w:t>
            </w:r>
            <w:r>
              <w:rPr>
                <w:rFonts w:ascii="仿宋_GB2312" w:hAnsi="宋体" w:hint="eastAsia"/>
                <w:sz w:val="24"/>
              </w:rPr>
              <w:t>名</w:t>
            </w:r>
          </w:p>
        </w:tc>
        <w:tc>
          <w:tcPr>
            <w:tcW w:w="1440" w:type="dxa"/>
            <w:gridSpan w:val="2"/>
            <w:tcBorders>
              <w:tl2br w:val="nil"/>
              <w:tr2bl w:val="nil"/>
            </w:tcBorders>
            <w:vAlign w:val="center"/>
          </w:tcPr>
          <w:p w:rsidR="006D1ECD" w:rsidRDefault="006D1ECD" w:rsidP="0021362A">
            <w:pPr>
              <w:jc w:val="center"/>
              <w:rPr>
                <w:rFonts w:ascii="仿宋_GB2312" w:hAnsi="宋体"/>
                <w:sz w:val="24"/>
                <w:szCs w:val="24"/>
              </w:rPr>
            </w:pPr>
          </w:p>
        </w:tc>
        <w:tc>
          <w:tcPr>
            <w:tcW w:w="1200" w:type="dxa"/>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电</w:t>
            </w:r>
            <w:r>
              <w:rPr>
                <w:rFonts w:ascii="仿宋_GB2312" w:hAnsi="宋体" w:hint="eastAsia"/>
                <w:sz w:val="24"/>
              </w:rPr>
              <w:t xml:space="preserve">  </w:t>
            </w:r>
            <w:r>
              <w:rPr>
                <w:rFonts w:ascii="仿宋_GB2312" w:hAnsi="宋体" w:hint="eastAsia"/>
                <w:sz w:val="24"/>
              </w:rPr>
              <w:t>话</w:t>
            </w:r>
          </w:p>
        </w:tc>
        <w:tc>
          <w:tcPr>
            <w:tcW w:w="2205" w:type="dxa"/>
            <w:gridSpan w:val="2"/>
            <w:tcBorders>
              <w:tl2br w:val="nil"/>
              <w:tr2bl w:val="nil"/>
            </w:tcBorders>
            <w:vAlign w:val="center"/>
          </w:tcPr>
          <w:p w:rsidR="006D1ECD" w:rsidRDefault="006D1ECD" w:rsidP="0021362A">
            <w:pPr>
              <w:jc w:val="center"/>
              <w:rPr>
                <w:rFonts w:ascii="仿宋_GB2312" w:hAnsi="宋体"/>
                <w:sz w:val="24"/>
                <w:szCs w:val="24"/>
              </w:rPr>
            </w:pPr>
          </w:p>
        </w:tc>
        <w:tc>
          <w:tcPr>
            <w:tcW w:w="735"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移动电话</w:t>
            </w:r>
          </w:p>
        </w:tc>
        <w:tc>
          <w:tcPr>
            <w:tcW w:w="1467" w:type="dxa"/>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pacing w:val="-10"/>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身份证号码</w:t>
            </w:r>
          </w:p>
        </w:tc>
        <w:tc>
          <w:tcPr>
            <w:tcW w:w="7047" w:type="dxa"/>
            <w:gridSpan w:val="8"/>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pacing w:val="-10"/>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Cs w:val="21"/>
              </w:rPr>
            </w:pPr>
            <w:r>
              <w:rPr>
                <w:rFonts w:ascii="仿宋_GB2312" w:hAnsi="宋体" w:hint="eastAsia"/>
                <w:sz w:val="24"/>
              </w:rPr>
              <w:t>户籍所在地址</w:t>
            </w:r>
          </w:p>
        </w:tc>
        <w:tc>
          <w:tcPr>
            <w:tcW w:w="7047" w:type="dxa"/>
            <w:gridSpan w:val="8"/>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val="617"/>
          <w:jc w:val="center"/>
        </w:trPr>
        <w:tc>
          <w:tcPr>
            <w:tcW w:w="586" w:type="dxa"/>
            <w:vMerge w:val="restart"/>
            <w:tcBorders>
              <w:tl2br w:val="nil"/>
              <w:tr2bl w:val="nil"/>
            </w:tcBorders>
            <w:vAlign w:val="center"/>
          </w:tcPr>
          <w:p w:rsidR="006D1ECD" w:rsidRDefault="006D1ECD" w:rsidP="0021362A">
            <w:pPr>
              <w:jc w:val="center"/>
              <w:rPr>
                <w:rFonts w:ascii="仿宋_GB2312" w:hAnsi="宋体"/>
                <w:spacing w:val="-10"/>
                <w:sz w:val="24"/>
                <w:szCs w:val="24"/>
              </w:rPr>
            </w:pPr>
            <w:r>
              <w:rPr>
                <w:rFonts w:ascii="仿宋_GB2312" w:hAnsi="宋体" w:hint="eastAsia"/>
                <w:spacing w:val="-10"/>
                <w:sz w:val="24"/>
              </w:rPr>
              <w:t>主</w:t>
            </w:r>
          </w:p>
          <w:p w:rsidR="006D1ECD" w:rsidRDefault="006D1ECD" w:rsidP="0021362A">
            <w:pPr>
              <w:jc w:val="center"/>
              <w:rPr>
                <w:rFonts w:ascii="仿宋_GB2312" w:hAnsi="宋体" w:hint="eastAsia"/>
                <w:spacing w:val="-10"/>
                <w:sz w:val="24"/>
              </w:rPr>
            </w:pPr>
            <w:r>
              <w:rPr>
                <w:rFonts w:ascii="仿宋_GB2312" w:hAnsi="宋体" w:hint="eastAsia"/>
                <w:spacing w:val="-10"/>
                <w:sz w:val="24"/>
              </w:rPr>
              <w:t>要</w:t>
            </w:r>
          </w:p>
          <w:p w:rsidR="006D1ECD" w:rsidRDefault="006D1ECD" w:rsidP="0021362A">
            <w:pPr>
              <w:jc w:val="center"/>
              <w:rPr>
                <w:rFonts w:ascii="仿宋_GB2312" w:hAnsi="宋体" w:hint="eastAsia"/>
                <w:spacing w:val="-10"/>
                <w:sz w:val="24"/>
              </w:rPr>
            </w:pPr>
            <w:r>
              <w:rPr>
                <w:rFonts w:ascii="仿宋_GB2312" w:hAnsi="宋体" w:hint="eastAsia"/>
                <w:spacing w:val="-10"/>
                <w:sz w:val="24"/>
              </w:rPr>
              <w:t>负</w:t>
            </w:r>
          </w:p>
          <w:p w:rsidR="006D1ECD" w:rsidRDefault="006D1ECD" w:rsidP="0021362A">
            <w:pPr>
              <w:jc w:val="center"/>
              <w:rPr>
                <w:rFonts w:ascii="仿宋_GB2312" w:hAnsi="宋体" w:hint="eastAsia"/>
                <w:spacing w:val="-10"/>
                <w:sz w:val="24"/>
              </w:rPr>
            </w:pPr>
            <w:r>
              <w:rPr>
                <w:rFonts w:ascii="仿宋_GB2312" w:hAnsi="宋体" w:hint="eastAsia"/>
                <w:spacing w:val="-10"/>
                <w:sz w:val="24"/>
              </w:rPr>
              <w:t>责</w:t>
            </w:r>
          </w:p>
          <w:p w:rsidR="006D1ECD" w:rsidRDefault="006D1ECD" w:rsidP="0021362A">
            <w:pPr>
              <w:jc w:val="center"/>
              <w:rPr>
                <w:rFonts w:ascii="仿宋_GB2312" w:hAnsi="宋体"/>
                <w:spacing w:val="-10"/>
                <w:sz w:val="24"/>
                <w:szCs w:val="24"/>
              </w:rPr>
            </w:pPr>
            <w:r>
              <w:rPr>
                <w:rFonts w:ascii="仿宋_GB2312" w:hAnsi="宋体" w:hint="eastAsia"/>
                <w:spacing w:val="-10"/>
                <w:sz w:val="24"/>
              </w:rPr>
              <w:t>人</w:t>
            </w: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姓</w:t>
            </w:r>
            <w:r>
              <w:rPr>
                <w:rFonts w:ascii="仿宋_GB2312" w:hAnsi="宋体" w:hint="eastAsia"/>
                <w:sz w:val="24"/>
              </w:rPr>
              <w:t xml:space="preserve">   </w:t>
            </w:r>
            <w:r>
              <w:rPr>
                <w:rFonts w:ascii="仿宋_GB2312" w:hAnsi="宋体" w:hint="eastAsia"/>
                <w:sz w:val="24"/>
              </w:rPr>
              <w:t>名</w:t>
            </w:r>
          </w:p>
        </w:tc>
        <w:tc>
          <w:tcPr>
            <w:tcW w:w="1440" w:type="dxa"/>
            <w:gridSpan w:val="2"/>
            <w:tcBorders>
              <w:tl2br w:val="nil"/>
              <w:tr2bl w:val="nil"/>
            </w:tcBorders>
            <w:vAlign w:val="center"/>
          </w:tcPr>
          <w:p w:rsidR="006D1ECD" w:rsidRDefault="006D1ECD" w:rsidP="0021362A">
            <w:pPr>
              <w:jc w:val="center"/>
              <w:rPr>
                <w:rFonts w:ascii="仿宋_GB2312" w:hAnsi="宋体"/>
                <w:sz w:val="24"/>
                <w:szCs w:val="24"/>
              </w:rPr>
            </w:pPr>
          </w:p>
        </w:tc>
        <w:tc>
          <w:tcPr>
            <w:tcW w:w="1200" w:type="dxa"/>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电</w:t>
            </w:r>
            <w:r>
              <w:rPr>
                <w:rFonts w:ascii="仿宋_GB2312" w:hAnsi="宋体" w:hint="eastAsia"/>
                <w:sz w:val="24"/>
              </w:rPr>
              <w:t xml:space="preserve">  </w:t>
            </w:r>
            <w:r>
              <w:rPr>
                <w:rFonts w:ascii="仿宋_GB2312" w:hAnsi="宋体" w:hint="eastAsia"/>
                <w:sz w:val="24"/>
              </w:rPr>
              <w:t>话</w:t>
            </w:r>
          </w:p>
        </w:tc>
        <w:tc>
          <w:tcPr>
            <w:tcW w:w="2205" w:type="dxa"/>
            <w:gridSpan w:val="2"/>
            <w:tcBorders>
              <w:tl2br w:val="nil"/>
              <w:tr2bl w:val="nil"/>
            </w:tcBorders>
            <w:vAlign w:val="center"/>
          </w:tcPr>
          <w:p w:rsidR="006D1ECD" w:rsidRDefault="006D1ECD" w:rsidP="0021362A">
            <w:pPr>
              <w:jc w:val="center"/>
              <w:rPr>
                <w:rFonts w:ascii="仿宋_GB2312" w:hAnsi="宋体"/>
                <w:sz w:val="24"/>
                <w:szCs w:val="24"/>
              </w:rPr>
            </w:pPr>
          </w:p>
        </w:tc>
        <w:tc>
          <w:tcPr>
            <w:tcW w:w="735"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移动电话</w:t>
            </w:r>
          </w:p>
        </w:tc>
        <w:tc>
          <w:tcPr>
            <w:tcW w:w="1467" w:type="dxa"/>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pacing w:val="-10"/>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身份证号码</w:t>
            </w:r>
          </w:p>
        </w:tc>
        <w:tc>
          <w:tcPr>
            <w:tcW w:w="7047" w:type="dxa"/>
            <w:gridSpan w:val="8"/>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pacing w:val="-10"/>
                <w:sz w:val="24"/>
                <w:szCs w:val="24"/>
              </w:rPr>
            </w:pPr>
          </w:p>
        </w:tc>
        <w:tc>
          <w:tcPr>
            <w:tcW w:w="1800"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户籍所在地址</w:t>
            </w:r>
          </w:p>
        </w:tc>
        <w:tc>
          <w:tcPr>
            <w:tcW w:w="7047" w:type="dxa"/>
            <w:gridSpan w:val="8"/>
            <w:tcBorders>
              <w:tl2br w:val="nil"/>
              <w:tr2bl w:val="nil"/>
            </w:tcBorders>
            <w:vAlign w:val="center"/>
          </w:tcPr>
          <w:p w:rsidR="006D1ECD" w:rsidRDefault="006D1ECD" w:rsidP="0021362A">
            <w:pPr>
              <w:jc w:val="center"/>
              <w:rPr>
                <w:rFonts w:ascii="仿宋_GB2312" w:hAnsi="宋体"/>
                <w:sz w:val="24"/>
                <w:szCs w:val="24"/>
              </w:rPr>
            </w:pPr>
          </w:p>
        </w:tc>
      </w:tr>
      <w:tr w:rsidR="006D1ECD" w:rsidTr="0021362A">
        <w:trPr>
          <w:cantSplit/>
          <w:trHeight w:hRule="exact" w:val="510"/>
          <w:jc w:val="center"/>
        </w:trPr>
        <w:tc>
          <w:tcPr>
            <w:tcW w:w="586" w:type="dxa"/>
            <w:vMerge w:val="restart"/>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资</w:t>
            </w:r>
          </w:p>
          <w:p w:rsidR="006D1ECD" w:rsidRDefault="006D1ECD" w:rsidP="0021362A">
            <w:pPr>
              <w:jc w:val="center"/>
              <w:rPr>
                <w:rFonts w:ascii="仿宋_GB2312" w:hAnsi="宋体" w:hint="eastAsia"/>
                <w:sz w:val="24"/>
              </w:rPr>
            </w:pPr>
          </w:p>
          <w:p w:rsidR="006D1ECD" w:rsidRDefault="006D1ECD" w:rsidP="0021362A">
            <w:pPr>
              <w:jc w:val="center"/>
              <w:rPr>
                <w:rFonts w:ascii="仿宋_GB2312" w:hAnsi="宋体" w:hint="eastAsia"/>
                <w:sz w:val="24"/>
              </w:rPr>
            </w:pPr>
            <w:r>
              <w:rPr>
                <w:rFonts w:ascii="仿宋_GB2312" w:hAnsi="宋体" w:hint="eastAsia"/>
                <w:sz w:val="24"/>
              </w:rPr>
              <w:t>本</w:t>
            </w:r>
          </w:p>
          <w:p w:rsidR="006D1ECD" w:rsidRDefault="006D1ECD" w:rsidP="0021362A">
            <w:pPr>
              <w:jc w:val="center"/>
              <w:rPr>
                <w:rFonts w:ascii="仿宋_GB2312" w:hAnsi="宋体" w:hint="eastAsia"/>
                <w:sz w:val="24"/>
              </w:rPr>
            </w:pPr>
          </w:p>
          <w:p w:rsidR="006D1ECD" w:rsidRDefault="006D1ECD" w:rsidP="0021362A">
            <w:pPr>
              <w:jc w:val="center"/>
              <w:rPr>
                <w:rFonts w:ascii="仿宋_GB2312" w:hAnsi="宋体" w:hint="eastAsia"/>
                <w:sz w:val="24"/>
              </w:rPr>
            </w:pPr>
            <w:r>
              <w:rPr>
                <w:rFonts w:ascii="仿宋_GB2312" w:hAnsi="宋体" w:hint="eastAsia"/>
                <w:sz w:val="24"/>
              </w:rPr>
              <w:t>构</w:t>
            </w:r>
          </w:p>
          <w:p w:rsidR="006D1ECD" w:rsidRDefault="006D1ECD" w:rsidP="0021362A">
            <w:pPr>
              <w:jc w:val="center"/>
              <w:rPr>
                <w:rFonts w:ascii="仿宋_GB2312" w:hAnsi="宋体" w:hint="eastAsia"/>
                <w:sz w:val="24"/>
              </w:rPr>
            </w:pPr>
          </w:p>
          <w:p w:rsidR="006D1ECD" w:rsidRDefault="006D1ECD" w:rsidP="0021362A">
            <w:pPr>
              <w:jc w:val="center"/>
              <w:rPr>
                <w:rFonts w:ascii="仿宋_GB2312" w:hAnsi="宋体"/>
                <w:sz w:val="24"/>
                <w:szCs w:val="24"/>
              </w:rPr>
            </w:pPr>
            <w:r>
              <w:rPr>
                <w:rFonts w:ascii="仿宋_GB2312" w:hAnsi="宋体" w:hint="eastAsia"/>
                <w:sz w:val="24"/>
              </w:rPr>
              <w:t>成</w:t>
            </w:r>
          </w:p>
        </w:tc>
        <w:tc>
          <w:tcPr>
            <w:tcW w:w="2262" w:type="dxa"/>
            <w:gridSpan w:val="3"/>
            <w:tcBorders>
              <w:tl2br w:val="nil"/>
              <w:tr2bl w:val="nil"/>
            </w:tcBorders>
            <w:vAlign w:val="center"/>
          </w:tcPr>
          <w:p w:rsidR="006D1ECD" w:rsidRDefault="006D1ECD" w:rsidP="006D1ECD">
            <w:pPr>
              <w:ind w:leftChars="-51" w:left="-112"/>
              <w:jc w:val="center"/>
              <w:rPr>
                <w:rFonts w:ascii="仿宋_GB2312" w:hAnsi="宋体"/>
                <w:position w:val="-8"/>
                <w:sz w:val="24"/>
                <w:szCs w:val="24"/>
              </w:rPr>
            </w:pPr>
            <w:r>
              <w:rPr>
                <w:rFonts w:ascii="仿宋_GB2312" w:hAnsi="宋体" w:hint="eastAsia"/>
                <w:position w:val="-8"/>
                <w:sz w:val="24"/>
              </w:rPr>
              <w:t>投资人名称或姓名</w:t>
            </w:r>
          </w:p>
        </w:tc>
        <w:tc>
          <w:tcPr>
            <w:tcW w:w="2828" w:type="dxa"/>
            <w:gridSpan w:val="3"/>
            <w:tcBorders>
              <w:tl2br w:val="nil"/>
              <w:tr2bl w:val="nil"/>
            </w:tcBorders>
            <w:vAlign w:val="center"/>
          </w:tcPr>
          <w:p w:rsidR="006D1ECD" w:rsidRDefault="006D1ECD" w:rsidP="006D1ECD">
            <w:pPr>
              <w:ind w:leftChars="-51" w:left="-112"/>
              <w:jc w:val="center"/>
              <w:rPr>
                <w:rFonts w:ascii="仿宋_GB2312" w:hAnsi="宋体"/>
                <w:position w:val="-8"/>
                <w:sz w:val="24"/>
                <w:szCs w:val="24"/>
              </w:rPr>
            </w:pPr>
            <w:r>
              <w:rPr>
                <w:rFonts w:ascii="仿宋_GB2312" w:hAnsi="宋体" w:hint="eastAsia"/>
                <w:position w:val="-8"/>
                <w:sz w:val="24"/>
              </w:rPr>
              <w:t>资本性质（国有</w:t>
            </w:r>
            <w:r>
              <w:rPr>
                <w:rFonts w:ascii="仿宋_GB2312" w:hAnsi="宋体" w:hint="eastAsia"/>
                <w:position w:val="-8"/>
                <w:sz w:val="24"/>
              </w:rPr>
              <w:t>/</w:t>
            </w:r>
            <w:r>
              <w:rPr>
                <w:rFonts w:ascii="仿宋_GB2312" w:hAnsi="宋体" w:hint="eastAsia"/>
                <w:position w:val="-8"/>
                <w:sz w:val="24"/>
              </w:rPr>
              <w:t>民营）</w:t>
            </w:r>
          </w:p>
        </w:tc>
        <w:tc>
          <w:tcPr>
            <w:tcW w:w="2183" w:type="dxa"/>
            <w:gridSpan w:val="2"/>
            <w:tcBorders>
              <w:tl2br w:val="nil"/>
              <w:tr2bl w:val="nil"/>
            </w:tcBorders>
            <w:vAlign w:val="center"/>
          </w:tcPr>
          <w:p w:rsidR="006D1ECD" w:rsidRDefault="006D1ECD" w:rsidP="006D1ECD">
            <w:pPr>
              <w:ind w:leftChars="-34" w:left="-75" w:firstLineChars="23" w:firstLine="55"/>
              <w:jc w:val="center"/>
              <w:rPr>
                <w:rFonts w:ascii="仿宋_GB2312" w:hAnsi="宋体"/>
                <w:position w:val="-8"/>
                <w:sz w:val="24"/>
                <w:szCs w:val="24"/>
              </w:rPr>
            </w:pPr>
            <w:r>
              <w:rPr>
                <w:rFonts w:ascii="仿宋_GB2312" w:hAnsi="宋体" w:hint="eastAsia"/>
                <w:position w:val="-8"/>
                <w:sz w:val="24"/>
              </w:rPr>
              <w:t>出资额（万元）</w:t>
            </w:r>
          </w:p>
        </w:tc>
        <w:tc>
          <w:tcPr>
            <w:tcW w:w="1574" w:type="dxa"/>
            <w:gridSpan w:val="2"/>
            <w:tcBorders>
              <w:tl2br w:val="nil"/>
              <w:tr2bl w:val="nil"/>
            </w:tcBorders>
            <w:vAlign w:val="center"/>
          </w:tcPr>
          <w:p w:rsidR="006D1ECD" w:rsidRDefault="006D1ECD" w:rsidP="006D1ECD">
            <w:pPr>
              <w:ind w:leftChars="-51" w:left="-112"/>
              <w:jc w:val="center"/>
              <w:rPr>
                <w:rFonts w:ascii="仿宋_GB2312" w:hAnsi="宋体"/>
                <w:position w:val="-8"/>
                <w:sz w:val="24"/>
              </w:rPr>
            </w:pPr>
            <w:r>
              <w:rPr>
                <w:rFonts w:ascii="仿宋_GB2312" w:hAnsi="宋体" w:hint="eastAsia"/>
                <w:position w:val="-8"/>
                <w:sz w:val="24"/>
              </w:rPr>
              <w:t>出资比例</w:t>
            </w: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2262"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828"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183" w:type="dxa"/>
            <w:gridSpan w:val="2"/>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1574" w:type="dxa"/>
            <w:gridSpan w:val="2"/>
            <w:tcBorders>
              <w:tl2br w:val="nil"/>
              <w:tr2bl w:val="nil"/>
            </w:tcBorders>
            <w:vAlign w:val="center"/>
          </w:tcPr>
          <w:p w:rsidR="006D1ECD" w:rsidRDefault="006D1ECD" w:rsidP="0021362A">
            <w:pPr>
              <w:spacing w:line="400" w:lineRule="exact"/>
              <w:jc w:val="right"/>
              <w:rPr>
                <w:rFonts w:ascii="仿宋_GB2312" w:hAnsi="宋体"/>
                <w:sz w:val="24"/>
                <w:szCs w:val="24"/>
              </w:rPr>
            </w:pPr>
            <w:r>
              <w:rPr>
                <w:rFonts w:ascii="仿宋_GB2312" w:hAnsi="宋体" w:hint="eastAsia"/>
                <w:sz w:val="24"/>
                <w:szCs w:val="24"/>
              </w:rPr>
              <w:t>%</w:t>
            </w: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2262"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828"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183" w:type="dxa"/>
            <w:gridSpan w:val="2"/>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1574" w:type="dxa"/>
            <w:gridSpan w:val="2"/>
            <w:tcBorders>
              <w:tl2br w:val="nil"/>
              <w:tr2bl w:val="nil"/>
            </w:tcBorders>
            <w:vAlign w:val="center"/>
          </w:tcPr>
          <w:p w:rsidR="006D1ECD" w:rsidRDefault="006D1ECD" w:rsidP="0021362A">
            <w:pPr>
              <w:spacing w:line="400" w:lineRule="exact"/>
              <w:jc w:val="right"/>
              <w:rPr>
                <w:rFonts w:ascii="仿宋_GB2312" w:hAnsi="宋体"/>
                <w:sz w:val="24"/>
                <w:szCs w:val="24"/>
              </w:rPr>
            </w:pPr>
            <w:r>
              <w:rPr>
                <w:rFonts w:ascii="仿宋_GB2312" w:hAnsi="宋体" w:hint="eastAsia"/>
                <w:sz w:val="24"/>
                <w:szCs w:val="24"/>
              </w:rPr>
              <w:t>%</w:t>
            </w: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2262"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828"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183" w:type="dxa"/>
            <w:gridSpan w:val="2"/>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1574" w:type="dxa"/>
            <w:gridSpan w:val="2"/>
            <w:tcBorders>
              <w:tl2br w:val="nil"/>
              <w:tr2bl w:val="nil"/>
            </w:tcBorders>
            <w:vAlign w:val="center"/>
          </w:tcPr>
          <w:p w:rsidR="006D1ECD" w:rsidRDefault="006D1ECD" w:rsidP="0021362A">
            <w:pPr>
              <w:spacing w:line="400" w:lineRule="exact"/>
              <w:jc w:val="right"/>
              <w:rPr>
                <w:rFonts w:ascii="仿宋_GB2312" w:hAnsi="宋体"/>
                <w:sz w:val="24"/>
                <w:szCs w:val="24"/>
              </w:rPr>
            </w:pPr>
            <w:r>
              <w:rPr>
                <w:rFonts w:ascii="仿宋_GB2312" w:hAnsi="宋体" w:hint="eastAsia"/>
                <w:sz w:val="24"/>
                <w:szCs w:val="24"/>
              </w:rPr>
              <w:t>%</w:t>
            </w:r>
          </w:p>
        </w:tc>
      </w:tr>
      <w:tr w:rsidR="006D1ECD" w:rsidTr="0021362A">
        <w:trPr>
          <w:cantSplit/>
          <w:trHeight w:hRule="exact" w:val="510"/>
          <w:jc w:val="center"/>
        </w:trPr>
        <w:tc>
          <w:tcPr>
            <w:tcW w:w="586" w:type="dxa"/>
            <w:vMerge/>
            <w:tcBorders>
              <w:tl2br w:val="nil"/>
              <w:tr2bl w:val="nil"/>
            </w:tcBorders>
            <w:vAlign w:val="center"/>
          </w:tcPr>
          <w:p w:rsidR="006D1ECD" w:rsidRDefault="006D1ECD" w:rsidP="0021362A">
            <w:pPr>
              <w:rPr>
                <w:rFonts w:ascii="仿宋_GB2312" w:hAnsi="宋体"/>
                <w:sz w:val="24"/>
                <w:szCs w:val="24"/>
              </w:rPr>
            </w:pPr>
          </w:p>
        </w:tc>
        <w:tc>
          <w:tcPr>
            <w:tcW w:w="2262"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828" w:type="dxa"/>
            <w:gridSpan w:val="3"/>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2183" w:type="dxa"/>
            <w:gridSpan w:val="2"/>
            <w:tcBorders>
              <w:tl2br w:val="nil"/>
              <w:tr2bl w:val="nil"/>
            </w:tcBorders>
            <w:vAlign w:val="center"/>
          </w:tcPr>
          <w:p w:rsidR="006D1ECD" w:rsidRDefault="006D1ECD" w:rsidP="0021362A">
            <w:pPr>
              <w:spacing w:line="400" w:lineRule="exact"/>
              <w:jc w:val="center"/>
              <w:rPr>
                <w:rFonts w:ascii="仿宋_GB2312" w:hAnsi="宋体"/>
                <w:sz w:val="24"/>
                <w:szCs w:val="24"/>
              </w:rPr>
            </w:pPr>
          </w:p>
        </w:tc>
        <w:tc>
          <w:tcPr>
            <w:tcW w:w="1574" w:type="dxa"/>
            <w:gridSpan w:val="2"/>
            <w:tcBorders>
              <w:tl2br w:val="nil"/>
              <w:tr2bl w:val="nil"/>
            </w:tcBorders>
            <w:vAlign w:val="center"/>
          </w:tcPr>
          <w:p w:rsidR="006D1ECD" w:rsidRDefault="006D1ECD" w:rsidP="0021362A">
            <w:pPr>
              <w:spacing w:line="400" w:lineRule="exact"/>
              <w:jc w:val="right"/>
              <w:rPr>
                <w:rFonts w:ascii="仿宋_GB2312" w:hAnsi="宋体"/>
                <w:sz w:val="24"/>
                <w:szCs w:val="24"/>
              </w:rPr>
            </w:pPr>
            <w:r>
              <w:rPr>
                <w:rFonts w:ascii="仿宋_GB2312" w:hAnsi="宋体" w:hint="eastAsia"/>
                <w:sz w:val="24"/>
                <w:szCs w:val="24"/>
              </w:rPr>
              <w:t>%</w:t>
            </w:r>
          </w:p>
        </w:tc>
      </w:tr>
      <w:tr w:rsidR="006D1ECD" w:rsidTr="0021362A">
        <w:trPr>
          <w:cantSplit/>
          <w:trHeight w:val="937"/>
          <w:jc w:val="center"/>
        </w:trPr>
        <w:tc>
          <w:tcPr>
            <w:tcW w:w="1261"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联系人</w:t>
            </w:r>
          </w:p>
        </w:tc>
        <w:tc>
          <w:tcPr>
            <w:tcW w:w="3765" w:type="dxa"/>
            <w:gridSpan w:val="4"/>
            <w:tcBorders>
              <w:tl2br w:val="nil"/>
              <w:tr2bl w:val="nil"/>
            </w:tcBorders>
            <w:vAlign w:val="center"/>
          </w:tcPr>
          <w:p w:rsidR="006D1ECD" w:rsidRDefault="006D1ECD" w:rsidP="0021362A">
            <w:pPr>
              <w:jc w:val="center"/>
              <w:rPr>
                <w:rFonts w:ascii="仿宋_GB2312" w:hAnsi="宋体"/>
                <w:sz w:val="24"/>
                <w:szCs w:val="24"/>
              </w:rPr>
            </w:pPr>
          </w:p>
        </w:tc>
        <w:tc>
          <w:tcPr>
            <w:tcW w:w="4407" w:type="dxa"/>
            <w:gridSpan w:val="5"/>
            <w:vMerge w:val="restart"/>
            <w:tcBorders>
              <w:tl2br w:val="nil"/>
              <w:tr2bl w:val="nil"/>
            </w:tcBorders>
            <w:vAlign w:val="center"/>
          </w:tcPr>
          <w:p w:rsidR="006D1ECD" w:rsidRDefault="006D1ECD" w:rsidP="0021362A">
            <w:pPr>
              <w:spacing w:line="300" w:lineRule="exact"/>
              <w:ind w:firstLineChars="196" w:firstLine="470"/>
              <w:rPr>
                <w:rFonts w:ascii="仿宋_GB2312" w:hAnsi="宋体"/>
                <w:sz w:val="24"/>
                <w:szCs w:val="24"/>
              </w:rPr>
            </w:pPr>
            <w:r>
              <w:rPr>
                <w:rFonts w:ascii="仿宋_GB2312" w:hAnsi="宋体" w:hint="eastAsia"/>
                <w:sz w:val="24"/>
                <w:szCs w:val="24"/>
              </w:rPr>
              <w:t>本人</w:t>
            </w:r>
            <w:r>
              <w:rPr>
                <w:rFonts w:ascii="仿宋_GB2312" w:hAnsi="宋体" w:hint="eastAsia"/>
                <w:sz w:val="24"/>
                <w:szCs w:val="24"/>
              </w:rPr>
              <w:t>(</w:t>
            </w:r>
            <w:r>
              <w:rPr>
                <w:rFonts w:ascii="仿宋_GB2312" w:hAnsi="宋体" w:hint="eastAsia"/>
                <w:sz w:val="24"/>
                <w:szCs w:val="24"/>
              </w:rPr>
              <w:t>单位</w:t>
            </w:r>
            <w:r>
              <w:rPr>
                <w:rFonts w:ascii="仿宋_GB2312" w:hAnsi="宋体" w:hint="eastAsia"/>
                <w:sz w:val="24"/>
                <w:szCs w:val="24"/>
              </w:rPr>
              <w:t>)</w:t>
            </w:r>
            <w:r>
              <w:rPr>
                <w:rFonts w:ascii="仿宋_GB2312" w:hAnsi="宋体" w:hint="eastAsia"/>
                <w:sz w:val="24"/>
                <w:szCs w:val="24"/>
              </w:rPr>
              <w:t>申请设立歌舞娱乐场所，遵守《娱乐场所管理条例》、《娱乐场所管理办法》等相关规定，本人（单位）确保所提供的申报材料全部真实有效，并且对材料实质内容的真实性</w:t>
            </w:r>
            <w:r>
              <w:rPr>
                <w:rFonts w:ascii="仿宋_GB2312" w:hAnsi="宋体" w:hint="eastAsia"/>
                <w:sz w:val="24"/>
                <w:szCs w:val="24"/>
              </w:rPr>
              <w:lastRenderedPageBreak/>
              <w:t>负责。</w:t>
            </w:r>
            <w:r>
              <w:rPr>
                <w:rFonts w:ascii="仿宋_GB2312" w:hAnsi="宋体" w:hint="eastAsia"/>
                <w:sz w:val="24"/>
                <w:szCs w:val="24"/>
              </w:rPr>
              <w:t xml:space="preserve"> </w:t>
            </w:r>
          </w:p>
          <w:p w:rsidR="006D1ECD" w:rsidRDefault="006D1ECD" w:rsidP="006D1ECD">
            <w:pPr>
              <w:spacing w:line="300" w:lineRule="exact"/>
              <w:ind w:leftChars="499" w:left="1098"/>
              <w:rPr>
                <w:rFonts w:ascii="仿宋_GB2312" w:hAnsi="宋体" w:hint="eastAsia"/>
                <w:sz w:val="24"/>
                <w:szCs w:val="24"/>
              </w:rPr>
            </w:pPr>
          </w:p>
          <w:p w:rsidR="006D1ECD" w:rsidRDefault="006D1ECD" w:rsidP="0021362A">
            <w:pPr>
              <w:spacing w:line="300" w:lineRule="exact"/>
              <w:rPr>
                <w:rFonts w:ascii="仿宋_GB2312" w:hAnsi="宋体" w:hint="eastAsia"/>
                <w:sz w:val="24"/>
                <w:szCs w:val="24"/>
              </w:rPr>
            </w:pPr>
            <w:r>
              <w:rPr>
                <w:rFonts w:ascii="仿宋_GB2312" w:hAnsi="宋体" w:hint="eastAsia"/>
                <w:sz w:val="24"/>
                <w:szCs w:val="24"/>
              </w:rPr>
              <w:t>申请人（签章）：</w:t>
            </w:r>
            <w:r>
              <w:rPr>
                <w:rFonts w:ascii="仿宋_GB2312" w:hAnsi="宋体" w:hint="eastAsia"/>
                <w:sz w:val="24"/>
                <w:szCs w:val="24"/>
              </w:rPr>
              <w:t xml:space="preserve">        </w:t>
            </w:r>
          </w:p>
          <w:p w:rsidR="006D1ECD" w:rsidRDefault="006D1ECD" w:rsidP="0021362A">
            <w:pPr>
              <w:spacing w:line="300" w:lineRule="exact"/>
              <w:rPr>
                <w:rFonts w:ascii="仿宋_GB2312" w:hAnsi="宋体" w:hint="eastAsia"/>
                <w:sz w:val="24"/>
                <w:szCs w:val="24"/>
              </w:rPr>
            </w:pPr>
            <w:r>
              <w:rPr>
                <w:rFonts w:ascii="仿宋_GB2312" w:hAnsi="宋体" w:hint="eastAsia"/>
                <w:sz w:val="24"/>
                <w:szCs w:val="24"/>
              </w:rPr>
              <w:t xml:space="preserve">                 </w:t>
            </w:r>
            <w:r>
              <w:rPr>
                <w:rFonts w:ascii="仿宋_GB2312" w:hAnsi="宋体" w:hint="eastAsia"/>
                <w:sz w:val="24"/>
                <w:szCs w:val="24"/>
              </w:rPr>
              <w:t>年</w:t>
            </w:r>
            <w:r>
              <w:rPr>
                <w:rFonts w:ascii="仿宋_GB2312" w:hAnsi="宋体" w:hint="eastAsia"/>
                <w:sz w:val="24"/>
                <w:szCs w:val="24"/>
              </w:rPr>
              <w:t xml:space="preserve">  </w:t>
            </w:r>
            <w:r>
              <w:rPr>
                <w:rFonts w:ascii="仿宋_GB2312" w:hAnsi="宋体" w:hint="eastAsia"/>
                <w:sz w:val="24"/>
                <w:szCs w:val="24"/>
              </w:rPr>
              <w:t>月</w:t>
            </w:r>
            <w:r>
              <w:rPr>
                <w:rFonts w:ascii="仿宋_GB2312" w:hAnsi="宋体" w:hint="eastAsia"/>
                <w:sz w:val="24"/>
                <w:szCs w:val="24"/>
              </w:rPr>
              <w:t xml:space="preserve">  </w:t>
            </w:r>
            <w:r>
              <w:rPr>
                <w:rFonts w:ascii="仿宋_GB2312" w:hAnsi="宋体" w:hint="eastAsia"/>
                <w:sz w:val="24"/>
                <w:szCs w:val="24"/>
              </w:rPr>
              <w:t>日</w:t>
            </w:r>
          </w:p>
          <w:p w:rsidR="006D1ECD" w:rsidRDefault="006D1ECD" w:rsidP="006D1ECD">
            <w:pPr>
              <w:spacing w:line="200" w:lineRule="exact"/>
              <w:ind w:leftChars="-2879" w:left="-5678" w:hangingChars="298" w:hanging="656"/>
              <w:rPr>
                <w:rFonts w:ascii="仿宋_GB2312" w:hAnsi="宋体"/>
                <w:szCs w:val="21"/>
              </w:rPr>
            </w:pPr>
          </w:p>
        </w:tc>
      </w:tr>
      <w:tr w:rsidR="006D1ECD" w:rsidTr="0021362A">
        <w:trPr>
          <w:cantSplit/>
          <w:trHeight w:val="752"/>
          <w:jc w:val="center"/>
        </w:trPr>
        <w:tc>
          <w:tcPr>
            <w:tcW w:w="1261"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t>移动电话</w:t>
            </w:r>
          </w:p>
        </w:tc>
        <w:tc>
          <w:tcPr>
            <w:tcW w:w="3765" w:type="dxa"/>
            <w:gridSpan w:val="4"/>
            <w:tcBorders>
              <w:tl2br w:val="nil"/>
              <w:tr2bl w:val="nil"/>
            </w:tcBorders>
            <w:vAlign w:val="center"/>
          </w:tcPr>
          <w:p w:rsidR="006D1ECD" w:rsidRDefault="006D1ECD" w:rsidP="0021362A">
            <w:pPr>
              <w:jc w:val="center"/>
              <w:rPr>
                <w:rFonts w:ascii="仿宋_GB2312" w:hAnsi="宋体"/>
                <w:sz w:val="24"/>
                <w:szCs w:val="24"/>
              </w:rPr>
            </w:pPr>
          </w:p>
        </w:tc>
        <w:tc>
          <w:tcPr>
            <w:tcW w:w="4407" w:type="dxa"/>
            <w:gridSpan w:val="5"/>
            <w:vMerge/>
            <w:tcBorders>
              <w:tl2br w:val="nil"/>
              <w:tr2bl w:val="nil"/>
            </w:tcBorders>
            <w:vAlign w:val="center"/>
          </w:tcPr>
          <w:p w:rsidR="006D1ECD" w:rsidRDefault="006D1ECD" w:rsidP="0021362A">
            <w:pPr>
              <w:rPr>
                <w:rFonts w:ascii="仿宋_GB2312" w:hAnsi="宋体"/>
                <w:szCs w:val="21"/>
              </w:rPr>
            </w:pPr>
          </w:p>
        </w:tc>
      </w:tr>
      <w:tr w:rsidR="006D1ECD" w:rsidTr="0021362A">
        <w:trPr>
          <w:cantSplit/>
          <w:trHeight w:val="372"/>
          <w:jc w:val="center"/>
        </w:trPr>
        <w:tc>
          <w:tcPr>
            <w:tcW w:w="1261" w:type="dxa"/>
            <w:gridSpan w:val="2"/>
            <w:tcBorders>
              <w:tl2br w:val="nil"/>
              <w:tr2bl w:val="nil"/>
            </w:tcBorders>
            <w:vAlign w:val="center"/>
          </w:tcPr>
          <w:p w:rsidR="006D1ECD" w:rsidRDefault="006D1ECD" w:rsidP="0021362A">
            <w:pPr>
              <w:jc w:val="center"/>
              <w:rPr>
                <w:rFonts w:ascii="仿宋_GB2312" w:hAnsi="宋体"/>
                <w:sz w:val="24"/>
                <w:szCs w:val="24"/>
              </w:rPr>
            </w:pPr>
            <w:r>
              <w:rPr>
                <w:rFonts w:ascii="仿宋_GB2312" w:hAnsi="宋体" w:hint="eastAsia"/>
                <w:sz w:val="24"/>
              </w:rPr>
              <w:lastRenderedPageBreak/>
              <w:t>电话</w:t>
            </w:r>
            <w:r>
              <w:rPr>
                <w:rFonts w:ascii="仿宋_GB2312" w:hAnsi="宋体" w:hint="eastAsia"/>
                <w:sz w:val="24"/>
              </w:rPr>
              <w:t>/</w:t>
            </w:r>
            <w:r>
              <w:rPr>
                <w:rFonts w:ascii="仿宋_GB2312" w:hAnsi="宋体" w:hint="eastAsia"/>
                <w:sz w:val="24"/>
              </w:rPr>
              <w:t>传真</w:t>
            </w:r>
          </w:p>
        </w:tc>
        <w:tc>
          <w:tcPr>
            <w:tcW w:w="3765" w:type="dxa"/>
            <w:gridSpan w:val="4"/>
            <w:tcBorders>
              <w:tl2br w:val="nil"/>
              <w:tr2bl w:val="nil"/>
            </w:tcBorders>
            <w:vAlign w:val="center"/>
          </w:tcPr>
          <w:p w:rsidR="006D1ECD" w:rsidRDefault="006D1ECD" w:rsidP="0021362A">
            <w:pPr>
              <w:jc w:val="center"/>
              <w:rPr>
                <w:rFonts w:ascii="仿宋_GB2312" w:hAnsi="宋体"/>
                <w:sz w:val="24"/>
                <w:szCs w:val="24"/>
              </w:rPr>
            </w:pPr>
          </w:p>
        </w:tc>
        <w:tc>
          <w:tcPr>
            <w:tcW w:w="4407" w:type="dxa"/>
            <w:gridSpan w:val="5"/>
            <w:vMerge/>
            <w:tcBorders>
              <w:tl2br w:val="nil"/>
              <w:tr2bl w:val="nil"/>
            </w:tcBorders>
            <w:vAlign w:val="center"/>
          </w:tcPr>
          <w:p w:rsidR="006D1ECD" w:rsidRDefault="006D1ECD" w:rsidP="0021362A">
            <w:pPr>
              <w:rPr>
                <w:rFonts w:ascii="仿宋_GB2312" w:hAnsi="宋体"/>
                <w:szCs w:val="21"/>
              </w:rPr>
            </w:pPr>
          </w:p>
        </w:tc>
      </w:tr>
    </w:tbl>
    <w:p w:rsidR="006D1ECD" w:rsidRDefault="006D1ECD" w:rsidP="006D1ECD">
      <w:pPr>
        <w:rPr>
          <w:rFonts w:ascii="方正小标宋简体" w:eastAsia="方正小标宋简体" w:hAnsi="方正小标宋简体" w:hint="eastAsia"/>
          <w:bCs/>
          <w:sz w:val="36"/>
          <w:szCs w:val="36"/>
        </w:rPr>
      </w:pPr>
      <w:r>
        <w:rPr>
          <w:rFonts w:ascii="方正小标宋简体" w:eastAsia="方正小标宋简体" w:hAnsi="方正小标宋简体" w:hint="eastAsia"/>
          <w:bCs/>
          <w:sz w:val="36"/>
          <w:szCs w:val="36"/>
        </w:rPr>
        <w:lastRenderedPageBreak/>
        <w:br w:type="page"/>
      </w:r>
    </w:p>
    <w:p w:rsidR="006D1ECD" w:rsidRDefault="006D1ECD" w:rsidP="006D1ECD">
      <w:pPr>
        <w:jc w:val="center"/>
        <w:rPr>
          <w:rFonts w:ascii="黑体" w:eastAsia="黑体" w:hAnsi="黑体" w:cs="黑体" w:hint="eastAsia"/>
          <w:b/>
          <w:bCs/>
          <w:sz w:val="36"/>
          <w:szCs w:val="36"/>
        </w:rPr>
      </w:pPr>
      <w:r>
        <w:rPr>
          <w:rFonts w:ascii="黑体" w:eastAsia="黑体" w:hAnsi="黑体" w:cs="黑体" w:hint="eastAsia"/>
          <w:b/>
          <w:bCs/>
          <w:sz w:val="36"/>
          <w:szCs w:val="36"/>
        </w:rPr>
        <w:lastRenderedPageBreak/>
        <w:t>申请人提交的申请材料列表</w:t>
      </w:r>
      <w:r>
        <w:rPr>
          <w:rFonts w:ascii="宋体" w:hAnsi="宋体" w:cs="宋体" w:hint="eastAsia"/>
          <w:szCs w:val="21"/>
        </w:rPr>
        <w:t>（背面）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6"/>
        <w:gridCol w:w="6375"/>
        <w:gridCol w:w="1604"/>
      </w:tblGrid>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jc w:val="center"/>
              <w:rPr>
                <w:rFonts w:ascii="黑体" w:eastAsia="黑体" w:hAnsi="仿宋_GB2312"/>
                <w:bCs/>
                <w:sz w:val="24"/>
                <w:szCs w:val="24"/>
              </w:rPr>
            </w:pPr>
            <w:r>
              <w:rPr>
                <w:rFonts w:ascii="黑体" w:eastAsia="黑体" w:hAnsi="仿宋_GB2312" w:hint="eastAsia"/>
                <w:bCs/>
                <w:sz w:val="24"/>
                <w:szCs w:val="24"/>
              </w:rPr>
              <w:t>序号</w:t>
            </w:r>
          </w:p>
        </w:tc>
        <w:tc>
          <w:tcPr>
            <w:tcW w:w="6375"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jc w:val="center"/>
              <w:rPr>
                <w:rFonts w:ascii="黑体" w:eastAsia="黑体" w:hAnsi="仿宋_GB2312"/>
                <w:bCs/>
                <w:sz w:val="24"/>
                <w:szCs w:val="24"/>
              </w:rPr>
            </w:pPr>
            <w:r>
              <w:rPr>
                <w:rFonts w:ascii="黑体" w:eastAsia="黑体" w:hAnsi="仿宋_GB2312" w:hint="eastAsia"/>
                <w:bCs/>
                <w:sz w:val="24"/>
                <w:szCs w:val="24"/>
              </w:rPr>
              <w:t>项目</w:t>
            </w:r>
          </w:p>
        </w:tc>
        <w:tc>
          <w:tcPr>
            <w:tcW w:w="1604"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jc w:val="center"/>
              <w:rPr>
                <w:rFonts w:ascii="黑体" w:eastAsia="黑体" w:hAnsi="仿宋_GB2312"/>
                <w:bCs/>
                <w:sz w:val="24"/>
                <w:szCs w:val="24"/>
              </w:rPr>
            </w:pPr>
            <w:r>
              <w:rPr>
                <w:rFonts w:ascii="黑体" w:eastAsia="黑体" w:hAnsi="仿宋_GB2312" w:hint="eastAsia"/>
                <w:bCs/>
                <w:sz w:val="24"/>
                <w:szCs w:val="24"/>
              </w:rPr>
              <w:t>提交情况（提交的打“</w:t>
            </w:r>
            <w:r>
              <w:rPr>
                <w:rFonts w:ascii="黑体" w:eastAsia="黑体" w:hAnsi="Arial" w:cs="Arial"/>
                <w:bCs/>
                <w:sz w:val="24"/>
                <w:szCs w:val="24"/>
              </w:rPr>
              <w:t>√</w:t>
            </w:r>
            <w:r>
              <w:rPr>
                <w:rFonts w:ascii="黑体" w:eastAsia="黑体" w:hAnsi="Arial" w:cs="Arial" w:hint="eastAsia"/>
                <w:bCs/>
                <w:sz w:val="24"/>
                <w:szCs w:val="24"/>
              </w:rPr>
              <w:t>”</w:t>
            </w:r>
            <w:r>
              <w:rPr>
                <w:rFonts w:ascii="黑体" w:eastAsia="黑体" w:hAnsi="仿宋_GB2312" w:hint="eastAsia"/>
                <w:bCs/>
                <w:sz w:val="24"/>
                <w:szCs w:val="24"/>
              </w:rPr>
              <w:t>）</w:t>
            </w: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1</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娱乐场所设立申请登记表</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2</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企业名称预先核准通知书或营业执照</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3</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组织机构</w:t>
            </w:r>
            <w:r>
              <w:rPr>
                <w:rFonts w:ascii="仿宋_GB2312" w:hAnsi="仿宋_GB2312" w:hint="eastAsia"/>
                <w:bCs/>
                <w:sz w:val="24"/>
                <w:szCs w:val="24"/>
              </w:rPr>
              <w:t>和</w:t>
            </w:r>
            <w:r>
              <w:rPr>
                <w:rFonts w:ascii="仿宋_GB2312" w:hAnsi="仿宋_GB2312" w:hint="eastAsia"/>
                <w:sz w:val="24"/>
                <w:szCs w:val="24"/>
              </w:rPr>
              <w:t>章程</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4</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cs="宋体" w:hint="eastAsia"/>
                <w:sz w:val="24"/>
                <w:szCs w:val="24"/>
              </w:rPr>
              <w:t>投资人、拟任法定代表人和主要负责人的身份证明</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5</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cs="宋体" w:hint="eastAsia"/>
                <w:sz w:val="24"/>
                <w:szCs w:val="24"/>
              </w:rPr>
              <w:t>投资人、拟任法定代表人和主要负责人无《条例》第四条、第五条、第五十二条规定情况的书面声明</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6</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cs="宋体" w:hint="eastAsia"/>
                <w:sz w:val="24"/>
                <w:szCs w:val="24"/>
              </w:rPr>
              <w:t>房产权属证书。租赁场地经营的，还应当提交租赁合同或者租赁意向书。</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7</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cs="宋体" w:hint="eastAsia"/>
                <w:sz w:val="24"/>
                <w:szCs w:val="24"/>
              </w:rPr>
              <w:t>经营场所地理位置图</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8</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场所内部结构平面图</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9</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《公众聚集场所投入使用、营业前消防安全检查合格证》</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10</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环境保护行政部门出具的批准文件</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11</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hint="eastAsia"/>
                <w:sz w:val="24"/>
                <w:szCs w:val="24"/>
              </w:rPr>
              <w:t>申请设立中外合资、中外合作经营娱乐场所的，还应当提交商务主管部门的批准文件</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t>12</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r>
              <w:rPr>
                <w:rFonts w:ascii="仿宋_GB2312" w:hAnsi="仿宋_GB2312" w:cs="仿宋_GB2312" w:hint="eastAsia"/>
                <w:sz w:val="24"/>
                <w:szCs w:val="24"/>
              </w:rPr>
              <w:t>场所使用的歌曲点播系统依法出版、生产或者进口的相关证明材料</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r w:rsidR="006D1ECD" w:rsidTr="0021362A">
        <w:trPr>
          <w:jc w:val="center"/>
        </w:trPr>
        <w:tc>
          <w:tcPr>
            <w:tcW w:w="976"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60" w:lineRule="exact"/>
              <w:jc w:val="center"/>
              <w:rPr>
                <w:rFonts w:ascii="仿宋_GB2312" w:hAnsi="仿宋_GB2312"/>
                <w:bCs/>
                <w:sz w:val="24"/>
                <w:szCs w:val="24"/>
              </w:rPr>
            </w:pPr>
            <w:r>
              <w:rPr>
                <w:rFonts w:ascii="仿宋_GB2312" w:hAnsi="仿宋_GB2312" w:hint="eastAsia"/>
                <w:bCs/>
                <w:sz w:val="24"/>
                <w:szCs w:val="24"/>
              </w:rPr>
              <w:lastRenderedPageBreak/>
              <w:t>13</w:t>
            </w:r>
          </w:p>
        </w:tc>
        <w:tc>
          <w:tcPr>
            <w:tcW w:w="6375"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cs="仿宋_GB2312"/>
                <w:sz w:val="24"/>
                <w:szCs w:val="24"/>
              </w:rPr>
            </w:pPr>
            <w:r>
              <w:rPr>
                <w:rFonts w:ascii="仿宋_GB2312" w:hAnsi="仿宋_GB2312" w:cs="仿宋_GB2312" w:hint="eastAsia"/>
                <w:sz w:val="24"/>
                <w:szCs w:val="24"/>
              </w:rPr>
              <w:t>其他材料</w:t>
            </w:r>
          </w:p>
        </w:tc>
        <w:tc>
          <w:tcPr>
            <w:tcW w:w="1604" w:type="dxa"/>
            <w:tcBorders>
              <w:top w:val="single" w:sz="4" w:space="0" w:color="auto"/>
              <w:left w:val="single" w:sz="4" w:space="0" w:color="auto"/>
              <w:bottom w:val="single" w:sz="4" w:space="0" w:color="auto"/>
              <w:right w:val="single" w:sz="4" w:space="0" w:color="auto"/>
            </w:tcBorders>
          </w:tcPr>
          <w:p w:rsidR="006D1ECD" w:rsidRDefault="006D1ECD" w:rsidP="0021362A">
            <w:pPr>
              <w:spacing w:line="560" w:lineRule="exact"/>
              <w:rPr>
                <w:rFonts w:ascii="仿宋_GB2312" w:hAnsi="仿宋_GB2312"/>
                <w:bCs/>
                <w:sz w:val="24"/>
                <w:szCs w:val="24"/>
              </w:rPr>
            </w:pPr>
          </w:p>
        </w:tc>
      </w:tr>
    </w:tbl>
    <w:p w:rsidR="006D1ECD" w:rsidRDefault="006D1ECD" w:rsidP="006D1ECD">
      <w:pPr>
        <w:spacing w:line="500" w:lineRule="exact"/>
        <w:ind w:rightChars="85" w:right="187"/>
        <w:rPr>
          <w:rFonts w:ascii="黑体" w:eastAsia="黑体" w:hAnsi="黑体" w:cs="黑体" w:hint="eastAsia"/>
          <w:bCs/>
          <w:sz w:val="32"/>
          <w:szCs w:val="32"/>
        </w:rPr>
      </w:pPr>
      <w:r>
        <w:br w:type="page"/>
      </w:r>
      <w:r>
        <w:rPr>
          <w:rFonts w:ascii="黑体" w:eastAsia="黑体" w:hAnsi="黑体" w:cs="黑体" w:hint="eastAsia"/>
          <w:bCs/>
          <w:sz w:val="32"/>
          <w:szCs w:val="32"/>
        </w:rPr>
        <w:lastRenderedPageBreak/>
        <w:t>附录4</w:t>
      </w:r>
    </w:p>
    <w:p w:rsidR="006D1ECD" w:rsidRDefault="006D1ECD" w:rsidP="006D1ECD">
      <w:pPr>
        <w:spacing w:line="500" w:lineRule="exact"/>
        <w:ind w:rightChars="85" w:right="187"/>
        <w:jc w:val="center"/>
        <w:rPr>
          <w:rFonts w:ascii="黑体" w:eastAsia="黑体" w:hAnsi="黑体" w:cs="黑体" w:hint="eastAsia"/>
          <w:bCs/>
          <w:sz w:val="44"/>
          <w:szCs w:val="44"/>
        </w:rPr>
      </w:pPr>
    </w:p>
    <w:p w:rsidR="006D1ECD" w:rsidRDefault="006D1ECD" w:rsidP="006D1ECD">
      <w:pPr>
        <w:spacing w:line="500" w:lineRule="exact"/>
        <w:ind w:rightChars="85" w:right="187"/>
        <w:jc w:val="center"/>
        <w:rPr>
          <w:rFonts w:ascii="黑体" w:eastAsia="黑体" w:hAnsi="黑体" w:cs="黑体" w:hint="eastAsia"/>
          <w:b/>
          <w:sz w:val="36"/>
          <w:szCs w:val="36"/>
        </w:rPr>
      </w:pPr>
      <w:r>
        <w:rPr>
          <w:rFonts w:ascii="黑体" w:eastAsia="黑体" w:hAnsi="黑体" w:cs="黑体" w:hint="eastAsia"/>
          <w:b/>
          <w:sz w:val="36"/>
          <w:szCs w:val="36"/>
        </w:rPr>
        <w:t>投资人、法定代表人或者主要负责人声明</w:t>
      </w:r>
    </w:p>
    <w:p w:rsidR="006D1ECD" w:rsidRDefault="006D1ECD" w:rsidP="006D1ECD">
      <w:pPr>
        <w:spacing w:line="500" w:lineRule="exact"/>
        <w:ind w:rightChars="85" w:right="187"/>
        <w:jc w:val="center"/>
        <w:rPr>
          <w:rFonts w:ascii="仿宋_GB2312" w:hint="eastAsia"/>
          <w:b/>
          <w:sz w:val="36"/>
          <w:szCs w:val="36"/>
        </w:rPr>
      </w:pPr>
    </w:p>
    <w:p w:rsidR="006D1ECD" w:rsidRDefault="006D1ECD" w:rsidP="006D1ECD">
      <w:pPr>
        <w:spacing w:line="520" w:lineRule="exact"/>
        <w:rPr>
          <w:rFonts w:ascii="仿宋_GB2312" w:hint="eastAsia"/>
          <w:b/>
          <w:bCs/>
          <w:sz w:val="28"/>
          <w:szCs w:val="28"/>
        </w:rPr>
      </w:pPr>
      <w:r>
        <w:rPr>
          <w:rFonts w:ascii="仿宋_GB2312" w:hint="eastAsia"/>
          <w:b/>
          <w:bCs/>
          <w:sz w:val="28"/>
          <w:szCs w:val="28"/>
        </w:rPr>
        <w:t>姓</w:t>
      </w:r>
      <w:r>
        <w:rPr>
          <w:rFonts w:ascii="仿宋_GB2312" w:hint="eastAsia"/>
          <w:b/>
          <w:bCs/>
          <w:sz w:val="28"/>
          <w:szCs w:val="28"/>
        </w:rPr>
        <w:t xml:space="preserve">  </w:t>
      </w:r>
      <w:r>
        <w:rPr>
          <w:rFonts w:ascii="仿宋_GB2312" w:hint="eastAsia"/>
          <w:b/>
          <w:bCs/>
          <w:sz w:val="28"/>
          <w:szCs w:val="28"/>
        </w:rPr>
        <w:t>名：</w:t>
      </w:r>
      <w:r>
        <w:rPr>
          <w:rFonts w:ascii="仿宋_GB2312" w:hint="eastAsia"/>
          <w:b/>
          <w:bCs/>
          <w:sz w:val="28"/>
          <w:szCs w:val="28"/>
          <w:u w:val="single"/>
        </w:rPr>
        <w:t xml:space="preserve">                 </w:t>
      </w:r>
    </w:p>
    <w:p w:rsidR="006D1ECD" w:rsidRDefault="006D1ECD" w:rsidP="006D1ECD">
      <w:pPr>
        <w:spacing w:line="520" w:lineRule="exact"/>
        <w:rPr>
          <w:rFonts w:ascii="仿宋_GB2312" w:hint="eastAsia"/>
          <w:b/>
          <w:bCs/>
          <w:sz w:val="28"/>
          <w:szCs w:val="28"/>
        </w:rPr>
      </w:pPr>
      <w:r>
        <w:rPr>
          <w:rFonts w:ascii="仿宋_GB2312" w:hint="eastAsia"/>
          <w:b/>
          <w:bCs/>
          <w:sz w:val="28"/>
          <w:szCs w:val="28"/>
        </w:rPr>
        <w:t>身份证件号：</w:t>
      </w:r>
      <w:r>
        <w:rPr>
          <w:rFonts w:ascii="仿宋_GB2312" w:hint="eastAsia"/>
          <w:b/>
          <w:bCs/>
          <w:sz w:val="28"/>
          <w:szCs w:val="28"/>
          <w:u w:val="single"/>
        </w:rPr>
        <w:t xml:space="preserve">             </w:t>
      </w:r>
    </w:p>
    <w:p w:rsidR="006D1ECD" w:rsidRDefault="006D1ECD" w:rsidP="006D1ECD">
      <w:pPr>
        <w:spacing w:line="520" w:lineRule="exact"/>
        <w:rPr>
          <w:rFonts w:ascii="仿宋_GB2312" w:hint="eastAsia"/>
          <w:b/>
          <w:bCs/>
          <w:sz w:val="28"/>
          <w:szCs w:val="28"/>
          <w:u w:val="single"/>
        </w:rPr>
      </w:pPr>
      <w:r>
        <w:rPr>
          <w:rFonts w:ascii="仿宋_GB2312" w:hint="eastAsia"/>
          <w:b/>
          <w:bCs/>
          <w:sz w:val="28"/>
          <w:szCs w:val="28"/>
        </w:rPr>
        <w:t>户籍所在地（常住地）：</w:t>
      </w:r>
      <w:r>
        <w:rPr>
          <w:rFonts w:ascii="仿宋_GB2312" w:hint="eastAsia"/>
          <w:b/>
          <w:bCs/>
          <w:sz w:val="28"/>
          <w:szCs w:val="28"/>
          <w:u w:val="single"/>
        </w:rPr>
        <w:t xml:space="preserve">                         </w:t>
      </w:r>
    </w:p>
    <w:p w:rsidR="006D1ECD" w:rsidRDefault="006D1ECD" w:rsidP="006D1ECD">
      <w:pPr>
        <w:spacing w:line="520" w:lineRule="exact"/>
        <w:rPr>
          <w:rFonts w:ascii="仿宋_GB2312" w:hAnsi="仿宋_GB2312" w:cs="仿宋_GB2312" w:hint="eastAsia"/>
          <w:sz w:val="28"/>
          <w:szCs w:val="28"/>
        </w:rPr>
      </w:pPr>
      <w:r>
        <w:rPr>
          <w:rFonts w:ascii="仿宋_GB2312" w:hint="eastAsia"/>
          <w:b/>
          <w:bCs/>
          <w:sz w:val="28"/>
          <w:szCs w:val="28"/>
        </w:rPr>
        <w:t>拟</w:t>
      </w:r>
      <w:r>
        <w:rPr>
          <w:rFonts w:ascii="仿宋_GB2312" w:hint="eastAsia"/>
          <w:b/>
          <w:bCs/>
          <w:sz w:val="28"/>
          <w:szCs w:val="28"/>
        </w:rPr>
        <w:t xml:space="preserve">  </w:t>
      </w:r>
      <w:r>
        <w:rPr>
          <w:rFonts w:ascii="仿宋_GB2312" w:hint="eastAsia"/>
          <w:b/>
          <w:bCs/>
          <w:sz w:val="28"/>
          <w:szCs w:val="28"/>
        </w:rPr>
        <w:t>任：</w:t>
      </w:r>
      <w:r>
        <w:rPr>
          <w:rFonts w:ascii="仿宋_GB2312" w:hint="eastAsia"/>
          <w:b/>
          <w:bCs/>
          <w:sz w:val="28"/>
          <w:szCs w:val="28"/>
        </w:rPr>
        <w:t xml:space="preserve">    </w:t>
      </w:r>
      <w:r>
        <w:rPr>
          <w:rFonts w:ascii="仿宋_GB2312" w:hAnsi="仿宋_GB2312" w:cs="仿宋_GB2312" w:hint="eastAsia"/>
          <w:sz w:val="28"/>
          <w:szCs w:val="28"/>
        </w:rPr>
        <w:t>□娱乐场所投资人</w:t>
      </w:r>
    </w:p>
    <w:p w:rsidR="006D1ECD" w:rsidRDefault="006D1ECD" w:rsidP="006D1ECD">
      <w:pPr>
        <w:spacing w:line="520" w:lineRule="exact"/>
        <w:ind w:firstLineChars="450" w:firstLine="1260"/>
        <w:rPr>
          <w:rFonts w:ascii="仿宋_GB2312" w:hAnsi="仿宋_GB2312" w:cs="仿宋_GB2312" w:hint="eastAsia"/>
          <w:sz w:val="28"/>
          <w:szCs w:val="28"/>
        </w:rPr>
      </w:pPr>
      <w:r>
        <w:rPr>
          <w:rFonts w:ascii="仿宋_GB2312" w:hAnsi="仿宋_GB2312" w:cs="仿宋_GB2312" w:hint="eastAsia"/>
          <w:sz w:val="28"/>
          <w:szCs w:val="28"/>
        </w:rPr>
        <w:t xml:space="preserve">   </w:t>
      </w:r>
      <w:r>
        <w:rPr>
          <w:rFonts w:ascii="仿宋_GB2312" w:hAnsi="仿宋_GB2312" w:cs="仿宋_GB2312" w:hint="eastAsia"/>
          <w:sz w:val="28"/>
          <w:szCs w:val="28"/>
        </w:rPr>
        <w:t>□娱乐场所法定代表人</w:t>
      </w:r>
    </w:p>
    <w:p w:rsidR="006D1ECD" w:rsidRDefault="006D1ECD" w:rsidP="006D1ECD">
      <w:pPr>
        <w:spacing w:line="520" w:lineRule="exact"/>
        <w:ind w:firstLineChars="450" w:firstLine="1260"/>
        <w:rPr>
          <w:rFonts w:ascii="仿宋_GB2312" w:hAnsi="仿宋_GB2312" w:cs="仿宋_GB2312" w:hint="eastAsia"/>
          <w:b/>
          <w:bCs/>
          <w:sz w:val="28"/>
          <w:szCs w:val="28"/>
          <w:u w:val="single"/>
        </w:rPr>
      </w:pPr>
      <w:r>
        <w:rPr>
          <w:rFonts w:ascii="仿宋_GB2312" w:hAnsi="仿宋_GB2312" w:cs="仿宋_GB2312" w:hint="eastAsia"/>
          <w:sz w:val="28"/>
          <w:szCs w:val="28"/>
        </w:rPr>
        <w:t xml:space="preserve">   </w:t>
      </w:r>
      <w:r>
        <w:rPr>
          <w:rFonts w:ascii="仿宋_GB2312" w:hAnsi="仿宋_GB2312" w:cs="仿宋_GB2312" w:hint="eastAsia"/>
          <w:sz w:val="28"/>
          <w:szCs w:val="28"/>
        </w:rPr>
        <w:t>□娱乐场所主要负责人</w:t>
      </w:r>
    </w:p>
    <w:p w:rsidR="006D1ECD" w:rsidRDefault="006D1ECD" w:rsidP="006D1ECD">
      <w:pPr>
        <w:spacing w:line="520" w:lineRule="exact"/>
        <w:ind w:firstLine="480"/>
        <w:rPr>
          <w:rFonts w:ascii="仿宋_GB2312" w:hAnsi="ˎ̥" w:hint="eastAsia"/>
        </w:rPr>
      </w:pPr>
    </w:p>
    <w:p w:rsidR="006D1ECD" w:rsidRDefault="006D1ECD" w:rsidP="006D1ECD">
      <w:pPr>
        <w:spacing w:line="520" w:lineRule="exact"/>
        <w:ind w:firstLineChars="200" w:firstLine="560"/>
        <w:rPr>
          <w:rFonts w:ascii="仿宋_GB2312" w:hAnsi="ˎ̥" w:hint="eastAsia"/>
          <w:sz w:val="28"/>
          <w:szCs w:val="28"/>
        </w:rPr>
      </w:pPr>
      <w:r>
        <w:rPr>
          <w:rFonts w:ascii="仿宋_GB2312" w:hAnsi="ˎ̥" w:hint="eastAsia"/>
          <w:sz w:val="28"/>
          <w:szCs w:val="28"/>
        </w:rPr>
        <w:t>郑重声明，</w:t>
      </w:r>
      <w:r>
        <w:rPr>
          <w:rFonts w:ascii="仿宋_GB2312" w:hint="eastAsia"/>
          <w:sz w:val="28"/>
          <w:szCs w:val="28"/>
        </w:rPr>
        <w:t>本人符合《娱乐场所管理条例》关于开办娱乐场所、参与娱乐场所经营活动以及在娱乐场所内从业的相关规定，无《娱乐场所管理条例》</w:t>
      </w:r>
      <w:r>
        <w:rPr>
          <w:rFonts w:ascii="仿宋_GB2312" w:hAnsi="ˎ̥" w:hint="eastAsia"/>
          <w:sz w:val="28"/>
          <w:szCs w:val="28"/>
        </w:rPr>
        <w:t>第四条、第五条、第五十二条规定情形。</w:t>
      </w:r>
    </w:p>
    <w:p w:rsidR="006D1ECD" w:rsidRDefault="006D1ECD" w:rsidP="006D1ECD">
      <w:pPr>
        <w:spacing w:line="520" w:lineRule="exact"/>
        <w:ind w:firstLineChars="200" w:firstLine="560"/>
        <w:rPr>
          <w:rFonts w:ascii="仿宋_GB2312" w:hAnsi="ˎ̥" w:hint="eastAsia"/>
          <w:sz w:val="28"/>
          <w:szCs w:val="28"/>
        </w:rPr>
      </w:pPr>
      <w:r>
        <w:rPr>
          <w:rFonts w:ascii="仿宋_GB2312" w:hAnsi="ˎ̥" w:hint="eastAsia"/>
          <w:sz w:val="28"/>
          <w:szCs w:val="28"/>
        </w:rPr>
        <w:t>本人对声明内容的真实性负责。</w:t>
      </w:r>
    </w:p>
    <w:p w:rsidR="006D1ECD" w:rsidRDefault="006D1ECD" w:rsidP="006D1ECD">
      <w:pPr>
        <w:spacing w:line="520" w:lineRule="exact"/>
        <w:ind w:firstLine="480"/>
        <w:rPr>
          <w:rFonts w:ascii="仿宋_GB2312" w:hAnsi="ˎ̥" w:hint="eastAsia"/>
          <w:sz w:val="28"/>
          <w:szCs w:val="28"/>
        </w:rPr>
      </w:pPr>
    </w:p>
    <w:p w:rsidR="006D1ECD" w:rsidRDefault="006D1ECD" w:rsidP="006D1ECD">
      <w:pPr>
        <w:wordWrap w:val="0"/>
        <w:spacing w:line="520" w:lineRule="exact"/>
        <w:ind w:rightChars="589" w:right="1296"/>
        <w:jc w:val="right"/>
        <w:rPr>
          <w:rFonts w:ascii="仿宋_GB2312" w:hAnsi="ˎ̥" w:hint="eastAsia"/>
          <w:sz w:val="28"/>
          <w:szCs w:val="28"/>
        </w:rPr>
      </w:pPr>
      <w:r>
        <w:rPr>
          <w:rFonts w:ascii="仿宋_GB2312" w:hAnsi="ˎ̥" w:hint="eastAsia"/>
          <w:sz w:val="28"/>
          <w:szCs w:val="28"/>
        </w:rPr>
        <w:t xml:space="preserve">    </w:t>
      </w:r>
      <w:r>
        <w:rPr>
          <w:rFonts w:ascii="仿宋_GB2312" w:hAnsi="ˎ̥" w:hint="eastAsia"/>
          <w:sz w:val="28"/>
          <w:szCs w:val="28"/>
        </w:rPr>
        <w:t>声明人：</w:t>
      </w:r>
      <w:r>
        <w:rPr>
          <w:rFonts w:ascii="仿宋_GB2312" w:hAnsi="ˎ̥" w:hint="eastAsia"/>
          <w:sz w:val="28"/>
          <w:szCs w:val="28"/>
        </w:rPr>
        <w:t xml:space="preserve">                </w:t>
      </w:r>
    </w:p>
    <w:p w:rsidR="006D1ECD" w:rsidRDefault="006D1ECD" w:rsidP="006D1ECD">
      <w:pPr>
        <w:spacing w:line="520" w:lineRule="exact"/>
        <w:ind w:rightChars="589" w:right="1296"/>
        <w:jc w:val="center"/>
        <w:rPr>
          <w:rFonts w:ascii="仿宋_GB2312" w:hAnsi="ˎ̥" w:hint="eastAsia"/>
          <w:sz w:val="28"/>
          <w:szCs w:val="28"/>
        </w:rPr>
      </w:pPr>
      <w:r>
        <w:rPr>
          <w:rFonts w:ascii="仿宋_GB2312" w:hAnsi="ˎ̥" w:hint="eastAsia"/>
          <w:sz w:val="28"/>
          <w:szCs w:val="28"/>
        </w:rPr>
        <w:t xml:space="preserve">                         </w:t>
      </w:r>
      <w:r>
        <w:rPr>
          <w:rFonts w:ascii="仿宋_GB2312" w:hAnsi="ˎ̥" w:hint="eastAsia"/>
          <w:sz w:val="28"/>
          <w:szCs w:val="28"/>
        </w:rPr>
        <w:t>声明日期：</w:t>
      </w:r>
      <w:r>
        <w:rPr>
          <w:rFonts w:ascii="仿宋_GB2312" w:hAnsi="ˎ̥" w:hint="eastAsia"/>
          <w:sz w:val="28"/>
          <w:szCs w:val="28"/>
        </w:rPr>
        <w:t xml:space="preserve">   </w:t>
      </w:r>
      <w:r>
        <w:rPr>
          <w:rFonts w:ascii="仿宋_GB2312" w:hAnsi="ˎ̥" w:hint="eastAsia"/>
          <w:sz w:val="28"/>
          <w:szCs w:val="28"/>
        </w:rPr>
        <w:t>年</w:t>
      </w:r>
      <w:r>
        <w:rPr>
          <w:rFonts w:ascii="仿宋_GB2312" w:hAnsi="ˎ̥" w:hint="eastAsia"/>
          <w:sz w:val="28"/>
          <w:szCs w:val="28"/>
        </w:rPr>
        <w:t xml:space="preserve">  </w:t>
      </w:r>
      <w:r>
        <w:rPr>
          <w:rFonts w:ascii="仿宋_GB2312" w:hAnsi="ˎ̥" w:hint="eastAsia"/>
          <w:sz w:val="28"/>
          <w:szCs w:val="28"/>
        </w:rPr>
        <w:t>月</w:t>
      </w:r>
      <w:r>
        <w:rPr>
          <w:rFonts w:ascii="仿宋_GB2312" w:hAnsi="ˎ̥" w:hint="eastAsia"/>
          <w:sz w:val="28"/>
          <w:szCs w:val="28"/>
        </w:rPr>
        <w:t xml:space="preserve">  </w:t>
      </w:r>
      <w:r>
        <w:rPr>
          <w:rFonts w:ascii="仿宋_GB2312" w:hAnsi="ˎ̥" w:hint="eastAsia"/>
          <w:sz w:val="28"/>
          <w:szCs w:val="28"/>
        </w:rPr>
        <w:t>日</w:t>
      </w:r>
    </w:p>
    <w:p w:rsidR="006D1ECD" w:rsidRDefault="006D1ECD" w:rsidP="006D1ECD">
      <w:pPr>
        <w:rPr>
          <w:rFonts w:ascii="仿宋_GB2312" w:hAnsi="仿宋_GB2312" w:hint="eastAsia"/>
        </w:rPr>
      </w:pPr>
    </w:p>
    <w:p w:rsidR="006D1ECD" w:rsidRDefault="006D1ECD" w:rsidP="006D1ECD">
      <w:pPr>
        <w:spacing w:line="520" w:lineRule="exact"/>
        <w:rPr>
          <w:rFonts w:ascii="华文新魏" w:eastAsia="华文新魏" w:hAnsi="方正小标宋简体" w:cs="方正小标宋简体" w:hint="eastAsia"/>
          <w:b/>
          <w:bCs/>
          <w:sz w:val="32"/>
          <w:szCs w:val="32"/>
        </w:rPr>
      </w:pPr>
      <w:r>
        <w:rPr>
          <w:rFonts w:ascii="仿宋_GB2312" w:hAnsi="仿宋_GB2312" w:hint="eastAsia"/>
        </w:rPr>
        <w:br w:type="page"/>
      </w:r>
      <w:r>
        <w:rPr>
          <w:rFonts w:ascii="黑体" w:eastAsia="黑体" w:hAnsi="黑体" w:cs="黑体" w:hint="eastAsia"/>
          <w:bCs/>
          <w:sz w:val="32"/>
          <w:szCs w:val="32"/>
        </w:rPr>
        <w:lastRenderedPageBreak/>
        <w:t>附录5</w:t>
      </w:r>
    </w:p>
    <w:p w:rsidR="006D1ECD" w:rsidRDefault="006D1ECD" w:rsidP="006D1ECD">
      <w:pPr>
        <w:jc w:val="center"/>
        <w:rPr>
          <w:rFonts w:ascii="黑体" w:eastAsia="黑体" w:hAnsi="黑体" w:cs="黑体" w:hint="eastAsia"/>
          <w:b/>
          <w:sz w:val="36"/>
          <w:szCs w:val="36"/>
        </w:rPr>
      </w:pPr>
      <w:r>
        <w:rPr>
          <w:rFonts w:ascii="黑体" w:eastAsia="黑体" w:hAnsi="黑体" w:cs="黑体" w:hint="eastAsia"/>
          <w:b/>
          <w:sz w:val="36"/>
          <w:szCs w:val="36"/>
        </w:rPr>
        <w:t>娱乐场所变更申请登记表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1"/>
        <w:gridCol w:w="2220"/>
        <w:gridCol w:w="45"/>
        <w:gridCol w:w="1545"/>
        <w:gridCol w:w="2870"/>
      </w:tblGrid>
      <w:tr w:rsidR="006D1ECD" w:rsidTr="0021362A">
        <w:trPr>
          <w:jc w:val="center"/>
        </w:trPr>
        <w:tc>
          <w:tcPr>
            <w:tcW w:w="1111" w:type="dxa"/>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b/>
                <w:bCs/>
                <w:sz w:val="28"/>
                <w:szCs w:val="28"/>
              </w:rPr>
            </w:pPr>
            <w:r>
              <w:rPr>
                <w:rFonts w:ascii="仿宋_GB2312" w:hAnsi="仿宋_GB2312" w:cs="仿宋_GB2312" w:hint="eastAsia"/>
                <w:b/>
                <w:bCs/>
                <w:sz w:val="28"/>
                <w:szCs w:val="28"/>
              </w:rPr>
              <w:t>申请人</w:t>
            </w:r>
          </w:p>
        </w:tc>
        <w:tc>
          <w:tcPr>
            <w:tcW w:w="6680" w:type="dxa"/>
            <w:gridSpan w:val="4"/>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r>
              <w:rPr>
                <w:rFonts w:ascii="仿宋_GB2312" w:hAnsi="仿宋_GB2312" w:cs="仿宋_GB2312" w:hint="eastAsia"/>
                <w:b/>
                <w:bCs/>
                <w:sz w:val="28"/>
                <w:szCs w:val="28"/>
              </w:rPr>
              <w:t>娱乐经营许可证号</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b/>
                <w:bCs/>
                <w:sz w:val="28"/>
                <w:szCs w:val="28"/>
              </w:rPr>
            </w:pPr>
            <w:r>
              <w:rPr>
                <w:rFonts w:ascii="仿宋_GB2312" w:hAnsi="仿宋_GB2312" w:cs="仿宋_GB2312" w:hint="eastAsia"/>
                <w:b/>
                <w:bCs/>
                <w:sz w:val="28"/>
                <w:szCs w:val="28"/>
              </w:rPr>
              <w:t>娱乐经营许可证发证日期</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b/>
                <w:bCs/>
                <w:sz w:val="28"/>
                <w:szCs w:val="28"/>
              </w:rPr>
            </w:pPr>
            <w:r>
              <w:rPr>
                <w:rFonts w:ascii="仿宋_GB2312" w:hAnsi="仿宋_GB2312" w:cs="仿宋_GB2312" w:hint="eastAsia"/>
                <w:b/>
                <w:bCs/>
                <w:sz w:val="28"/>
                <w:szCs w:val="28"/>
              </w:rPr>
              <w:t>娱乐经营许可证有效期</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40" w:lineRule="exact"/>
              <w:jc w:val="center"/>
              <w:rPr>
                <w:rFonts w:ascii="仿宋_GB2312" w:hAnsi="仿宋_GB2312" w:cs="仿宋_GB2312"/>
                <w:b/>
                <w:bCs/>
                <w:sz w:val="28"/>
                <w:szCs w:val="28"/>
              </w:rPr>
            </w:pPr>
            <w:r>
              <w:rPr>
                <w:rFonts w:ascii="仿宋_GB2312" w:hAnsi="仿宋_GB2312" w:cs="仿宋_GB2312" w:hint="eastAsia"/>
                <w:b/>
                <w:bCs/>
                <w:sz w:val="28"/>
                <w:szCs w:val="28"/>
              </w:rPr>
              <w:t>申请事项</w:t>
            </w:r>
          </w:p>
        </w:tc>
        <w:tc>
          <w:tcPr>
            <w:tcW w:w="4415" w:type="dxa"/>
            <w:gridSpan w:val="2"/>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40" w:lineRule="exact"/>
              <w:jc w:val="center"/>
              <w:rPr>
                <w:rFonts w:ascii="仿宋_GB2312" w:hAnsi="仿宋_GB2312" w:cs="仿宋_GB2312"/>
                <w:sz w:val="28"/>
                <w:szCs w:val="28"/>
              </w:rPr>
            </w:pPr>
            <w:r>
              <w:rPr>
                <w:rFonts w:ascii="仿宋_GB2312" w:hAnsi="仿宋_GB2312" w:cs="仿宋_GB2312" w:hint="eastAsia"/>
                <w:b/>
                <w:bCs/>
                <w:sz w:val="28"/>
                <w:szCs w:val="28"/>
              </w:rPr>
              <w:t>变更后的信息</w:t>
            </w: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b/>
                <w:bCs/>
                <w:sz w:val="28"/>
                <w:szCs w:val="28"/>
              </w:rPr>
            </w:pPr>
            <w:r>
              <w:rPr>
                <w:rFonts w:ascii="仿宋_GB2312" w:hAnsi="仿宋_GB2312" w:cs="仿宋_GB2312" w:hint="eastAsia"/>
                <w:sz w:val="28"/>
                <w:szCs w:val="28"/>
              </w:rPr>
              <w:t>□变更名称、注册资本、住所编号（地理位置不变）</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b/>
                <w:bCs/>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r>
              <w:rPr>
                <w:rFonts w:ascii="仿宋_GB2312" w:hAnsi="仿宋_GB2312" w:cs="仿宋_GB2312" w:hint="eastAsia"/>
                <w:sz w:val="28"/>
                <w:szCs w:val="28"/>
              </w:rPr>
              <w:t>□变更法定代表人</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r>
              <w:rPr>
                <w:rFonts w:ascii="仿宋_GB2312" w:hAnsi="仿宋_GB2312" w:cs="仿宋_GB2312" w:hint="eastAsia"/>
                <w:sz w:val="28"/>
                <w:szCs w:val="28"/>
              </w:rPr>
              <w:t>□变更主要负责人</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r>
              <w:rPr>
                <w:rFonts w:ascii="仿宋_GB2312" w:hAnsi="仿宋_GB2312" w:cs="仿宋_GB2312" w:hint="eastAsia"/>
                <w:sz w:val="28"/>
                <w:szCs w:val="28"/>
              </w:rPr>
              <w:t>□变更投资人</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r>
              <w:rPr>
                <w:rFonts w:ascii="仿宋_GB2312" w:hAnsi="仿宋_GB2312" w:cs="仿宋_GB2312" w:hint="eastAsia"/>
                <w:sz w:val="28"/>
                <w:szCs w:val="28"/>
              </w:rPr>
              <w:t>□改建、扩建营业场所</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jc w:val="center"/>
        </w:trPr>
        <w:tc>
          <w:tcPr>
            <w:tcW w:w="3376" w:type="dxa"/>
            <w:gridSpan w:val="3"/>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r>
              <w:rPr>
                <w:rFonts w:ascii="仿宋_GB2312" w:hAnsi="仿宋_GB2312" w:cs="仿宋_GB2312" w:hint="eastAsia"/>
                <w:sz w:val="28"/>
                <w:szCs w:val="28"/>
              </w:rPr>
              <w:t>□变更场地</w:t>
            </w:r>
          </w:p>
        </w:tc>
        <w:tc>
          <w:tcPr>
            <w:tcW w:w="4415" w:type="dxa"/>
            <w:gridSpan w:val="2"/>
            <w:tcBorders>
              <w:top w:val="single" w:sz="4" w:space="0" w:color="auto"/>
              <w:left w:val="single" w:sz="4" w:space="0" w:color="auto"/>
              <w:bottom w:val="single" w:sz="4" w:space="0" w:color="auto"/>
              <w:right w:val="single" w:sz="4" w:space="0" w:color="auto"/>
            </w:tcBorders>
          </w:tcPr>
          <w:p w:rsidR="006D1ECD" w:rsidRDefault="006D1ECD" w:rsidP="0021362A">
            <w:pPr>
              <w:spacing w:line="540" w:lineRule="exact"/>
              <w:rPr>
                <w:rFonts w:ascii="仿宋_GB2312" w:hAnsi="仿宋_GB2312" w:cs="仿宋_GB2312"/>
                <w:sz w:val="28"/>
                <w:szCs w:val="28"/>
              </w:rPr>
            </w:pPr>
          </w:p>
        </w:tc>
      </w:tr>
      <w:tr w:rsidR="006D1ECD" w:rsidTr="0021362A">
        <w:trPr>
          <w:trHeight w:val="4041"/>
          <w:jc w:val="center"/>
        </w:trPr>
        <w:tc>
          <w:tcPr>
            <w:tcW w:w="1111" w:type="dxa"/>
          </w:tcPr>
          <w:p w:rsidR="006D1ECD" w:rsidRDefault="006D1ECD" w:rsidP="0021362A">
            <w:pPr>
              <w:spacing w:line="540" w:lineRule="exact"/>
              <w:jc w:val="center"/>
              <w:rPr>
                <w:rFonts w:ascii="仿宋_GB2312" w:hAnsi="仿宋_GB2312" w:cs="仿宋_GB2312"/>
                <w:b/>
                <w:bCs/>
                <w:sz w:val="28"/>
                <w:szCs w:val="28"/>
              </w:rPr>
            </w:pPr>
            <w:r>
              <w:rPr>
                <w:rFonts w:ascii="仿宋_GB2312" w:hAnsi="仿宋_GB2312" w:cs="仿宋_GB2312" w:hint="eastAsia"/>
                <w:b/>
                <w:bCs/>
                <w:sz w:val="28"/>
                <w:szCs w:val="28"/>
              </w:rPr>
              <w:lastRenderedPageBreak/>
              <w:t>声</w:t>
            </w:r>
          </w:p>
          <w:p w:rsidR="006D1ECD" w:rsidRDefault="006D1ECD" w:rsidP="0021362A">
            <w:pPr>
              <w:spacing w:line="540" w:lineRule="exact"/>
              <w:jc w:val="center"/>
              <w:rPr>
                <w:rFonts w:ascii="仿宋_GB2312" w:hAnsi="仿宋_GB2312" w:cs="仿宋_GB2312"/>
                <w:sz w:val="28"/>
                <w:szCs w:val="28"/>
              </w:rPr>
            </w:pPr>
            <w:r>
              <w:rPr>
                <w:rFonts w:ascii="仿宋_GB2312" w:hAnsi="仿宋_GB2312" w:cs="仿宋_GB2312" w:hint="eastAsia"/>
                <w:b/>
                <w:bCs/>
                <w:sz w:val="28"/>
                <w:szCs w:val="28"/>
              </w:rPr>
              <w:t>明</w:t>
            </w:r>
          </w:p>
        </w:tc>
        <w:tc>
          <w:tcPr>
            <w:tcW w:w="6680" w:type="dxa"/>
            <w:gridSpan w:val="4"/>
          </w:tcPr>
          <w:p w:rsidR="006D1ECD" w:rsidRDefault="006D1ECD" w:rsidP="006D1ECD">
            <w:pPr>
              <w:spacing w:line="540" w:lineRule="exact"/>
              <w:ind w:firstLineChars="228" w:firstLine="638"/>
              <w:rPr>
                <w:rFonts w:ascii="仿宋_GB2312" w:hAnsi="宋体"/>
                <w:b/>
                <w:bCs/>
                <w:sz w:val="28"/>
                <w:szCs w:val="28"/>
              </w:rPr>
            </w:pPr>
            <w:r>
              <w:rPr>
                <w:rFonts w:ascii="仿宋_GB2312" w:hint="eastAsia"/>
                <w:b/>
                <w:bCs/>
                <w:sz w:val="28"/>
                <w:szCs w:val="28"/>
              </w:rPr>
              <w:t>本人（单位）根据《娱乐场所管理条例》及《娱乐场所管理办法》相关规定，申请对以上所选事项进行变更。本人（单位）</w:t>
            </w:r>
            <w:r>
              <w:rPr>
                <w:rFonts w:ascii="仿宋_GB2312" w:hAnsi="宋体" w:hint="eastAsia"/>
                <w:b/>
                <w:bCs/>
                <w:sz w:val="28"/>
                <w:szCs w:val="28"/>
              </w:rPr>
              <w:t>确保所提供的申报材料全部真实有效，并且对材料实质内容的真实性负责。</w:t>
            </w:r>
          </w:p>
          <w:p w:rsidR="006D1ECD" w:rsidRDefault="006D1ECD" w:rsidP="0021362A">
            <w:pPr>
              <w:spacing w:line="540" w:lineRule="exact"/>
              <w:rPr>
                <w:rFonts w:ascii="仿宋_GB2312" w:hAnsi="宋体" w:hint="eastAsia"/>
                <w:b/>
                <w:bCs/>
                <w:sz w:val="28"/>
                <w:szCs w:val="28"/>
              </w:rPr>
            </w:pPr>
          </w:p>
          <w:p w:rsidR="006D1ECD" w:rsidRDefault="006D1ECD" w:rsidP="006D1ECD">
            <w:pPr>
              <w:spacing w:line="540" w:lineRule="exact"/>
              <w:ind w:rightChars="521" w:right="1146"/>
              <w:jc w:val="right"/>
              <w:rPr>
                <w:rFonts w:ascii="仿宋_GB2312" w:hAnsi="宋体" w:hint="eastAsia"/>
                <w:b/>
                <w:bCs/>
                <w:sz w:val="28"/>
                <w:szCs w:val="28"/>
              </w:rPr>
            </w:pPr>
            <w:r>
              <w:rPr>
                <w:rFonts w:ascii="仿宋_GB2312" w:hAnsi="宋体" w:hint="eastAsia"/>
                <w:b/>
                <w:bCs/>
                <w:sz w:val="28"/>
                <w:szCs w:val="28"/>
              </w:rPr>
              <w:t>申请人（签章）：</w:t>
            </w:r>
            <w:r>
              <w:rPr>
                <w:rFonts w:ascii="仿宋_GB2312" w:hAnsi="宋体" w:hint="eastAsia"/>
                <w:b/>
                <w:bCs/>
                <w:sz w:val="28"/>
                <w:szCs w:val="28"/>
              </w:rPr>
              <w:t xml:space="preserve">              </w:t>
            </w:r>
          </w:p>
          <w:p w:rsidR="006D1ECD" w:rsidRDefault="006D1ECD" w:rsidP="006D1ECD">
            <w:pPr>
              <w:spacing w:line="540" w:lineRule="exact"/>
              <w:ind w:rightChars="521" w:right="1146"/>
              <w:jc w:val="right"/>
              <w:rPr>
                <w:rFonts w:ascii="仿宋_GB2312" w:hAnsi="宋体"/>
                <w:b/>
                <w:bCs/>
                <w:sz w:val="28"/>
                <w:szCs w:val="28"/>
              </w:rPr>
            </w:pPr>
            <w:r>
              <w:rPr>
                <w:rFonts w:ascii="仿宋_GB2312" w:hAnsi="宋体" w:hint="eastAsia"/>
                <w:b/>
                <w:bCs/>
                <w:sz w:val="28"/>
                <w:szCs w:val="28"/>
              </w:rPr>
              <w:t xml:space="preserve">    </w:t>
            </w:r>
            <w:r>
              <w:rPr>
                <w:rFonts w:ascii="仿宋_GB2312" w:hAnsi="宋体" w:hint="eastAsia"/>
                <w:b/>
                <w:bCs/>
                <w:sz w:val="28"/>
                <w:szCs w:val="28"/>
              </w:rPr>
              <w:t>年</w:t>
            </w:r>
            <w:r>
              <w:rPr>
                <w:rFonts w:ascii="仿宋_GB2312" w:hAnsi="宋体" w:hint="eastAsia"/>
                <w:b/>
                <w:bCs/>
                <w:sz w:val="28"/>
                <w:szCs w:val="28"/>
              </w:rPr>
              <w:t xml:space="preserve">  </w:t>
            </w:r>
            <w:r>
              <w:rPr>
                <w:rFonts w:ascii="仿宋_GB2312" w:hAnsi="宋体" w:hint="eastAsia"/>
                <w:b/>
                <w:bCs/>
                <w:sz w:val="28"/>
                <w:szCs w:val="28"/>
              </w:rPr>
              <w:t>月</w:t>
            </w:r>
            <w:r>
              <w:rPr>
                <w:rFonts w:ascii="仿宋_GB2312" w:hAnsi="宋体" w:hint="eastAsia"/>
                <w:b/>
                <w:bCs/>
                <w:sz w:val="28"/>
                <w:szCs w:val="28"/>
              </w:rPr>
              <w:t xml:space="preserve">  </w:t>
            </w:r>
            <w:r>
              <w:rPr>
                <w:rFonts w:ascii="仿宋_GB2312" w:hAnsi="宋体" w:hint="eastAsia"/>
                <w:b/>
                <w:bCs/>
                <w:sz w:val="28"/>
                <w:szCs w:val="28"/>
              </w:rPr>
              <w:t>日</w:t>
            </w:r>
          </w:p>
        </w:tc>
      </w:tr>
      <w:tr w:rsidR="006D1ECD" w:rsidTr="0021362A">
        <w:trPr>
          <w:jc w:val="center"/>
        </w:trPr>
        <w:tc>
          <w:tcPr>
            <w:tcW w:w="1111" w:type="dxa"/>
            <w:tcBorders>
              <w:top w:val="single" w:sz="4" w:space="0" w:color="auto"/>
              <w:left w:val="single" w:sz="4" w:space="0" w:color="auto"/>
              <w:bottom w:val="single" w:sz="4" w:space="0" w:color="auto"/>
              <w:right w:val="single" w:sz="4" w:space="0" w:color="auto"/>
            </w:tcBorders>
            <w:vAlign w:val="center"/>
          </w:tcPr>
          <w:p w:rsidR="006D1ECD" w:rsidRDefault="006D1ECD" w:rsidP="0021362A">
            <w:pPr>
              <w:spacing w:line="540" w:lineRule="exact"/>
              <w:jc w:val="center"/>
              <w:rPr>
                <w:rFonts w:ascii="仿宋_GB2312" w:hAnsi="仿宋_GB2312" w:cs="仿宋_GB2312"/>
                <w:b/>
                <w:bCs/>
                <w:sz w:val="28"/>
                <w:szCs w:val="28"/>
              </w:rPr>
            </w:pPr>
            <w:r>
              <w:rPr>
                <w:rFonts w:ascii="仿宋_GB2312" w:hAnsi="仿宋_GB2312" w:cs="仿宋_GB2312" w:hint="eastAsia"/>
                <w:b/>
                <w:bCs/>
                <w:sz w:val="28"/>
                <w:szCs w:val="28"/>
              </w:rPr>
              <w:t>联系人</w:t>
            </w:r>
          </w:p>
        </w:tc>
        <w:tc>
          <w:tcPr>
            <w:tcW w:w="2220" w:type="dxa"/>
            <w:tcBorders>
              <w:top w:val="single" w:sz="4" w:space="0" w:color="auto"/>
              <w:left w:val="single" w:sz="4" w:space="0" w:color="auto"/>
              <w:bottom w:val="single" w:sz="4" w:space="0" w:color="auto"/>
              <w:right w:val="single" w:sz="4" w:space="0" w:color="auto"/>
            </w:tcBorders>
          </w:tcPr>
          <w:p w:rsidR="006D1ECD" w:rsidRDefault="006D1ECD" w:rsidP="006D1ECD">
            <w:pPr>
              <w:spacing w:line="540" w:lineRule="exact"/>
              <w:ind w:rightChars="521" w:right="1146"/>
              <w:jc w:val="right"/>
              <w:rPr>
                <w:rFonts w:ascii="仿宋_GB2312" w:hAnsi="宋体"/>
                <w:b/>
                <w:bCs/>
                <w:sz w:val="28"/>
                <w:szCs w:val="28"/>
              </w:rPr>
            </w:pPr>
          </w:p>
        </w:tc>
        <w:tc>
          <w:tcPr>
            <w:tcW w:w="1590" w:type="dxa"/>
            <w:gridSpan w:val="2"/>
            <w:tcBorders>
              <w:top w:val="single" w:sz="4" w:space="0" w:color="auto"/>
              <w:left w:val="single" w:sz="4" w:space="0" w:color="auto"/>
              <w:bottom w:val="single" w:sz="4" w:space="0" w:color="auto"/>
              <w:right w:val="single" w:sz="4" w:space="0" w:color="auto"/>
            </w:tcBorders>
          </w:tcPr>
          <w:p w:rsidR="006D1ECD" w:rsidRDefault="006D1ECD" w:rsidP="006D1ECD">
            <w:pPr>
              <w:spacing w:line="540" w:lineRule="exact"/>
              <w:ind w:rightChars="54" w:right="119"/>
              <w:jc w:val="right"/>
              <w:rPr>
                <w:rFonts w:ascii="仿宋_GB2312" w:hAnsi="宋体"/>
                <w:b/>
                <w:bCs/>
                <w:sz w:val="28"/>
                <w:szCs w:val="28"/>
              </w:rPr>
            </w:pPr>
            <w:r>
              <w:rPr>
                <w:rFonts w:ascii="仿宋_GB2312" w:hAnsi="宋体" w:hint="eastAsia"/>
                <w:b/>
                <w:bCs/>
                <w:sz w:val="28"/>
                <w:szCs w:val="28"/>
              </w:rPr>
              <w:t>联系方式</w:t>
            </w:r>
          </w:p>
        </w:tc>
        <w:tc>
          <w:tcPr>
            <w:tcW w:w="2870" w:type="dxa"/>
            <w:tcBorders>
              <w:top w:val="single" w:sz="4" w:space="0" w:color="auto"/>
              <w:left w:val="single" w:sz="4" w:space="0" w:color="auto"/>
              <w:bottom w:val="single" w:sz="4" w:space="0" w:color="auto"/>
              <w:right w:val="single" w:sz="4" w:space="0" w:color="auto"/>
            </w:tcBorders>
            <w:vAlign w:val="center"/>
          </w:tcPr>
          <w:p w:rsidR="006D1ECD" w:rsidRDefault="006D1ECD" w:rsidP="006D1ECD">
            <w:pPr>
              <w:spacing w:line="540" w:lineRule="exact"/>
              <w:ind w:rightChars="521" w:right="1146"/>
              <w:rPr>
                <w:rFonts w:ascii="仿宋_GB2312" w:hAnsi="宋体"/>
                <w:b/>
                <w:bCs/>
                <w:sz w:val="28"/>
                <w:szCs w:val="28"/>
              </w:rPr>
            </w:pPr>
          </w:p>
        </w:tc>
      </w:tr>
    </w:tbl>
    <w:p w:rsidR="006D1ECD" w:rsidRDefault="006D1ECD" w:rsidP="006D1ECD">
      <w:pPr>
        <w:spacing w:afterLines="50" w:line="560" w:lineRule="exact"/>
        <w:jc w:val="center"/>
        <w:rPr>
          <w:rFonts w:ascii="方正小标宋简体" w:eastAsia="方正小标宋简体" w:hAnsi="仿宋" w:cs="仿宋"/>
          <w:bCs/>
          <w:spacing w:val="-14"/>
          <w:sz w:val="36"/>
          <w:szCs w:val="36"/>
          <w:lang w:val="zh-CN"/>
        </w:rPr>
      </w:pPr>
    </w:p>
    <w:p w:rsidR="006D1ECD" w:rsidRDefault="006D1ECD" w:rsidP="006D1ECD">
      <w:pPr>
        <w:spacing w:afterLines="50" w:line="560" w:lineRule="exact"/>
        <w:jc w:val="center"/>
        <w:rPr>
          <w:rFonts w:ascii="方正小标宋简体" w:eastAsia="方正小标宋简体" w:hAnsi="仿宋" w:cs="仿宋"/>
          <w:bCs/>
          <w:spacing w:val="-14"/>
          <w:sz w:val="36"/>
          <w:szCs w:val="36"/>
          <w:lang w:val="zh-CN"/>
        </w:rPr>
      </w:pPr>
    </w:p>
    <w:p w:rsidR="006D1ECD" w:rsidRDefault="006D1ECD" w:rsidP="006D1ECD">
      <w:pPr>
        <w:spacing w:line="440" w:lineRule="exact"/>
        <w:rPr>
          <w:rFonts w:ascii="黑体" w:eastAsia="黑体" w:hAnsi="仿宋_GB2312" w:cs="宋体" w:hint="eastAsia"/>
          <w:sz w:val="36"/>
          <w:szCs w:val="36"/>
        </w:rPr>
      </w:pPr>
    </w:p>
    <w:p w:rsidR="006D1ECD" w:rsidRDefault="006D1ECD" w:rsidP="006D1ECD">
      <w:pPr>
        <w:spacing w:line="440" w:lineRule="exact"/>
        <w:rPr>
          <w:rFonts w:ascii="黑体" w:eastAsia="黑体" w:hint="eastAsia"/>
          <w:sz w:val="30"/>
          <w:szCs w:val="30"/>
        </w:rPr>
      </w:pPr>
      <w:r>
        <w:rPr>
          <w:rFonts w:ascii="黑体" w:eastAsia="黑体" w:hint="eastAsia"/>
          <w:sz w:val="32"/>
          <w:szCs w:val="32"/>
        </w:rPr>
        <w:t>附录6</w:t>
      </w:r>
    </w:p>
    <w:p w:rsidR="006D1ECD" w:rsidRDefault="006D1ECD" w:rsidP="006D1ECD">
      <w:pPr>
        <w:spacing w:line="440" w:lineRule="exact"/>
        <w:jc w:val="center"/>
        <w:rPr>
          <w:rFonts w:ascii="黑体" w:eastAsia="黑体" w:hint="eastAsia"/>
          <w:b/>
          <w:bCs/>
          <w:sz w:val="36"/>
          <w:szCs w:val="36"/>
        </w:rPr>
      </w:pPr>
      <w:r>
        <w:rPr>
          <w:rFonts w:ascii="黑体" w:eastAsia="黑体" w:hint="eastAsia"/>
          <w:b/>
          <w:bCs/>
          <w:sz w:val="36"/>
          <w:szCs w:val="36"/>
        </w:rPr>
        <w:t>《娱乐经营许可证》证书样式</w:t>
      </w:r>
    </w:p>
    <w:p w:rsidR="006D1ECD" w:rsidRDefault="006D1ECD" w:rsidP="006D1ECD">
      <w:pPr>
        <w:widowControl w:val="0"/>
        <w:numPr>
          <w:ilvl w:val="0"/>
          <w:numId w:val="2"/>
        </w:numPr>
        <w:adjustRightInd/>
        <w:snapToGrid/>
        <w:spacing w:after="0" w:line="440" w:lineRule="exact"/>
        <w:jc w:val="center"/>
        <w:rPr>
          <w:rFonts w:ascii="黑体" w:eastAsia="黑体" w:hint="eastAsia"/>
          <w:sz w:val="32"/>
          <w:szCs w:val="32"/>
        </w:rPr>
      </w:pPr>
      <w:r>
        <w:rPr>
          <w:rFonts w:ascii="黑体" w:eastAsia="黑体" w:hint="eastAsia"/>
          <w:sz w:val="32"/>
          <w:szCs w:val="32"/>
        </w:rPr>
        <w:t>许可证正本</w:t>
      </w:r>
    </w:p>
    <w:p w:rsidR="006D1ECD" w:rsidRDefault="006D1ECD" w:rsidP="006D1ECD">
      <w:pPr>
        <w:spacing w:line="440" w:lineRule="exact"/>
        <w:rPr>
          <w:rFonts w:ascii="黑体" w:eastAsia="黑体" w:hint="eastAsia"/>
          <w:sz w:val="30"/>
          <w:szCs w:val="30"/>
        </w:rPr>
      </w:pPr>
      <w:r>
        <w:rPr>
          <w:rFonts w:ascii="黑体" w:eastAsia="黑体" w:hint="eastAsia"/>
          <w:noProof/>
          <w:sz w:val="30"/>
          <w:szCs w:val="30"/>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102235</wp:posOffset>
            </wp:positionV>
            <wp:extent cx="5273040" cy="3683635"/>
            <wp:effectExtent l="19050" t="0" r="3810"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1"/>
                    <pic:cNvPicPr>
                      <a:picLocks noChangeAspect="1" noChangeArrowheads="1"/>
                    </pic:cNvPicPr>
                  </pic:nvPicPr>
                  <pic:blipFill>
                    <a:blip r:embed="rId11" cstate="print"/>
                    <a:srcRect/>
                    <a:stretch>
                      <a:fillRect/>
                    </a:stretch>
                  </pic:blipFill>
                  <pic:spPr bwMode="auto">
                    <a:xfrm>
                      <a:off x="0" y="0"/>
                      <a:ext cx="5273040" cy="3683635"/>
                    </a:xfrm>
                    <a:prstGeom prst="rect">
                      <a:avLst/>
                    </a:prstGeom>
                    <a:noFill/>
                    <a:ln w="9525">
                      <a:noFill/>
                      <a:miter lim="800000"/>
                      <a:headEnd/>
                      <a:tailEnd/>
                    </a:ln>
                  </pic:spPr>
                </pic:pic>
              </a:graphicData>
            </a:graphic>
          </wp:anchor>
        </w:drawing>
      </w: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spacing w:line="440" w:lineRule="exact"/>
        <w:rPr>
          <w:rFonts w:ascii="黑体" w:eastAsia="黑体" w:hint="eastAsia"/>
          <w:sz w:val="30"/>
          <w:szCs w:val="30"/>
        </w:rPr>
      </w:pPr>
    </w:p>
    <w:p w:rsidR="006D1ECD" w:rsidRDefault="006D1ECD" w:rsidP="006D1ECD">
      <w:pPr>
        <w:widowControl w:val="0"/>
        <w:numPr>
          <w:ilvl w:val="0"/>
          <w:numId w:val="2"/>
        </w:numPr>
        <w:adjustRightInd/>
        <w:snapToGrid/>
        <w:spacing w:after="0" w:line="440" w:lineRule="exact"/>
        <w:jc w:val="center"/>
        <w:rPr>
          <w:rFonts w:ascii="黑体" w:eastAsia="黑体" w:hint="eastAsia"/>
          <w:sz w:val="32"/>
          <w:szCs w:val="32"/>
        </w:rPr>
      </w:pPr>
      <w:r>
        <w:rPr>
          <w:rFonts w:ascii="黑体" w:eastAsia="黑体" w:hint="eastAsia"/>
          <w:sz w:val="32"/>
          <w:szCs w:val="32"/>
        </w:rPr>
        <w:t>许可证副本</w:t>
      </w:r>
    </w:p>
    <w:p w:rsidR="006D1ECD" w:rsidRDefault="006D1ECD" w:rsidP="006D1ECD">
      <w:pPr>
        <w:spacing w:line="440" w:lineRule="exact"/>
        <w:jc w:val="center"/>
        <w:rPr>
          <w:rFonts w:ascii="仿宋_GB2312" w:eastAsia="仿宋_GB2312" w:hAnsi="仿宋_GB2312" w:cs="仿宋_GB2312" w:hint="eastAsia"/>
          <w:b/>
          <w:bCs/>
          <w:sz w:val="30"/>
          <w:szCs w:val="30"/>
        </w:rPr>
      </w:pPr>
    </w:p>
    <w:p w:rsidR="006D1ECD" w:rsidRDefault="006D1ECD" w:rsidP="006D1ECD">
      <w:pPr>
        <w:spacing w:line="44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封2、封3图</w:t>
      </w:r>
    </w:p>
    <w:p w:rsidR="006D1ECD" w:rsidRDefault="006D1ECD" w:rsidP="006D1ECD">
      <w:pPr>
        <w:spacing w:line="440" w:lineRule="exact"/>
        <w:jc w:val="center"/>
        <w:rPr>
          <w:rFonts w:ascii="仿宋_GB2312" w:eastAsia="仿宋_GB2312" w:hAnsi="仿宋_GB2312" w:cs="仿宋_GB2312" w:hint="eastAsia"/>
          <w:sz w:val="30"/>
          <w:szCs w:val="30"/>
        </w:rPr>
      </w:pPr>
      <w:r>
        <w:rPr>
          <w:rFonts w:ascii="黑体" w:eastAsia="黑体" w:hAnsi="黑体" w:cs="黑体" w:hint="eastAsia"/>
          <w:noProof/>
        </w:rPr>
        <w:drawing>
          <wp:anchor distT="0" distB="0" distL="114300" distR="114300" simplePos="0" relativeHeight="251662336" behindDoc="0" locked="0" layoutInCell="1" allowOverlap="1">
            <wp:simplePos x="0" y="0"/>
            <wp:positionH relativeFrom="column">
              <wp:posOffset>50165</wp:posOffset>
            </wp:positionH>
            <wp:positionV relativeFrom="paragraph">
              <wp:posOffset>42545</wp:posOffset>
            </wp:positionV>
            <wp:extent cx="5273040" cy="3769360"/>
            <wp:effectExtent l="19050" t="0" r="3810" b="0"/>
            <wp:wrapNone/>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2"/>
                    <pic:cNvPicPr>
                      <a:picLocks noChangeAspect="1" noChangeArrowheads="1"/>
                    </pic:cNvPicPr>
                  </pic:nvPicPr>
                  <pic:blipFill>
                    <a:blip r:embed="rId12" cstate="print"/>
                    <a:srcRect/>
                    <a:stretch>
                      <a:fillRect/>
                    </a:stretch>
                  </pic:blipFill>
                  <pic:spPr bwMode="auto">
                    <a:xfrm>
                      <a:off x="0" y="0"/>
                      <a:ext cx="5273040" cy="3769360"/>
                    </a:xfrm>
                    <a:prstGeom prst="rect">
                      <a:avLst/>
                    </a:prstGeom>
                    <a:noFill/>
                    <a:ln w="9525">
                      <a:noFill/>
                      <a:miter lim="800000"/>
                      <a:headEnd/>
                      <a:tailEnd/>
                    </a:ln>
                  </pic:spPr>
                </pic:pic>
              </a:graphicData>
            </a:graphic>
          </wp:anchor>
        </w:drawing>
      </w: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sz w:val="30"/>
          <w:szCs w:val="30"/>
        </w:rPr>
        <w:br w:type="page"/>
      </w:r>
      <w:r>
        <w:rPr>
          <w:rFonts w:ascii="仿宋_GB2312" w:eastAsia="仿宋_GB2312" w:hAnsi="仿宋_GB2312" w:cs="仿宋_GB2312" w:hint="eastAsia"/>
          <w:b/>
          <w:bCs/>
          <w:sz w:val="32"/>
          <w:szCs w:val="32"/>
        </w:rPr>
        <w:lastRenderedPageBreak/>
        <w:t>内封1、内封4图</w:t>
      </w:r>
    </w:p>
    <w:p w:rsidR="006D1ECD" w:rsidRDefault="006D1ECD" w:rsidP="006D1ECD">
      <w:pPr>
        <w:spacing w:line="44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63360" behindDoc="0" locked="0" layoutInCell="1" allowOverlap="1">
            <wp:simplePos x="0" y="0"/>
            <wp:positionH relativeFrom="column">
              <wp:posOffset>2540</wp:posOffset>
            </wp:positionH>
            <wp:positionV relativeFrom="paragraph">
              <wp:posOffset>95885</wp:posOffset>
            </wp:positionV>
            <wp:extent cx="5273040" cy="3769360"/>
            <wp:effectExtent l="19050" t="0" r="3810" b="0"/>
            <wp:wrapNone/>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3"/>
                    <pic:cNvPicPr>
                      <a:picLocks noChangeAspect="1" noChangeArrowheads="1"/>
                    </pic:cNvPicPr>
                  </pic:nvPicPr>
                  <pic:blipFill>
                    <a:blip r:embed="rId13" cstate="print"/>
                    <a:srcRect/>
                    <a:stretch>
                      <a:fillRect/>
                    </a:stretch>
                  </pic:blipFill>
                  <pic:spPr bwMode="auto">
                    <a:xfrm>
                      <a:off x="0" y="0"/>
                      <a:ext cx="5273040" cy="3769360"/>
                    </a:xfrm>
                    <a:prstGeom prst="rect">
                      <a:avLst/>
                    </a:prstGeom>
                    <a:noFill/>
                    <a:ln w="9525">
                      <a:noFill/>
                      <a:miter lim="800000"/>
                      <a:headEnd/>
                      <a:tailEnd/>
                    </a:ln>
                  </pic:spPr>
                </pic:pic>
              </a:graphicData>
            </a:graphic>
          </wp:anchor>
        </w:drawing>
      </w: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内封二、内封三</w:t>
      </w:r>
    </w:p>
    <w:p w:rsidR="006D1ECD" w:rsidRDefault="006D1ECD" w:rsidP="006D1ECD">
      <w:pPr>
        <w:spacing w:line="44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内封2、内封3</w:t>
      </w:r>
    </w:p>
    <w:p w:rsidR="006D1ECD" w:rsidRDefault="006D1ECD" w:rsidP="006D1ECD">
      <w:pPr>
        <w:spacing w:line="44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64384" behindDoc="0" locked="0" layoutInCell="1" allowOverlap="1">
            <wp:simplePos x="0" y="0"/>
            <wp:positionH relativeFrom="column">
              <wp:posOffset>2540</wp:posOffset>
            </wp:positionH>
            <wp:positionV relativeFrom="paragraph">
              <wp:posOffset>92710</wp:posOffset>
            </wp:positionV>
            <wp:extent cx="5273040" cy="3769360"/>
            <wp:effectExtent l="19050" t="0" r="3810" b="0"/>
            <wp:wrapNone/>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4"/>
                    <pic:cNvPicPr>
                      <a:picLocks noChangeAspect="1" noChangeArrowheads="1"/>
                    </pic:cNvPicPr>
                  </pic:nvPicPr>
                  <pic:blipFill>
                    <a:blip r:embed="rId14" cstate="print"/>
                    <a:srcRect/>
                    <a:stretch>
                      <a:fillRect/>
                    </a:stretch>
                  </pic:blipFill>
                  <pic:spPr bwMode="auto">
                    <a:xfrm>
                      <a:off x="0" y="0"/>
                      <a:ext cx="5273040" cy="3769360"/>
                    </a:xfrm>
                    <a:prstGeom prst="rect">
                      <a:avLst/>
                    </a:prstGeom>
                    <a:noFill/>
                    <a:ln w="9525">
                      <a:noFill/>
                      <a:miter lim="800000"/>
                      <a:headEnd/>
                      <a:tailEnd/>
                    </a:ln>
                  </pic:spPr>
                </pic:pic>
              </a:graphicData>
            </a:graphic>
          </wp:anchor>
        </w:drawing>
      </w: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jc w:val="center"/>
        <w:rPr>
          <w:rFonts w:ascii="仿宋_GB2312" w:eastAsia="仿宋_GB2312" w:hAnsi="仿宋_GB2312" w:cs="仿宋_GB2312" w:hint="eastAsia"/>
          <w:sz w:val="30"/>
          <w:szCs w:val="30"/>
        </w:rPr>
      </w:pPr>
    </w:p>
    <w:p w:rsidR="006D1ECD" w:rsidRDefault="006D1ECD" w:rsidP="006D1ECD">
      <w:pPr>
        <w:spacing w:line="440" w:lineRule="exact"/>
        <w:rPr>
          <w:rFonts w:ascii="仿宋_GB2312" w:eastAsia="仿宋_GB2312" w:hAnsi="仿宋_GB2312" w:cs="仿宋_GB2312" w:hint="eastAsia"/>
          <w:sz w:val="30"/>
          <w:szCs w:val="30"/>
        </w:rPr>
      </w:pP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2A7" w:rsidRDefault="002622A7" w:rsidP="006D1ECD">
      <w:pPr>
        <w:spacing w:after="0"/>
      </w:pPr>
      <w:r>
        <w:separator/>
      </w:r>
    </w:p>
  </w:endnote>
  <w:endnote w:type="continuationSeparator" w:id="0">
    <w:p w:rsidR="002622A7" w:rsidRDefault="002622A7" w:rsidP="006D1E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altName w:val="hakuyoxingshu7000"/>
    <w:charset w:val="86"/>
    <w:family w:val="auto"/>
    <w:pitch w:val="variable"/>
    <w:sig w:usb0="00000000"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华文新魏">
    <w:altName w:val="微软雅黑"/>
    <w:charset w:val="86"/>
    <w:family w:val="auto"/>
    <w:pitch w:val="variable"/>
    <w:sig w:usb0="00000000"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ECD" w:rsidRDefault="006D1ECD" w:rsidP="00C93FA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6D1ECD" w:rsidRDefault="006D1ECD" w:rsidP="0051564A">
    <w:pPr>
      <w:pStyle w:val="a4"/>
      <w:ind w:right="360"/>
      <w:jc w:val="center"/>
    </w:pPr>
  </w:p>
  <w:p w:rsidR="006D1ECD" w:rsidRDefault="006D1EC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2A7" w:rsidRDefault="002622A7" w:rsidP="006D1ECD">
      <w:pPr>
        <w:spacing w:after="0"/>
      </w:pPr>
      <w:r>
        <w:separator/>
      </w:r>
    </w:p>
  </w:footnote>
  <w:footnote w:type="continuationSeparator" w:id="0">
    <w:p w:rsidR="002622A7" w:rsidRDefault="002622A7" w:rsidP="006D1E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ECD" w:rsidRDefault="006D1EC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chineseCounting"/>
      <w:suff w:val="nothing"/>
      <w:lvlText w:val="（%1）"/>
      <w:lvlJc w:val="left"/>
    </w:lvl>
  </w:abstractNum>
  <w:abstractNum w:abstractNumId="1">
    <w:nsid w:val="00000037"/>
    <w:multiLevelType w:val="singleLevel"/>
    <w:tmpl w:val="00000037"/>
    <w:lvl w:ilvl="0">
      <w:start w:val="3"/>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2622A7"/>
    <w:rsid w:val="00323B43"/>
    <w:rsid w:val="003D37D8"/>
    <w:rsid w:val="00426133"/>
    <w:rsid w:val="004358AB"/>
    <w:rsid w:val="00510B11"/>
    <w:rsid w:val="006D1ECD"/>
    <w:rsid w:val="008B772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6D1ECD"/>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D1EC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rsid w:val="006D1ECD"/>
    <w:rPr>
      <w:rFonts w:ascii="Tahoma" w:hAnsi="Tahoma"/>
      <w:sz w:val="18"/>
      <w:szCs w:val="18"/>
    </w:rPr>
  </w:style>
  <w:style w:type="paragraph" w:styleId="a4">
    <w:name w:val="footer"/>
    <w:basedOn w:val="a"/>
    <w:link w:val="Char0"/>
    <w:unhideWhenUsed/>
    <w:rsid w:val="006D1ECD"/>
    <w:pPr>
      <w:tabs>
        <w:tab w:val="center" w:pos="4153"/>
        <w:tab w:val="right" w:pos="8306"/>
      </w:tabs>
    </w:pPr>
    <w:rPr>
      <w:sz w:val="18"/>
      <w:szCs w:val="18"/>
    </w:rPr>
  </w:style>
  <w:style w:type="character" w:customStyle="1" w:styleId="Char0">
    <w:name w:val="页脚 Char"/>
    <w:basedOn w:val="a0"/>
    <w:link w:val="a4"/>
    <w:rsid w:val="006D1ECD"/>
    <w:rPr>
      <w:rFonts w:ascii="Tahoma" w:hAnsi="Tahoma"/>
      <w:sz w:val="18"/>
      <w:szCs w:val="18"/>
    </w:rPr>
  </w:style>
  <w:style w:type="character" w:customStyle="1" w:styleId="1Char">
    <w:name w:val="标题 1 Char"/>
    <w:basedOn w:val="a0"/>
    <w:link w:val="1"/>
    <w:rsid w:val="006D1ECD"/>
    <w:rPr>
      <w:rFonts w:ascii="Times New Roman" w:eastAsia="宋体" w:hAnsi="Times New Roman" w:cs="Times New Roman"/>
      <w:b/>
      <w:bCs/>
      <w:kern w:val="44"/>
      <w:sz w:val="44"/>
      <w:szCs w:val="44"/>
      <w:lang/>
    </w:rPr>
  </w:style>
  <w:style w:type="character" w:styleId="a5">
    <w:name w:val="Hyperlink"/>
    <w:basedOn w:val="a0"/>
    <w:rsid w:val="006D1ECD"/>
    <w:rPr>
      <w:color w:val="0000FF"/>
      <w:u w:val="single"/>
    </w:rPr>
  </w:style>
  <w:style w:type="character" w:styleId="a6">
    <w:name w:val="page number"/>
    <w:basedOn w:val="a0"/>
    <w:rsid w:val="006D1ECD"/>
  </w:style>
  <w:style w:type="character" w:customStyle="1" w:styleId="CharChar">
    <w:name w:val="段 Char Char"/>
    <w:link w:val="a7"/>
    <w:rsid w:val="006D1ECD"/>
    <w:rPr>
      <w:rFonts w:ascii="宋体"/>
      <w:kern w:val="2"/>
    </w:rPr>
  </w:style>
  <w:style w:type="paragraph" w:styleId="a8">
    <w:name w:val="Normal (Web)"/>
    <w:basedOn w:val="a"/>
    <w:rsid w:val="006D1ECD"/>
    <w:pPr>
      <w:widowControl w:val="0"/>
      <w:adjustRightInd/>
      <w:snapToGrid/>
      <w:spacing w:before="100" w:beforeAutospacing="1" w:after="100" w:afterAutospacing="1"/>
      <w:jc w:val="both"/>
    </w:pPr>
    <w:rPr>
      <w:rFonts w:ascii="宋体" w:eastAsia="宋体" w:hAnsi="宋体" w:cs="宋体"/>
      <w:kern w:val="2"/>
      <w:sz w:val="24"/>
      <w:szCs w:val="24"/>
    </w:rPr>
  </w:style>
  <w:style w:type="paragraph" w:customStyle="1" w:styleId="a9">
    <w:name w:val="要求"/>
    <w:basedOn w:val="a"/>
    <w:rsid w:val="006D1ECD"/>
    <w:pPr>
      <w:tabs>
        <w:tab w:val="center" w:pos="4201"/>
        <w:tab w:val="right" w:leader="dot" w:pos="9298"/>
      </w:tabs>
      <w:autoSpaceDE w:val="0"/>
      <w:autoSpaceDN w:val="0"/>
      <w:spacing w:after="0"/>
      <w:ind w:leftChars="200" w:left="200" w:firstLineChars="200" w:firstLine="200"/>
      <w:jc w:val="both"/>
    </w:pPr>
    <w:rPr>
      <w:rFonts w:ascii="宋体" w:eastAsia="宋体" w:hAnsi="Times New Roman" w:cs="Times New Roman"/>
      <w:sz w:val="21"/>
      <w:szCs w:val="20"/>
      <w:lang w:val="en-US" w:eastAsia="zh-CN"/>
    </w:rPr>
  </w:style>
  <w:style w:type="paragraph" w:customStyle="1" w:styleId="a7">
    <w:name w:val="段"/>
    <w:link w:val="CharChar"/>
    <w:rsid w:val="006D1ECD"/>
    <w:pPr>
      <w:tabs>
        <w:tab w:val="center" w:pos="4201"/>
        <w:tab w:val="right" w:leader="dot" w:pos="9298"/>
      </w:tabs>
      <w:autoSpaceDE w:val="0"/>
      <w:autoSpaceDN w:val="0"/>
      <w:spacing w:after="0" w:line="240" w:lineRule="auto"/>
      <w:ind w:firstLineChars="200" w:firstLine="420"/>
      <w:jc w:val="both"/>
    </w:pPr>
    <w:rPr>
      <w:rFonts w:ascii="宋体"/>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javascript:linkredwin('&#21307;&#30103;&#26426;&#26500;&#25191;&#19994;&#35768;&#21487;&#35777;');"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2008-09-11T17:20:00Z</dcterms:created>
  <dcterms:modified xsi:type="dcterms:W3CDTF">2022-01-06T03:04:00Z</dcterms:modified>
</cp:coreProperties>
</file>