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1320" w:firstLineChars="300"/>
        <w:jc w:val="both"/>
        <w:rPr>
          <w:rFonts w:hint="eastAsia" w:ascii="仿宋" w:hAnsi="仿宋" w:eastAsia="仿宋" w:cs="宋体"/>
          <w:bCs/>
          <w:sz w:val="28"/>
          <w:szCs w:val="28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取消制造、修理计量器具许可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政策干货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sz w:val="32"/>
          <w:szCs w:val="32"/>
        </w:rPr>
        <w:t>取消制造、修理计量器具许可。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政策依据</w:t>
      </w:r>
      <w:r>
        <w:rPr>
          <w:rFonts w:hint="eastAsia" w:ascii="仿宋_GB2312" w:hAnsi="仿宋_GB2312" w:eastAsia="仿宋_GB2312" w:cs="仿宋_GB2312"/>
          <w:sz w:val="32"/>
          <w:szCs w:val="32"/>
        </w:rPr>
        <w:t>】国家市场监管总局《关于取消制造、修理计量器具许可加强后续监管工作的通知》（市监计量〔2018〕56号）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案例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已取消制造、修理计量器具许可。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株洲地区相关企业可拨打286877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sz w:val="32"/>
          <w:szCs w:val="32"/>
        </w:rPr>
        <w:t>咨询了解相关政策。需提供帮助的企业可以拨打22212345企业服务专线；惠企政策未落实可拨打22912345优化经济发展环境专线投诉。</w:t>
      </w:r>
    </w:p>
    <w:p/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206E1"/>
    <w:rsid w:val="0442160E"/>
    <w:rsid w:val="1DBB234A"/>
    <w:rsid w:val="3E7D8A68"/>
    <w:rsid w:val="3F6BE563"/>
    <w:rsid w:val="49786FEF"/>
    <w:rsid w:val="58E158EB"/>
    <w:rsid w:val="6F66423E"/>
    <w:rsid w:val="72D7AEA1"/>
    <w:rsid w:val="743206E1"/>
    <w:rsid w:val="BF7F6860"/>
    <w:rsid w:val="BFEFC488"/>
    <w:rsid w:val="FECF95FC"/>
    <w:rsid w:val="FF5F1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2020-06-22T15:48:00Z</dcterms:created>
  <dc:creator>懒人</dc:creator>
  <cp:lastModifiedBy>greatwall</cp:lastModifiedBy>
  <cp:lastPrinted>2022-01-04T10:51:02Z</cp:lastPrinted>
  <dcterms:modified xsi:type="dcterms:W3CDTF">2022-01-04T10:57:49Z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