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2：</w:t>
      </w: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一年未年检社会团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体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2"/>
        <w:tblW w:w="7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4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序号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统一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社会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51430200MJJ5542850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eastAsia="DengXian"/>
                <w:color w:val="000000"/>
                <w:sz w:val="22"/>
                <w:szCs w:val="22"/>
              </w:rPr>
              <w:t>株洲市绿色食品产业协会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51430200MJJ534962W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株洲市石浦文化研究会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51430200MJJ530910L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株洲市老归侨联谊会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51430200MJJ524203A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株洲市直达商务快客助老出行协会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51430200MJJ7399411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株洲市合唱协会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51430200MJJ7398960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株洲市北斗卫星导航应用协会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51430200MJJ7399411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株洲市博爱公益联合会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51430200MJJ739319L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株洲市咸宁商会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51430200MJJ739503C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株洲市兰花协会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51430200MJJ7394073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株洲市童装协会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51430200MJJ739394D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株洲市汽车服务行业协会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51430200MJJ7393510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株洲市汉华交流公益联合会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13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51430200MJJ7393435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株洲市家居行业商会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51430200MJJ739191Q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株洲市公安文学艺术联合会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51430200MJJ7391085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株洲市海明湘爱公益联合会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5143020034148658XU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株洲市小微信贷与担保协会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17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51430200341522122J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株洲市毛瓷学会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51430200321704009G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株洲市青年创业者协会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514302003216971796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株洲市农村青年致富带头人协会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5143020034147997XF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</w:t>
            </w:r>
            <w:r>
              <w:rPr>
                <w:rFonts w:ascii="Arial" w:hAnsi="Arial" w:cs="Arial"/>
                <w:sz w:val="22"/>
                <w:szCs w:val="22"/>
              </w:rPr>
              <w:t>市乐妈爱心志原者协会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51430200090858122Y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株洲市职工互助保障会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5143020007718897XH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株洲市职业经理人协会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51430200588977890T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株洲市智能建筑协会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51430200074974086M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株洲市江苏商会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51430200501461518E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株洲市青年志愿者协会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51430200675568892W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株洲市体操协会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51430200668598030T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株洲市儒学会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514302007808527135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株洲市优质稻米协会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29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51430200768044190H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株洲市设计艺术家协会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51430200501461737Q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中国国际商会株洲商会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5143020076327590X4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株洲市文化市场行业协会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32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51430200760717047B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株洲市五金机电商会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33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5143020050145991X8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株洲市石峰区消费者协会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514302005014615937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株洲市粮食行业协会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35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51430200501461497X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株洲市荷塘区消费者协会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51430200501460662F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株洲神农炎帝研究会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51430200785380559B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株洲市女检察官协会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514302005014596375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湖南工业大学科学技术协会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514302005014597681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大唐华银株洲发电有限公司科学技术协会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ascii="DengXian" w:hAnsi="宋体" w:eastAsia="DengXian" w:cs="宋体"/>
                <w:b/>
                <w:kern w:val="0"/>
                <w:sz w:val="24"/>
              </w:rPr>
              <w:t>40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5143020050145967XD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株洲联诚集团有限责任公司科学技术协会</w:t>
            </w:r>
          </w:p>
        </w:tc>
      </w:tr>
    </w:tbl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both"/>
        <w:rPr>
          <w:rFonts w:ascii="黑体" w:hAnsi="黑体" w:eastAsia="黑体" w:cs="宋体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两年未年检社会团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体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2"/>
        <w:tblW w:w="7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4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序号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统一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社会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51430200MJJ739968Q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株洲市出租车驾驶员协会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51430200MJJ73987X5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株洲市文苑公益联合会</w:t>
            </w:r>
          </w:p>
        </w:tc>
      </w:tr>
      <w:tr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51430200MJJ739837W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株洲市八中梦航公益协会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51430200MJJ739677M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株洲市红太阳志愿者协会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51430200MJJ739482U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株洲市生辉公益联合会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51430200MJJ739386J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株洲市民族乐器制作协会</w:t>
            </w:r>
          </w:p>
        </w:tc>
      </w:tr>
      <w:tr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51430200MJJ739028H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株洲市铁人三项运动协会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51430200329619191H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株洲市马拉松运动协会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51430200501461518E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株洲市开心乐园志愿者联合会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51430200MJJ739335A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株洲市青少年创新能力开发研究会</w:t>
            </w:r>
          </w:p>
        </w:tc>
      </w:tr>
      <w:tr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51430200661656744R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株洲市计算机协会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514302005014459726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中国南方航空工业集团有限公司科学技术协会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51430200501461745K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株洲市纪检监察学会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51430200501460259D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株洲市钓鱼协会</w:t>
            </w:r>
          </w:p>
        </w:tc>
      </w:tr>
      <w:tr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51430200501460718J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株洲市农学会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51430200501460195F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株洲市法学会</w:t>
            </w:r>
          </w:p>
        </w:tc>
      </w:tr>
    </w:tbl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一年未年检民办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非企业单位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2"/>
        <w:tblW w:w="7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4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序号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统一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社会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52430200MJJ5534776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株洲市清水塘社区学院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52430200MJJ55279X6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株洲市众一禁毒服务中心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52430200MJJ547851D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株洲市精标职业技能培训学校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52430200MJJ5117790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株洲市青橄榄社会工作服务中心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52430200MJJ749613P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株洲市雨花斋公益文化推广中心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52430200572233790W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湖南省株洲市达德职业培训学校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52430200MJJ749031H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株洲新未来教育培训学校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52430200445177829H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株洲同济医院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524302005932713233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株洲市创新职业培训学校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52430200578648305P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株洲玲丽职业技能培训学校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52430200572233790W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湖南株洲达德教育培训学校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52430200680317684K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株洲市京师教育培训中心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524302006755860037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株洲市博识培训学校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52430200763261022P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株洲黄红蓝美术专修学校</w:t>
            </w:r>
          </w:p>
        </w:tc>
      </w:tr>
    </w:tbl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2020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年度检查连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两年未年检民办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非企业单位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名单</w:t>
      </w:r>
    </w:p>
    <w:tbl>
      <w:tblPr>
        <w:tblStyle w:val="2"/>
        <w:tblW w:w="7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22"/>
        <w:gridCol w:w="4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序号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统一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信用代码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社会</w:t>
            </w:r>
            <w:r>
              <w:rPr>
                <w:rFonts w:ascii="DengXian" w:hAnsi="宋体" w:eastAsia="DengXian" w:cs="宋体"/>
                <w:b/>
                <w:kern w:val="0"/>
                <w:sz w:val="24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52430200MJJ7493652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株洲市亮色健跑俱乐部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52430200MJJ749277K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株洲市乐钓中老年垂钓运动俱乐部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52430200MJJ7491115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株洲市辛巴足球俱乐部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52430200MJJ749103A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株洲市家和社会工作服务中心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524302007880014547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株洲火炬职业技术培训学校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52430200753393806M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株洲先锋高级中学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b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b/>
                <w:kern w:val="0"/>
                <w:sz w:val="24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ascii="DengXian" w:hAnsi="宋体" w:eastAsia="DengXian" w:cs="宋体"/>
                <w:kern w:val="0"/>
                <w:sz w:val="24"/>
              </w:rPr>
              <w:t>52430200448802642W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DengXian" w:hAnsi="宋体" w:eastAsia="DengXian" w:cs="宋体"/>
                <w:kern w:val="0"/>
                <w:sz w:val="24"/>
              </w:rPr>
            </w:pPr>
            <w:r>
              <w:rPr>
                <w:rFonts w:hint="eastAsia" w:ascii="DengXian" w:hAnsi="宋体" w:eastAsia="DengXian" w:cs="宋体"/>
                <w:kern w:val="0"/>
                <w:sz w:val="24"/>
              </w:rPr>
              <w:t>株洲市荷塘区星辰艺术学校</w:t>
            </w:r>
          </w:p>
        </w:tc>
      </w:tr>
    </w:tbl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rPr>
          <w:rFonts w:ascii="仿宋" w:hAnsi="仿宋" w:eastAsia="仿宋" w:cs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华文仿宋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23"/>
    <w:rsid w:val="000B59AB"/>
    <w:rsid w:val="00182D7D"/>
    <w:rsid w:val="00324491"/>
    <w:rsid w:val="003C3C23"/>
    <w:rsid w:val="004E0789"/>
    <w:rsid w:val="0051115F"/>
    <w:rsid w:val="005C6AF1"/>
    <w:rsid w:val="0064499C"/>
    <w:rsid w:val="0065783B"/>
    <w:rsid w:val="006F17D1"/>
    <w:rsid w:val="008B6E72"/>
    <w:rsid w:val="00935F0E"/>
    <w:rsid w:val="009660EC"/>
    <w:rsid w:val="009B1764"/>
    <w:rsid w:val="00C80BA1"/>
    <w:rsid w:val="00DB38E5"/>
    <w:rsid w:val="238B6733"/>
    <w:rsid w:val="3B7C7655"/>
    <w:rsid w:val="69C83471"/>
    <w:rsid w:val="787C3955"/>
    <w:rsid w:val="8FB3B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421</Words>
  <Characters>2404</Characters>
  <Lines>20</Lines>
  <Paragraphs>5</Paragraphs>
  <TotalTime>14</TotalTime>
  <ScaleCrop>false</ScaleCrop>
  <LinksUpToDate>false</LinksUpToDate>
  <CharactersWithSpaces>2820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2021-12-15T14:39:00Z</dcterms:created>
  <dc:creator>胡志玲</dc:creator>
  <cp:lastModifiedBy>smile畅</cp:lastModifiedBy>
  <cp:lastPrinted>2021-12-31T11:43:37Z</cp:lastPrinted>
  <dcterms:modified xsi:type="dcterms:W3CDTF">2021-12-31T11:56:23Z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644BF95F22564881AB1B149BA095F76B</vt:lpwstr>
  </property>
</Properties>
</file>