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 w:after="312" w:afterLines="100" w:line="5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hint="eastAsia" w:eastAsia="方正小标宋简体"/>
          <w:kern w:val="0"/>
          <w:sz w:val="44"/>
          <w:szCs w:val="44"/>
          <w:lang w:val="en-US" w:eastAsia="zh-CN"/>
        </w:rPr>
        <w:t>2020</w:t>
      </w:r>
      <w:r>
        <w:rPr>
          <w:rFonts w:eastAsia="方正小标宋简体"/>
          <w:kern w:val="0"/>
          <w:sz w:val="44"/>
          <w:szCs w:val="44"/>
        </w:rPr>
        <w:t>年项目支出绩效目标表</w:t>
      </w:r>
    </w:p>
    <w:tbl>
      <w:tblPr>
        <w:tblStyle w:val="3"/>
        <w:tblW w:w="90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2515"/>
        <w:gridCol w:w="239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填报单位：（盖章） 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渌口区城市管理和综合执法局</w:t>
            </w:r>
            <w:r>
              <w:rPr>
                <w:rFonts w:eastAsia="仿宋_GB2312"/>
                <w:kern w:val="0"/>
                <w:sz w:val="24"/>
              </w:rPr>
              <w:t xml:space="preserve">              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建宁驿站项目</w:t>
            </w:r>
            <w:r>
              <w:rPr>
                <w:rFonts w:eastAsia="仿宋_GB2312"/>
                <w:color w:val="auto"/>
                <w:kern w:val="0"/>
                <w:szCs w:val="21"/>
              </w:rPr>
              <w:t>　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预算部门</w:t>
            </w: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渌口区城管局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300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（分级填报）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2020年5月至2020年10月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竣工验收合格，能正常投入使用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竣工验收合格，能正常投入使用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二级指标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三级指标</w:t>
            </w: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指标值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数量指标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建设数量</w:t>
            </w: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3座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主体工程建设面积</w:t>
            </w: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229.26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室内装修面积</w:t>
            </w: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229.26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质量指标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主体工程验收合格率</w:t>
            </w: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室内装修验收合格率</w:t>
            </w: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附属工程验收合格率</w:t>
            </w: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时效指标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专项资金及时到位</w:t>
            </w: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项目进度</w:t>
            </w: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Cs w:val="21"/>
              </w:rPr>
              <w:t>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成本指标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项目建设费</w:t>
            </w: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277万元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监理费</w:t>
            </w: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8.4万元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设计费</w:t>
            </w: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12.8万元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咨询费</w:t>
            </w: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1.8万元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　</w:t>
            </w: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解决人流量集中区域如厕难问题</w:t>
            </w: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污水处理</w:t>
            </w: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Cs w:val="21"/>
                <w:lang w:eastAsia="zh-CN"/>
              </w:rPr>
              <w:t>相关绿化</w:t>
            </w: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可持续影响指标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Cs w:val="21"/>
                <w:lang w:eastAsia="zh-CN"/>
              </w:rPr>
              <w:t>建宁驿站可以持续使用年限　</w:t>
            </w: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50年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周边老百姓满意度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both"/>
        <w:rPr>
          <w:rFonts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ind w:left="-420" w:leftChars="-200" w:firstLine="0" w:firstLineChars="0"/>
        <w:jc w:val="both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Cs w:val="21"/>
        </w:rPr>
        <w:t>填表人：</w:t>
      </w:r>
      <w:r>
        <w:rPr>
          <w:rFonts w:hint="eastAsia" w:eastAsia="仿宋_GB2312"/>
          <w:kern w:val="0"/>
          <w:szCs w:val="21"/>
          <w:lang w:eastAsia="zh-CN"/>
        </w:rPr>
        <w:t>李志平</w:t>
      </w:r>
      <w:r>
        <w:rPr>
          <w:rFonts w:eastAsia="仿宋_GB2312"/>
          <w:kern w:val="0"/>
          <w:szCs w:val="21"/>
        </w:rPr>
        <w:t xml:space="preserve">  联系电话：</w:t>
      </w:r>
      <w:r>
        <w:rPr>
          <w:rFonts w:hint="eastAsia" w:eastAsia="仿宋_GB2312"/>
          <w:kern w:val="0"/>
          <w:szCs w:val="21"/>
          <w:lang w:val="en-US" w:eastAsia="zh-CN"/>
        </w:rPr>
        <w:t>18107338802</w:t>
      </w:r>
      <w:r>
        <w:rPr>
          <w:rFonts w:eastAsia="仿宋_GB2312"/>
          <w:kern w:val="0"/>
          <w:szCs w:val="21"/>
        </w:rPr>
        <w:t xml:space="preserve"> 填报日期：</w:t>
      </w:r>
      <w:r>
        <w:rPr>
          <w:rFonts w:hint="eastAsia" w:eastAsia="仿宋_GB2312"/>
          <w:kern w:val="0"/>
          <w:szCs w:val="21"/>
          <w:lang w:val="en-US" w:eastAsia="zh-CN"/>
        </w:rPr>
        <w:t>2020年8月3日</w:t>
      </w:r>
      <w:r>
        <w:rPr>
          <w:rFonts w:eastAsia="仿宋_GB2312"/>
          <w:kern w:val="0"/>
          <w:szCs w:val="21"/>
        </w:rPr>
        <w:t xml:space="preserve"> 单位负责人签字：</w:t>
      </w:r>
    </w:p>
    <w:p/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附件4</w:t>
      </w:r>
    </w:p>
    <w:p>
      <w:pPr>
        <w:widowControl/>
        <w:spacing w:before="312" w:beforeLines="100" w:after="312" w:afterLines="100" w:line="5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hint="eastAsia" w:eastAsia="方正小标宋简体"/>
          <w:kern w:val="0"/>
          <w:sz w:val="44"/>
          <w:szCs w:val="44"/>
          <w:lang w:val="en-US" w:eastAsia="zh-CN"/>
        </w:rPr>
        <w:t>2020</w:t>
      </w:r>
      <w:r>
        <w:rPr>
          <w:rFonts w:eastAsia="方正小标宋简体"/>
          <w:kern w:val="0"/>
          <w:sz w:val="44"/>
          <w:szCs w:val="44"/>
        </w:rPr>
        <w:t>年项目支出绩效目标表</w:t>
      </w:r>
    </w:p>
    <w:tbl>
      <w:tblPr>
        <w:tblStyle w:val="3"/>
        <w:tblW w:w="90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547"/>
        <w:gridCol w:w="2111"/>
        <w:gridCol w:w="239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填报单位：（盖章）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渌口区城市管理和综合执法局</w:t>
            </w:r>
            <w:r>
              <w:rPr>
                <w:rFonts w:eastAsia="仿宋_GB2312"/>
                <w:kern w:val="0"/>
                <w:sz w:val="24"/>
              </w:rPr>
              <w:t xml:space="preserve">                 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项目支出名称</w:t>
            </w:r>
          </w:p>
        </w:tc>
        <w:tc>
          <w:tcPr>
            <w:tcW w:w="2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城区绿化养护</w:t>
            </w:r>
            <w:r>
              <w:rPr>
                <w:rFonts w:eastAsia="仿宋_GB2312"/>
                <w:color w:val="auto"/>
                <w:kern w:val="0"/>
                <w:szCs w:val="21"/>
              </w:rPr>
              <w:t>　</w:t>
            </w: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预算部门</w:t>
            </w: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渌口区城管局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预算金额</w:t>
            </w:r>
          </w:p>
        </w:tc>
        <w:tc>
          <w:tcPr>
            <w:tcW w:w="2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226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（分级填报）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2020年1月至12月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完成城区绿地日常养护管理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完成城区绿地日常养护管理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一级指标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二级指标</w:t>
            </w: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三级指标</w:t>
            </w: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指标值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产出指标</w:t>
            </w:r>
          </w:p>
        </w:tc>
        <w:tc>
          <w:tcPr>
            <w:tcW w:w="1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数量指标</w:t>
            </w: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kern w:val="0"/>
                <w:szCs w:val="21"/>
              </w:rPr>
              <w:t>城区绿化养护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范围</w:t>
            </w: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10.1平方公里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kern w:val="0"/>
                <w:szCs w:val="21"/>
              </w:rPr>
              <w:t>城区绿化养护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面积</w:t>
            </w: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354628.7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㎡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质量指标</w:t>
            </w: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整体景观效果良好</w:t>
            </w: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≥95%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乔灌木养护死树率</w:t>
            </w: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≦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%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草坪养护纯洁率</w:t>
            </w: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≥95%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病虫害杀灭率</w:t>
            </w: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≥85%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绿地整洁率</w:t>
            </w: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≥95%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时效指标</w:t>
            </w: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专项资金及时到位</w:t>
            </w: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项目进度</w:t>
            </w: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成本指标</w:t>
            </w: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养护费</w:t>
            </w: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226万元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效益指标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改善人居环境</w:t>
            </w: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Cs w:val="21"/>
                <w:lang w:eastAsia="zh-CN"/>
              </w:rPr>
              <w:t>绿地景观美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可持续影响指标</w:t>
            </w: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城区老百姓满意度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ind w:left="0" w:leftChars="-200" w:hanging="420" w:hangingChars="200"/>
        <w:jc w:val="left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Cs w:val="21"/>
        </w:rPr>
        <w:t>填表人：</w:t>
      </w:r>
      <w:r>
        <w:rPr>
          <w:rFonts w:hint="eastAsia" w:eastAsia="仿宋_GB2312"/>
          <w:kern w:val="0"/>
          <w:szCs w:val="21"/>
          <w:lang w:eastAsia="zh-CN"/>
        </w:rPr>
        <w:t>王艳花</w:t>
      </w:r>
      <w:r>
        <w:rPr>
          <w:rFonts w:hint="eastAsia" w:eastAsia="仿宋_GB2312"/>
          <w:kern w:val="0"/>
          <w:szCs w:val="21"/>
          <w:lang w:val="en-US" w:eastAsia="zh-CN"/>
        </w:rPr>
        <w:t xml:space="preserve"> </w:t>
      </w:r>
      <w:r>
        <w:rPr>
          <w:rFonts w:eastAsia="仿宋_GB2312"/>
          <w:kern w:val="0"/>
          <w:szCs w:val="21"/>
        </w:rPr>
        <w:t>联系电话：</w:t>
      </w:r>
      <w:r>
        <w:rPr>
          <w:rFonts w:hint="eastAsia" w:eastAsia="仿宋_GB2312"/>
          <w:kern w:val="0"/>
          <w:szCs w:val="21"/>
          <w:lang w:val="en-US" w:eastAsia="zh-CN"/>
        </w:rPr>
        <w:t>19907410102</w:t>
      </w:r>
      <w:r>
        <w:rPr>
          <w:rFonts w:eastAsia="仿宋_GB2312"/>
          <w:kern w:val="0"/>
          <w:szCs w:val="21"/>
        </w:rPr>
        <w:t>填报日期：</w:t>
      </w:r>
      <w:r>
        <w:rPr>
          <w:rFonts w:hint="eastAsia" w:eastAsia="仿宋_GB2312"/>
          <w:kern w:val="0"/>
          <w:szCs w:val="21"/>
          <w:lang w:val="en-US" w:eastAsia="zh-CN"/>
        </w:rPr>
        <w:t>2020年8月3日</w:t>
      </w:r>
      <w:r>
        <w:rPr>
          <w:rFonts w:eastAsia="仿宋_GB2312"/>
          <w:kern w:val="0"/>
          <w:szCs w:val="21"/>
        </w:rPr>
        <w:t>单位负责人签字：</w:t>
      </w:r>
    </w:p>
    <w:p/>
    <w:sectPr>
      <w:pgSz w:w="11906" w:h="16838"/>
      <w:pgMar w:top="1270" w:right="1800" w:bottom="127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15E2F"/>
    <w:rsid w:val="05AE4B35"/>
    <w:rsid w:val="07BA79B3"/>
    <w:rsid w:val="09B40B64"/>
    <w:rsid w:val="0CDA0506"/>
    <w:rsid w:val="0ECA1425"/>
    <w:rsid w:val="15943252"/>
    <w:rsid w:val="2395061B"/>
    <w:rsid w:val="33CB3A1C"/>
    <w:rsid w:val="3FF40603"/>
    <w:rsid w:val="4084670C"/>
    <w:rsid w:val="41D15E2F"/>
    <w:rsid w:val="45D575F3"/>
    <w:rsid w:val="4EDB793E"/>
    <w:rsid w:val="52C43BC7"/>
    <w:rsid w:val="52EB5533"/>
    <w:rsid w:val="58CB447F"/>
    <w:rsid w:val="5C0C155E"/>
    <w:rsid w:val="607630FE"/>
    <w:rsid w:val="617764FA"/>
    <w:rsid w:val="63214E45"/>
    <w:rsid w:val="645D304B"/>
    <w:rsid w:val="6B3A1A41"/>
    <w:rsid w:val="6F7D14FA"/>
    <w:rsid w:val="757003DF"/>
    <w:rsid w:val="769C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2020-07-31T01:49:00Z</dcterms:created>
  <dc:creator>Administrator</dc:creator>
  <cp:lastModifiedBy>Administrator</cp:lastModifiedBy>
  <cp:lastPrinted>2020-08-03T06:31:00Z</cp:lastPrinted>
  <dcterms:modified xsi:type="dcterms:W3CDTF">2020-08-04T03:37:28Z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