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区政协委员履职工作</w:t>
      </w:r>
      <w:r>
        <w:rPr>
          <w:rFonts w:ascii="宋体" w:hAnsi="宋体"/>
          <w:b/>
          <w:kern w:val="0"/>
          <w:sz w:val="44"/>
          <w:szCs w:val="44"/>
        </w:rPr>
        <w:t>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区政协委员履职</w:t>
      </w:r>
      <w:r>
        <w:rPr>
          <w:rFonts w:ascii="仿宋" w:hAnsi="仿宋" w:eastAsia="仿宋" w:cs="Times New Roman"/>
          <w:sz w:val="32"/>
          <w:szCs w:val="32"/>
        </w:rPr>
        <w:t>经费的使用管理，增强专项工作经费</w:t>
      </w:r>
      <w:r>
        <w:rPr>
          <w:rFonts w:hint="eastAsia" w:ascii="仿宋" w:hAnsi="仿宋" w:eastAsia="仿宋" w:cs="Times New Roman"/>
          <w:sz w:val="32"/>
          <w:szCs w:val="32"/>
        </w:rPr>
        <w:t>推进委员履职工作</w:t>
      </w:r>
      <w:r>
        <w:rPr>
          <w:rFonts w:ascii="仿宋" w:hAnsi="仿宋" w:eastAsia="仿宋" w:cs="Times New Roman"/>
          <w:sz w:val="32"/>
          <w:szCs w:val="32"/>
        </w:rPr>
        <w:t>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区政协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区政协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区政协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I6546900"/>
      <w:bookmarkEnd w:id="2"/>
      <w:bookmarkStart w:id="3" w:name="5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开展委员履职经费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肆</w:t>
      </w:r>
      <w:r>
        <w:rPr>
          <w:rFonts w:hint="eastAsia" w:ascii="仿宋" w:hAnsi="仿宋" w:eastAsia="仿宋" w:cs="Times New Roman"/>
          <w:sz w:val="32"/>
          <w:szCs w:val="32"/>
        </w:rPr>
        <w:t>拾万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捌仟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元整，用于开展委员界别活动、委员调研、视察、培训等，参照委员履职目标管理考核办法，增强委员的政治责任感，调动委员参政议政的自觉性和积极性。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区政协委员履职</w:t>
      </w:r>
      <w:r>
        <w:rPr>
          <w:rFonts w:ascii="仿宋" w:hAnsi="仿宋" w:eastAsia="仿宋" w:cs="Times New Roman"/>
          <w:sz w:val="32"/>
          <w:szCs w:val="32"/>
        </w:rPr>
        <w:t>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区政协后，区政协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由区政协办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8148A"/>
    <w:rsid w:val="000A0BB7"/>
    <w:rsid w:val="000B4798"/>
    <w:rsid w:val="000C4EF0"/>
    <w:rsid w:val="00172A27"/>
    <w:rsid w:val="00177B30"/>
    <w:rsid w:val="00284209"/>
    <w:rsid w:val="0039284B"/>
    <w:rsid w:val="003B0E97"/>
    <w:rsid w:val="00420F12"/>
    <w:rsid w:val="004D3BFF"/>
    <w:rsid w:val="004F2B1B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7D7ED5"/>
    <w:rsid w:val="008E4729"/>
    <w:rsid w:val="008F11ED"/>
    <w:rsid w:val="008F50CF"/>
    <w:rsid w:val="00923484"/>
    <w:rsid w:val="00956D8D"/>
    <w:rsid w:val="009D02D7"/>
    <w:rsid w:val="009D61B5"/>
    <w:rsid w:val="00A0241F"/>
    <w:rsid w:val="00A14F4C"/>
    <w:rsid w:val="00AE17AD"/>
    <w:rsid w:val="00AF4722"/>
    <w:rsid w:val="00B0168A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E8698B"/>
    <w:rsid w:val="00F0104E"/>
    <w:rsid w:val="00F21710"/>
    <w:rsid w:val="00F23266"/>
    <w:rsid w:val="00F34553"/>
    <w:rsid w:val="00FD154B"/>
    <w:rsid w:val="00FF22A7"/>
    <w:rsid w:val="52BC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756</Words>
  <Characters>60</Characters>
  <Lines>1</Lines>
  <Paragraphs>1</Paragraphs>
  <TotalTime>14</TotalTime>
  <ScaleCrop>false</ScaleCrop>
  <LinksUpToDate>false</LinksUpToDate>
  <CharactersWithSpaces>815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2019-03-14T06:29:00Z</dcterms:created>
  <dc:creator>微软用户</dc:creator>
  <cp:lastModifiedBy>芦淞区政协</cp:lastModifiedBy>
  <cp:lastPrinted>2019-03-12T09:21:00Z</cp:lastPrinted>
  <dcterms:modified xsi:type="dcterms:W3CDTF">2021-05-14T07:05:24Z</dcterms:modified>
  <dc:title>长  沙  市  文  明  办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37618D1BE8544BE29EA0CFB69B60EE5B</vt:lpwstr>
  </property>
</Properties>
</file>