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株洲金城投资控股集团对外招聘专业</w:t>
      </w:r>
    </w:p>
    <w:p>
      <w:pPr>
        <w:widowControl/>
        <w:shd w:val="clear" w:color="auto" w:fill="FFFFFF"/>
        <w:spacing w:before="100" w:beforeAutospacing="1" w:after="100" w:afterAutospacing="1"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技术人才入围体检递补人员</w:t>
      </w:r>
    </w:p>
    <w:p>
      <w:pPr>
        <w:widowControl/>
        <w:shd w:val="clear" w:color="auto" w:fill="FFFFFF"/>
        <w:spacing w:before="100" w:beforeAutospacing="1" w:after="100" w:afterAutospacing="1" w:line="579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名单公告</w:t>
      </w:r>
    </w:p>
    <w:p>
      <w:pPr>
        <w:shd w:val="clear" w:color="auto" w:fill="FFFFFF"/>
        <w:spacing w:before="100" w:beforeAutospacing="1" w:after="100" w:afterAutospacing="1"/>
        <w:ind w:firstLine="645"/>
        <w:jc w:val="left"/>
        <w:rPr>
          <w:rFonts w:hint="eastAsia" w:ascii="仿宋_GB2312" w:eastAsia="仿宋_GB2312"/>
          <w:color w:val="222222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2021年株洲金城投资控股集团对外招聘专业技术人才，入围体检人员谭秀群（准考证号：</w:t>
      </w:r>
      <w:r>
        <w:rPr>
          <w:rFonts w:ascii="仿宋_GB2312" w:eastAsia="仿宋_GB2312" w:cs="宋体" w:hAnsiTheme="minorEastAsia"/>
          <w:kern w:val="0"/>
          <w:sz w:val="32"/>
          <w:szCs w:val="32"/>
        </w:rPr>
        <w:t>110110115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，报考岗位：核算主管），因个人原因放弃应聘资格，</w:t>
      </w:r>
      <w:r>
        <w:rPr>
          <w:rFonts w:hint="eastAsia" w:ascii="仿宋_GB2312" w:eastAsia="仿宋_GB2312"/>
          <w:color w:val="222222"/>
          <w:sz w:val="32"/>
          <w:szCs w:val="32"/>
        </w:rPr>
        <w:t>因此出现</w:t>
      </w:r>
      <w:bookmarkStart w:id="0" w:name="_GoBack"/>
      <w:bookmarkEnd w:id="0"/>
      <w:r>
        <w:rPr>
          <w:rFonts w:hint="eastAsia" w:ascii="仿宋_GB2312" w:eastAsia="仿宋_GB2312"/>
          <w:color w:val="222222"/>
          <w:sz w:val="32"/>
          <w:szCs w:val="32"/>
        </w:rPr>
        <w:t>岗位空缺，根据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《株洲金城投资控股集团对外招聘专业技术人才公告》（2021年5月20日发布）</w:t>
      </w:r>
      <w:r>
        <w:rPr>
          <w:rFonts w:hint="eastAsia" w:ascii="仿宋_GB2312" w:eastAsia="仿宋_GB2312"/>
          <w:color w:val="222222"/>
          <w:sz w:val="32"/>
          <w:szCs w:val="32"/>
        </w:rPr>
        <w:t>有关要求，按照面试综合成绩从高分到低分予以递补。现将递补入围体检人员名单予以公告。</w:t>
      </w:r>
    </w:p>
    <w:p>
      <w:pPr>
        <w:ind w:firstLine="640" w:firstLineChars="200"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/>
          <w:color w:val="222222"/>
          <w:sz w:val="32"/>
          <w:szCs w:val="32"/>
        </w:rPr>
        <w:t>递补入围人员名单：殷新（准考证号：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110110117</w:t>
      </w:r>
      <w:r>
        <w:rPr>
          <w:rFonts w:hint="eastAsia" w:ascii="仿宋_GB2312" w:eastAsia="仿宋_GB2312"/>
          <w:color w:val="222222"/>
          <w:sz w:val="32"/>
          <w:szCs w:val="32"/>
        </w:rPr>
        <w:t>）。</w:t>
      </w:r>
    </w:p>
    <w:p>
      <w:pPr>
        <w:shd w:val="clear" w:color="auto" w:fill="FFFFFF"/>
        <w:spacing w:before="100" w:beforeAutospacing="1" w:after="100" w:afterAutospacing="1"/>
        <w:ind w:firstLine="645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如有异议，请以书面形式反映。反映人必须用真实姓名，反映情况要求实事求是，真实、具体、敢于负责。不允许借机捏造事实，泄愤报复或者有意诬陷，一经查实，将严肃处理。</w:t>
      </w:r>
    </w:p>
    <w:p>
      <w:pPr>
        <w:shd w:val="clear" w:color="auto" w:fill="FFFFFF"/>
        <w:ind w:firstLine="755" w:firstLineChars="235"/>
        <w:jc w:val="left"/>
        <w:rPr>
          <w:rFonts w:ascii="仿宋_GB2312" w:eastAsia="仿宋_GB2312" w:cs="宋体" w:hAnsiTheme="minorEastAsia"/>
          <w:b/>
          <w:kern w:val="0"/>
          <w:sz w:val="32"/>
          <w:szCs w:val="32"/>
        </w:rPr>
      </w:pPr>
      <w:r>
        <w:rPr>
          <w:rFonts w:ascii="仿宋_GB2312" w:eastAsia="仿宋_GB2312" w:cs="宋体" w:hAnsiTheme="minorEastAsia"/>
          <w:b/>
          <w:kern w:val="0"/>
          <w:sz w:val="32"/>
          <w:szCs w:val="32"/>
        </w:rPr>
        <w:t>咨询电话：</w:t>
      </w:r>
      <w:r>
        <w:rPr>
          <w:rFonts w:hint="eastAsia" w:ascii="仿宋_GB2312" w:eastAsia="仿宋_GB2312" w:cs="宋体" w:hAnsiTheme="minorEastAsia"/>
          <w:b/>
          <w:kern w:val="0"/>
          <w:sz w:val="32"/>
          <w:szCs w:val="32"/>
        </w:rPr>
        <w:t xml:space="preserve"> </w:t>
      </w:r>
    </w:p>
    <w:p>
      <w:pPr>
        <w:shd w:val="clear" w:color="auto" w:fill="FFFFFF"/>
        <w:ind w:firstLine="752" w:firstLineChars="23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株洲钻石人力资源管理服务有限公司  0731-28260197</w:t>
      </w:r>
    </w:p>
    <w:p>
      <w:pPr>
        <w:shd w:val="clear" w:color="auto" w:fill="FFFFFF"/>
        <w:ind w:firstLine="755" w:firstLineChars="235"/>
        <w:jc w:val="left"/>
        <w:rPr>
          <w:rFonts w:ascii="仿宋_GB2312" w:eastAsia="仿宋_GB2312" w:cs="宋体" w:hAnsiTheme="minorEastAsia"/>
          <w:b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b/>
          <w:kern w:val="0"/>
          <w:sz w:val="32"/>
          <w:szCs w:val="32"/>
        </w:rPr>
        <w:t>举报电话 ：</w:t>
      </w:r>
    </w:p>
    <w:p>
      <w:pPr>
        <w:shd w:val="clear" w:color="auto" w:fill="FFFFFF"/>
        <w:ind w:firstLine="800" w:firstLineChars="25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株洲金城投资控股集团有限公司   </w:t>
      </w:r>
      <w:r>
        <w:rPr>
          <w:rFonts w:hint="eastAsia" w:ascii="仿宋_GB2312" w:eastAsia="仿宋_GB2312"/>
          <w:sz w:val="32"/>
          <w:szCs w:val="32"/>
        </w:rPr>
        <w:t>0731-22580135</w:t>
      </w:r>
    </w:p>
    <w:p>
      <w:pPr>
        <w:shd w:val="clear" w:color="auto" w:fill="FFFFFF"/>
        <w:ind w:firstLine="752" w:firstLineChars="235"/>
        <w:jc w:val="left"/>
        <w:rPr>
          <w:rFonts w:ascii="仿宋_GB2312" w:eastAsia="仿宋_GB2312" w:cs="宋体" w:hAnsiTheme="minorEastAsia"/>
          <w:b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荷塘区纪委        </w:t>
      </w:r>
      <w:r>
        <w:rPr>
          <w:rFonts w:ascii="仿宋_GB2312" w:eastAsia="仿宋_GB2312" w:hAnsiTheme="minorEastAsia"/>
          <w:sz w:val="32"/>
          <w:szCs w:val="32"/>
        </w:rPr>
        <w:t>0731-28428360</w:t>
      </w:r>
    </w:p>
    <w:p>
      <w:pPr>
        <w:shd w:val="clear" w:color="auto" w:fill="FFFFFF"/>
        <w:ind w:firstLine="2720" w:firstLineChars="85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</w:p>
    <w:p>
      <w:pPr>
        <w:shd w:val="clear" w:color="auto" w:fill="FFFFFF"/>
        <w:ind w:firstLine="2720" w:firstLineChars="85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株洲钻石人力资源管理服务有限公司</w:t>
      </w:r>
    </w:p>
    <w:p>
      <w:pPr>
        <w:shd w:val="clear" w:color="auto" w:fill="FFFFFF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</w:p>
    <w:p>
      <w:pPr>
        <w:shd w:val="clear" w:color="auto" w:fill="FFFFFF"/>
        <w:ind w:firstLine="4160" w:firstLineChars="1300"/>
        <w:jc w:val="left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2021年7月9日</w:t>
      </w:r>
    </w:p>
    <w:p>
      <w:pPr>
        <w:rPr>
          <w:rFonts w:ascii="仿宋_GB2312" w:eastAsia="仿宋_GB2312" w:cs="宋体" w:hAnsiTheme="minorEastAsia"/>
          <w:kern w:val="0"/>
          <w:sz w:val="32"/>
          <w:szCs w:val="32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p>
      <w:pPr>
        <w:ind w:left="1120" w:hanging="1120" w:hangingChars="400"/>
        <w:rPr>
          <w:rFonts w:ascii="仿宋_GB2312" w:eastAsia="仿宋_GB2312" w:cs="宋体" w:hAnsiTheme="minorEastAsia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6896991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2B"/>
    <w:rsid w:val="0000407D"/>
    <w:rsid w:val="00011FD4"/>
    <w:rsid w:val="00036A60"/>
    <w:rsid w:val="000914A2"/>
    <w:rsid w:val="000B5693"/>
    <w:rsid w:val="000E746F"/>
    <w:rsid w:val="00116FAD"/>
    <w:rsid w:val="00123E8F"/>
    <w:rsid w:val="00141C11"/>
    <w:rsid w:val="00195D3A"/>
    <w:rsid w:val="001A301A"/>
    <w:rsid w:val="001A387E"/>
    <w:rsid w:val="001E686D"/>
    <w:rsid w:val="00280E83"/>
    <w:rsid w:val="0028258F"/>
    <w:rsid w:val="002A258B"/>
    <w:rsid w:val="00301BDC"/>
    <w:rsid w:val="003506CC"/>
    <w:rsid w:val="0035550D"/>
    <w:rsid w:val="00370BB8"/>
    <w:rsid w:val="003A25F7"/>
    <w:rsid w:val="00407928"/>
    <w:rsid w:val="00407966"/>
    <w:rsid w:val="00425958"/>
    <w:rsid w:val="00445739"/>
    <w:rsid w:val="004D6483"/>
    <w:rsid w:val="004F41E8"/>
    <w:rsid w:val="005222B7"/>
    <w:rsid w:val="00576259"/>
    <w:rsid w:val="00576A48"/>
    <w:rsid w:val="0058009B"/>
    <w:rsid w:val="005A35DC"/>
    <w:rsid w:val="005B09D6"/>
    <w:rsid w:val="005C5B6F"/>
    <w:rsid w:val="005E1F23"/>
    <w:rsid w:val="005E2610"/>
    <w:rsid w:val="005F5C55"/>
    <w:rsid w:val="00645C2B"/>
    <w:rsid w:val="00663802"/>
    <w:rsid w:val="006B779B"/>
    <w:rsid w:val="00741A52"/>
    <w:rsid w:val="007507DC"/>
    <w:rsid w:val="007C017A"/>
    <w:rsid w:val="008354C5"/>
    <w:rsid w:val="008361CA"/>
    <w:rsid w:val="008527F7"/>
    <w:rsid w:val="00885FFF"/>
    <w:rsid w:val="008C3B23"/>
    <w:rsid w:val="008E09E5"/>
    <w:rsid w:val="008E3AC6"/>
    <w:rsid w:val="00982523"/>
    <w:rsid w:val="009B49AE"/>
    <w:rsid w:val="009C6BDA"/>
    <w:rsid w:val="009D2309"/>
    <w:rsid w:val="009D54A5"/>
    <w:rsid w:val="009F179E"/>
    <w:rsid w:val="00A60A81"/>
    <w:rsid w:val="00A65BD1"/>
    <w:rsid w:val="00A700FD"/>
    <w:rsid w:val="00AB5390"/>
    <w:rsid w:val="00AF066F"/>
    <w:rsid w:val="00AF4EF9"/>
    <w:rsid w:val="00B92745"/>
    <w:rsid w:val="00B95F0F"/>
    <w:rsid w:val="00BE794E"/>
    <w:rsid w:val="00BF1744"/>
    <w:rsid w:val="00BF485B"/>
    <w:rsid w:val="00C768B1"/>
    <w:rsid w:val="00CA4F49"/>
    <w:rsid w:val="00CB1BFF"/>
    <w:rsid w:val="00CB1E45"/>
    <w:rsid w:val="00CB2A19"/>
    <w:rsid w:val="00CC3040"/>
    <w:rsid w:val="00CE25A8"/>
    <w:rsid w:val="00CF3018"/>
    <w:rsid w:val="00D16503"/>
    <w:rsid w:val="00D16EE1"/>
    <w:rsid w:val="00D36FB5"/>
    <w:rsid w:val="00DD08C2"/>
    <w:rsid w:val="00DF494D"/>
    <w:rsid w:val="00E91826"/>
    <w:rsid w:val="00EB16C5"/>
    <w:rsid w:val="00F364D4"/>
    <w:rsid w:val="00F93BDF"/>
    <w:rsid w:val="00FA0546"/>
    <w:rsid w:val="00FE5960"/>
    <w:rsid w:val="00FE5FC3"/>
    <w:rsid w:val="5581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D19FB-ECFA-49BF-8F9E-831D61FD1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</Words>
  <Characters>388</Characters>
  <Lines>3</Lines>
  <Paragraphs>1</Paragraphs>
  <TotalTime>151</TotalTime>
  <ScaleCrop>false</ScaleCrop>
  <LinksUpToDate>false</LinksUpToDate>
  <CharactersWithSpaces>454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2018-04-25T11:58:00Z</dcterms:created>
  <dc:creator>微软用户</dc:creator>
  <cp:lastModifiedBy>Lucy</cp:lastModifiedBy>
  <cp:lastPrinted>2021-06-01T14:23:00Z</cp:lastPrinted>
  <dcterms:modified xsi:type="dcterms:W3CDTF">2021-07-09T06:26:37Z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0451422312334D69857C7B5D44A083AC</vt:lpwstr>
  </property>
</Properties>
</file>