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u w:val="none"/>
        </w:rPr>
      </w:pPr>
    </w:p>
    <w:p>
      <w:pPr>
        <w:jc w:val="center"/>
        <w:rPr>
          <w:rFonts w:hint="default" w:ascii="Times New Roman" w:hAnsi="Times New Roman" w:eastAsia="黑体" w:cs="Times New Roman"/>
          <w:sz w:val="32"/>
          <w:szCs w:val="28"/>
          <w:u w:val="none"/>
          <w:lang w:val="en-US" w:eastAsia="zh-CN"/>
        </w:rPr>
      </w:pPr>
      <w:r>
        <w:rPr>
          <w:rFonts w:hint="default" w:ascii="Times New Roman" w:hAnsi="Times New Roman" w:eastAsia="黑体" w:cs="Times New Roman"/>
          <w:sz w:val="32"/>
          <w:szCs w:val="28"/>
          <w:u w:val="none"/>
          <w:lang w:val="en-US" w:eastAsia="zh-CN"/>
        </w:rPr>
        <w:t>潍柴动力科技股份有限公司科研中心总部基地建设项目</w:t>
      </w:r>
    </w:p>
    <w:p>
      <w:pPr>
        <w:jc w:val="center"/>
        <w:rPr>
          <w:rFonts w:hint="default" w:ascii="Times New Roman" w:hAnsi="Times New Roman" w:eastAsia="黑体" w:cs="Times New Roman"/>
          <w:sz w:val="32"/>
          <w:szCs w:val="28"/>
          <w:u w:val="none"/>
          <w:lang w:val="en-US" w:eastAsia="zh-CN"/>
        </w:rPr>
      </w:pPr>
      <w:r>
        <w:rPr>
          <w:rFonts w:hint="default" w:ascii="Times New Roman" w:hAnsi="Times New Roman" w:eastAsia="黑体" w:cs="Times New Roman"/>
          <w:sz w:val="32"/>
          <w:szCs w:val="28"/>
          <w:u w:val="none"/>
          <w:lang w:val="en-US" w:eastAsia="zh-CN"/>
        </w:rPr>
        <w:t>大气评价专章</w:t>
      </w:r>
    </w:p>
    <w:p>
      <w:pPr>
        <w:pStyle w:val="3"/>
        <w:rPr>
          <w:rFonts w:hint="default" w:ascii="Times New Roman" w:hAnsi="Times New Roman" w:cs="Times New Roman"/>
          <w:u w:val="none"/>
        </w:rPr>
      </w:pPr>
    </w:p>
    <w:p>
      <w:pPr>
        <w:pStyle w:val="21"/>
        <w:keepNext w:val="0"/>
        <w:keepLines w:val="0"/>
        <w:pageBreakBefore w:val="0"/>
        <w:widowControl w:val="0"/>
        <w:numPr>
          <w:ilvl w:val="0"/>
          <w:numId w:val="1"/>
        </w:numPr>
        <w:tabs>
          <w:tab w:val="left" w:pos="649"/>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黑体" w:cs="Times New Roman"/>
          <w:sz w:val="24"/>
        </w:rPr>
      </w:pPr>
      <w:r>
        <w:rPr>
          <w:rFonts w:hint="default" w:ascii="Times New Roman" w:hAnsi="Times New Roman" w:eastAsia="黑体" w:cs="Times New Roman"/>
          <w:sz w:val="24"/>
        </w:rPr>
        <w:t>编制依据</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Times New Roman" w:cs="Times New Roman"/>
          <w:sz w:val="24"/>
        </w:rPr>
      </w:pPr>
      <w:r>
        <w:rPr>
          <w:rFonts w:hint="default" w:ascii="Times New Roman" w:hAnsi="Times New Roman" w:eastAsia="黑体" w:cs="Times New Roman"/>
          <w:sz w:val="24"/>
        </w:rPr>
        <w:t>国家法规及政策</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《中华人民共和国环境保护法》</w:t>
      </w:r>
      <w:r>
        <w:rPr>
          <w:rFonts w:hint="default" w:ascii="Times New Roman" w:hAnsi="Times New Roman" w:eastAsia="Times New Roman" w:cs="Times New Roman"/>
          <w:sz w:val="24"/>
        </w:rPr>
        <w:t xml:space="preserve">2015 </w:t>
      </w:r>
      <w:r>
        <w:rPr>
          <w:rFonts w:hint="default" w:ascii="Times New Roman" w:hAnsi="Times New Roman" w:cs="Times New Roman"/>
          <w:spacing w:val="-30"/>
          <w:sz w:val="24"/>
        </w:rPr>
        <w:t xml:space="preserve">年 </w:t>
      </w:r>
      <w:r>
        <w:rPr>
          <w:rFonts w:hint="default" w:ascii="Times New Roman" w:hAnsi="Times New Roman" w:eastAsia="Times New Roman" w:cs="Times New Roman"/>
          <w:sz w:val="24"/>
        </w:rPr>
        <w:t xml:space="preserve">1 </w:t>
      </w:r>
      <w:r>
        <w:rPr>
          <w:rFonts w:hint="default" w:ascii="Times New Roman" w:hAnsi="Times New Roman" w:cs="Times New Roman"/>
          <w:spacing w:val="-30"/>
          <w:sz w:val="24"/>
        </w:rPr>
        <w:t xml:space="preserve">月 </w:t>
      </w:r>
      <w:r>
        <w:rPr>
          <w:rFonts w:hint="default" w:ascii="Times New Roman" w:hAnsi="Times New Roman" w:eastAsia="Times New Roman" w:cs="Times New Roman"/>
          <w:sz w:val="24"/>
        </w:rPr>
        <w:t xml:space="preserve">1 </w:t>
      </w:r>
      <w:r>
        <w:rPr>
          <w:rFonts w:hint="default" w:ascii="Times New Roman" w:hAnsi="Times New Roman" w:cs="Times New Roman"/>
          <w:sz w:val="24"/>
        </w:rPr>
        <w:t>日实施；</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《中华人民共和国环境影响评价法》</w:t>
      </w:r>
      <w:r>
        <w:rPr>
          <w:rFonts w:hint="default" w:ascii="Times New Roman" w:hAnsi="Times New Roman" w:eastAsia="Times New Roman" w:cs="Times New Roman"/>
          <w:sz w:val="24"/>
        </w:rPr>
        <w:t>201</w:t>
      </w:r>
      <w:r>
        <w:rPr>
          <w:rFonts w:hint="default" w:ascii="Times New Roman" w:hAnsi="Times New Roman" w:eastAsia="宋体" w:cs="Times New Roman"/>
          <w:sz w:val="24"/>
          <w:lang w:val="en-US" w:eastAsia="zh-CN"/>
        </w:rPr>
        <w:t>8</w:t>
      </w:r>
      <w:r>
        <w:rPr>
          <w:rFonts w:hint="default" w:ascii="Times New Roman" w:hAnsi="Times New Roman" w:eastAsia="Times New Roman" w:cs="Times New Roman"/>
          <w:sz w:val="24"/>
        </w:rPr>
        <w:t xml:space="preserve"> </w:t>
      </w:r>
      <w:r>
        <w:rPr>
          <w:rFonts w:hint="default" w:ascii="Times New Roman" w:hAnsi="Times New Roman" w:cs="Times New Roman"/>
          <w:spacing w:val="-30"/>
          <w:sz w:val="24"/>
        </w:rPr>
        <w:t xml:space="preserve">年 </w:t>
      </w:r>
      <w:r>
        <w:rPr>
          <w:rFonts w:hint="default" w:ascii="Times New Roman" w:hAnsi="Times New Roman" w:eastAsia="宋体" w:cs="Times New Roman"/>
          <w:sz w:val="24"/>
          <w:lang w:val="en-US" w:eastAsia="zh-CN"/>
        </w:rPr>
        <w:t>12</w:t>
      </w:r>
      <w:r>
        <w:rPr>
          <w:rFonts w:hint="default" w:ascii="Times New Roman" w:hAnsi="Times New Roman" w:cs="Times New Roman"/>
          <w:spacing w:val="-30"/>
          <w:sz w:val="24"/>
        </w:rPr>
        <w:t xml:space="preserve">月 </w:t>
      </w:r>
      <w:r>
        <w:rPr>
          <w:rFonts w:hint="default" w:ascii="Times New Roman" w:hAnsi="Times New Roman" w:eastAsia="宋体" w:cs="Times New Roman"/>
          <w:sz w:val="24"/>
          <w:lang w:val="en-US" w:eastAsia="zh-CN"/>
        </w:rPr>
        <w:t>29</w:t>
      </w:r>
      <w:r>
        <w:rPr>
          <w:rFonts w:hint="default" w:ascii="Times New Roman" w:hAnsi="Times New Roman" w:eastAsia="Times New Roman" w:cs="Times New Roman"/>
          <w:spacing w:val="1"/>
          <w:sz w:val="24"/>
        </w:rPr>
        <w:t xml:space="preserve"> </w:t>
      </w:r>
      <w:r>
        <w:rPr>
          <w:rFonts w:hint="default" w:ascii="Times New Roman" w:hAnsi="Times New Roman" w:cs="Times New Roman"/>
          <w:sz w:val="24"/>
        </w:rPr>
        <w:t>日</w:t>
      </w:r>
      <w:r>
        <w:rPr>
          <w:rFonts w:hint="default" w:ascii="Times New Roman" w:hAnsi="Times New Roman" w:cs="Times New Roman"/>
          <w:sz w:val="24"/>
          <w:lang w:val="en-US" w:eastAsia="zh-CN"/>
        </w:rPr>
        <w:t>修正</w:t>
      </w:r>
      <w:r>
        <w:rPr>
          <w:rFonts w:hint="default" w:ascii="Times New Roman" w:hAnsi="Times New Roman" w:cs="Times New Roman"/>
          <w:sz w:val="24"/>
        </w:rPr>
        <w:t>；</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《中华人民共和国大气污染防治法》</w:t>
      </w:r>
      <w:r>
        <w:rPr>
          <w:rFonts w:hint="default" w:ascii="Times New Roman" w:hAnsi="Times New Roman" w:eastAsia="Times New Roman" w:cs="Times New Roman"/>
          <w:sz w:val="24"/>
        </w:rPr>
        <w:t>201</w:t>
      </w:r>
      <w:r>
        <w:rPr>
          <w:rFonts w:hint="default" w:ascii="Times New Roman" w:hAnsi="Times New Roman" w:eastAsia="宋体" w:cs="Times New Roman"/>
          <w:sz w:val="24"/>
          <w:lang w:val="en-US" w:eastAsia="zh-CN"/>
        </w:rPr>
        <w:t>8</w:t>
      </w:r>
      <w:r>
        <w:rPr>
          <w:rFonts w:hint="default" w:ascii="Times New Roman" w:hAnsi="Times New Roman" w:cs="Times New Roman"/>
          <w:spacing w:val="-30"/>
          <w:sz w:val="24"/>
        </w:rPr>
        <w:t xml:space="preserve">年 </w:t>
      </w:r>
      <w:r>
        <w:rPr>
          <w:rFonts w:hint="default" w:ascii="Times New Roman" w:hAnsi="Times New Roman" w:eastAsia="宋体" w:cs="Times New Roman"/>
          <w:sz w:val="24"/>
          <w:lang w:val="en-US" w:eastAsia="zh-CN"/>
        </w:rPr>
        <w:t>10</w:t>
      </w:r>
      <w:r>
        <w:rPr>
          <w:rFonts w:hint="default" w:ascii="Times New Roman" w:hAnsi="Times New Roman" w:cs="Times New Roman"/>
          <w:spacing w:val="-30"/>
          <w:sz w:val="24"/>
        </w:rPr>
        <w:t xml:space="preserve">月 </w:t>
      </w:r>
      <w:r>
        <w:rPr>
          <w:rFonts w:hint="default" w:ascii="Times New Roman" w:hAnsi="Times New Roman" w:eastAsia="宋体" w:cs="Times New Roman"/>
          <w:sz w:val="24"/>
          <w:lang w:val="en-US" w:eastAsia="zh-CN"/>
        </w:rPr>
        <w:t>26</w:t>
      </w:r>
      <w:r>
        <w:rPr>
          <w:rFonts w:hint="default" w:ascii="Times New Roman" w:hAnsi="Times New Roman" w:eastAsia="Times New Roman" w:cs="Times New Roman"/>
          <w:spacing w:val="1"/>
          <w:sz w:val="24"/>
        </w:rPr>
        <w:t xml:space="preserve"> </w:t>
      </w:r>
      <w:r>
        <w:rPr>
          <w:rFonts w:hint="default" w:ascii="Times New Roman" w:hAnsi="Times New Roman" w:cs="Times New Roman"/>
          <w:sz w:val="24"/>
        </w:rPr>
        <w:t>日</w:t>
      </w:r>
      <w:r>
        <w:rPr>
          <w:rFonts w:hint="default" w:ascii="Times New Roman" w:hAnsi="Times New Roman" w:cs="Times New Roman"/>
          <w:sz w:val="24"/>
          <w:lang w:val="en-US" w:eastAsia="zh-CN"/>
        </w:rPr>
        <w:t>修正</w:t>
      </w:r>
      <w:r>
        <w:rPr>
          <w:rFonts w:hint="default" w:ascii="Times New Roman" w:hAnsi="Times New Roman" w:cs="Times New Roman"/>
          <w:sz w:val="24"/>
        </w:rPr>
        <w:t>；</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pacing w:val="0"/>
          <w:sz w:val="24"/>
        </w:rPr>
      </w:pPr>
      <w:r>
        <w:rPr>
          <w:rFonts w:hint="default" w:ascii="Times New Roman" w:hAnsi="Times New Roman" w:cs="Times New Roman"/>
          <w:spacing w:val="0"/>
          <w:sz w:val="24"/>
        </w:rPr>
        <w:t>《国务院</w:t>
      </w:r>
      <w:r>
        <w:rPr>
          <w:rFonts w:hint="default" w:ascii="Times New Roman" w:hAnsi="Times New Roman" w:eastAsia="Times New Roman" w:cs="Times New Roman"/>
          <w:spacing w:val="0"/>
          <w:sz w:val="24"/>
        </w:rPr>
        <w:t>&lt;</w:t>
      </w:r>
      <w:r>
        <w:rPr>
          <w:rFonts w:hint="default" w:ascii="Times New Roman" w:hAnsi="Times New Roman" w:cs="Times New Roman"/>
          <w:spacing w:val="0"/>
          <w:sz w:val="24"/>
        </w:rPr>
        <w:t>关于印发大气污染防治行动计划</w:t>
      </w:r>
      <w:r>
        <w:rPr>
          <w:rFonts w:hint="default" w:ascii="Times New Roman" w:hAnsi="Times New Roman" w:eastAsia="Times New Roman" w:cs="Times New Roman"/>
          <w:spacing w:val="0"/>
          <w:sz w:val="24"/>
        </w:rPr>
        <w:t>&gt;</w:t>
      </w:r>
      <w:r>
        <w:rPr>
          <w:rFonts w:hint="default" w:ascii="Times New Roman" w:hAnsi="Times New Roman" w:cs="Times New Roman"/>
          <w:spacing w:val="0"/>
          <w:sz w:val="24"/>
        </w:rPr>
        <w:t>的通知》（国发〔</w:t>
      </w:r>
      <w:r>
        <w:rPr>
          <w:rFonts w:hint="default" w:ascii="Times New Roman" w:hAnsi="Times New Roman" w:eastAsia="Times New Roman" w:cs="Times New Roman"/>
          <w:spacing w:val="0"/>
          <w:sz w:val="24"/>
        </w:rPr>
        <w:t>2013</w:t>
      </w:r>
      <w:r>
        <w:rPr>
          <w:rFonts w:hint="default" w:ascii="Times New Roman" w:hAnsi="Times New Roman" w:cs="Times New Roman"/>
          <w:spacing w:val="0"/>
          <w:sz w:val="24"/>
        </w:rPr>
        <w:t>〕</w:t>
      </w:r>
      <w:r>
        <w:rPr>
          <w:rFonts w:hint="default" w:ascii="Times New Roman" w:hAnsi="Times New Roman" w:eastAsia="Times New Roman" w:cs="Times New Roman"/>
          <w:spacing w:val="0"/>
          <w:sz w:val="24"/>
        </w:rPr>
        <w:t xml:space="preserve">37 </w:t>
      </w:r>
      <w:r>
        <w:rPr>
          <w:rFonts w:hint="default" w:ascii="Times New Roman" w:hAnsi="Times New Roman" w:cs="Times New Roman"/>
          <w:spacing w:val="0"/>
          <w:sz w:val="24"/>
        </w:rPr>
        <w:t>号）</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pacing w:val="0"/>
          <w:sz w:val="24"/>
          <w:lang w:val="en-US" w:eastAsia="zh-CN"/>
        </w:rPr>
      </w:pPr>
      <w:r>
        <w:rPr>
          <w:rFonts w:hint="default" w:ascii="Times New Roman" w:hAnsi="Times New Roman" w:cs="Times New Roman"/>
          <w:spacing w:val="0"/>
          <w:sz w:val="24"/>
          <w:lang w:eastAsia="zh-CN"/>
        </w:rPr>
        <w:t>关于印发《重点行业挥发性有机物综合治理方案》的通知，</w:t>
      </w:r>
      <w:r>
        <w:rPr>
          <w:rFonts w:hint="default" w:ascii="Times New Roman" w:hAnsi="Times New Roman" w:cs="Times New Roman"/>
          <w:spacing w:val="0"/>
          <w:sz w:val="24"/>
          <w:lang w:val="en-US" w:eastAsia="zh-CN"/>
        </w:rPr>
        <w:t>环大气[2019]53号，2019年6月26日；</w:t>
      </w:r>
    </w:p>
    <w:p>
      <w:pPr>
        <w:pStyle w:val="21"/>
        <w:keepNext w:val="0"/>
        <w:keepLines w:val="0"/>
        <w:pageBreakBefore w:val="0"/>
        <w:widowControl w:val="0"/>
        <w:numPr>
          <w:ilvl w:val="0"/>
          <w:numId w:val="2"/>
        </w:numPr>
        <w:tabs>
          <w:tab w:val="left" w:pos="1311"/>
        </w:tabs>
        <w:kinsoku/>
        <w:wordWrap/>
        <w:overflowPunct/>
        <w:topLinePunct w:val="0"/>
        <w:autoSpaceDE/>
        <w:autoSpaceDN/>
        <w:bidi w:val="0"/>
        <w:adjustRightInd w:val="0"/>
        <w:snapToGrid w:val="0"/>
        <w:spacing w:after="0" w:line="360" w:lineRule="auto"/>
        <w:ind w:left="210" w:leftChars="100" w:right="0" w:righ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pacing w:val="0"/>
          <w:sz w:val="24"/>
          <w:lang w:val="en-US" w:eastAsia="zh-CN"/>
        </w:rPr>
        <w:t>关于印发《“十三五”挥发性有机物污染防治工作方案》的通知，环大气[2017]121号，2017年9月14日。</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Times New Roman" w:cs="Times New Roman"/>
          <w:sz w:val="24"/>
        </w:rPr>
      </w:pPr>
      <w:r>
        <w:rPr>
          <w:rFonts w:hint="default" w:ascii="Times New Roman" w:hAnsi="Times New Roman" w:eastAsia="黑体" w:cs="Times New Roman"/>
          <w:sz w:val="24"/>
        </w:rPr>
        <w:t>地方法规及政策文件</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《湖南省环境保护条例》（</w:t>
      </w:r>
      <w:r>
        <w:rPr>
          <w:rFonts w:hint="default" w:ascii="Times New Roman" w:hAnsi="Times New Roman" w:eastAsia="Times New Roman" w:cs="Times New Roman"/>
          <w:spacing w:val="0"/>
          <w:w w:val="100"/>
          <w:sz w:val="24"/>
          <w:szCs w:val="24"/>
        </w:rPr>
        <w:t xml:space="preserve">2013 </w:t>
      </w:r>
      <w:r>
        <w:rPr>
          <w:rFonts w:hint="default" w:ascii="Times New Roman" w:hAnsi="Times New Roman" w:cs="Times New Roman"/>
          <w:spacing w:val="0"/>
          <w:w w:val="100"/>
          <w:sz w:val="24"/>
          <w:szCs w:val="24"/>
        </w:rPr>
        <w:t xml:space="preserve">年 </w:t>
      </w:r>
      <w:r>
        <w:rPr>
          <w:rFonts w:hint="default" w:ascii="Times New Roman" w:hAnsi="Times New Roman" w:eastAsia="Times New Roman" w:cs="Times New Roman"/>
          <w:spacing w:val="0"/>
          <w:w w:val="100"/>
          <w:sz w:val="24"/>
          <w:szCs w:val="24"/>
        </w:rPr>
        <w:t xml:space="preserve">5 </w:t>
      </w:r>
      <w:r>
        <w:rPr>
          <w:rFonts w:hint="default" w:ascii="Times New Roman" w:hAnsi="Times New Roman" w:cs="Times New Roman"/>
          <w:spacing w:val="0"/>
          <w:w w:val="100"/>
          <w:sz w:val="24"/>
          <w:szCs w:val="24"/>
        </w:rPr>
        <w:t xml:space="preserve">月 </w:t>
      </w:r>
      <w:r>
        <w:rPr>
          <w:rFonts w:hint="default" w:ascii="Times New Roman" w:hAnsi="Times New Roman" w:eastAsia="Times New Roman" w:cs="Times New Roman"/>
          <w:spacing w:val="0"/>
          <w:w w:val="100"/>
          <w:sz w:val="24"/>
          <w:szCs w:val="24"/>
        </w:rPr>
        <w:t xml:space="preserve">27 </w:t>
      </w:r>
      <w:r>
        <w:rPr>
          <w:rFonts w:hint="default" w:ascii="Times New Roman" w:hAnsi="Times New Roman" w:cs="Times New Roman"/>
          <w:spacing w:val="0"/>
          <w:w w:val="100"/>
          <w:sz w:val="24"/>
          <w:szCs w:val="24"/>
        </w:rPr>
        <w:t>日颁布）；</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《湖南省大气污染防治条例》，湖南省人民代表大会常务委员会第60号，2017年6月1日起施行；</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《湖南省“十三五”环境保护规划》（湘环发</w:t>
      </w:r>
      <w:r>
        <w:rPr>
          <w:rFonts w:hint="default" w:ascii="Times New Roman" w:hAnsi="Times New Roman" w:eastAsia="Times New Roman" w:cs="Times New Roman"/>
          <w:spacing w:val="0"/>
          <w:w w:val="100"/>
          <w:sz w:val="24"/>
          <w:szCs w:val="24"/>
        </w:rPr>
        <w:t xml:space="preserve">[2016]25 </w:t>
      </w:r>
      <w:r>
        <w:rPr>
          <w:rFonts w:hint="default" w:ascii="Times New Roman" w:hAnsi="Times New Roman" w:cs="Times New Roman"/>
          <w:spacing w:val="0"/>
          <w:w w:val="100"/>
          <w:sz w:val="24"/>
          <w:szCs w:val="24"/>
        </w:rPr>
        <w:t>号）；</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《中共湖南省委贯彻落实〈中共中央关于全面深化改革若干重大问题的决定〉的实施意见》（湘发〔</w:t>
      </w:r>
      <w:r>
        <w:rPr>
          <w:rFonts w:hint="default" w:ascii="Times New Roman" w:hAnsi="Times New Roman" w:eastAsia="Times New Roman" w:cs="Times New Roman"/>
          <w:spacing w:val="0"/>
          <w:w w:val="100"/>
          <w:sz w:val="24"/>
          <w:szCs w:val="24"/>
        </w:rPr>
        <w:t>2014</w:t>
      </w:r>
      <w:r>
        <w:rPr>
          <w:rFonts w:hint="default" w:ascii="Times New Roman" w:hAnsi="Times New Roman" w:cs="Times New Roman"/>
          <w:spacing w:val="0"/>
          <w:w w:val="100"/>
          <w:sz w:val="24"/>
          <w:szCs w:val="24"/>
        </w:rPr>
        <w:t>〕</w:t>
      </w:r>
      <w:r>
        <w:rPr>
          <w:rFonts w:hint="default" w:ascii="Times New Roman" w:hAnsi="Times New Roman" w:eastAsia="Times New Roman" w:cs="Times New Roman"/>
          <w:spacing w:val="0"/>
          <w:w w:val="100"/>
          <w:sz w:val="24"/>
          <w:szCs w:val="24"/>
        </w:rPr>
        <w:t xml:space="preserve">5 </w:t>
      </w:r>
      <w:r>
        <w:rPr>
          <w:rFonts w:hint="default" w:ascii="Times New Roman" w:hAnsi="Times New Roman" w:cs="Times New Roman"/>
          <w:spacing w:val="0"/>
          <w:w w:val="100"/>
          <w:sz w:val="24"/>
          <w:szCs w:val="24"/>
        </w:rPr>
        <w:t>号）；</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关于印发《株洲市污染防治攻坚战三年行动方案（2018—2020 年）》的 通知（株办〔2018〕33 号），中共株洲市委、株洲市人民政府，2018 年 6 月 29 日；</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eastAsia="宋体" w:cs="Times New Roman"/>
          <w:sz w:val="24"/>
          <w:szCs w:val="24"/>
        </w:rPr>
        <w:t>《湖南省“三线一单”生态环境总体管控要求暨省级以上产业园区生 态环境准入清单》，湖南省生态环境厅发布，2020 年 11 月 10 日</w:t>
      </w:r>
      <w:r>
        <w:rPr>
          <w:rFonts w:hint="default" w:ascii="Times New Roman" w:hAnsi="Times New Roman" w:eastAsia="宋体" w:cs="Times New Roman"/>
          <w:sz w:val="24"/>
          <w:szCs w:val="24"/>
          <w:lang w:eastAsia="zh-CN"/>
        </w:rPr>
        <w:t>；</w:t>
      </w:r>
    </w:p>
    <w:p>
      <w:pPr>
        <w:pStyle w:val="21"/>
        <w:keepNext w:val="0"/>
        <w:keepLines w:val="0"/>
        <w:pageBreakBefore w:val="0"/>
        <w:widowControl w:val="0"/>
        <w:numPr>
          <w:ilvl w:val="0"/>
          <w:numId w:val="3"/>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eastAsia="宋体" w:cs="Times New Roman"/>
          <w:sz w:val="24"/>
          <w:szCs w:val="24"/>
        </w:rPr>
        <w:t>《株洲市人民政府关于实施“三线一单”生态环境分区管控的意见》， 株政发【2020】4 号，株洲市人民政府文件，2020 年 12 月 22 日。</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Times New Roman" w:cs="Times New Roman"/>
          <w:spacing w:val="0"/>
          <w:w w:val="100"/>
          <w:sz w:val="24"/>
          <w:szCs w:val="24"/>
        </w:rPr>
      </w:pPr>
      <w:r>
        <w:rPr>
          <w:rFonts w:hint="default" w:ascii="Times New Roman" w:hAnsi="Times New Roman" w:eastAsia="黑体" w:cs="Times New Roman"/>
          <w:spacing w:val="0"/>
          <w:w w:val="100"/>
          <w:sz w:val="24"/>
          <w:szCs w:val="24"/>
        </w:rPr>
        <w:t>环境影响评价技术规范及相关文件</w:t>
      </w:r>
    </w:p>
    <w:p>
      <w:pPr>
        <w:pStyle w:val="21"/>
        <w:keepNext w:val="0"/>
        <w:keepLines w:val="0"/>
        <w:pageBreakBefore w:val="0"/>
        <w:widowControl w:val="0"/>
        <w:numPr>
          <w:ilvl w:val="0"/>
          <w:numId w:val="4"/>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《建设项目环境影响评价技术导则</w:t>
      </w:r>
      <w:r>
        <w:rPr>
          <w:rFonts w:hint="default" w:ascii="Times New Roman" w:hAnsi="Times New Roman" w:eastAsia="Times New Roman" w:cs="Times New Roman"/>
          <w:spacing w:val="0"/>
          <w:w w:val="100"/>
          <w:sz w:val="24"/>
          <w:szCs w:val="24"/>
        </w:rPr>
        <w:t>—</w:t>
      </w:r>
      <w:r>
        <w:rPr>
          <w:rFonts w:hint="default" w:ascii="Times New Roman" w:hAnsi="Times New Roman" w:cs="Times New Roman"/>
          <w:spacing w:val="0"/>
          <w:w w:val="100"/>
          <w:sz w:val="24"/>
          <w:szCs w:val="24"/>
        </w:rPr>
        <w:t>总纲》（</w:t>
      </w:r>
      <w:r>
        <w:rPr>
          <w:rFonts w:hint="default" w:ascii="Times New Roman" w:hAnsi="Times New Roman" w:eastAsia="Times New Roman" w:cs="Times New Roman"/>
          <w:spacing w:val="0"/>
          <w:w w:val="100"/>
          <w:sz w:val="24"/>
          <w:szCs w:val="24"/>
        </w:rPr>
        <w:t>HJ 2.1-2016</w:t>
      </w:r>
      <w:r>
        <w:rPr>
          <w:rFonts w:hint="default" w:ascii="Times New Roman" w:hAnsi="Times New Roman" w:cs="Times New Roman"/>
          <w:spacing w:val="0"/>
          <w:w w:val="100"/>
          <w:sz w:val="24"/>
          <w:szCs w:val="24"/>
        </w:rPr>
        <w:t>）；</w:t>
      </w:r>
    </w:p>
    <w:p>
      <w:pPr>
        <w:pStyle w:val="21"/>
        <w:keepNext w:val="0"/>
        <w:keepLines w:val="0"/>
        <w:pageBreakBefore w:val="0"/>
        <w:widowControl w:val="0"/>
        <w:numPr>
          <w:ilvl w:val="0"/>
          <w:numId w:val="4"/>
        </w:numPr>
        <w:tabs>
          <w:tab w:val="left" w:pos="1311"/>
        </w:tabs>
        <w:kinsoku/>
        <w:wordWrap/>
        <w:overflowPunct/>
        <w:topLinePunct w:val="0"/>
        <w:autoSpaceDE/>
        <w:autoSpaceDN/>
        <w:bidi w:val="0"/>
        <w:adjustRightInd/>
        <w:snapToGrid/>
        <w:spacing w:after="0" w:line="360" w:lineRule="auto"/>
        <w:ind w:left="210" w:leftChars="100" w:right="0" w:rightChars="0" w:firstLine="480" w:firstLineChars="200"/>
        <w:jc w:val="left"/>
        <w:textAlignment w:val="auto"/>
        <w:rPr>
          <w:rFonts w:hint="default" w:ascii="Times New Roman" w:hAnsi="Times New Roman" w:cs="Times New Roman"/>
          <w:spacing w:val="0"/>
          <w:w w:val="100"/>
          <w:sz w:val="24"/>
          <w:szCs w:val="24"/>
        </w:rPr>
      </w:pPr>
      <w:r>
        <w:rPr>
          <w:rFonts w:hint="default" w:ascii="Times New Roman" w:hAnsi="Times New Roman" w:cs="Times New Roman"/>
          <w:spacing w:val="0"/>
          <w:w w:val="100"/>
          <w:sz w:val="24"/>
          <w:szCs w:val="24"/>
        </w:rPr>
        <w:t>《环境影响评价技术导则</w:t>
      </w:r>
      <w:r>
        <w:rPr>
          <w:rFonts w:hint="default" w:ascii="Times New Roman" w:hAnsi="Times New Roman" w:eastAsia="Times New Roman" w:cs="Times New Roman"/>
          <w:spacing w:val="0"/>
          <w:w w:val="100"/>
          <w:sz w:val="24"/>
          <w:szCs w:val="24"/>
        </w:rPr>
        <w:t>—</w:t>
      </w:r>
      <w:r>
        <w:rPr>
          <w:rFonts w:hint="default" w:ascii="Times New Roman" w:hAnsi="Times New Roman" w:cs="Times New Roman"/>
          <w:spacing w:val="0"/>
          <w:w w:val="100"/>
          <w:sz w:val="24"/>
          <w:szCs w:val="24"/>
        </w:rPr>
        <w:t>大气环境》（</w:t>
      </w:r>
      <w:r>
        <w:rPr>
          <w:rFonts w:hint="default" w:ascii="Times New Roman" w:hAnsi="Times New Roman" w:eastAsia="Times New Roman" w:cs="Times New Roman"/>
          <w:spacing w:val="0"/>
          <w:w w:val="100"/>
          <w:sz w:val="24"/>
          <w:szCs w:val="24"/>
        </w:rPr>
        <w:t>HJ2.2-2018</w:t>
      </w:r>
      <w:r>
        <w:rPr>
          <w:rFonts w:hint="default" w:ascii="Times New Roman" w:hAnsi="Times New Roman" w:cs="Times New Roman"/>
          <w:spacing w:val="0"/>
          <w:w w:val="100"/>
          <w:sz w:val="24"/>
          <w:szCs w:val="24"/>
        </w:rPr>
        <w:t>）。</w:t>
      </w:r>
    </w:p>
    <w:p>
      <w:pPr>
        <w:rPr>
          <w:rFonts w:hint="default" w:ascii="Times New Roman" w:hAnsi="Times New Roman" w:cs="Times New Roman"/>
          <w:u w:val="none"/>
        </w:rPr>
      </w:pPr>
    </w:p>
    <w:p>
      <w:pPr>
        <w:pStyle w:val="21"/>
        <w:numPr>
          <w:ilvl w:val="0"/>
          <w:numId w:val="1"/>
        </w:numPr>
        <w:tabs>
          <w:tab w:val="left" w:pos="649"/>
          <w:tab w:val="left" w:pos="650"/>
        </w:tabs>
        <w:spacing w:before="55" w:after="0" w:line="240" w:lineRule="auto"/>
        <w:ind w:left="649" w:right="0" w:hanging="421"/>
        <w:jc w:val="left"/>
        <w:rPr>
          <w:rFonts w:hint="default" w:ascii="Times New Roman" w:hAnsi="Times New Roman" w:eastAsia="黑体" w:cs="Times New Roman"/>
          <w:sz w:val="24"/>
        </w:rPr>
      </w:pPr>
      <w:r>
        <w:rPr>
          <w:rFonts w:hint="default" w:ascii="Times New Roman" w:hAnsi="Times New Roman" w:cs="Times New Roman"/>
        </w:rPr>
        <mc:AlternateContent>
          <mc:Choice Requires="wps">
            <w:drawing>
              <wp:anchor distT="0" distB="0" distL="114300" distR="114300" simplePos="0" relativeHeight="251660288" behindDoc="1" locked="0" layoutInCell="1" allowOverlap="1">
                <wp:simplePos x="0" y="0"/>
                <wp:positionH relativeFrom="page">
                  <wp:posOffset>3689985</wp:posOffset>
                </wp:positionH>
                <wp:positionV relativeFrom="page">
                  <wp:posOffset>9544685</wp:posOffset>
                </wp:positionV>
                <wp:extent cx="36195" cy="5715"/>
                <wp:effectExtent l="0" t="0" r="0" b="0"/>
                <wp:wrapNone/>
                <wp:docPr id="95" name="矩形 95"/>
                <wp:cNvGraphicFramePr/>
                <a:graphic xmlns:a="http://schemas.openxmlformats.org/drawingml/2006/main">
                  <a:graphicData uri="http://schemas.microsoft.com/office/word/2010/wordprocessingShape">
                    <wps:wsp>
                      <wps:cNvSpPr/>
                      <wps:spPr>
                        <a:xfrm>
                          <a:off x="0" y="0"/>
                          <a:ext cx="36195" cy="5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55pt;margin-top:751.55pt;height:0.45pt;width:2.85pt;mso-position-horizontal-relative:page;mso-position-vertical-relative:page;z-index:-251656192;mso-width-relative:page;mso-height-relative:page;" fillcolor="#000000" filled="t" stroked="f" coordsize="21600,21600" o:gfxdata="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6dL&#10;Q9oAAAANAQAADwAAAAAAAAABACAAAAAiAAAAZHJzL2Rvd25yZXYueG1sUEsBAhQAFAAAAAgAh07i&#10;QD8IcE6uAQAAXQMAAA4AAAAAAAAAAQAgAAAAKQEAAGRycy9lMm9Eb2MueG1sUEsFBgAAAAAGAAYA&#10;WQEAAEkFAAAAAA==&#10;">
                <v:fill on="t" focussize="0,0"/>
                <v:stroke on="f"/>
                <v:imagedata o:title=""/>
                <o:lock v:ext="edit" aspectratio="f"/>
              </v:rect>
            </w:pict>
          </mc:Fallback>
        </mc:AlternateContent>
      </w:r>
      <w:r>
        <w:rPr>
          <w:rFonts w:hint="default" w:ascii="Times New Roman" w:hAnsi="Times New Roman" w:eastAsia="黑体" w:cs="Times New Roman"/>
          <w:sz w:val="24"/>
        </w:rPr>
        <w:t>区域功能区划和评价标准</w:t>
      </w:r>
    </w:p>
    <w:p>
      <w:pPr>
        <w:pStyle w:val="21"/>
        <w:numPr>
          <w:ilvl w:val="1"/>
          <w:numId w:val="1"/>
        </w:numPr>
        <w:tabs>
          <w:tab w:val="left" w:pos="650"/>
        </w:tabs>
        <w:spacing w:before="161" w:after="0" w:line="240" w:lineRule="auto"/>
        <w:ind w:left="649" w:right="0" w:hanging="421"/>
        <w:jc w:val="left"/>
        <w:rPr>
          <w:rFonts w:hint="default" w:ascii="Times New Roman" w:hAnsi="Times New Roman" w:eastAsia="Times New Roman" w:cs="Times New Roman"/>
          <w:sz w:val="24"/>
        </w:rPr>
      </w:pPr>
      <w:r>
        <w:rPr>
          <w:rFonts w:hint="default" w:ascii="Times New Roman" w:hAnsi="Times New Roman" w:eastAsia="黑体" w:cs="Times New Roman"/>
          <w:sz w:val="24"/>
        </w:rPr>
        <w:t>功能区划</w:t>
      </w:r>
    </w:p>
    <w:p>
      <w:pPr>
        <w:pStyle w:val="6"/>
        <w:spacing w:before="158" w:line="364" w:lineRule="auto"/>
        <w:ind w:left="229" w:right="357" w:firstLine="479"/>
        <w:rPr>
          <w:rFonts w:hint="default" w:ascii="Times New Roman" w:hAnsi="Times New Roman" w:cs="Times New Roman"/>
          <w:sz w:val="24"/>
          <w:szCs w:val="22"/>
        </w:rPr>
      </w:pPr>
      <w:r>
        <w:rPr>
          <w:rFonts w:hint="default" w:ascii="Times New Roman" w:hAnsi="Times New Roman" w:cs="Times New Roman"/>
          <w:sz w:val="24"/>
          <w:szCs w:val="22"/>
        </w:rPr>
        <w:t>本项目位于株洲</w:t>
      </w:r>
      <w:r>
        <w:rPr>
          <w:rFonts w:hint="default" w:ascii="Times New Roman" w:hAnsi="Times New Roman" w:cs="Times New Roman"/>
          <w:sz w:val="24"/>
          <w:szCs w:val="22"/>
          <w:lang w:val="en-US" w:eastAsia="zh-CN"/>
        </w:rPr>
        <w:t>云龙示范区潍柴动力科技股份有限公司总部基地厂区</w:t>
      </w:r>
      <w:r>
        <w:rPr>
          <w:rFonts w:hint="default" w:ascii="Times New Roman" w:hAnsi="Times New Roman" w:cs="Times New Roman"/>
          <w:sz w:val="24"/>
          <w:szCs w:val="22"/>
        </w:rPr>
        <w:t>内，根据株洲市环境空气功能区划，项目所在地为二类区域。</w:t>
      </w:r>
    </w:p>
    <w:p>
      <w:pPr>
        <w:pStyle w:val="21"/>
        <w:numPr>
          <w:ilvl w:val="1"/>
          <w:numId w:val="1"/>
        </w:numPr>
        <w:tabs>
          <w:tab w:val="left" w:pos="650"/>
        </w:tabs>
        <w:spacing w:before="0" w:after="0" w:line="306" w:lineRule="exact"/>
        <w:ind w:left="649" w:right="0" w:hanging="421"/>
        <w:jc w:val="left"/>
        <w:rPr>
          <w:rFonts w:hint="default" w:ascii="Times New Roman" w:hAnsi="Times New Roman" w:eastAsia="Times New Roman" w:cs="Times New Roman"/>
          <w:sz w:val="24"/>
        </w:rPr>
      </w:pPr>
      <w:r>
        <w:rPr>
          <w:rFonts w:hint="default" w:ascii="Times New Roman" w:hAnsi="Times New Roman" w:eastAsia="黑体" w:cs="Times New Roman"/>
          <w:sz w:val="24"/>
        </w:rPr>
        <w:t>环境质量标准</w:t>
      </w:r>
    </w:p>
    <w:p>
      <w:pPr>
        <w:pStyle w:val="6"/>
        <w:spacing w:before="160" w:line="364" w:lineRule="auto"/>
        <w:ind w:left="229" w:right="354" w:firstLine="479"/>
        <w:jc w:val="both"/>
        <w:rPr>
          <w:rFonts w:hint="default" w:ascii="Times New Roman" w:hAnsi="Times New Roman" w:cs="Times New Roman"/>
          <w:spacing w:val="0"/>
          <w:sz w:val="24"/>
          <w:szCs w:val="22"/>
        </w:rPr>
      </w:pPr>
      <w:r>
        <w:rPr>
          <w:rFonts w:hint="default" w:ascii="Times New Roman" w:hAnsi="Times New Roman" w:cs="Times New Roman"/>
          <w:spacing w:val="0"/>
          <w:sz w:val="24"/>
          <w:szCs w:val="22"/>
        </w:rPr>
        <w:t>项目所在地为二类区域，</w:t>
      </w:r>
      <w:r>
        <w:rPr>
          <w:rFonts w:hint="default" w:ascii="Times New Roman" w:hAnsi="Times New Roman" w:cs="Times New Roman"/>
          <w:spacing w:val="0"/>
          <w:sz w:val="24"/>
          <w:szCs w:val="22"/>
          <w:lang w:val="en-US" w:eastAsia="zh-CN"/>
        </w:rPr>
        <w:t>铅及其化合物</w:t>
      </w:r>
      <w:r>
        <w:rPr>
          <w:rFonts w:hint="default" w:ascii="Times New Roman" w:hAnsi="Times New Roman" w:cs="Times New Roman"/>
          <w:spacing w:val="0"/>
          <w:sz w:val="24"/>
          <w:szCs w:val="22"/>
          <w:vertAlign w:val="baseline"/>
        </w:rPr>
        <w:t>执行《环境空气质量标准》（</w:t>
      </w:r>
      <w:r>
        <w:rPr>
          <w:rFonts w:hint="default" w:ascii="Times New Roman" w:hAnsi="Times New Roman" w:eastAsia="Times New Roman" w:cs="Times New Roman"/>
          <w:spacing w:val="0"/>
          <w:w w:val="99"/>
          <w:sz w:val="24"/>
          <w:szCs w:val="22"/>
          <w:vertAlign w:val="baseline"/>
        </w:rPr>
        <w:t>GB</w:t>
      </w:r>
      <w:r>
        <w:rPr>
          <w:rFonts w:hint="default" w:ascii="Times New Roman" w:hAnsi="Times New Roman" w:eastAsia="Times New Roman" w:cs="Times New Roman"/>
          <w:spacing w:val="0"/>
          <w:sz w:val="24"/>
          <w:szCs w:val="22"/>
          <w:vertAlign w:val="baseline"/>
        </w:rPr>
        <w:t>3095-2012</w:t>
      </w:r>
      <w:r>
        <w:rPr>
          <w:rFonts w:hint="default" w:ascii="Times New Roman" w:hAnsi="Times New Roman" w:cs="Times New Roman"/>
          <w:spacing w:val="0"/>
          <w:sz w:val="24"/>
          <w:szCs w:val="22"/>
          <w:vertAlign w:val="baseline"/>
        </w:rPr>
        <w:t>）中的二级标准</w:t>
      </w:r>
      <w:r>
        <w:rPr>
          <w:rFonts w:hint="default" w:ascii="Times New Roman" w:hAnsi="Times New Roman" w:cs="Times New Roman"/>
          <w:spacing w:val="0"/>
          <w:sz w:val="24"/>
          <w:szCs w:val="22"/>
          <w:vertAlign w:val="baseline"/>
          <w:lang w:eastAsia="zh-CN"/>
        </w:rPr>
        <w:t>、《工业企业设计卫生标准》（TJ36-79）</w:t>
      </w:r>
      <w:r>
        <w:rPr>
          <w:rFonts w:hint="default" w:ascii="Times New Roman" w:hAnsi="Times New Roman" w:cs="Times New Roman"/>
          <w:spacing w:val="0"/>
          <w:sz w:val="24"/>
          <w:szCs w:val="22"/>
          <w:vertAlign w:val="baseline"/>
        </w:rPr>
        <w:t>；苯、甲苯参照《环境影响评价技术导则</w:t>
      </w:r>
      <w:r>
        <w:rPr>
          <w:rFonts w:hint="default" w:ascii="Times New Roman" w:hAnsi="Times New Roman" w:eastAsia="Times New Roman" w:cs="Times New Roman"/>
          <w:spacing w:val="0"/>
          <w:sz w:val="24"/>
          <w:szCs w:val="22"/>
          <w:vertAlign w:val="baseline"/>
        </w:rPr>
        <w:t>—</w:t>
      </w:r>
      <w:r>
        <w:rPr>
          <w:rFonts w:hint="default" w:ascii="Times New Roman" w:hAnsi="Times New Roman" w:cs="Times New Roman"/>
          <w:spacing w:val="0"/>
          <w:sz w:val="24"/>
          <w:szCs w:val="22"/>
          <w:vertAlign w:val="baseline"/>
        </w:rPr>
        <w:t>大气环境》（</w:t>
      </w:r>
      <w:r>
        <w:rPr>
          <w:rFonts w:hint="default" w:ascii="Times New Roman" w:hAnsi="Times New Roman" w:eastAsia="Times New Roman" w:cs="Times New Roman"/>
          <w:spacing w:val="0"/>
          <w:sz w:val="24"/>
          <w:szCs w:val="22"/>
          <w:vertAlign w:val="baseline"/>
        </w:rPr>
        <w:t>HJ2.2-2018</w:t>
      </w:r>
      <w:r>
        <w:rPr>
          <w:rFonts w:hint="default" w:ascii="Times New Roman" w:hAnsi="Times New Roman" w:cs="Times New Roman"/>
          <w:spacing w:val="0"/>
          <w:sz w:val="24"/>
          <w:szCs w:val="22"/>
          <w:vertAlign w:val="baseline"/>
        </w:rPr>
        <w:t xml:space="preserve">）附录 </w:t>
      </w:r>
      <w:r>
        <w:rPr>
          <w:rFonts w:hint="default" w:ascii="Times New Roman" w:hAnsi="Times New Roman" w:eastAsia="Times New Roman" w:cs="Times New Roman"/>
          <w:spacing w:val="0"/>
          <w:sz w:val="24"/>
          <w:szCs w:val="22"/>
          <w:vertAlign w:val="baseline"/>
        </w:rPr>
        <w:t>D 1</w:t>
      </w:r>
      <w:r>
        <w:rPr>
          <w:rFonts w:hint="default" w:ascii="Times New Roman" w:hAnsi="Times New Roman" w:cs="Times New Roman"/>
          <w:spacing w:val="0"/>
          <w:sz w:val="24"/>
          <w:szCs w:val="22"/>
          <w:vertAlign w:val="baseline"/>
        </w:rPr>
        <w:t>小时均值，</w:t>
      </w:r>
      <w:r>
        <w:rPr>
          <w:rFonts w:hint="default" w:ascii="Times New Roman" w:hAnsi="Times New Roman" w:eastAsia="Times New Roman" w:cs="Times New Roman"/>
          <w:spacing w:val="0"/>
          <w:sz w:val="24"/>
          <w:szCs w:val="22"/>
          <w:vertAlign w:val="baseline"/>
        </w:rPr>
        <w:t>VOCs</w:t>
      </w:r>
      <w:r>
        <w:rPr>
          <w:rFonts w:hint="default" w:ascii="Times New Roman" w:hAnsi="Times New Roman" w:cs="Times New Roman"/>
          <w:spacing w:val="0"/>
          <w:sz w:val="24"/>
          <w:szCs w:val="22"/>
          <w:vertAlign w:val="baseline"/>
        </w:rPr>
        <w:t>参照《环境影响评价技术导则</w:t>
      </w:r>
      <w:r>
        <w:rPr>
          <w:rFonts w:hint="default" w:ascii="Times New Roman" w:hAnsi="Times New Roman" w:eastAsia="Times New Roman" w:cs="Times New Roman"/>
          <w:spacing w:val="0"/>
          <w:sz w:val="24"/>
          <w:szCs w:val="22"/>
          <w:vertAlign w:val="baseline"/>
        </w:rPr>
        <w:t>—</w:t>
      </w:r>
      <w:r>
        <w:rPr>
          <w:rFonts w:hint="default" w:ascii="Times New Roman" w:hAnsi="Times New Roman" w:cs="Times New Roman"/>
          <w:spacing w:val="0"/>
          <w:sz w:val="24"/>
          <w:szCs w:val="22"/>
          <w:vertAlign w:val="baseline"/>
        </w:rPr>
        <w:t>大气环境》（</w:t>
      </w:r>
      <w:r>
        <w:rPr>
          <w:rFonts w:hint="default" w:ascii="Times New Roman" w:hAnsi="Times New Roman" w:eastAsia="Times New Roman" w:cs="Times New Roman"/>
          <w:spacing w:val="0"/>
          <w:sz w:val="24"/>
          <w:szCs w:val="22"/>
          <w:vertAlign w:val="baseline"/>
        </w:rPr>
        <w:t>HJ2.2-2018</w:t>
      </w:r>
      <w:r>
        <w:rPr>
          <w:rFonts w:hint="default" w:ascii="Times New Roman" w:hAnsi="Times New Roman" w:cs="Times New Roman"/>
          <w:spacing w:val="0"/>
          <w:sz w:val="24"/>
          <w:szCs w:val="22"/>
          <w:vertAlign w:val="baseline"/>
        </w:rPr>
        <w:t xml:space="preserve">）附录 </w:t>
      </w:r>
      <w:r>
        <w:rPr>
          <w:rFonts w:hint="default" w:ascii="Times New Roman" w:hAnsi="Times New Roman" w:eastAsia="Times New Roman" w:cs="Times New Roman"/>
          <w:spacing w:val="0"/>
          <w:sz w:val="24"/>
          <w:szCs w:val="22"/>
          <w:vertAlign w:val="baseline"/>
        </w:rPr>
        <w:t>D 8</w:t>
      </w:r>
      <w:r>
        <w:rPr>
          <w:rFonts w:hint="default" w:ascii="Times New Roman" w:hAnsi="Times New Roman" w:cs="Times New Roman"/>
          <w:spacing w:val="0"/>
          <w:sz w:val="24"/>
          <w:szCs w:val="22"/>
          <w:vertAlign w:val="baseline"/>
        </w:rPr>
        <w:t>小时均值。</w:t>
      </w:r>
    </w:p>
    <w:p>
      <w:pPr>
        <w:pStyle w:val="6"/>
        <w:tabs>
          <w:tab w:val="left" w:pos="1159"/>
        </w:tabs>
        <w:spacing w:after="4" w:line="306" w:lineRule="exact"/>
        <w:ind w:right="13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spacing w:val="-61"/>
        </w:rPr>
        <w:t xml:space="preserve"> </w:t>
      </w:r>
      <w:r>
        <w:rPr>
          <w:rFonts w:hint="default" w:ascii="Times New Roman" w:hAnsi="Times New Roman" w:eastAsia="Times New Roman" w:cs="Times New Roman"/>
        </w:rPr>
        <w:t>2-1</w:t>
      </w:r>
      <w:r>
        <w:rPr>
          <w:rFonts w:hint="default" w:ascii="Times New Roman" w:hAnsi="Times New Roman" w:eastAsia="Times New Roman" w:cs="Times New Roman"/>
        </w:rPr>
        <w:tab/>
      </w:r>
      <w:r>
        <w:rPr>
          <w:rFonts w:hint="default" w:ascii="Times New Roman" w:hAnsi="Times New Roman" w:eastAsia="黑体" w:cs="Times New Roman"/>
        </w:rPr>
        <w:t>环境空气质量标准</w:t>
      </w:r>
    </w:p>
    <w:tbl>
      <w:tblPr>
        <w:tblStyle w:val="13"/>
        <w:tblW w:w="50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23"/>
        <w:gridCol w:w="1170"/>
        <w:gridCol w:w="1421"/>
        <w:gridCol w:w="1495"/>
        <w:gridCol w:w="1153"/>
        <w:gridCol w:w="1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0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标准名称及代号</w:t>
            </w: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污染物名称</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u w:val="none" w:color="000000"/>
                <w:lang w:val="en-US" w:eastAsia="zh-CN" w:bidi="zh-CN"/>
              </w:rPr>
            </w:pPr>
            <w:r>
              <w:rPr>
                <w:rFonts w:hint="default" w:ascii="Times New Roman" w:hAnsi="Times New Roman" w:eastAsia="宋体" w:cs="Times New Roman"/>
                <w:spacing w:val="-2"/>
                <w:w w:val="100"/>
                <w:sz w:val="21"/>
                <w:u w:val="none"/>
                <w:lang w:val="en-US" w:eastAsia="zh-CN"/>
              </w:rPr>
              <w:t>年平均</w:t>
            </w:r>
            <w:r>
              <w:rPr>
                <w:rFonts w:hint="default" w:ascii="Times New Roman" w:hAnsi="Times New Roman" w:eastAsia="宋体" w:cs="Times New Roman"/>
                <w:spacing w:val="-2"/>
                <w:w w:val="100"/>
                <w:sz w:val="21"/>
                <w:u w:val="none"/>
              </w:rPr>
              <w:t>（</w:t>
            </w:r>
            <w:r>
              <w:rPr>
                <w:rFonts w:hint="default" w:ascii="Times New Roman" w:hAnsi="Times New Roman" w:eastAsia="宋体" w:cs="Times New Roman"/>
                <w:spacing w:val="-6"/>
                <w:w w:val="100"/>
                <w:sz w:val="21"/>
                <w:u w:val="none"/>
              </w:rPr>
              <w:t>m</w:t>
            </w:r>
            <w:r>
              <w:rPr>
                <w:rFonts w:hint="default" w:ascii="Times New Roman" w:hAnsi="Times New Roman" w:eastAsia="宋体" w:cs="Times New Roman"/>
                <w:spacing w:val="-2"/>
                <w:w w:val="100"/>
                <w:sz w:val="21"/>
                <w:u w:val="none"/>
              </w:rPr>
              <w:t>g</w:t>
            </w:r>
            <w:r>
              <w:rPr>
                <w:rFonts w:hint="default" w:ascii="Times New Roman" w:hAnsi="Times New Roman" w:eastAsia="宋体" w:cs="Times New Roman"/>
                <w:spacing w:val="-4"/>
                <w:w w:val="100"/>
                <w:sz w:val="21"/>
                <w:u w:val="none"/>
              </w:rPr>
              <w:t>/</w:t>
            </w:r>
            <w:r>
              <w:rPr>
                <w:rFonts w:hint="default" w:ascii="Times New Roman" w:hAnsi="Times New Roman" w:eastAsia="宋体" w:cs="Times New Roman"/>
                <w:spacing w:val="-3"/>
                <w:w w:val="100"/>
                <w:sz w:val="21"/>
                <w:u w:val="none"/>
              </w:rPr>
              <w:t>m</w:t>
            </w:r>
            <w:r>
              <w:rPr>
                <w:rFonts w:hint="default" w:ascii="Times New Roman" w:hAnsi="Times New Roman" w:eastAsia="宋体" w:cs="Times New Roman"/>
                <w:spacing w:val="-2"/>
                <w:w w:val="97"/>
                <w:sz w:val="21"/>
                <w:u w:val="none"/>
                <w:vertAlign w:val="superscript"/>
              </w:rPr>
              <w:t>3</w:t>
            </w:r>
            <w:r>
              <w:rPr>
                <w:rFonts w:hint="default" w:ascii="Times New Roman" w:hAnsi="Times New Roman" w:eastAsia="宋体" w:cs="Times New Roman"/>
                <w:spacing w:val="-98"/>
                <w:w w:val="100"/>
                <w:sz w:val="21"/>
                <w:u w:val="none"/>
                <w:vertAlign w:val="baseline"/>
              </w:rPr>
              <w:t>）</w:t>
            </w: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pacing w:val="-2"/>
                <w:w w:val="100"/>
                <w:sz w:val="21"/>
                <w:u w:val="none"/>
                <w:lang w:val="en-US" w:eastAsia="zh-CN"/>
              </w:rPr>
              <w:t>日平均</w:t>
            </w:r>
            <w:r>
              <w:rPr>
                <w:rFonts w:hint="default" w:ascii="Times New Roman" w:hAnsi="Times New Roman" w:eastAsia="宋体" w:cs="Times New Roman"/>
                <w:spacing w:val="-2"/>
                <w:w w:val="100"/>
                <w:sz w:val="21"/>
                <w:u w:val="none"/>
              </w:rPr>
              <w:t>（</w:t>
            </w:r>
            <w:r>
              <w:rPr>
                <w:rFonts w:hint="default" w:ascii="Times New Roman" w:hAnsi="Times New Roman" w:eastAsia="宋体" w:cs="Times New Roman"/>
                <w:spacing w:val="-6"/>
                <w:w w:val="100"/>
                <w:sz w:val="21"/>
                <w:u w:val="none"/>
              </w:rPr>
              <w:t>m</w:t>
            </w:r>
            <w:r>
              <w:rPr>
                <w:rFonts w:hint="default" w:ascii="Times New Roman" w:hAnsi="Times New Roman" w:eastAsia="宋体" w:cs="Times New Roman"/>
                <w:spacing w:val="-2"/>
                <w:w w:val="100"/>
                <w:sz w:val="21"/>
                <w:u w:val="none"/>
              </w:rPr>
              <w:t>g</w:t>
            </w:r>
            <w:r>
              <w:rPr>
                <w:rFonts w:hint="default" w:ascii="Times New Roman" w:hAnsi="Times New Roman" w:eastAsia="宋体" w:cs="Times New Roman"/>
                <w:spacing w:val="-4"/>
                <w:w w:val="100"/>
                <w:sz w:val="21"/>
                <w:u w:val="none"/>
              </w:rPr>
              <w:t>/</w:t>
            </w:r>
            <w:r>
              <w:rPr>
                <w:rFonts w:hint="default" w:ascii="Times New Roman" w:hAnsi="Times New Roman" w:eastAsia="宋体" w:cs="Times New Roman"/>
                <w:spacing w:val="-3"/>
                <w:w w:val="100"/>
                <w:sz w:val="21"/>
                <w:u w:val="none"/>
              </w:rPr>
              <w:t>m</w:t>
            </w:r>
            <w:r>
              <w:rPr>
                <w:rFonts w:hint="default" w:ascii="Times New Roman" w:hAnsi="Times New Roman" w:eastAsia="宋体" w:cs="Times New Roman"/>
                <w:spacing w:val="-2"/>
                <w:w w:val="97"/>
                <w:sz w:val="21"/>
                <w:u w:val="none"/>
                <w:vertAlign w:val="superscript"/>
              </w:rPr>
              <w:t>3</w:t>
            </w:r>
            <w:r>
              <w:rPr>
                <w:rFonts w:hint="default" w:ascii="Times New Roman" w:hAnsi="Times New Roman" w:eastAsia="宋体" w:cs="Times New Roman"/>
                <w:spacing w:val="-98"/>
                <w:w w:val="100"/>
                <w:sz w:val="21"/>
                <w:u w:val="none"/>
                <w:vertAlign w:val="baseline"/>
              </w:rPr>
              <w:t>）</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小时浓度（mg/m</w:t>
            </w:r>
            <w:r>
              <w:rPr>
                <w:rFonts w:hint="default" w:ascii="Times New Roman" w:hAnsi="Times New Roman" w:eastAsia="宋体" w:cs="Times New Roman"/>
                <w:sz w:val="21"/>
                <w:u w:val="none"/>
                <w:vertAlign w:val="superscript"/>
              </w:rPr>
              <w:t>3</w:t>
            </w:r>
            <w:r>
              <w:rPr>
                <w:rFonts w:hint="default" w:ascii="Times New Roman" w:hAnsi="Times New Roman" w:eastAsia="宋体" w:cs="Times New Roman"/>
                <w:sz w:val="21"/>
                <w:u w:val="none"/>
              </w:rPr>
              <w:t>）</w:t>
            </w:r>
          </w:p>
        </w:tc>
        <w:tc>
          <w:tcPr>
            <w:tcW w:w="658" w:type="pct"/>
            <w:vAlign w:val="center"/>
          </w:tcPr>
          <w:p>
            <w:pPr>
              <w:pStyle w:val="22"/>
              <w:keepNext w:val="0"/>
              <w:keepLines w:val="0"/>
              <w:pageBreakBefore w:val="0"/>
              <w:widowControl w:val="0"/>
              <w:tabs>
                <w:tab w:val="left" w:pos="515"/>
              </w:tabs>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20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eastAsia="zh-CN"/>
              </w:rPr>
            </w:pPr>
            <w:r>
              <w:rPr>
                <w:rFonts w:hint="default" w:ascii="Times New Roman" w:hAnsi="Times New Roman" w:eastAsia="宋体" w:cs="Times New Roman"/>
                <w:sz w:val="21"/>
                <w:u w:val="none"/>
              </w:rPr>
              <w:t>《环境空气质量标准》（GB3095-2012）</w:t>
            </w:r>
            <w:r>
              <w:rPr>
                <w:rFonts w:hint="default" w:ascii="Times New Roman" w:hAnsi="Times New Roman" w:eastAsia="宋体" w:cs="Times New Roman"/>
                <w:sz w:val="21"/>
                <w:u w:val="none"/>
                <w:lang w:eastAsia="zh-CN"/>
              </w:rPr>
              <w:t>、《工业企业设计卫生标准》（TJ36-79）</w:t>
            </w: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eastAsia="宋体" w:cs="Times New Roman"/>
                <w:sz w:val="21"/>
                <w:u w:val="none"/>
                <w:lang w:val="en-US" w:eastAsia="zh-CN"/>
              </w:rPr>
              <w:t>铅及其化合物</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u w:val="none" w:color="000000"/>
                <w:lang w:val="en-US" w:eastAsia="zh-CN" w:bidi="zh-CN"/>
              </w:rPr>
            </w:pPr>
            <w:r>
              <w:rPr>
                <w:rFonts w:hint="default" w:ascii="Times New Roman" w:hAnsi="Times New Roman" w:eastAsia="宋体" w:cs="Times New Roman"/>
                <w:sz w:val="21"/>
                <w:u w:val="none"/>
                <w:lang w:val="en-US" w:eastAsia="zh-CN"/>
              </w:rPr>
              <w:t>0.0005</w:t>
            </w: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eastAsia="宋体" w:cs="Times New Roman"/>
                <w:sz w:val="21"/>
                <w:u w:val="none"/>
              </w:rPr>
              <w:t>0.</w:t>
            </w:r>
            <w:r>
              <w:rPr>
                <w:rFonts w:hint="default" w:ascii="Times New Roman" w:hAnsi="Times New Roman" w:eastAsia="宋体" w:cs="Times New Roman"/>
                <w:sz w:val="21"/>
                <w:u w:val="none"/>
                <w:lang w:val="en-US" w:eastAsia="zh-CN"/>
              </w:rPr>
              <w:t>0007</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eastAsia="宋体" w:cs="Times New Roman"/>
                <w:w w:val="100"/>
                <w:sz w:val="21"/>
                <w:u w:val="none"/>
              </w:rPr>
              <w:t>/</w:t>
            </w:r>
          </w:p>
        </w:tc>
        <w:tc>
          <w:tcPr>
            <w:tcW w:w="658"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eastAsia="宋体" w:cs="Times New Roman"/>
                <w:w w:val="100"/>
                <w:sz w:val="21"/>
                <w:u w:val="none"/>
                <w:lang w:val="en-US" w:eastAsia="zh-CN"/>
              </w:rPr>
              <w:t>年均值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9" w:type="pct"/>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《环境影响评价技术导则—大气环境》（HJ2.2-2018）附录 D</w:t>
            </w: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苯</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w w:val="100"/>
                <w:sz w:val="21"/>
                <w:u w:val="none"/>
              </w:rPr>
            </w:pP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w w:val="100"/>
                <w:sz w:val="21"/>
                <w:u w:val="none"/>
              </w:rPr>
              <w:t>/</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eastAsia="宋体" w:cs="Times New Roman"/>
                <w:sz w:val="21"/>
                <w:u w:val="none"/>
              </w:rPr>
              <w:t>0.</w:t>
            </w:r>
            <w:r>
              <w:rPr>
                <w:rFonts w:hint="default" w:ascii="Times New Roman" w:hAnsi="Times New Roman" w:eastAsia="宋体" w:cs="Times New Roman"/>
                <w:sz w:val="21"/>
                <w:u w:val="none"/>
                <w:lang w:val="en-US" w:eastAsia="zh-CN"/>
              </w:rPr>
              <w:t>11</w:t>
            </w:r>
          </w:p>
        </w:tc>
        <w:tc>
          <w:tcPr>
            <w:tcW w:w="658" w:type="pct"/>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1 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jc w:val="center"/>
        </w:trPr>
        <w:tc>
          <w:tcPr>
            <w:tcW w:w="1209"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
                <w:szCs w:val="2"/>
              </w:rPr>
            </w:pP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甲苯</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w w:val="100"/>
                <w:sz w:val="21"/>
                <w:u w:val="none"/>
              </w:rPr>
            </w:pP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w w:val="100"/>
                <w:sz w:val="21"/>
                <w:u w:val="none"/>
              </w:rPr>
              <w:t>/</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0.2</w:t>
            </w:r>
          </w:p>
        </w:tc>
        <w:tc>
          <w:tcPr>
            <w:tcW w:w="65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09"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
                <w:szCs w:val="2"/>
              </w:rPr>
            </w:pP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cs="Times New Roman"/>
                <w:sz w:val="21"/>
                <w:u w:val="none"/>
                <w:lang w:val="en-US" w:eastAsia="zh-CN"/>
              </w:rPr>
              <w:t>二甲苯</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w w:val="100"/>
                <w:sz w:val="21"/>
                <w:u w:val="none"/>
              </w:rPr>
            </w:pP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w w:val="100"/>
                <w:sz w:val="21"/>
                <w:u w:val="none"/>
              </w:rPr>
            </w:pPr>
            <w:r>
              <w:rPr>
                <w:rFonts w:hint="default" w:ascii="Times New Roman" w:hAnsi="Times New Roman" w:eastAsia="宋体" w:cs="Times New Roman"/>
                <w:w w:val="100"/>
                <w:sz w:val="21"/>
                <w:u w:val="none"/>
              </w:rPr>
              <w:t>/</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cs="Times New Roman"/>
                <w:sz w:val="21"/>
                <w:u w:val="none"/>
                <w:lang w:val="en-US" w:eastAsia="zh-CN"/>
              </w:rPr>
              <w:t>0.2</w:t>
            </w:r>
          </w:p>
        </w:tc>
        <w:tc>
          <w:tcPr>
            <w:tcW w:w="65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209"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
                <w:szCs w:val="2"/>
              </w:rPr>
            </w:pPr>
          </w:p>
        </w:tc>
        <w:tc>
          <w:tcPr>
            <w:tcW w:w="69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VOCs</w:t>
            </w:r>
          </w:p>
        </w:tc>
        <w:tc>
          <w:tcPr>
            <w:tcW w:w="84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w w:val="100"/>
                <w:sz w:val="21"/>
                <w:u w:val="none"/>
              </w:rPr>
            </w:pPr>
          </w:p>
        </w:tc>
        <w:tc>
          <w:tcPr>
            <w:tcW w:w="893"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w w:val="100"/>
                <w:sz w:val="21"/>
                <w:u w:val="none"/>
              </w:rPr>
              <w:t>/</w:t>
            </w:r>
          </w:p>
        </w:tc>
        <w:tc>
          <w:tcPr>
            <w:tcW w:w="689"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0.6</w:t>
            </w:r>
          </w:p>
        </w:tc>
        <w:tc>
          <w:tcPr>
            <w:tcW w:w="658" w:type="pc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rPr>
            </w:pPr>
            <w:r>
              <w:rPr>
                <w:rFonts w:hint="default" w:ascii="Times New Roman" w:hAnsi="Times New Roman" w:eastAsia="宋体" w:cs="Times New Roman"/>
                <w:sz w:val="21"/>
                <w:u w:val="none"/>
              </w:rPr>
              <w:t>8 小时均值</w:t>
            </w:r>
          </w:p>
        </w:tc>
      </w:tr>
    </w:tbl>
    <w:p>
      <w:pPr>
        <w:pStyle w:val="6"/>
        <w:spacing w:before="2"/>
        <w:rPr>
          <w:rFonts w:hint="default" w:ascii="Times New Roman" w:hAnsi="Times New Roman" w:cs="Times New Roman"/>
          <w:sz w:val="24"/>
          <w:szCs w:val="16"/>
        </w:rPr>
      </w:pPr>
    </w:p>
    <w:p>
      <w:pPr>
        <w:pStyle w:val="21"/>
        <w:numPr>
          <w:ilvl w:val="1"/>
          <w:numId w:val="1"/>
        </w:numPr>
        <w:tabs>
          <w:tab w:val="left" w:pos="650"/>
        </w:tabs>
        <w:spacing w:before="0" w:after="0" w:line="240" w:lineRule="auto"/>
        <w:ind w:left="649" w:right="0" w:hanging="421"/>
        <w:jc w:val="left"/>
        <w:rPr>
          <w:rFonts w:hint="default" w:ascii="Times New Roman" w:hAnsi="Times New Roman" w:eastAsia="Times New Roman" w:cs="Times New Roman"/>
          <w:sz w:val="24"/>
        </w:rPr>
      </w:pPr>
      <w:r>
        <w:rPr>
          <w:rFonts w:hint="default" w:ascii="Times New Roman" w:hAnsi="Times New Roman" w:eastAsia="黑体" w:cs="Times New Roman"/>
          <w:sz w:val="24"/>
        </w:rPr>
        <w:t>污染物排放标准</w:t>
      </w:r>
    </w:p>
    <w:p>
      <w:pPr>
        <w:pStyle w:val="6"/>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both"/>
        <w:textAlignment w:val="auto"/>
        <w:rPr>
          <w:rFonts w:hint="default" w:ascii="Times New Roman" w:hAnsi="Times New Roman" w:cs="Times New Roman"/>
          <w:sz w:val="24"/>
          <w:szCs w:val="22"/>
          <w:u w:val="none"/>
        </w:rPr>
      </w:pPr>
      <w:r>
        <w:rPr>
          <w:rFonts w:hint="default" w:ascii="Times New Roman" w:hAnsi="Times New Roman" w:cs="Times New Roman"/>
          <w:spacing w:val="-4"/>
          <w:sz w:val="24"/>
          <w:szCs w:val="22"/>
          <w:u w:val="none"/>
        </w:rPr>
        <w:t>本项目生产过程中产生的苯、甲苯、</w:t>
      </w:r>
      <w:r>
        <w:rPr>
          <w:rFonts w:hint="default" w:ascii="Times New Roman" w:hAnsi="Times New Roman" w:eastAsia="Times New Roman" w:cs="Times New Roman"/>
          <w:sz w:val="24"/>
          <w:szCs w:val="22"/>
          <w:u w:val="none"/>
        </w:rPr>
        <w:t xml:space="preserve">VOCs </w:t>
      </w:r>
      <w:r>
        <w:rPr>
          <w:rFonts w:hint="default" w:ascii="Times New Roman" w:hAnsi="Times New Roman" w:cs="Times New Roman"/>
          <w:spacing w:val="-16"/>
          <w:sz w:val="24"/>
          <w:szCs w:val="22"/>
          <w:u w:val="none"/>
        </w:rPr>
        <w:t>执行</w:t>
      </w:r>
      <w:r>
        <w:rPr>
          <w:rFonts w:hint="default" w:ascii="Times New Roman" w:hAnsi="Times New Roman" w:cs="Times New Roman"/>
          <w:color w:val="auto"/>
          <w:sz w:val="24"/>
          <w:szCs w:val="24"/>
        </w:rPr>
        <w:t>《表面涂装（汽车制造及维修）挥发性有机物、镍排放标准》（DB43/1356-2017）表1</w:t>
      </w:r>
      <w:r>
        <w:rPr>
          <w:rFonts w:hint="default" w:ascii="Times New Roman" w:hAnsi="Times New Roman" w:cs="Times New Roman"/>
          <w:color w:val="auto"/>
          <w:sz w:val="24"/>
          <w:szCs w:val="24"/>
          <w:lang w:val="en-US" w:eastAsia="zh-CN"/>
        </w:rPr>
        <w:t>中限值要求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无组织</w:t>
      </w:r>
      <w:r>
        <w:rPr>
          <w:rFonts w:hint="default" w:ascii="Times New Roman" w:hAnsi="Times New Roman" w:cs="Times New Roman"/>
          <w:color w:val="auto"/>
          <w:sz w:val="24"/>
          <w:szCs w:val="24"/>
          <w:lang w:eastAsia="zh-CN"/>
        </w:rPr>
        <w:t>排放</w:t>
      </w:r>
      <w:r>
        <w:rPr>
          <w:rFonts w:hint="default" w:ascii="Times New Roman" w:hAnsi="Times New Roman" w:cs="Times New Roman"/>
          <w:color w:val="auto"/>
          <w:sz w:val="24"/>
          <w:szCs w:val="24"/>
        </w:rPr>
        <w:t>执行《</w:t>
      </w:r>
      <w:r>
        <w:rPr>
          <w:rFonts w:hint="default" w:ascii="Times New Roman" w:hAnsi="Times New Roman" w:cs="Times New Roman"/>
          <w:color w:val="auto"/>
          <w:sz w:val="24"/>
          <w:szCs w:val="24"/>
        </w:rPr>
        <w:t>挥发性</w:t>
      </w:r>
      <w:r>
        <w:rPr>
          <w:rFonts w:hint="default" w:ascii="Times New Roman" w:hAnsi="Times New Roman" w:cs="Times New Roman"/>
          <w:color w:val="auto"/>
          <w:sz w:val="24"/>
          <w:szCs w:val="24"/>
        </w:rPr>
        <w:t>有机物</w:t>
      </w:r>
      <w:r>
        <w:rPr>
          <w:rFonts w:hint="default" w:ascii="Times New Roman" w:hAnsi="Times New Roman" w:cs="Times New Roman"/>
          <w:color w:val="auto"/>
          <w:sz w:val="24"/>
          <w:szCs w:val="24"/>
        </w:rPr>
        <w:t>无组织</w:t>
      </w:r>
      <w:r>
        <w:rPr>
          <w:rFonts w:hint="default" w:ascii="Times New Roman" w:hAnsi="Times New Roman" w:cs="Times New Roman"/>
          <w:color w:val="auto"/>
          <w:sz w:val="24"/>
          <w:szCs w:val="24"/>
        </w:rPr>
        <w:t>排放</w:t>
      </w:r>
      <w:r>
        <w:rPr>
          <w:rFonts w:hint="default" w:ascii="Times New Roman" w:hAnsi="Times New Roman" w:cs="Times New Roman"/>
          <w:color w:val="auto"/>
          <w:sz w:val="24"/>
          <w:szCs w:val="24"/>
        </w:rPr>
        <w:t>控制</w:t>
      </w:r>
      <w:r>
        <w:rPr>
          <w:rFonts w:hint="default" w:ascii="Times New Roman" w:hAnsi="Times New Roman" w:cs="Times New Roman"/>
          <w:color w:val="auto"/>
          <w:sz w:val="24"/>
          <w:szCs w:val="24"/>
        </w:rPr>
        <w:t>标准》</w:t>
      </w:r>
      <w:r>
        <w:rPr>
          <w:rFonts w:hint="default" w:ascii="Times New Roman" w:hAnsi="Times New Roman" w:cs="Times New Roman"/>
          <w:color w:val="auto"/>
          <w:sz w:val="24"/>
          <w:szCs w:val="24"/>
        </w:rPr>
        <w:t>（GB</w:t>
      </w:r>
      <w:r>
        <w:rPr>
          <w:rFonts w:hint="default" w:ascii="Times New Roman" w:hAnsi="Times New Roman" w:cs="Times New Roman"/>
          <w:color w:val="auto"/>
          <w:sz w:val="24"/>
          <w:szCs w:val="24"/>
        </w:rPr>
        <w:t>37822-2019</w:t>
      </w:r>
      <w:r>
        <w:rPr>
          <w:rFonts w:hint="default" w:ascii="Times New Roman" w:hAnsi="Times New Roman" w:cs="Times New Roman"/>
          <w:color w:val="auto"/>
          <w:sz w:val="24"/>
          <w:szCs w:val="24"/>
        </w:rPr>
        <w:t>）；</w:t>
      </w:r>
      <w:r>
        <w:rPr>
          <w:rFonts w:hint="default" w:ascii="Times New Roman" w:hAnsi="Times New Roman" w:cs="Times New Roman"/>
          <w:spacing w:val="23"/>
          <w:sz w:val="24"/>
          <w:szCs w:val="22"/>
          <w:u w:val="none"/>
          <w:lang w:val="en-US" w:eastAsia="zh-CN"/>
        </w:rPr>
        <w:t>铅及其化合物</w:t>
      </w:r>
      <w:r>
        <w:rPr>
          <w:rFonts w:hint="default" w:ascii="Times New Roman" w:hAnsi="Times New Roman" w:cs="Times New Roman"/>
          <w:spacing w:val="23"/>
          <w:sz w:val="24"/>
          <w:szCs w:val="22"/>
          <w:u w:val="none"/>
        </w:rPr>
        <w:t>执行《大气污染物综合排放标准》</w:t>
      </w:r>
      <w:r>
        <w:rPr>
          <w:rFonts w:hint="default" w:ascii="Times New Roman" w:hAnsi="Times New Roman" w:cs="Times New Roman"/>
          <w:sz w:val="24"/>
          <w:szCs w:val="22"/>
          <w:u w:val="none"/>
        </w:rPr>
        <w:t>（</w:t>
      </w:r>
      <w:r>
        <w:rPr>
          <w:rFonts w:hint="default" w:ascii="Times New Roman" w:hAnsi="Times New Roman" w:eastAsia="Times New Roman" w:cs="Times New Roman"/>
          <w:sz w:val="24"/>
          <w:szCs w:val="22"/>
          <w:u w:val="none"/>
        </w:rPr>
        <w:t>GB16297-1996</w:t>
      </w:r>
      <w:r>
        <w:rPr>
          <w:rFonts w:hint="default" w:ascii="Times New Roman" w:hAnsi="Times New Roman" w:cs="Times New Roman"/>
          <w:sz w:val="24"/>
          <w:szCs w:val="22"/>
          <w:u w:val="none"/>
        </w:rPr>
        <w:t xml:space="preserve">）表 </w:t>
      </w:r>
      <w:r>
        <w:rPr>
          <w:rFonts w:hint="default" w:ascii="Times New Roman" w:hAnsi="Times New Roman" w:eastAsia="Times New Roman" w:cs="Times New Roman"/>
          <w:sz w:val="24"/>
          <w:szCs w:val="22"/>
          <w:u w:val="none"/>
        </w:rPr>
        <w:t xml:space="preserve">2 </w:t>
      </w:r>
      <w:r>
        <w:rPr>
          <w:rFonts w:hint="default" w:ascii="Times New Roman" w:hAnsi="Times New Roman" w:cs="Times New Roman"/>
          <w:sz w:val="24"/>
          <w:szCs w:val="22"/>
          <w:u w:val="none"/>
        </w:rPr>
        <w:t>中限值</w:t>
      </w:r>
      <w:r>
        <w:rPr>
          <w:rFonts w:hint="default" w:ascii="Times New Roman" w:hAnsi="Times New Roman" w:cs="Times New Roman"/>
          <w:sz w:val="24"/>
          <w:szCs w:val="22"/>
          <w:u w:val="none"/>
          <w:lang w:val="en-US" w:eastAsia="zh-CN"/>
        </w:rPr>
        <w:t>要求</w:t>
      </w:r>
      <w:r>
        <w:rPr>
          <w:rFonts w:hint="default" w:ascii="Times New Roman" w:hAnsi="Times New Roman" w:cs="Times New Roman"/>
          <w:sz w:val="24"/>
          <w:szCs w:val="22"/>
          <w:u w:val="none"/>
        </w:rPr>
        <w:t>。</w:t>
      </w:r>
    </w:p>
    <w:p>
      <w:pPr>
        <w:pStyle w:val="6"/>
        <w:tabs>
          <w:tab w:val="left" w:pos="1159"/>
        </w:tabs>
        <w:spacing w:before="161"/>
        <w:ind w:right="130"/>
        <w:jc w:val="center"/>
        <w:rPr>
          <w:rFonts w:hint="default" w:ascii="Times New Roman" w:hAnsi="Times New Roman" w:eastAsia="黑体" w:cs="Times New Roman"/>
        </w:rPr>
      </w:pPr>
    </w:p>
    <w:p>
      <w:pPr>
        <w:pStyle w:val="6"/>
        <w:tabs>
          <w:tab w:val="left" w:pos="1159"/>
        </w:tabs>
        <w:spacing w:before="161"/>
        <w:ind w:right="13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spacing w:val="-61"/>
        </w:rPr>
        <w:t xml:space="preserve"> </w:t>
      </w:r>
      <w:r>
        <w:rPr>
          <w:rFonts w:hint="default" w:ascii="Times New Roman" w:hAnsi="Times New Roman" w:eastAsia="宋体" w:cs="Times New Roman"/>
          <w:lang w:val="en-US" w:eastAsia="zh-CN"/>
        </w:rPr>
        <w:t>2</w:t>
      </w:r>
      <w:r>
        <w:rPr>
          <w:rFonts w:hint="default" w:ascii="Times New Roman" w:hAnsi="Times New Roman" w:eastAsia="Times New Roman" w:cs="Times New Roman"/>
        </w:rPr>
        <w:t>-</w:t>
      </w:r>
      <w:r>
        <w:rPr>
          <w:rFonts w:hint="default" w:ascii="Times New Roman" w:hAnsi="Times New Roman" w:eastAsia="宋体" w:cs="Times New Roman"/>
          <w:lang w:val="en-US" w:eastAsia="zh-CN"/>
        </w:rPr>
        <w:t>2</w:t>
      </w:r>
      <w:r>
        <w:rPr>
          <w:rFonts w:hint="default" w:ascii="Times New Roman" w:hAnsi="Times New Roman" w:eastAsia="Times New Roman" w:cs="Times New Roman"/>
        </w:rPr>
        <w:tab/>
      </w:r>
      <w:r>
        <w:rPr>
          <w:rFonts w:hint="default" w:ascii="Times New Roman" w:hAnsi="Times New Roman" w:eastAsia="黑体" w:cs="Times New Roman"/>
        </w:rPr>
        <w:t>环境空气污染物排放标准</w:t>
      </w:r>
    </w:p>
    <w:tbl>
      <w:tblPr>
        <w:tblStyle w:val="13"/>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8"/>
        <w:gridCol w:w="1134"/>
        <w:gridCol w:w="1516"/>
        <w:gridCol w:w="278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58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标准名称及代号</w:t>
            </w:r>
          </w:p>
        </w:tc>
        <w:tc>
          <w:tcPr>
            <w:tcW w:w="113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污染物名称</w:t>
            </w:r>
          </w:p>
        </w:tc>
        <w:tc>
          <w:tcPr>
            <w:tcW w:w="1516"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最高允许排放</w:t>
            </w:r>
          </w:p>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浓度（</w:t>
            </w:r>
            <w:r>
              <w:rPr>
                <w:rFonts w:hint="default" w:ascii="Times New Roman" w:hAnsi="Times New Roman" w:eastAsia="Times New Roman" w:cs="Times New Roman"/>
                <w:sz w:val="21"/>
                <w:u w:val="none" w:color="auto"/>
              </w:rPr>
              <w:t>mg/m</w:t>
            </w:r>
            <w:r>
              <w:rPr>
                <w:rFonts w:hint="default" w:ascii="Times New Roman" w:hAnsi="Times New Roman" w:eastAsia="Times New Roman" w:cs="Times New Roman"/>
                <w:sz w:val="21"/>
                <w:u w:val="none" w:color="auto"/>
                <w:vertAlign w:val="superscript"/>
              </w:rPr>
              <w:t>3</w:t>
            </w:r>
            <w:r>
              <w:rPr>
                <w:rFonts w:hint="default" w:ascii="Times New Roman" w:hAnsi="Times New Roman" w:cs="Times New Roman"/>
                <w:sz w:val="21"/>
                <w:u w:val="none" w:color="auto"/>
                <w:vertAlign w:val="baseline"/>
              </w:rPr>
              <w:t>）</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Times New Roman" w:cs="Times New Roman"/>
                <w:sz w:val="21"/>
                <w:u w:val="none" w:color="auto"/>
              </w:rPr>
            </w:pPr>
            <w:r>
              <w:rPr>
                <w:rFonts w:hint="default" w:ascii="Times New Roman" w:hAnsi="Times New Roman" w:cs="Times New Roman"/>
                <w:sz w:val="21"/>
                <w:u w:val="none" w:color="auto"/>
              </w:rPr>
              <w:t>厂界监控点浓度限值（</w:t>
            </w:r>
            <w:r>
              <w:rPr>
                <w:rFonts w:hint="default" w:ascii="Times New Roman" w:hAnsi="Times New Roman" w:eastAsia="Times New Roman" w:cs="Times New Roman"/>
                <w:sz w:val="21"/>
                <w:u w:val="none" w:color="auto"/>
              </w:rPr>
              <w:t>mg/m</w:t>
            </w:r>
            <w:r>
              <w:rPr>
                <w:rFonts w:hint="default" w:ascii="Times New Roman" w:hAnsi="Times New Roman" w:eastAsia="Times New Roman" w:cs="Times New Roman"/>
                <w:sz w:val="21"/>
                <w:u w:val="none" w:color="auto"/>
                <w:vertAlign w:val="superscript"/>
              </w:rPr>
              <w:t>3</w:t>
            </w:r>
          </w:p>
        </w:tc>
        <w:tc>
          <w:tcPr>
            <w:tcW w:w="833"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588"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eastAsia="zh-CN"/>
              </w:rPr>
            </w:pPr>
            <w:r>
              <w:rPr>
                <w:rFonts w:hint="default" w:ascii="Times New Roman" w:hAnsi="Times New Roman" w:eastAsia="Times New Roman" w:cs="Times New Roman"/>
                <w:sz w:val="21"/>
                <w:u w:val="none" w:color="auto"/>
              </w:rPr>
              <w:t>《表面涂装（汽车制造及维修）挥发性有机物、镍排放标准》（DB43/1356-2017）</w:t>
            </w:r>
            <w:r>
              <w:rPr>
                <w:rFonts w:hint="default" w:ascii="Times New Roman" w:hAnsi="Times New Roman" w:eastAsia="宋体" w:cs="Times New Roman"/>
                <w:sz w:val="21"/>
                <w:u w:val="none" w:color="auto"/>
                <w:lang w:eastAsia="zh-CN"/>
              </w:rPr>
              <w:t>、《挥发性有机物无组织排放控制标准》（GB37822-2019）</w:t>
            </w:r>
          </w:p>
        </w:tc>
        <w:tc>
          <w:tcPr>
            <w:tcW w:w="113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苯</w:t>
            </w:r>
          </w:p>
        </w:tc>
        <w:tc>
          <w:tcPr>
            <w:tcW w:w="1516"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eastAsia="zh-CN"/>
              </w:rPr>
            </w:pPr>
            <w:r>
              <w:rPr>
                <w:rFonts w:hint="default" w:ascii="Times New Roman" w:hAnsi="Times New Roman" w:cs="Times New Roman"/>
                <w:sz w:val="21"/>
                <w:u w:val="none" w:color="auto"/>
                <w:lang w:val="en-US" w:eastAsia="zh-CN"/>
              </w:rPr>
              <w:t>1</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val="en-US" w:eastAsia="zh-CN"/>
              </w:rPr>
            </w:pPr>
            <w:r>
              <w:rPr>
                <w:rFonts w:hint="default" w:ascii="Times New Roman" w:hAnsi="Times New Roman" w:cs="Times New Roman"/>
                <w:w w:val="100"/>
                <w:sz w:val="21"/>
                <w:u w:val="none" w:color="auto"/>
                <w:lang w:val="en-US" w:eastAsia="zh-CN"/>
              </w:rPr>
              <w:t>0.1</w:t>
            </w:r>
          </w:p>
        </w:tc>
        <w:tc>
          <w:tcPr>
            <w:tcW w:w="833" w:type="dxa"/>
            <w:vMerge w:val="restart"/>
            <w:vAlign w:val="center"/>
          </w:tcPr>
          <w:p>
            <w:pPr>
              <w:pStyle w:val="22"/>
              <w:keepNext w:val="0"/>
              <w:keepLines w:val="0"/>
              <w:pageBreakBefore w:val="0"/>
              <w:widowControl w:val="0"/>
              <w:tabs>
                <w:tab w:val="left" w:pos="441"/>
              </w:tabs>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w w:val="100"/>
                <w:sz w:val="21"/>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5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1134"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VOCs</w:t>
            </w:r>
          </w:p>
        </w:tc>
        <w:tc>
          <w:tcPr>
            <w:tcW w:w="1516"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z w:val="21"/>
                <w:u w:val="none" w:color="auto"/>
              </w:rPr>
              <w:t>80</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eastAsia="Times New Roman" w:cs="Times New Roman"/>
                <w:sz w:val="21"/>
                <w:u w:val="none" w:color="auto"/>
              </w:rPr>
              <w:t>10</w:t>
            </w:r>
            <w:r>
              <w:rPr>
                <w:rFonts w:hint="default" w:ascii="Times New Roman" w:hAnsi="Times New Roman" w:cs="Times New Roman"/>
                <w:sz w:val="21"/>
                <w:u w:val="none" w:color="auto"/>
              </w:rPr>
              <w:t>（</w:t>
            </w:r>
            <w:r>
              <w:rPr>
                <w:rFonts w:hint="default" w:ascii="Times New Roman" w:hAnsi="Times New Roman" w:cs="Times New Roman"/>
                <w:spacing w:val="-14"/>
                <w:sz w:val="21"/>
                <w:u w:val="none" w:color="auto"/>
              </w:rPr>
              <w:t xml:space="preserve">监控点 </w:t>
            </w:r>
            <w:r>
              <w:rPr>
                <w:rFonts w:hint="default" w:ascii="Times New Roman" w:hAnsi="Times New Roman" w:eastAsia="Times New Roman" w:cs="Times New Roman"/>
                <w:sz w:val="21"/>
                <w:u w:val="none" w:color="auto"/>
              </w:rPr>
              <w:t xml:space="preserve">1h </w:t>
            </w:r>
            <w:r>
              <w:rPr>
                <w:rFonts w:hint="default" w:ascii="Times New Roman" w:hAnsi="Times New Roman" w:cs="Times New Roman"/>
                <w:spacing w:val="-3"/>
                <w:sz w:val="21"/>
                <w:u w:val="none" w:color="auto"/>
              </w:rPr>
              <w:t>平均浓度值</w:t>
            </w:r>
            <w:r>
              <w:rPr>
                <w:rFonts w:hint="default" w:ascii="Times New Roman" w:hAnsi="Times New Roman" w:cs="Times New Roman"/>
                <w:sz w:val="21"/>
                <w:u w:val="none" w:color="auto"/>
              </w:rPr>
              <w:t>）</w:t>
            </w:r>
          </w:p>
        </w:tc>
        <w:tc>
          <w:tcPr>
            <w:tcW w:w="8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25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15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eastAsia="Times New Roman" w:cs="Times New Roman"/>
                <w:sz w:val="21"/>
                <w:u w:val="none" w:color="auto"/>
              </w:rPr>
              <w:t>30</w:t>
            </w:r>
            <w:r>
              <w:rPr>
                <w:rFonts w:hint="default" w:ascii="Times New Roman" w:hAnsi="Times New Roman" w:cs="Times New Roman"/>
                <w:sz w:val="21"/>
                <w:u w:val="none" w:color="auto"/>
              </w:rPr>
              <w:t>（监控点任意一次浓度值</w:t>
            </w:r>
          </w:p>
        </w:tc>
        <w:tc>
          <w:tcPr>
            <w:tcW w:w="8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25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113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eastAsia="zh-CN"/>
              </w:rPr>
            </w:pPr>
            <w:r>
              <w:rPr>
                <w:rFonts w:hint="default" w:ascii="Times New Roman" w:hAnsi="Times New Roman" w:cs="Times New Roman"/>
                <w:sz w:val="21"/>
                <w:u w:val="none" w:color="auto"/>
                <w:lang w:val="en-US" w:eastAsia="zh-CN"/>
              </w:rPr>
              <w:t>甲苯</w:t>
            </w:r>
          </w:p>
        </w:tc>
        <w:tc>
          <w:tcPr>
            <w:tcW w:w="1516"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eastAsia="zh-CN"/>
              </w:rPr>
            </w:pPr>
            <w:r>
              <w:rPr>
                <w:rFonts w:hint="default" w:ascii="Times New Roman" w:hAnsi="Times New Roman" w:cs="Times New Roman"/>
                <w:sz w:val="21"/>
                <w:u w:val="none" w:color="auto"/>
                <w:lang w:val="en-US" w:eastAsia="zh-CN"/>
              </w:rPr>
              <w:t>3</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val="en-US" w:eastAsia="zh-CN"/>
              </w:rPr>
            </w:pPr>
            <w:r>
              <w:rPr>
                <w:rFonts w:hint="default" w:ascii="Times New Roman" w:hAnsi="Times New Roman" w:cs="Times New Roman"/>
                <w:w w:val="100"/>
                <w:sz w:val="21"/>
                <w:u w:val="none" w:color="auto"/>
                <w:lang w:val="en-US" w:eastAsia="zh-CN"/>
              </w:rPr>
              <w:t>1.0</w:t>
            </w:r>
          </w:p>
        </w:tc>
        <w:tc>
          <w:tcPr>
            <w:tcW w:w="8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258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c>
          <w:tcPr>
            <w:tcW w:w="113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lang w:val="en-US" w:eastAsia="zh-CN"/>
              </w:rPr>
            </w:pPr>
            <w:r>
              <w:rPr>
                <w:rFonts w:hint="default" w:ascii="Times New Roman" w:hAnsi="Times New Roman" w:cs="Times New Roman"/>
                <w:sz w:val="21"/>
                <w:u w:val="none" w:color="auto"/>
                <w:lang w:val="en-US" w:eastAsia="zh-CN"/>
              </w:rPr>
              <w:t>二甲苯</w:t>
            </w:r>
          </w:p>
        </w:tc>
        <w:tc>
          <w:tcPr>
            <w:tcW w:w="1516"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lang w:val="en-US" w:eastAsia="zh-CN"/>
              </w:rPr>
            </w:pPr>
            <w:r>
              <w:rPr>
                <w:rFonts w:hint="default" w:ascii="Times New Roman" w:hAnsi="Times New Roman" w:cs="Times New Roman"/>
                <w:sz w:val="21"/>
                <w:u w:val="none" w:color="auto"/>
                <w:lang w:val="en-US" w:eastAsia="zh-CN"/>
              </w:rPr>
              <w:t>17</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w w:val="100"/>
                <w:sz w:val="21"/>
                <w:u w:val="none" w:color="auto"/>
                <w:lang w:val="en-US" w:eastAsia="zh-CN"/>
              </w:rPr>
            </w:pPr>
            <w:r>
              <w:rPr>
                <w:rFonts w:hint="default" w:ascii="Times New Roman" w:hAnsi="Times New Roman" w:cs="Times New Roman"/>
                <w:w w:val="100"/>
                <w:sz w:val="21"/>
                <w:u w:val="none" w:color="auto"/>
                <w:lang w:val="en-US" w:eastAsia="zh-CN"/>
              </w:rPr>
              <w:t>1.0</w:t>
            </w:r>
          </w:p>
        </w:tc>
        <w:tc>
          <w:tcPr>
            <w:tcW w:w="8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
                <w:szCs w:val="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58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pacing w:val="-3"/>
                <w:sz w:val="21"/>
                <w:u w:val="none" w:color="auto"/>
              </w:rPr>
              <w:t>大气污染物综合排放标</w:t>
            </w:r>
          </w:p>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spacing w:val="-54"/>
                <w:sz w:val="21"/>
                <w:u w:val="none" w:color="auto"/>
              </w:rPr>
              <w:t>准》</w:t>
            </w:r>
            <w:r>
              <w:rPr>
                <w:rFonts w:hint="default" w:ascii="Times New Roman" w:hAnsi="Times New Roman" w:cs="Times New Roman"/>
                <w:spacing w:val="-1"/>
                <w:sz w:val="21"/>
                <w:u w:val="none" w:color="auto"/>
              </w:rPr>
              <w:t>（</w:t>
            </w:r>
            <w:r>
              <w:rPr>
                <w:rFonts w:hint="default" w:ascii="Times New Roman" w:hAnsi="Times New Roman" w:eastAsia="Times New Roman" w:cs="Times New Roman"/>
                <w:spacing w:val="-1"/>
                <w:sz w:val="21"/>
                <w:u w:val="none" w:color="auto"/>
              </w:rPr>
              <w:t>GB16297-1996</w:t>
            </w:r>
            <w:r>
              <w:rPr>
                <w:rFonts w:hint="default" w:ascii="Times New Roman" w:hAnsi="Times New Roman" w:cs="Times New Roman"/>
                <w:spacing w:val="-1"/>
                <w:sz w:val="21"/>
                <w:u w:val="none" w:color="auto"/>
              </w:rPr>
              <w:t>）</w:t>
            </w:r>
          </w:p>
        </w:tc>
        <w:tc>
          <w:tcPr>
            <w:tcW w:w="113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val="en-US" w:eastAsia="zh-CN"/>
              </w:rPr>
            </w:pPr>
            <w:r>
              <w:rPr>
                <w:rFonts w:hint="default" w:ascii="Times New Roman" w:hAnsi="Times New Roman" w:cs="Times New Roman"/>
                <w:sz w:val="21"/>
                <w:u w:val="none" w:color="auto"/>
                <w:lang w:val="en-US" w:eastAsia="zh-CN"/>
              </w:rPr>
              <w:t>铅及其化合物</w:t>
            </w:r>
          </w:p>
        </w:tc>
        <w:tc>
          <w:tcPr>
            <w:tcW w:w="1516"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val="en-US" w:eastAsia="zh-CN"/>
              </w:rPr>
            </w:pPr>
            <w:r>
              <w:rPr>
                <w:rFonts w:hint="default" w:ascii="Times New Roman" w:hAnsi="Times New Roman" w:cs="Times New Roman"/>
                <w:w w:val="100"/>
                <w:sz w:val="21"/>
                <w:u w:val="none" w:color="auto"/>
                <w:lang w:val="en-US" w:eastAsia="zh-CN"/>
              </w:rPr>
              <w:t>0.7</w:t>
            </w:r>
          </w:p>
        </w:tc>
        <w:tc>
          <w:tcPr>
            <w:tcW w:w="278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u w:val="none" w:color="auto"/>
                <w:lang w:val="en-US" w:eastAsia="zh-CN"/>
              </w:rPr>
            </w:pPr>
            <w:r>
              <w:rPr>
                <w:rFonts w:hint="default" w:ascii="Times New Roman" w:hAnsi="Times New Roman" w:cs="Times New Roman"/>
                <w:sz w:val="21"/>
                <w:u w:val="none" w:color="auto"/>
                <w:lang w:val="en-US" w:eastAsia="zh-CN"/>
              </w:rPr>
              <w:t>0.006</w:t>
            </w:r>
          </w:p>
        </w:tc>
        <w:tc>
          <w:tcPr>
            <w:tcW w:w="833"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z w:val="21"/>
                <w:u w:val="none" w:color="auto"/>
              </w:rPr>
            </w:pPr>
            <w:r>
              <w:rPr>
                <w:rFonts w:hint="default" w:ascii="Times New Roman" w:hAnsi="Times New Roman" w:cs="Times New Roman"/>
                <w:w w:val="100"/>
                <w:sz w:val="21"/>
                <w:u w:val="none" w:color="auto"/>
              </w:rPr>
              <w:t>/</w:t>
            </w:r>
          </w:p>
        </w:tc>
      </w:tr>
    </w:tbl>
    <w:p>
      <w:pPr>
        <w:spacing w:line="360" w:lineRule="auto"/>
        <w:ind w:firstLine="420" w:firstLineChars="200"/>
        <w:rPr>
          <w:rFonts w:hint="default" w:ascii="Times New Roman" w:hAnsi="Times New Roman" w:cs="Times New Roman"/>
          <w:szCs w:val="22"/>
        </w:rPr>
      </w:pPr>
    </w:p>
    <w:p>
      <w:pPr>
        <w:pStyle w:val="21"/>
        <w:keepNext w:val="0"/>
        <w:keepLines w:val="0"/>
        <w:pageBreakBefore w:val="0"/>
        <w:widowControl w:val="0"/>
        <w:numPr>
          <w:ilvl w:val="0"/>
          <w:numId w:val="1"/>
        </w:numPr>
        <w:tabs>
          <w:tab w:val="left" w:pos="649"/>
          <w:tab w:val="left" w:pos="650"/>
        </w:tabs>
        <w:kinsoku/>
        <w:wordWrap/>
        <w:overflowPunct/>
        <w:topLinePunct w:val="0"/>
        <w:autoSpaceDE/>
        <w:autoSpaceDN/>
        <w:bidi w:val="0"/>
        <w:adjustRightInd/>
        <w:snapToGrid/>
        <w:spacing w:before="55" w:after="0" w:line="360" w:lineRule="auto"/>
        <w:ind w:left="646" w:right="0" w:hanging="420"/>
        <w:jc w:val="left"/>
        <w:textAlignment w:val="auto"/>
        <w:rPr>
          <w:rFonts w:hint="default" w:ascii="Times New Roman" w:hAnsi="Times New Roman" w:eastAsia="黑体" w:cs="Times New Roman"/>
          <w:sz w:val="24"/>
        </w:rPr>
      </w:pPr>
      <w:r>
        <w:rPr>
          <w:rFonts w:hint="default" w:ascii="Times New Roman" w:hAnsi="Times New Roman" w:cs="Times New Roman"/>
        </w:rPr>
        <mc:AlternateContent>
          <mc:Choice Requires="wps">
            <w:drawing>
              <wp:anchor distT="0" distB="0" distL="114300" distR="114300" simplePos="0" relativeHeight="251661312" behindDoc="1" locked="0" layoutInCell="1" allowOverlap="1">
                <wp:simplePos x="0" y="0"/>
                <wp:positionH relativeFrom="page">
                  <wp:posOffset>3689985</wp:posOffset>
                </wp:positionH>
                <wp:positionV relativeFrom="page">
                  <wp:posOffset>9544685</wp:posOffset>
                </wp:positionV>
                <wp:extent cx="36195" cy="5715"/>
                <wp:effectExtent l="0" t="0" r="0" b="0"/>
                <wp:wrapNone/>
                <wp:docPr id="98" name="矩形 98"/>
                <wp:cNvGraphicFramePr/>
                <a:graphic xmlns:a="http://schemas.openxmlformats.org/drawingml/2006/main">
                  <a:graphicData uri="http://schemas.microsoft.com/office/word/2010/wordprocessingShape">
                    <wps:wsp>
                      <wps:cNvSpPr/>
                      <wps:spPr>
                        <a:xfrm>
                          <a:off x="0" y="0"/>
                          <a:ext cx="36195" cy="5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55pt;margin-top:751.55pt;height:0.45pt;width:2.85pt;mso-position-horizontal-relative:page;mso-position-vertical-relative:page;z-index:-251655168;mso-width-relative:page;mso-height-relative:page;" fillcolor="#000000" filled="t" stroked="f" coordsize="21600,21600" o:gfxdata="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p0tD&#10;2gAAAA0BAAAPAAAAAAAAAAEAIAAAACIAAABkcnMvZG93bnJldi54bWxQSwECFAAUAAAACACHTuJA&#10;MmjOs60BAABdAwAADgAAAAAAAAABACAAAAApAQAAZHJzL2Uyb0RvYy54bWxQSwUGAAAAAAYABgBZ&#10;AQAASAUAAAAA&#10;">
                <v:fill on="t" focussize="0,0"/>
                <v:stroke on="f"/>
                <v:imagedata o:title=""/>
                <o:lock v:ext="edit" aspectratio="f"/>
              </v:rect>
            </w:pict>
          </mc:Fallback>
        </mc:AlternateContent>
      </w:r>
      <w:r>
        <w:rPr>
          <w:rFonts w:hint="default" w:ascii="Times New Roman" w:hAnsi="Times New Roman" w:eastAsia="黑体" w:cs="Times New Roman"/>
          <w:sz w:val="24"/>
          <w:lang w:val="en-US" w:eastAsia="zh-CN"/>
        </w:rPr>
        <w:t>工程分析</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before="0" w:after="0" w:line="360" w:lineRule="auto"/>
        <w:ind w:left="646" w:right="0" w:hanging="420"/>
        <w:jc w:val="left"/>
        <w:textAlignment w:val="auto"/>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项目基本情况</w:t>
      </w:r>
    </w:p>
    <w:p>
      <w:pPr>
        <w:spacing w:line="360" w:lineRule="auto"/>
        <w:ind w:firstLine="470" w:firstLineChars="196"/>
        <w:rPr>
          <w:rFonts w:hint="default" w:ascii="Times New Roman" w:hAnsi="Times New Roman" w:cs="Times New Roman"/>
          <w:sz w:val="24"/>
          <w:szCs w:val="28"/>
        </w:rPr>
      </w:pPr>
      <w:r>
        <w:rPr>
          <w:rFonts w:hint="default" w:ascii="Times New Roman" w:hAnsi="Times New Roman" w:cs="Times New Roman"/>
          <w:sz w:val="24"/>
          <w:szCs w:val="28"/>
        </w:rPr>
        <w:t>潍柴火炬科技股份有限公司</w:t>
      </w:r>
      <w:r>
        <w:rPr>
          <w:rFonts w:hint="default" w:ascii="Times New Roman" w:hAnsi="Times New Roman" w:cs="Times New Roman"/>
          <w:sz w:val="24"/>
          <w:szCs w:val="28"/>
        </w:rPr>
        <w:t>（原株洲湘火炬火花塞有限责任公司）总部生产基地</w:t>
      </w:r>
      <w:r>
        <w:rPr>
          <w:rFonts w:hint="default" w:ascii="Times New Roman" w:hAnsi="Times New Roman" w:cs="Times New Roman"/>
          <w:sz w:val="24"/>
          <w:szCs w:val="28"/>
        </w:rPr>
        <w:t>位于</w:t>
      </w:r>
      <w:r>
        <w:rPr>
          <w:rFonts w:hint="default" w:ascii="Times New Roman" w:hAnsi="Times New Roman" w:cs="Times New Roman"/>
          <w:sz w:val="24"/>
          <w:szCs w:val="28"/>
        </w:rPr>
        <w:t>株洲市</w:t>
      </w:r>
      <w:r>
        <w:rPr>
          <w:rFonts w:hint="default" w:ascii="Times New Roman" w:hAnsi="Times New Roman" w:cs="Times New Roman"/>
          <w:sz w:val="24"/>
          <w:szCs w:val="28"/>
          <w:lang w:val="en-US" w:eastAsia="zh-CN"/>
        </w:rPr>
        <w:t>云龙示范区</w:t>
      </w:r>
      <w:r>
        <w:rPr>
          <w:rFonts w:hint="default" w:ascii="Times New Roman" w:hAnsi="Times New Roman" w:cs="Times New Roman"/>
          <w:sz w:val="24"/>
          <w:szCs w:val="28"/>
        </w:rPr>
        <w:t>红旗北路68号</w:t>
      </w:r>
      <w:r>
        <w:rPr>
          <w:rFonts w:hint="default" w:ascii="Times New Roman" w:hAnsi="Times New Roman" w:cs="Times New Roman"/>
          <w:sz w:val="24"/>
          <w:szCs w:val="28"/>
        </w:rPr>
        <w:t>，分为</w:t>
      </w:r>
      <w:r>
        <w:rPr>
          <w:rFonts w:hint="default" w:ascii="Times New Roman" w:hAnsi="Times New Roman" w:cs="Times New Roman"/>
          <w:sz w:val="24"/>
          <w:szCs w:val="28"/>
          <w:lang w:val="en-US" w:eastAsia="zh-CN"/>
        </w:rPr>
        <w:t>动力</w:t>
      </w:r>
      <w:r>
        <w:rPr>
          <w:rFonts w:hint="default" w:ascii="Times New Roman" w:hAnsi="Times New Roman" w:cs="Times New Roman"/>
          <w:sz w:val="24"/>
          <w:szCs w:val="28"/>
        </w:rPr>
        <w:t>实验室、</w:t>
      </w:r>
      <w:r>
        <w:rPr>
          <w:rFonts w:hint="default" w:ascii="Times New Roman" w:hAnsi="Times New Roman" w:cs="Times New Roman"/>
          <w:sz w:val="24"/>
          <w:szCs w:val="28"/>
          <w:lang w:val="en-US" w:eastAsia="zh-CN"/>
        </w:rPr>
        <w:t>焊接</w:t>
      </w:r>
      <w:r>
        <w:rPr>
          <w:rFonts w:hint="default" w:ascii="Times New Roman" w:hAnsi="Times New Roman" w:cs="Times New Roman"/>
          <w:sz w:val="24"/>
          <w:szCs w:val="28"/>
        </w:rPr>
        <w:t>实验室</w:t>
      </w:r>
      <w:r>
        <w:rPr>
          <w:rFonts w:hint="default" w:ascii="Times New Roman" w:hAnsi="Times New Roman" w:cs="Times New Roman"/>
          <w:sz w:val="24"/>
          <w:szCs w:val="28"/>
          <w:lang w:eastAsia="zh-CN"/>
        </w:rPr>
        <w:t>、</w:t>
      </w:r>
      <w:r>
        <w:rPr>
          <w:rFonts w:hint="default" w:ascii="Times New Roman" w:hAnsi="Times New Roman" w:cs="Times New Roman"/>
          <w:sz w:val="24"/>
          <w:szCs w:val="28"/>
          <w:lang w:val="en-US" w:eastAsia="zh-CN"/>
        </w:rPr>
        <w:t>气体传感器</w:t>
      </w:r>
      <w:r>
        <w:rPr>
          <w:rFonts w:hint="default" w:ascii="Times New Roman" w:hAnsi="Times New Roman" w:cs="Times New Roman"/>
          <w:sz w:val="24"/>
          <w:szCs w:val="28"/>
        </w:rPr>
        <w:t>实验室和</w:t>
      </w:r>
      <w:r>
        <w:rPr>
          <w:rFonts w:hint="default" w:ascii="Times New Roman" w:hAnsi="Times New Roman" w:cs="Times New Roman"/>
          <w:sz w:val="24"/>
          <w:szCs w:val="28"/>
          <w:lang w:val="en-US" w:eastAsia="zh-CN"/>
        </w:rPr>
        <w:t>综合性实验室</w:t>
      </w:r>
      <w:r>
        <w:rPr>
          <w:rFonts w:hint="default" w:ascii="Times New Roman" w:hAnsi="Times New Roman" w:cs="Times New Roman"/>
          <w:sz w:val="24"/>
          <w:szCs w:val="28"/>
        </w:rPr>
        <w:t>。其中总</w:t>
      </w:r>
      <w:r>
        <w:rPr>
          <w:rFonts w:hint="default" w:ascii="Times New Roman" w:hAnsi="Times New Roman" w:cs="Times New Roman"/>
          <w:bCs/>
          <w:sz w:val="24"/>
          <w:szCs w:val="28"/>
        </w:rPr>
        <w:t>建筑面积为</w:t>
      </w:r>
      <w:r>
        <w:rPr>
          <w:rFonts w:hint="default" w:ascii="Times New Roman" w:hAnsi="Times New Roman" w:cs="Times New Roman"/>
          <w:bCs/>
          <w:sz w:val="24"/>
          <w:szCs w:val="28"/>
          <w:lang w:val="en-US" w:eastAsia="zh-CN"/>
        </w:rPr>
        <w:t>4300</w:t>
      </w:r>
      <w:r>
        <w:rPr>
          <w:rFonts w:hint="default" w:ascii="Times New Roman" w:hAnsi="Times New Roman" w:cs="Times New Roman"/>
          <w:bCs/>
          <w:sz w:val="24"/>
          <w:szCs w:val="28"/>
        </w:rPr>
        <w:t>m</w:t>
      </w:r>
      <w:r>
        <w:rPr>
          <w:rFonts w:hint="default" w:ascii="Times New Roman" w:hAnsi="Times New Roman" w:cs="Times New Roman"/>
          <w:bCs/>
          <w:sz w:val="24"/>
          <w:szCs w:val="28"/>
          <w:vertAlign w:val="superscript"/>
        </w:rPr>
        <w:t>2</w:t>
      </w:r>
      <w:r>
        <w:rPr>
          <w:rFonts w:hint="default" w:ascii="Times New Roman" w:hAnsi="Times New Roman" w:cs="Times New Roman"/>
          <w:bCs/>
          <w:sz w:val="24"/>
          <w:szCs w:val="28"/>
        </w:rPr>
        <w:t>，</w:t>
      </w:r>
      <w:r>
        <w:rPr>
          <w:rFonts w:hint="default" w:ascii="Times New Roman" w:hAnsi="Times New Roman" w:cs="Times New Roman"/>
          <w:bCs/>
          <w:sz w:val="24"/>
          <w:szCs w:val="28"/>
        </w:rPr>
        <w:t>其中</w:t>
      </w:r>
      <w:r>
        <w:rPr>
          <w:rFonts w:hint="default" w:ascii="Times New Roman" w:hAnsi="Times New Roman" w:cs="Times New Roman"/>
          <w:bCs/>
          <w:sz w:val="24"/>
          <w:szCs w:val="28"/>
          <w:lang w:val="en-US" w:eastAsia="zh-CN"/>
        </w:rPr>
        <w:t>动力实验室中</w:t>
      </w:r>
      <w:r>
        <w:rPr>
          <w:rFonts w:hint="default" w:ascii="Times New Roman" w:hAnsi="Times New Roman" w:cs="Times New Roman"/>
          <w:bCs/>
          <w:sz w:val="24"/>
          <w:szCs w:val="28"/>
        </w:rPr>
        <w:t>热值发动机实验室400平方米，乘用车发动机台架实验室350平方米，低温转毂实验室500平方米，商用车发动机台架实验室350平方米</w:t>
      </w:r>
      <w:r>
        <w:rPr>
          <w:rFonts w:hint="default" w:ascii="Times New Roman" w:hAnsi="Times New Roman" w:cs="Times New Roman"/>
          <w:bCs/>
          <w:sz w:val="24"/>
          <w:szCs w:val="28"/>
          <w:lang w:eastAsia="zh-CN"/>
        </w:rPr>
        <w:t>；</w:t>
      </w:r>
      <w:r>
        <w:rPr>
          <w:rFonts w:hint="default" w:ascii="Times New Roman" w:hAnsi="Times New Roman" w:cs="Times New Roman"/>
          <w:bCs/>
          <w:sz w:val="24"/>
          <w:szCs w:val="28"/>
        </w:rPr>
        <w:t>焊接研究实验室300平方米，气体传感器实验室1200平方米，综合性实验室1200平方米</w:t>
      </w:r>
      <w:r>
        <w:rPr>
          <w:rFonts w:hint="default" w:ascii="Times New Roman" w:hAnsi="Times New Roman" w:cs="Times New Roman"/>
          <w:bCs/>
          <w:sz w:val="24"/>
          <w:szCs w:val="28"/>
        </w:rPr>
        <w:t>。</w:t>
      </w:r>
      <w:r>
        <w:rPr>
          <w:rFonts w:hint="default" w:ascii="Times New Roman" w:hAnsi="Times New Roman" w:cs="Times New Roman"/>
          <w:sz w:val="24"/>
          <w:szCs w:val="28"/>
        </w:rPr>
        <w:t>主要进行</w:t>
      </w:r>
      <w:r>
        <w:rPr>
          <w:rFonts w:hint="default" w:ascii="Times New Roman" w:hAnsi="Times New Roman" w:cs="Times New Roman"/>
          <w:sz w:val="24"/>
          <w:szCs w:val="28"/>
          <w:lang w:val="en-US" w:eastAsia="zh-CN"/>
        </w:rPr>
        <w:t>发动机</w:t>
      </w:r>
      <w:r>
        <w:rPr>
          <w:rFonts w:hint="default" w:ascii="Times New Roman" w:hAnsi="Times New Roman" w:cs="Times New Roman"/>
          <w:sz w:val="24"/>
          <w:szCs w:val="28"/>
        </w:rPr>
        <w:t>台架试验、</w:t>
      </w:r>
      <w:r>
        <w:rPr>
          <w:rFonts w:hint="default" w:ascii="Times New Roman" w:hAnsi="Times New Roman" w:cs="Times New Roman"/>
          <w:sz w:val="24"/>
          <w:szCs w:val="28"/>
          <w:lang w:val="en-US" w:eastAsia="zh-CN"/>
        </w:rPr>
        <w:t>金属材料</w:t>
      </w:r>
      <w:r>
        <w:rPr>
          <w:rFonts w:hint="default" w:ascii="Times New Roman" w:hAnsi="Times New Roman" w:cs="Times New Roman"/>
          <w:sz w:val="24"/>
          <w:szCs w:val="28"/>
        </w:rPr>
        <w:t>的</w:t>
      </w:r>
      <w:r>
        <w:rPr>
          <w:rFonts w:hint="default" w:ascii="Times New Roman" w:hAnsi="Times New Roman" w:cs="Times New Roman"/>
          <w:sz w:val="24"/>
          <w:szCs w:val="28"/>
          <w:lang w:val="en-US" w:eastAsia="zh-CN"/>
        </w:rPr>
        <w:t>焊接性能</w:t>
      </w:r>
      <w:r>
        <w:rPr>
          <w:rFonts w:hint="default" w:ascii="Times New Roman" w:hAnsi="Times New Roman" w:cs="Times New Roman"/>
          <w:sz w:val="24"/>
          <w:szCs w:val="28"/>
        </w:rPr>
        <w:t>试验</w:t>
      </w:r>
      <w:r>
        <w:rPr>
          <w:rFonts w:hint="default" w:ascii="Times New Roman" w:hAnsi="Times New Roman" w:cs="Times New Roman"/>
          <w:sz w:val="24"/>
          <w:szCs w:val="28"/>
          <w:lang w:eastAsia="zh-CN"/>
        </w:rPr>
        <w:t>、</w:t>
      </w:r>
      <w:r>
        <w:rPr>
          <w:rFonts w:hint="default" w:ascii="Times New Roman" w:hAnsi="Times New Roman" w:cs="Times New Roman"/>
          <w:sz w:val="24"/>
          <w:szCs w:val="28"/>
          <w:lang w:val="en-US" w:eastAsia="zh-CN"/>
        </w:rPr>
        <w:t>气体传感器研发</w:t>
      </w:r>
      <w:r>
        <w:rPr>
          <w:rFonts w:hint="default" w:ascii="Times New Roman" w:hAnsi="Times New Roman" w:cs="Times New Roman"/>
          <w:sz w:val="24"/>
          <w:szCs w:val="28"/>
        </w:rPr>
        <w:t>试验、以及</w:t>
      </w:r>
      <w:r>
        <w:rPr>
          <w:rFonts w:hint="default" w:ascii="Times New Roman" w:hAnsi="Times New Roman" w:cs="Times New Roman"/>
          <w:sz w:val="24"/>
          <w:szCs w:val="28"/>
          <w:lang w:val="en-US" w:eastAsia="zh-CN"/>
        </w:rPr>
        <w:t>火花塞性能研究和</w:t>
      </w:r>
      <w:r>
        <w:rPr>
          <w:rFonts w:hint="default" w:ascii="Times New Roman" w:hAnsi="Times New Roman" w:cs="Times New Roman"/>
          <w:sz w:val="24"/>
          <w:szCs w:val="28"/>
        </w:rPr>
        <w:t>材料</w:t>
      </w:r>
      <w:r>
        <w:rPr>
          <w:rFonts w:hint="default" w:ascii="Times New Roman" w:hAnsi="Times New Roman" w:cs="Times New Roman"/>
          <w:sz w:val="24"/>
          <w:szCs w:val="28"/>
          <w:lang w:val="en-US" w:eastAsia="zh-CN"/>
        </w:rPr>
        <w:t>性能</w:t>
      </w:r>
      <w:r>
        <w:rPr>
          <w:rFonts w:hint="default" w:ascii="Times New Roman" w:hAnsi="Times New Roman" w:cs="Times New Roman"/>
          <w:sz w:val="24"/>
          <w:szCs w:val="28"/>
        </w:rPr>
        <w:t>的</w:t>
      </w:r>
      <w:r>
        <w:rPr>
          <w:rFonts w:hint="default" w:ascii="Times New Roman" w:hAnsi="Times New Roman" w:cs="Times New Roman"/>
          <w:sz w:val="24"/>
          <w:szCs w:val="28"/>
          <w:lang w:val="en-US" w:eastAsia="zh-CN"/>
        </w:rPr>
        <w:t>测试</w:t>
      </w:r>
      <w:r>
        <w:rPr>
          <w:rFonts w:hint="default" w:ascii="Times New Roman" w:hAnsi="Times New Roman" w:cs="Times New Roman"/>
          <w:sz w:val="24"/>
          <w:szCs w:val="28"/>
        </w:rPr>
        <w:t>等。</w:t>
      </w:r>
    </w:p>
    <w:p>
      <w:pPr>
        <w:spacing w:line="360" w:lineRule="auto"/>
        <w:ind w:firstLine="422" w:firstLineChars="200"/>
        <w:jc w:val="center"/>
        <w:rPr>
          <w:rFonts w:hint="default" w:ascii="Times New Roman" w:hAnsi="Times New Roman" w:cs="Times New Roman"/>
          <w:szCs w:val="22"/>
        </w:rPr>
      </w:pPr>
      <w:r>
        <w:rPr>
          <w:rFonts w:hint="default" w:ascii="Times New Roman" w:hAnsi="Times New Roman" w:eastAsia="宋体" w:cs="Times New Roman"/>
          <w:b/>
          <w:bCs/>
          <w:kern w:val="2"/>
          <w:szCs w:val="22"/>
        </w:rPr>
        <w:t>表</w:t>
      </w:r>
      <w:r>
        <w:rPr>
          <w:rFonts w:hint="default" w:ascii="Times New Roman" w:hAnsi="Times New Roman" w:eastAsia="宋体" w:cs="Times New Roman"/>
          <w:b/>
          <w:bCs/>
          <w:kern w:val="2"/>
          <w:szCs w:val="22"/>
          <w:lang w:val="en-US" w:eastAsia="zh-CN"/>
        </w:rPr>
        <w:t>3</w:t>
      </w:r>
      <w:r>
        <w:rPr>
          <w:rFonts w:hint="default" w:ascii="Times New Roman" w:hAnsi="Times New Roman" w:eastAsia="宋体" w:cs="Times New Roman"/>
          <w:b/>
          <w:bCs/>
          <w:kern w:val="2"/>
          <w:szCs w:val="22"/>
        </w:rPr>
        <w:t>-1 项目建设内容</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6"/>
        <w:gridCol w:w="1743"/>
        <w:gridCol w:w="4256"/>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545" w:type="pct"/>
            <w:gridSpan w:val="2"/>
            <w:noWrap w:val="0"/>
            <w:vAlign w:val="center"/>
          </w:tcPr>
          <w:p>
            <w:pPr>
              <w:pStyle w:val="22"/>
              <w:spacing w:line="280" w:lineRule="exact"/>
              <w:ind w:left="901" w:right="868"/>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名称</w:t>
            </w:r>
          </w:p>
        </w:tc>
        <w:tc>
          <w:tcPr>
            <w:tcW w:w="2559" w:type="pct"/>
            <w:noWrap w:val="0"/>
            <w:vAlign w:val="center"/>
          </w:tcPr>
          <w:p>
            <w:pPr>
              <w:pStyle w:val="22"/>
              <w:spacing w:line="280" w:lineRule="exact"/>
              <w:ind w:left="32" w:right="6"/>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建设内容及规模</w:t>
            </w:r>
          </w:p>
        </w:tc>
        <w:tc>
          <w:tcPr>
            <w:tcW w:w="895" w:type="pct"/>
            <w:noWrap w:val="0"/>
            <w:vAlign w:val="center"/>
          </w:tcPr>
          <w:p>
            <w:pPr>
              <w:pStyle w:val="22"/>
              <w:spacing w:line="280" w:lineRule="exact"/>
              <w:ind w:left="32" w:right="6"/>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97" w:type="pct"/>
            <w:vMerge w:val="restart"/>
            <w:noWrap w:val="0"/>
            <w:vAlign w:val="center"/>
          </w:tcPr>
          <w:p>
            <w:pPr>
              <w:pStyle w:val="22"/>
              <w:spacing w:before="1" w:line="280" w:lineRule="exact"/>
              <w:ind w:left="203" w:right="169"/>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主体工程</w:t>
            </w:r>
          </w:p>
        </w:tc>
        <w:tc>
          <w:tcPr>
            <w:tcW w:w="1047" w:type="pct"/>
            <w:noWrap w:val="0"/>
            <w:vAlign w:val="center"/>
          </w:tcPr>
          <w:p>
            <w:pPr>
              <w:pStyle w:val="22"/>
              <w:spacing w:before="176" w:line="280" w:lineRule="exact"/>
              <w:ind w:left="144" w:right="118"/>
              <w:jc w:val="center"/>
              <w:rPr>
                <w:rFonts w:hint="default" w:ascii="Times New Roman" w:hAnsi="Times New Roman" w:cs="Times New Roman"/>
                <w:szCs w:val="21"/>
                <w:u w:val="none" w:color="auto"/>
              </w:rPr>
            </w:pPr>
            <w:r>
              <w:rPr>
                <w:rFonts w:hint="default" w:ascii="Times New Roman" w:hAnsi="Times New Roman" w:cs="Times New Roman"/>
                <w:bCs/>
                <w:szCs w:val="22"/>
                <w:u w:val="none" w:color="auto"/>
                <w:lang w:val="en-US" w:eastAsia="zh-CN"/>
              </w:rPr>
              <w:t>动力实验室</w:t>
            </w:r>
          </w:p>
        </w:tc>
        <w:tc>
          <w:tcPr>
            <w:tcW w:w="2559" w:type="pct"/>
            <w:noWrap w:val="0"/>
            <w:vAlign w:val="center"/>
          </w:tcPr>
          <w:p>
            <w:pPr>
              <w:pStyle w:val="22"/>
              <w:spacing w:before="43" w:line="280" w:lineRule="exact"/>
              <w:ind w:left="34" w:right="4"/>
              <w:jc w:val="center"/>
              <w:rPr>
                <w:rFonts w:hint="default" w:ascii="Times New Roman" w:hAnsi="Times New Roman" w:cs="Times New Roman"/>
                <w:szCs w:val="21"/>
                <w:u w:val="none" w:color="auto"/>
              </w:rPr>
            </w:pPr>
            <w:r>
              <w:rPr>
                <w:rFonts w:hint="default" w:ascii="Times New Roman" w:hAnsi="Times New Roman" w:cs="Times New Roman"/>
                <w:bCs/>
                <w:szCs w:val="22"/>
                <w:u w:val="none" w:color="auto"/>
                <w:lang w:val="en-US" w:eastAsia="zh-CN"/>
              </w:rPr>
              <w:t>建筑面积</w:t>
            </w:r>
            <w:r>
              <w:rPr>
                <w:rFonts w:hint="default" w:ascii="Times New Roman" w:hAnsi="Times New Roman" w:cs="Times New Roman"/>
                <w:bCs/>
                <w:szCs w:val="22"/>
                <w:u w:val="none" w:color="auto"/>
              </w:rPr>
              <w:t>热值发动机实验室400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rPr>
              <w:t>，乘用车发动机台架实验室350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rPr>
              <w:t>，低温转毂实验室500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rPr>
              <w:t>，商用车发动机台架实验室350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szCs w:val="21"/>
                <w:u w:val="none" w:color="auto"/>
              </w:rPr>
              <w:t>，</w:t>
            </w:r>
            <w:r>
              <w:rPr>
                <w:rFonts w:hint="default" w:ascii="Times New Roman" w:hAnsi="Times New Roman" w:cs="Times New Roman"/>
                <w:szCs w:val="22"/>
                <w:u w:val="none" w:color="auto"/>
              </w:rPr>
              <w:t>主要进行</w:t>
            </w:r>
            <w:r>
              <w:rPr>
                <w:rFonts w:hint="default" w:ascii="Times New Roman" w:hAnsi="Times New Roman" w:cs="Times New Roman"/>
                <w:szCs w:val="22"/>
                <w:u w:val="none" w:color="auto"/>
                <w:lang w:val="en-US" w:eastAsia="zh-CN"/>
              </w:rPr>
              <w:t>发动机</w:t>
            </w:r>
            <w:r>
              <w:rPr>
                <w:rFonts w:hint="default" w:ascii="Times New Roman" w:hAnsi="Times New Roman" w:cs="Times New Roman"/>
                <w:szCs w:val="22"/>
                <w:u w:val="none" w:color="auto"/>
              </w:rPr>
              <w:t>台架试验</w:t>
            </w:r>
          </w:p>
        </w:tc>
        <w:tc>
          <w:tcPr>
            <w:tcW w:w="895" w:type="pct"/>
            <w:vMerge w:val="restart"/>
            <w:noWrap w:val="0"/>
            <w:vAlign w:val="center"/>
          </w:tcPr>
          <w:p>
            <w:pPr>
              <w:pStyle w:val="22"/>
              <w:spacing w:before="43" w:line="280" w:lineRule="exact"/>
              <w:ind w:left="34" w:right="4"/>
              <w:jc w:val="center"/>
              <w:rPr>
                <w:rFonts w:hint="default" w:ascii="Times New Roman" w:hAnsi="Times New Roman" w:eastAsia="宋体" w:cs="Times New Roman"/>
                <w:szCs w:val="21"/>
                <w:highlight w:val="yellow"/>
                <w:u w:val="none" w:color="auto"/>
                <w:lang w:eastAsia="zh-CN"/>
              </w:rPr>
            </w:pPr>
            <w:r>
              <w:rPr>
                <w:rFonts w:hint="default" w:ascii="Times New Roman" w:hAnsi="Times New Roman" w:cs="Times New Roman"/>
                <w:szCs w:val="21"/>
                <w:highlight w:val="none"/>
                <w:u w:val="none" w:color="auto"/>
                <w:lang w:val="en-US" w:eastAsia="zh-CN"/>
              </w:rPr>
              <w:t>改</w:t>
            </w:r>
            <w:r>
              <w:rPr>
                <w:rFonts w:hint="default" w:ascii="Times New Roman" w:hAnsi="Times New Roman" w:cs="Times New Roman"/>
                <w:szCs w:val="21"/>
                <w:highlight w:val="none"/>
                <w:u w:val="none" w:color="auto"/>
              </w:rPr>
              <w:t>建，</w:t>
            </w:r>
            <w:r>
              <w:rPr>
                <w:rFonts w:hint="default" w:ascii="Times New Roman" w:hAnsi="Times New Roman" w:cs="Times New Roman"/>
                <w:szCs w:val="21"/>
                <w:highlight w:val="none"/>
                <w:u w:val="none" w:color="auto"/>
              </w:rPr>
              <w:t>位于</w:t>
            </w:r>
            <w:r>
              <w:rPr>
                <w:rFonts w:hint="default" w:ascii="Times New Roman" w:hAnsi="Times New Roman" w:cs="Times New Roman"/>
                <w:szCs w:val="21"/>
                <w:highlight w:val="none"/>
                <w:u w:val="none" w:color="auto"/>
                <w:lang w:val="en-US" w:eastAsia="zh-CN"/>
              </w:rPr>
              <w:t>总部基地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97" w:type="pct"/>
            <w:vMerge w:val="continue"/>
            <w:noWrap w:val="0"/>
            <w:vAlign w:val="center"/>
          </w:tcPr>
          <w:p>
            <w:pPr>
              <w:pStyle w:val="22"/>
              <w:spacing w:before="1" w:line="280" w:lineRule="exact"/>
              <w:ind w:left="203" w:right="169"/>
              <w:jc w:val="center"/>
              <w:rPr>
                <w:rFonts w:hint="default" w:ascii="Times New Roman" w:hAnsi="Times New Roman" w:cs="Times New Roman"/>
                <w:szCs w:val="21"/>
                <w:u w:val="none" w:color="auto"/>
              </w:rPr>
            </w:pPr>
          </w:p>
        </w:tc>
        <w:tc>
          <w:tcPr>
            <w:tcW w:w="1047" w:type="pct"/>
            <w:noWrap w:val="0"/>
            <w:vAlign w:val="center"/>
          </w:tcPr>
          <w:p>
            <w:pPr>
              <w:pStyle w:val="22"/>
              <w:spacing w:before="176" w:line="280" w:lineRule="exact"/>
              <w:ind w:left="144" w:right="118"/>
              <w:jc w:val="center"/>
              <w:rPr>
                <w:rFonts w:hint="default" w:ascii="Times New Roman" w:hAnsi="Times New Roman" w:cs="Times New Roman"/>
                <w:bCs/>
                <w:szCs w:val="22"/>
                <w:u w:val="none" w:color="auto"/>
                <w:lang w:val="en-US" w:eastAsia="zh-CN"/>
              </w:rPr>
            </w:pPr>
            <w:r>
              <w:rPr>
                <w:rFonts w:hint="default" w:ascii="Times New Roman" w:hAnsi="Times New Roman" w:cs="Times New Roman"/>
                <w:bCs/>
                <w:szCs w:val="22"/>
                <w:u w:val="none" w:color="auto"/>
              </w:rPr>
              <w:t>焊接研究实验室</w:t>
            </w:r>
          </w:p>
        </w:tc>
        <w:tc>
          <w:tcPr>
            <w:tcW w:w="2559" w:type="pct"/>
            <w:noWrap w:val="0"/>
            <w:vAlign w:val="center"/>
          </w:tcPr>
          <w:p>
            <w:pPr>
              <w:pStyle w:val="22"/>
              <w:spacing w:before="43" w:line="280" w:lineRule="exact"/>
              <w:ind w:left="34" w:right="4"/>
              <w:jc w:val="center"/>
              <w:rPr>
                <w:rFonts w:hint="default" w:ascii="Times New Roman" w:hAnsi="Times New Roman" w:eastAsia="宋体" w:cs="Times New Roman"/>
                <w:bCs/>
                <w:szCs w:val="22"/>
                <w:u w:val="none" w:color="auto"/>
                <w:lang w:eastAsia="zh-CN"/>
              </w:rPr>
            </w:pPr>
            <w:r>
              <w:rPr>
                <w:rFonts w:hint="default" w:ascii="Times New Roman" w:hAnsi="Times New Roman" w:cs="Times New Roman"/>
                <w:bCs/>
                <w:szCs w:val="22"/>
                <w:u w:val="none" w:color="auto"/>
                <w:lang w:val="en-US" w:eastAsia="zh-CN"/>
              </w:rPr>
              <w:t>建筑面积</w:t>
            </w:r>
            <w:r>
              <w:rPr>
                <w:rFonts w:hint="default" w:ascii="Times New Roman" w:hAnsi="Times New Roman" w:cs="Times New Roman"/>
                <w:bCs/>
                <w:szCs w:val="22"/>
                <w:u w:val="none" w:color="auto"/>
              </w:rPr>
              <w:t>300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lang w:eastAsia="zh-CN"/>
              </w:rPr>
              <w:t>，</w:t>
            </w:r>
            <w:r>
              <w:rPr>
                <w:rFonts w:hint="default" w:ascii="Times New Roman" w:hAnsi="Times New Roman" w:cs="Times New Roman"/>
                <w:bCs/>
                <w:szCs w:val="22"/>
                <w:u w:val="none" w:color="auto"/>
                <w:lang w:val="en-US" w:eastAsia="zh-CN"/>
              </w:rPr>
              <w:t>主要进行</w:t>
            </w:r>
            <w:r>
              <w:rPr>
                <w:rFonts w:hint="default" w:ascii="Times New Roman" w:hAnsi="Times New Roman" w:cs="Times New Roman"/>
                <w:szCs w:val="22"/>
                <w:u w:val="none" w:color="auto"/>
                <w:lang w:val="en-US" w:eastAsia="zh-CN"/>
              </w:rPr>
              <w:t>金属材料</w:t>
            </w:r>
            <w:r>
              <w:rPr>
                <w:rFonts w:hint="default" w:ascii="Times New Roman" w:hAnsi="Times New Roman" w:cs="Times New Roman"/>
                <w:szCs w:val="22"/>
                <w:u w:val="none" w:color="auto"/>
              </w:rPr>
              <w:t>的</w:t>
            </w:r>
            <w:r>
              <w:rPr>
                <w:rFonts w:hint="default" w:ascii="Times New Roman" w:hAnsi="Times New Roman" w:cs="Times New Roman"/>
                <w:szCs w:val="22"/>
                <w:u w:val="none" w:color="auto"/>
                <w:lang w:val="en-US" w:eastAsia="zh-CN"/>
              </w:rPr>
              <w:t>焊接性能</w:t>
            </w:r>
            <w:r>
              <w:rPr>
                <w:rFonts w:hint="default" w:ascii="Times New Roman" w:hAnsi="Times New Roman" w:cs="Times New Roman"/>
                <w:szCs w:val="22"/>
                <w:u w:val="none" w:color="auto"/>
              </w:rPr>
              <w:t>试验</w:t>
            </w:r>
          </w:p>
        </w:tc>
        <w:tc>
          <w:tcPr>
            <w:tcW w:w="895" w:type="pct"/>
            <w:vMerge w:val="continue"/>
            <w:noWrap w:val="0"/>
            <w:vAlign w:val="center"/>
          </w:tcPr>
          <w:p>
            <w:pPr>
              <w:pStyle w:val="22"/>
              <w:spacing w:before="43" w:line="280" w:lineRule="exact"/>
              <w:ind w:left="34" w:right="4"/>
              <w:jc w:val="center"/>
              <w:rPr>
                <w:rFonts w:hint="default" w:ascii="Times New Roman" w:hAnsi="Times New Roman" w:cs="Times New Roman"/>
                <w:szCs w:val="21"/>
                <w:highlight w:val="yellow"/>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497" w:type="pct"/>
            <w:vMerge w:val="continue"/>
            <w:noWrap w:val="0"/>
            <w:vAlign w:val="center"/>
          </w:tcPr>
          <w:p>
            <w:pPr>
              <w:pStyle w:val="22"/>
              <w:spacing w:before="1" w:line="280" w:lineRule="exact"/>
              <w:ind w:left="203" w:right="169"/>
              <w:jc w:val="center"/>
              <w:rPr>
                <w:rFonts w:hint="default" w:ascii="Times New Roman" w:hAnsi="Times New Roman" w:cs="Times New Roman"/>
                <w:szCs w:val="21"/>
                <w:u w:val="none" w:color="auto"/>
              </w:rPr>
            </w:pPr>
          </w:p>
        </w:tc>
        <w:tc>
          <w:tcPr>
            <w:tcW w:w="1047" w:type="pct"/>
            <w:noWrap w:val="0"/>
            <w:vAlign w:val="center"/>
          </w:tcPr>
          <w:p>
            <w:pPr>
              <w:pStyle w:val="22"/>
              <w:spacing w:before="176" w:line="280" w:lineRule="exact"/>
              <w:ind w:left="144" w:right="118"/>
              <w:jc w:val="center"/>
              <w:rPr>
                <w:rFonts w:hint="default" w:ascii="Times New Roman" w:hAnsi="Times New Roman" w:cs="Times New Roman"/>
                <w:bCs/>
                <w:szCs w:val="22"/>
                <w:u w:val="none" w:color="auto"/>
              </w:rPr>
            </w:pPr>
            <w:r>
              <w:rPr>
                <w:rFonts w:hint="default" w:ascii="Times New Roman" w:hAnsi="Times New Roman" w:cs="Times New Roman"/>
                <w:bCs/>
                <w:szCs w:val="22"/>
                <w:u w:val="none" w:color="auto"/>
              </w:rPr>
              <w:t>气体传感器实验室</w:t>
            </w:r>
          </w:p>
        </w:tc>
        <w:tc>
          <w:tcPr>
            <w:tcW w:w="2559" w:type="pct"/>
            <w:noWrap w:val="0"/>
            <w:vAlign w:val="center"/>
          </w:tcPr>
          <w:p>
            <w:pPr>
              <w:pStyle w:val="22"/>
              <w:spacing w:before="43" w:line="280" w:lineRule="exact"/>
              <w:ind w:left="34" w:right="4"/>
              <w:jc w:val="center"/>
              <w:rPr>
                <w:rFonts w:hint="default" w:ascii="Times New Roman" w:hAnsi="Times New Roman" w:eastAsia="宋体" w:cs="Times New Roman"/>
                <w:bCs/>
                <w:szCs w:val="22"/>
                <w:u w:val="none" w:color="auto"/>
                <w:lang w:eastAsia="zh-CN"/>
              </w:rPr>
            </w:pPr>
            <w:r>
              <w:rPr>
                <w:rFonts w:hint="default" w:ascii="Times New Roman" w:hAnsi="Times New Roman" w:cs="Times New Roman"/>
                <w:bCs/>
                <w:szCs w:val="22"/>
                <w:u w:val="none" w:color="auto"/>
                <w:lang w:val="en-US" w:eastAsia="zh-CN"/>
              </w:rPr>
              <w:t>建筑面积</w:t>
            </w:r>
            <w:r>
              <w:rPr>
                <w:rFonts w:hint="default" w:ascii="Times New Roman" w:hAnsi="Times New Roman" w:cs="Times New Roman"/>
                <w:bCs/>
                <w:szCs w:val="22"/>
                <w:u w:val="none" w:color="auto"/>
              </w:rPr>
              <w:t>1200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lang w:eastAsia="zh-CN"/>
              </w:rPr>
              <w:t>，</w:t>
            </w:r>
            <w:r>
              <w:rPr>
                <w:rFonts w:hint="default" w:ascii="Times New Roman" w:hAnsi="Times New Roman" w:cs="Times New Roman"/>
                <w:bCs/>
                <w:szCs w:val="22"/>
                <w:u w:val="none" w:color="auto"/>
                <w:lang w:val="en-US" w:eastAsia="zh-CN"/>
              </w:rPr>
              <w:t>主要进行</w:t>
            </w:r>
            <w:r>
              <w:rPr>
                <w:rFonts w:hint="default" w:ascii="Times New Roman" w:hAnsi="Times New Roman" w:cs="Times New Roman"/>
                <w:szCs w:val="22"/>
                <w:u w:val="none" w:color="auto"/>
                <w:lang w:val="en-US" w:eastAsia="zh-CN"/>
              </w:rPr>
              <w:t>气体传感器研发</w:t>
            </w:r>
            <w:r>
              <w:rPr>
                <w:rFonts w:hint="default" w:ascii="Times New Roman" w:hAnsi="Times New Roman" w:cs="Times New Roman"/>
                <w:szCs w:val="22"/>
                <w:u w:val="none" w:color="auto"/>
              </w:rPr>
              <w:t>试验</w:t>
            </w:r>
          </w:p>
        </w:tc>
        <w:tc>
          <w:tcPr>
            <w:tcW w:w="895" w:type="pct"/>
            <w:vMerge w:val="continue"/>
            <w:noWrap w:val="0"/>
            <w:vAlign w:val="center"/>
          </w:tcPr>
          <w:p>
            <w:pPr>
              <w:pStyle w:val="22"/>
              <w:spacing w:before="43" w:line="280" w:lineRule="exact"/>
              <w:ind w:left="34" w:right="4"/>
              <w:jc w:val="center"/>
              <w:rPr>
                <w:rFonts w:hint="default" w:ascii="Times New Roman" w:hAnsi="Times New Roman" w:cs="Times New Roman"/>
                <w:szCs w:val="21"/>
                <w:highlight w:val="yellow"/>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97" w:type="pct"/>
            <w:vMerge w:val="continue"/>
            <w:noWrap w:val="0"/>
            <w:vAlign w:val="center"/>
          </w:tcPr>
          <w:p>
            <w:pPr>
              <w:spacing w:line="280" w:lineRule="exact"/>
              <w:jc w:val="center"/>
              <w:rPr>
                <w:rFonts w:hint="default" w:ascii="Times New Roman" w:hAnsi="Times New Roman" w:cs="Times New Roman"/>
                <w:szCs w:val="21"/>
                <w:u w:val="none" w:color="auto"/>
              </w:rPr>
            </w:pPr>
          </w:p>
        </w:tc>
        <w:tc>
          <w:tcPr>
            <w:tcW w:w="1047" w:type="pct"/>
            <w:noWrap w:val="0"/>
            <w:vAlign w:val="center"/>
          </w:tcPr>
          <w:p>
            <w:pPr>
              <w:pStyle w:val="22"/>
              <w:spacing w:before="51" w:line="280" w:lineRule="exact"/>
              <w:ind w:left="144" w:right="118"/>
              <w:jc w:val="center"/>
              <w:rPr>
                <w:rFonts w:hint="default" w:ascii="Times New Roman" w:hAnsi="Times New Roman" w:cs="Times New Roman"/>
                <w:szCs w:val="21"/>
                <w:u w:val="none" w:color="auto"/>
              </w:rPr>
            </w:pPr>
            <w:r>
              <w:rPr>
                <w:rFonts w:hint="default" w:ascii="Times New Roman" w:hAnsi="Times New Roman" w:cs="Times New Roman"/>
                <w:bCs/>
                <w:szCs w:val="22"/>
                <w:u w:val="none" w:color="auto"/>
              </w:rPr>
              <w:t>综合性实验室</w:t>
            </w:r>
          </w:p>
        </w:tc>
        <w:tc>
          <w:tcPr>
            <w:tcW w:w="2559" w:type="pct"/>
            <w:noWrap w:val="0"/>
            <w:vAlign w:val="center"/>
          </w:tcPr>
          <w:p>
            <w:pPr>
              <w:pStyle w:val="22"/>
              <w:spacing w:before="51" w:line="280" w:lineRule="exact"/>
              <w:ind w:left="34" w:right="5"/>
              <w:jc w:val="center"/>
              <w:rPr>
                <w:rFonts w:hint="default" w:ascii="Times New Roman" w:hAnsi="Times New Roman" w:cs="Times New Roman"/>
                <w:szCs w:val="21"/>
                <w:u w:val="none" w:color="auto"/>
              </w:rPr>
            </w:pPr>
            <w:r>
              <w:rPr>
                <w:rFonts w:hint="default" w:ascii="Times New Roman" w:hAnsi="Times New Roman" w:cs="Times New Roman"/>
                <w:bCs/>
                <w:szCs w:val="22"/>
                <w:u w:val="none" w:color="auto"/>
                <w:lang w:val="en-US" w:eastAsia="zh-CN"/>
              </w:rPr>
              <w:t>建筑面积</w:t>
            </w:r>
            <w:r>
              <w:rPr>
                <w:rFonts w:hint="default" w:ascii="Times New Roman" w:hAnsi="Times New Roman" w:cs="Times New Roman"/>
                <w:bCs/>
                <w:szCs w:val="22"/>
                <w:u w:val="none" w:color="auto"/>
              </w:rPr>
              <w:t>1200</w:t>
            </w:r>
            <w:r>
              <w:rPr>
                <w:rFonts w:hint="default" w:ascii="Times New Roman" w:hAnsi="Times New Roman" w:cs="Times New Roman"/>
                <w:szCs w:val="21"/>
                <w:u w:val="none" w:color="auto"/>
              </w:rPr>
              <w:t>m</w:t>
            </w:r>
            <w:r>
              <w:rPr>
                <w:rFonts w:hint="default" w:ascii="Times New Roman" w:hAnsi="Times New Roman" w:cs="Times New Roman"/>
                <w:szCs w:val="21"/>
                <w:u w:val="none" w:color="auto"/>
                <w:vertAlign w:val="superscript"/>
              </w:rPr>
              <w:t>2</w:t>
            </w:r>
            <w:r>
              <w:rPr>
                <w:rFonts w:hint="default" w:ascii="Times New Roman" w:hAnsi="Times New Roman" w:cs="Times New Roman"/>
                <w:bCs/>
                <w:szCs w:val="22"/>
                <w:u w:val="none" w:color="auto"/>
                <w:lang w:eastAsia="zh-CN"/>
              </w:rPr>
              <w:t>，</w:t>
            </w:r>
            <w:r>
              <w:rPr>
                <w:rFonts w:hint="default" w:ascii="Times New Roman" w:hAnsi="Times New Roman" w:cs="Times New Roman"/>
                <w:bCs/>
                <w:szCs w:val="22"/>
                <w:u w:val="none" w:color="auto"/>
                <w:lang w:val="en-US" w:eastAsia="zh-CN"/>
              </w:rPr>
              <w:t>主要进行</w:t>
            </w:r>
            <w:r>
              <w:rPr>
                <w:rFonts w:hint="default" w:ascii="Times New Roman" w:hAnsi="Times New Roman" w:cs="Times New Roman"/>
                <w:szCs w:val="22"/>
                <w:u w:val="none" w:color="auto"/>
                <w:lang w:val="en-US" w:eastAsia="zh-CN"/>
              </w:rPr>
              <w:t>火花塞性能研究和</w:t>
            </w:r>
            <w:r>
              <w:rPr>
                <w:rFonts w:hint="default" w:ascii="Times New Roman" w:hAnsi="Times New Roman" w:cs="Times New Roman"/>
                <w:szCs w:val="22"/>
                <w:u w:val="none" w:color="auto"/>
              </w:rPr>
              <w:t>材料</w:t>
            </w:r>
            <w:r>
              <w:rPr>
                <w:rFonts w:hint="default" w:ascii="Times New Roman" w:hAnsi="Times New Roman" w:cs="Times New Roman"/>
                <w:szCs w:val="22"/>
                <w:u w:val="none" w:color="auto"/>
                <w:lang w:val="en-US" w:eastAsia="zh-CN"/>
              </w:rPr>
              <w:t>性能</w:t>
            </w:r>
            <w:r>
              <w:rPr>
                <w:rFonts w:hint="default" w:ascii="Times New Roman" w:hAnsi="Times New Roman" w:cs="Times New Roman"/>
                <w:szCs w:val="22"/>
                <w:u w:val="none" w:color="auto"/>
              </w:rPr>
              <w:t>的</w:t>
            </w:r>
            <w:r>
              <w:rPr>
                <w:rFonts w:hint="default" w:ascii="Times New Roman" w:hAnsi="Times New Roman" w:cs="Times New Roman"/>
                <w:szCs w:val="22"/>
                <w:u w:val="none" w:color="auto"/>
                <w:lang w:val="en-US" w:eastAsia="zh-CN"/>
              </w:rPr>
              <w:t>测试</w:t>
            </w:r>
          </w:p>
        </w:tc>
        <w:tc>
          <w:tcPr>
            <w:tcW w:w="895" w:type="pct"/>
            <w:vMerge w:val="continue"/>
            <w:noWrap w:val="0"/>
            <w:vAlign w:val="center"/>
          </w:tcPr>
          <w:p>
            <w:pPr>
              <w:pStyle w:val="22"/>
              <w:spacing w:before="51" w:line="280" w:lineRule="exact"/>
              <w:ind w:left="34" w:right="5"/>
              <w:jc w:val="center"/>
              <w:rPr>
                <w:rFonts w:hint="default" w:ascii="Times New Roman" w:hAnsi="Times New Roman" w:cs="Times New Roman"/>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497" w:type="pct"/>
            <w:noWrap w:val="0"/>
            <w:vAlign w:val="center"/>
          </w:tcPr>
          <w:p>
            <w:pPr>
              <w:pStyle w:val="22"/>
              <w:spacing w:before="167" w:line="280" w:lineRule="exact"/>
              <w:ind w:left="203" w:right="169"/>
              <w:jc w:val="center"/>
              <w:rPr>
                <w:rFonts w:hint="default" w:ascii="Times New Roman" w:hAnsi="Times New Roman" w:cs="Times New Roman"/>
                <w:szCs w:val="21"/>
                <w:u w:val="none" w:color="auto"/>
              </w:rPr>
            </w:pPr>
            <w:r>
              <w:rPr>
                <w:rFonts w:hint="default" w:ascii="Times New Roman" w:hAnsi="Times New Roman" w:cs="Times New Roman"/>
                <w:szCs w:val="21"/>
                <w:u w:val="none" w:color="auto"/>
              </w:rPr>
              <w:t>环保工程</w:t>
            </w:r>
          </w:p>
        </w:tc>
        <w:tc>
          <w:tcPr>
            <w:tcW w:w="1047" w:type="pct"/>
            <w:noWrap w:val="0"/>
            <w:vAlign w:val="center"/>
          </w:tcPr>
          <w:p>
            <w:pPr>
              <w:pStyle w:val="22"/>
              <w:spacing w:before="166" w:line="280" w:lineRule="exact"/>
              <w:ind w:left="144" w:leftChars="0" w:right="118" w:rightChars="0"/>
              <w:jc w:val="center"/>
              <w:rPr>
                <w:rFonts w:hint="default" w:ascii="Times New Roman" w:hAnsi="Times New Roman" w:eastAsia="宋体" w:cs="Times New Roman"/>
                <w:szCs w:val="21"/>
                <w:u w:val="none" w:color="auto"/>
                <w:lang w:eastAsia="zh-CN"/>
              </w:rPr>
            </w:pPr>
            <w:r>
              <w:rPr>
                <w:rFonts w:hint="default" w:ascii="Times New Roman" w:hAnsi="Times New Roman" w:cs="Times New Roman"/>
                <w:szCs w:val="21"/>
                <w:u w:val="none" w:color="auto"/>
                <w:lang w:val="en-US" w:eastAsia="zh-CN"/>
              </w:rPr>
              <w:t>废气</w:t>
            </w:r>
          </w:p>
        </w:tc>
        <w:tc>
          <w:tcPr>
            <w:tcW w:w="2559" w:type="pct"/>
            <w:noWrap w:val="0"/>
            <w:vAlign w:val="center"/>
          </w:tcPr>
          <w:p>
            <w:pPr>
              <w:pStyle w:val="22"/>
              <w:spacing w:before="10" w:line="280" w:lineRule="exact"/>
              <w:ind w:left="34" w:leftChars="0" w:right="5" w:rightChars="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动力实验室废气经排气系统收集后通过15m排气筒外排，气体传感器实验室排胶烧结废气</w:t>
            </w:r>
          </w:p>
        </w:tc>
        <w:tc>
          <w:tcPr>
            <w:tcW w:w="895" w:type="pct"/>
            <w:noWrap w:val="0"/>
            <w:vAlign w:val="center"/>
          </w:tcPr>
          <w:p>
            <w:pPr>
              <w:pStyle w:val="22"/>
              <w:spacing w:before="9" w:line="280" w:lineRule="exact"/>
              <w:ind w:left="34" w:leftChars="0" w:right="6" w:rightChars="0"/>
              <w:jc w:val="center"/>
              <w:rPr>
                <w:rFonts w:hint="default" w:ascii="Times New Roman" w:hAnsi="Times New Roman" w:eastAsia="宋体" w:cs="Times New Roman"/>
                <w:szCs w:val="21"/>
                <w:u w:val="none" w:color="auto"/>
                <w:lang w:val="en-US" w:eastAsia="zh-CN"/>
              </w:rPr>
            </w:pPr>
            <w:r>
              <w:rPr>
                <w:rFonts w:hint="default" w:ascii="Times New Roman" w:hAnsi="Times New Roman" w:cs="Times New Roman"/>
                <w:szCs w:val="21"/>
                <w:u w:val="none" w:color="auto"/>
                <w:lang w:val="en-US" w:eastAsia="zh-CN"/>
              </w:rPr>
              <w:t>新建</w:t>
            </w:r>
          </w:p>
        </w:tc>
      </w:tr>
    </w:tbl>
    <w:p>
      <w:pPr>
        <w:rPr>
          <w:rFonts w:hint="default" w:ascii="Times New Roman" w:hAnsi="Times New Roman" w:cs="Times New Roman"/>
        </w:rPr>
      </w:pPr>
    </w:p>
    <w:p>
      <w:pPr>
        <w:pStyle w:val="21"/>
        <w:numPr>
          <w:ilvl w:val="1"/>
          <w:numId w:val="1"/>
        </w:numPr>
        <w:tabs>
          <w:tab w:val="left" w:pos="650"/>
        </w:tabs>
        <w:spacing w:before="0" w:after="0" w:line="240" w:lineRule="auto"/>
        <w:ind w:left="649" w:right="0" w:hanging="421"/>
        <w:jc w:val="left"/>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主要原辅材料</w:t>
      </w:r>
    </w:p>
    <w:p>
      <w:pPr>
        <w:spacing w:line="360" w:lineRule="auto"/>
        <w:ind w:firstLine="480" w:firstLineChars="200"/>
        <w:rPr>
          <w:rFonts w:hint="default" w:ascii="Times New Roman" w:hAnsi="Times New Roman" w:eastAsia="宋体" w:cs="Times New Roman"/>
          <w:b/>
          <w:bCs/>
          <w:kern w:val="2"/>
          <w:sz w:val="24"/>
          <w:szCs w:val="28"/>
        </w:rPr>
      </w:pPr>
      <w:r>
        <w:rPr>
          <w:rFonts w:hint="default" w:ascii="Times New Roman" w:hAnsi="Times New Roman" w:cs="Times New Roman"/>
          <w:sz w:val="24"/>
          <w:szCs w:val="28"/>
        </w:rPr>
        <w:t>本项目主要原辅材料见下表。</w:t>
      </w:r>
    </w:p>
    <w:p>
      <w:pPr>
        <w:pStyle w:val="15"/>
        <w:spacing w:before="0" w:after="0" w:line="360" w:lineRule="auto"/>
        <w:rPr>
          <w:rFonts w:hint="default" w:ascii="Times New Roman" w:hAnsi="Times New Roman" w:eastAsia="宋体" w:cs="Times New Roman"/>
          <w:b/>
          <w:bCs/>
          <w:color w:val="auto"/>
          <w:kern w:val="2"/>
          <w:szCs w:val="22"/>
        </w:rPr>
      </w:pPr>
      <w:r>
        <w:rPr>
          <w:rFonts w:hint="default" w:ascii="Times New Roman" w:hAnsi="Times New Roman" w:eastAsia="宋体" w:cs="Times New Roman"/>
          <w:b/>
          <w:bCs/>
          <w:kern w:val="2"/>
          <w:szCs w:val="22"/>
        </w:rPr>
        <w:t>表</w:t>
      </w:r>
      <w:r>
        <w:rPr>
          <w:rFonts w:hint="default" w:ascii="Times New Roman" w:hAnsi="Times New Roman" w:eastAsia="宋体" w:cs="Times New Roman"/>
          <w:b/>
          <w:bCs/>
          <w:kern w:val="2"/>
          <w:szCs w:val="22"/>
          <w:lang w:val="en-US" w:eastAsia="zh-CN"/>
        </w:rPr>
        <w:t>3-2</w:t>
      </w:r>
      <w:r>
        <w:rPr>
          <w:rFonts w:hint="default" w:ascii="Times New Roman" w:hAnsi="Times New Roman" w:eastAsia="宋体" w:cs="Times New Roman"/>
          <w:b/>
          <w:bCs/>
          <w:kern w:val="2"/>
          <w:szCs w:val="22"/>
        </w:rPr>
        <w:t xml:space="preserve"> 本项目主要原辅材料一览表</w:t>
      </w:r>
    </w:p>
    <w:p>
      <w:pPr>
        <w:spacing w:line="460" w:lineRule="exact"/>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（1）动力实验室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963"/>
        <w:gridCol w:w="1464"/>
        <w:gridCol w:w="148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原料名称</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年消耗量</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最大暂存量</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一、生产原料（动力实验室）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汽油</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3000 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300 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密度0.74g/cm</w:t>
            </w:r>
            <w:r>
              <w:rPr>
                <w:rFonts w:hint="default" w:ascii="Times New Roman" w:hAnsi="Times New Roman" w:cs="Times New Roman"/>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苯</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1000 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 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密度0.88g/cm</w:t>
            </w:r>
            <w:r>
              <w:rPr>
                <w:rFonts w:hint="default" w:ascii="Times New Roman" w:hAnsi="Times New Roman" w:cs="Times New Roman"/>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四乙基铅</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0.8 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0.4 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密度1.66g/cm</w:t>
            </w:r>
            <w:r>
              <w:rPr>
                <w:rFonts w:hint="default" w:ascii="Times New Roman" w:hAnsi="Times New Roman" w:cs="Times New Roman"/>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机油</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200 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 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柴油</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2000 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200 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密度0.85g/cm</w:t>
            </w:r>
            <w:r>
              <w:rPr>
                <w:rFonts w:hint="default" w:ascii="Times New Roman" w:hAnsi="Times New Roman" w:cs="Times New Roman"/>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环氧底漆</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120kg</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10</w:t>
            </w:r>
            <w:r>
              <w:rPr>
                <w:rFonts w:hint="default" w:ascii="Times New Roman" w:hAnsi="Times New Roman" w:cs="Times New Roman"/>
                <w:szCs w:val="21"/>
              </w:rPr>
              <w:t>kg</w:t>
            </w:r>
          </w:p>
        </w:tc>
        <w:tc>
          <w:tcPr>
            <w:tcW w:w="19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u w:val="single"/>
                <w:lang w:val="en-US" w:eastAsia="zh-CN"/>
              </w:rPr>
            </w:pPr>
            <w:r>
              <w:rPr>
                <w:rFonts w:hint="default" w:ascii="Times New Roman" w:hAnsi="Times New Roman" w:cs="Times New Roman"/>
                <w:szCs w:val="21"/>
                <w:u w:val="none"/>
                <w:lang w:val="en-US" w:eastAsia="zh-CN"/>
              </w:rPr>
              <w:t>用于防腐实验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7</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固化剂</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5kg</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5</w:t>
            </w:r>
            <w:r>
              <w:rPr>
                <w:rFonts w:hint="default" w:ascii="Times New Roman" w:hAnsi="Times New Roman" w:cs="Times New Roman"/>
                <w:szCs w:val="21"/>
              </w:rPr>
              <w:t>kg</w:t>
            </w:r>
          </w:p>
        </w:tc>
        <w:tc>
          <w:tcPr>
            <w:tcW w:w="19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8</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银粉漆</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125kg</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10</w:t>
            </w:r>
            <w:r>
              <w:rPr>
                <w:rFonts w:hint="default" w:ascii="Times New Roman" w:hAnsi="Times New Roman" w:cs="Times New Roman"/>
                <w:szCs w:val="21"/>
              </w:rPr>
              <w:t>kg</w:t>
            </w:r>
          </w:p>
        </w:tc>
        <w:tc>
          <w:tcPr>
            <w:tcW w:w="19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9</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稀释剂</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250kg</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25</w:t>
            </w:r>
            <w:r>
              <w:rPr>
                <w:rFonts w:hint="default" w:ascii="Times New Roman" w:hAnsi="Times New Roman" w:cs="Times New Roman"/>
                <w:szCs w:val="21"/>
              </w:rPr>
              <w:t>kg</w:t>
            </w:r>
          </w:p>
        </w:tc>
        <w:tc>
          <w:tcPr>
            <w:tcW w:w="19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10</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冷却液</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45L</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45L</w:t>
            </w: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二、能源消耗（动力实验室）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电</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25万度</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水</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100吨</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压缩空气</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1000立方米</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9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bl>
    <w:p>
      <w:pPr>
        <w:spacing w:line="460" w:lineRule="exact"/>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（2）焊接实验室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29"/>
        <w:gridCol w:w="1513"/>
        <w:gridCol w:w="153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029"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原料名称</w:t>
            </w:r>
          </w:p>
        </w:tc>
        <w:tc>
          <w:tcPr>
            <w:tcW w:w="1513"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年消耗量</w:t>
            </w:r>
          </w:p>
        </w:tc>
        <w:tc>
          <w:tcPr>
            <w:tcW w:w="1530"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最大暂存量</w:t>
            </w:r>
          </w:p>
        </w:tc>
        <w:tc>
          <w:tcPr>
            <w:tcW w:w="1729"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937" w:type="dxa"/>
            <w:gridSpan w:val="5"/>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一、生产原料（焊接研究实验室）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金属合金</w:t>
            </w:r>
          </w:p>
        </w:tc>
        <w:tc>
          <w:tcPr>
            <w:tcW w:w="1513" w:type="dxa"/>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lang w:val="en-US" w:eastAsia="zh-CN"/>
              </w:rPr>
              <w:t>kg</w:t>
            </w:r>
          </w:p>
        </w:tc>
        <w:tc>
          <w:tcPr>
            <w:tcW w:w="1530"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val="en-US" w:eastAsia="zh-CN"/>
              </w:rPr>
              <w:t>kg</w:t>
            </w:r>
          </w:p>
        </w:tc>
        <w:tc>
          <w:tcPr>
            <w:tcW w:w="1729"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029" w:type="dxa"/>
            <w:noWrap w:val="0"/>
            <w:vAlign w:val="center"/>
          </w:tcPr>
          <w:p>
            <w:pPr>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碱</w:t>
            </w:r>
          </w:p>
        </w:tc>
        <w:tc>
          <w:tcPr>
            <w:tcW w:w="1513" w:type="dxa"/>
            <w:noWrap w:val="0"/>
            <w:vAlign w:val="center"/>
          </w:tcPr>
          <w:p>
            <w:pPr>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200kg</w:t>
            </w:r>
          </w:p>
        </w:tc>
        <w:tc>
          <w:tcPr>
            <w:tcW w:w="1530" w:type="dxa"/>
            <w:noWrap w:val="0"/>
            <w:vAlign w:val="center"/>
          </w:tcPr>
          <w:p>
            <w:pPr>
              <w:spacing w:line="380" w:lineRule="exact"/>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50kg</w:t>
            </w:r>
          </w:p>
        </w:tc>
        <w:tc>
          <w:tcPr>
            <w:tcW w:w="1729"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029" w:type="dxa"/>
            <w:noWrap w:val="0"/>
            <w:vAlign w:val="center"/>
          </w:tcPr>
          <w:p>
            <w:pPr>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清洗剂</w:t>
            </w:r>
          </w:p>
        </w:tc>
        <w:tc>
          <w:tcPr>
            <w:tcW w:w="1513" w:type="dxa"/>
            <w:noWrap w:val="0"/>
            <w:vAlign w:val="center"/>
          </w:tcPr>
          <w:p>
            <w:pPr>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300kg</w:t>
            </w:r>
          </w:p>
        </w:tc>
        <w:tc>
          <w:tcPr>
            <w:tcW w:w="1530" w:type="dxa"/>
            <w:noWrap w:val="0"/>
            <w:vAlign w:val="center"/>
          </w:tcPr>
          <w:p>
            <w:pPr>
              <w:spacing w:line="380" w:lineRule="exact"/>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300kg</w:t>
            </w:r>
          </w:p>
        </w:tc>
        <w:tc>
          <w:tcPr>
            <w:tcW w:w="1729"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937" w:type="dxa"/>
            <w:gridSpan w:val="5"/>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二、能源消耗（焊接研究实验室）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w:t>
            </w:r>
          </w:p>
        </w:tc>
        <w:tc>
          <w:tcPr>
            <w:tcW w:w="1513"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1万度</w:t>
            </w:r>
          </w:p>
        </w:tc>
        <w:tc>
          <w:tcPr>
            <w:tcW w:w="1530" w:type="dxa"/>
            <w:noWrap w:val="0"/>
            <w:vAlign w:val="center"/>
          </w:tcPr>
          <w:p>
            <w:pPr>
              <w:spacing w:line="380" w:lineRule="exact"/>
              <w:jc w:val="center"/>
              <w:rPr>
                <w:rFonts w:hint="default" w:ascii="Times New Roman" w:hAnsi="Times New Roman" w:cs="Times New Roman"/>
                <w:color w:val="auto"/>
                <w:sz w:val="21"/>
                <w:szCs w:val="21"/>
              </w:rPr>
            </w:pPr>
          </w:p>
        </w:tc>
        <w:tc>
          <w:tcPr>
            <w:tcW w:w="1729"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w:t>
            </w:r>
          </w:p>
        </w:tc>
        <w:tc>
          <w:tcPr>
            <w:tcW w:w="1513"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10吨</w:t>
            </w:r>
          </w:p>
        </w:tc>
        <w:tc>
          <w:tcPr>
            <w:tcW w:w="1530" w:type="dxa"/>
            <w:noWrap w:val="0"/>
            <w:vAlign w:val="center"/>
          </w:tcPr>
          <w:p>
            <w:pPr>
              <w:spacing w:line="380" w:lineRule="exact"/>
              <w:jc w:val="center"/>
              <w:rPr>
                <w:rFonts w:hint="default" w:ascii="Times New Roman" w:hAnsi="Times New Roman" w:cs="Times New Roman"/>
                <w:color w:val="auto"/>
                <w:sz w:val="21"/>
                <w:szCs w:val="21"/>
              </w:rPr>
            </w:pPr>
          </w:p>
        </w:tc>
        <w:tc>
          <w:tcPr>
            <w:tcW w:w="1729"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0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压缩空气</w:t>
            </w:r>
          </w:p>
        </w:tc>
        <w:tc>
          <w:tcPr>
            <w:tcW w:w="1513"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100立方</w:t>
            </w:r>
          </w:p>
        </w:tc>
        <w:tc>
          <w:tcPr>
            <w:tcW w:w="1530" w:type="dxa"/>
            <w:noWrap w:val="0"/>
            <w:vAlign w:val="center"/>
          </w:tcPr>
          <w:p>
            <w:pPr>
              <w:spacing w:line="380" w:lineRule="exact"/>
              <w:jc w:val="center"/>
              <w:rPr>
                <w:rFonts w:hint="default" w:ascii="Times New Roman" w:hAnsi="Times New Roman" w:cs="Times New Roman"/>
                <w:color w:val="auto"/>
                <w:sz w:val="21"/>
                <w:szCs w:val="21"/>
              </w:rPr>
            </w:pPr>
          </w:p>
        </w:tc>
        <w:tc>
          <w:tcPr>
            <w:tcW w:w="1729" w:type="dxa"/>
            <w:noWrap w:val="0"/>
            <w:vAlign w:val="center"/>
          </w:tcPr>
          <w:p>
            <w:pPr>
              <w:jc w:val="center"/>
              <w:rPr>
                <w:rFonts w:hint="default" w:ascii="Times New Roman" w:hAnsi="Times New Roman" w:cs="Times New Roman"/>
                <w:color w:val="auto"/>
                <w:sz w:val="21"/>
                <w:szCs w:val="21"/>
              </w:rPr>
            </w:pPr>
          </w:p>
        </w:tc>
      </w:tr>
    </w:tbl>
    <w:p>
      <w:pPr>
        <w:spacing w:line="460" w:lineRule="exact"/>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（3）气体传感实验室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014"/>
        <w:gridCol w:w="1502"/>
        <w:gridCol w:w="1519"/>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014"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原料名称</w:t>
            </w:r>
          </w:p>
        </w:tc>
        <w:tc>
          <w:tcPr>
            <w:tcW w:w="1502"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年消耗量</w:t>
            </w:r>
          </w:p>
        </w:tc>
        <w:tc>
          <w:tcPr>
            <w:tcW w:w="1519"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最大暂存量</w:t>
            </w:r>
          </w:p>
        </w:tc>
        <w:tc>
          <w:tcPr>
            <w:tcW w:w="1716"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878" w:type="dxa"/>
            <w:gridSpan w:val="5"/>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一、生产原料（气体传感器实验室）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氧化锆</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2.61T</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0.5T</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甲苯</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0.456T</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0.1T</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乙醇</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1.5T</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0.3T</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PVB</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0.365T</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0.2T</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G260</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0.157T</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0.1T</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TPO</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 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DBP</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 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 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纤维素</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 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Al2O3</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 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20 Kg </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铂粉</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 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 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铂铑粉</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 Kg</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 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NO气体</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80L</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8L</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O2气体</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200L</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20L</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氮气</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200L</w:t>
            </w:r>
          </w:p>
        </w:tc>
        <w:tc>
          <w:tcPr>
            <w:tcW w:w="151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20L</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201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氨气</w:t>
            </w:r>
          </w:p>
        </w:tc>
        <w:tc>
          <w:tcPr>
            <w:tcW w:w="1502"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80L</w:t>
            </w:r>
          </w:p>
        </w:tc>
        <w:tc>
          <w:tcPr>
            <w:tcW w:w="151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8L</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014"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滑石粉</w:t>
            </w:r>
          </w:p>
        </w:tc>
        <w:tc>
          <w:tcPr>
            <w:tcW w:w="1502"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200kg</w:t>
            </w:r>
          </w:p>
        </w:tc>
        <w:tc>
          <w:tcPr>
            <w:tcW w:w="1519"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20kg</w:t>
            </w: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878" w:type="dxa"/>
            <w:gridSpan w:val="5"/>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二、能源消耗（动力实验室）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12万度</w:t>
            </w:r>
          </w:p>
        </w:tc>
        <w:tc>
          <w:tcPr>
            <w:tcW w:w="1519" w:type="dxa"/>
            <w:noWrap w:val="0"/>
            <w:vAlign w:val="center"/>
          </w:tcPr>
          <w:p>
            <w:pPr>
              <w:spacing w:line="380" w:lineRule="exact"/>
              <w:jc w:val="center"/>
              <w:rPr>
                <w:rFonts w:hint="default" w:ascii="Times New Roman" w:hAnsi="Times New Roman" w:cs="Times New Roman"/>
                <w:color w:val="auto"/>
                <w:sz w:val="21"/>
                <w:szCs w:val="21"/>
              </w:rPr>
            </w:pP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100吨</w:t>
            </w:r>
          </w:p>
        </w:tc>
        <w:tc>
          <w:tcPr>
            <w:tcW w:w="1519" w:type="dxa"/>
            <w:noWrap w:val="0"/>
            <w:vAlign w:val="center"/>
          </w:tcPr>
          <w:p>
            <w:pPr>
              <w:spacing w:line="380" w:lineRule="exact"/>
              <w:jc w:val="center"/>
              <w:rPr>
                <w:rFonts w:hint="default" w:ascii="Times New Roman" w:hAnsi="Times New Roman" w:cs="Times New Roman"/>
                <w:color w:val="auto"/>
                <w:sz w:val="21"/>
                <w:szCs w:val="21"/>
              </w:rPr>
            </w:pPr>
          </w:p>
        </w:tc>
        <w:tc>
          <w:tcPr>
            <w:tcW w:w="1716" w:type="dxa"/>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27" w:type="dxa"/>
            <w:noWrap w:val="0"/>
            <w:vAlign w:val="center"/>
          </w:tcPr>
          <w:p>
            <w:pPr>
              <w:spacing w:line="3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014"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压缩空气</w:t>
            </w:r>
          </w:p>
        </w:tc>
        <w:tc>
          <w:tcPr>
            <w:tcW w:w="1502"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1000立方米</w:t>
            </w:r>
          </w:p>
        </w:tc>
        <w:tc>
          <w:tcPr>
            <w:tcW w:w="1519" w:type="dxa"/>
            <w:noWrap w:val="0"/>
            <w:vAlign w:val="center"/>
          </w:tcPr>
          <w:p>
            <w:pPr>
              <w:spacing w:line="380" w:lineRule="exact"/>
              <w:jc w:val="center"/>
              <w:rPr>
                <w:rFonts w:hint="default" w:ascii="Times New Roman" w:hAnsi="Times New Roman" w:cs="Times New Roman"/>
                <w:color w:val="auto"/>
                <w:sz w:val="21"/>
                <w:szCs w:val="21"/>
              </w:rPr>
            </w:pPr>
          </w:p>
        </w:tc>
        <w:tc>
          <w:tcPr>
            <w:tcW w:w="1716" w:type="dxa"/>
            <w:noWrap w:val="0"/>
            <w:vAlign w:val="center"/>
          </w:tcPr>
          <w:p>
            <w:pPr>
              <w:jc w:val="center"/>
              <w:rPr>
                <w:rFonts w:hint="default" w:ascii="Times New Roman" w:hAnsi="Times New Roman" w:cs="Times New Roman"/>
                <w:color w:val="auto"/>
                <w:sz w:val="21"/>
                <w:szCs w:val="21"/>
              </w:rPr>
            </w:pPr>
          </w:p>
        </w:tc>
      </w:tr>
    </w:tbl>
    <w:p>
      <w:pPr>
        <w:spacing w:line="460" w:lineRule="exact"/>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（4）综合实验室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978"/>
        <w:gridCol w:w="1670"/>
        <w:gridCol w:w="1297"/>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原料名称</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年消耗量</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最大暂存量</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一、生产原料（综合实验室）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抛光液</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50瓶</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10瓶</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380ml/瓶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盐酸</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1000ml</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1000ml</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37%、500ml/瓶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酒精</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10L</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5L</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2.5L/瓶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硝酸</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500ml</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500ml</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500ml/瓶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硫酸铜</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500g</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500g</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二、能源消耗（综合实验室）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电</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2万度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水</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500吨</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压缩空气</w:t>
            </w: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2000立方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油漆组成：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u w:val="none"/>
          <w:lang w:val="en-US" w:eastAsia="zh-CN"/>
        </w:rPr>
        <w:t>表3-3 油漆</w:t>
      </w:r>
      <w:r>
        <w:rPr>
          <w:rFonts w:hint="default" w:ascii="Times New Roman" w:hAnsi="Times New Roman" w:cs="Times New Roman"/>
          <w:u w:val="none"/>
        </w:rPr>
        <w:t>主要成分一览表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highlight w:val="none"/>
              </w:rPr>
            </w:pPr>
            <w:r>
              <w:rPr>
                <w:rFonts w:hint="default" w:ascii="Times New Roman" w:hAnsi="Times New Roman" w:cs="Times New Roman"/>
                <w:b/>
                <w:highlight w:val="none"/>
                <w:lang w:val="en-US" w:eastAsia="zh-CN"/>
              </w:rPr>
              <w:t>名</w:t>
            </w:r>
            <w:r>
              <w:rPr>
                <w:rFonts w:hint="default" w:ascii="Times New Roman" w:hAnsi="Times New Roman" w:cs="Times New Roman"/>
                <w:b/>
                <w:highlight w:val="none"/>
              </w:rPr>
              <w:t>称</w:t>
            </w:r>
          </w:p>
        </w:tc>
        <w:tc>
          <w:tcPr>
            <w:tcW w:w="61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highlight w:val="none"/>
              </w:rPr>
            </w:pPr>
            <w:r>
              <w:rPr>
                <w:rFonts w:hint="default" w:ascii="Times New Roman" w:hAnsi="Times New Roman" w:cs="Times New Roman"/>
                <w:b/>
                <w:highlight w:val="none"/>
              </w:rPr>
              <w:t>主要成分比例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环氧底漆  </w:t>
            </w:r>
          </w:p>
        </w:tc>
        <w:tc>
          <w:tcPr>
            <w:tcW w:w="61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highlight w:val="none"/>
                <w:lang w:eastAsia="zh-CN"/>
              </w:rPr>
            </w:pPr>
            <w:r>
              <w:rPr>
                <w:rFonts w:hint="default" w:ascii="Times New Roman" w:hAnsi="Times New Roman" w:cs="Times New Roman"/>
                <w:highlight w:val="none"/>
              </w:rPr>
              <w:t>环氧酸树20-26%</w:t>
            </w:r>
            <w:r>
              <w:rPr>
                <w:rFonts w:hint="default" w:ascii="Times New Roman" w:hAnsi="Times New Roman" w:cs="Times New Roman"/>
                <w:highlight w:val="none"/>
                <w:lang w:eastAsia="zh-CN"/>
              </w:rPr>
              <w:t>；</w:t>
            </w:r>
            <w:r>
              <w:rPr>
                <w:rFonts w:hint="default" w:ascii="Times New Roman" w:hAnsi="Times New Roman" w:cs="Times New Roman"/>
                <w:highlight w:val="none"/>
              </w:rPr>
              <w:t>钛白粉15-20%</w:t>
            </w:r>
            <w:r>
              <w:rPr>
                <w:rFonts w:hint="default" w:ascii="Times New Roman" w:hAnsi="Times New Roman" w:cs="Times New Roman"/>
                <w:highlight w:val="none"/>
                <w:lang w:eastAsia="zh-CN"/>
              </w:rPr>
              <w:t>；</w:t>
            </w:r>
            <w:r>
              <w:rPr>
                <w:rFonts w:hint="default" w:ascii="Times New Roman" w:hAnsi="Times New Roman" w:cs="Times New Roman"/>
                <w:highlight w:val="none"/>
              </w:rPr>
              <w:t>硫酸钡15-20%</w:t>
            </w:r>
            <w:r>
              <w:rPr>
                <w:rFonts w:hint="default" w:ascii="Times New Roman" w:hAnsi="Times New Roman" w:cs="Times New Roman"/>
                <w:highlight w:val="none"/>
                <w:lang w:eastAsia="zh-CN"/>
              </w:rPr>
              <w:t>；</w:t>
            </w:r>
            <w:r>
              <w:rPr>
                <w:rFonts w:hint="default" w:ascii="Times New Roman" w:hAnsi="Times New Roman" w:cs="Times New Roman"/>
                <w:highlight w:val="none"/>
              </w:rPr>
              <w:t>滑石粉10-15%</w:t>
            </w:r>
            <w:r>
              <w:rPr>
                <w:rFonts w:hint="default" w:ascii="Times New Roman" w:hAnsi="Times New Roman" w:cs="Times New Roman"/>
                <w:highlight w:val="none"/>
                <w:lang w:eastAsia="zh-CN"/>
              </w:rPr>
              <w:t>；</w:t>
            </w:r>
            <w:r>
              <w:rPr>
                <w:rFonts w:hint="default" w:ascii="Times New Roman" w:hAnsi="Times New Roman" w:cs="Times New Roman"/>
                <w:highlight w:val="none"/>
              </w:rPr>
              <w:t>助剂0.5%</w:t>
            </w:r>
            <w:r>
              <w:rPr>
                <w:rFonts w:hint="default" w:ascii="Times New Roman" w:hAnsi="Times New Roman" w:cs="Times New Roman"/>
                <w:highlight w:val="none"/>
                <w:lang w:eastAsia="zh-CN"/>
              </w:rPr>
              <w:t>；</w:t>
            </w:r>
            <w:r>
              <w:rPr>
                <w:rFonts w:hint="default" w:ascii="Times New Roman" w:hAnsi="Times New Roman" w:cs="Times New Roman"/>
                <w:highlight w:val="none"/>
              </w:rPr>
              <w:t>二甲苯3-4.5%</w:t>
            </w:r>
            <w:r>
              <w:rPr>
                <w:rFonts w:hint="default" w:ascii="Times New Roman" w:hAnsi="Times New Roman" w:cs="Times New Roman"/>
                <w:highlight w:val="none"/>
                <w:lang w:eastAsia="zh-CN"/>
              </w:rPr>
              <w:t>；</w:t>
            </w:r>
            <w:r>
              <w:rPr>
                <w:rFonts w:hint="default" w:ascii="Times New Roman" w:hAnsi="Times New Roman" w:cs="Times New Roman"/>
                <w:highlight w:val="none"/>
              </w:rPr>
              <w:t>丁酯4-5%</w:t>
            </w:r>
            <w:r>
              <w:rPr>
                <w:rFonts w:hint="default" w:ascii="Times New Roman" w:hAnsi="Times New Roman" w:cs="Times New Roman"/>
                <w:highlight w:val="none"/>
                <w:lang w:eastAsia="zh-CN"/>
              </w:rPr>
              <w:t>；</w:t>
            </w:r>
            <w:r>
              <w:rPr>
                <w:rFonts w:hint="default" w:ascii="Times New Roman" w:hAnsi="Times New Roman" w:cs="Times New Roman"/>
                <w:highlight w:val="none"/>
              </w:rPr>
              <w:t>PMA3-4%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环氧固化剂</w:t>
            </w:r>
          </w:p>
        </w:tc>
        <w:tc>
          <w:tcPr>
            <w:tcW w:w="61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rPr>
              <w:t>二甲苯25%-45%</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异丙醇25%-45%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银粉漆</w:t>
            </w:r>
          </w:p>
        </w:tc>
        <w:tc>
          <w:tcPr>
            <w:tcW w:w="61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rPr>
              <w:t>丙烯酸树脂</w:t>
            </w:r>
            <w:r>
              <w:rPr>
                <w:rFonts w:hint="default" w:ascii="Times New Roman" w:hAnsi="Times New Roman" w:eastAsia="宋体" w:cs="Times New Roman"/>
                <w:highlight w:val="none"/>
                <w:lang w:val="en-US" w:eastAsia="zh-CN"/>
              </w:rPr>
              <w:t>25</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3</w:t>
            </w:r>
            <w:r>
              <w:rPr>
                <w:rFonts w:hint="default" w:ascii="Times New Roman" w:hAnsi="Times New Roman" w:eastAsia="宋体" w:cs="Times New Roman"/>
                <w:highlight w:val="none"/>
              </w:rPr>
              <w:t>0</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醋酸丁酸纤维素5-10</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醋酸丁酯</w:t>
            </w: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rPr>
              <w:t>0-</w:t>
            </w:r>
            <w:r>
              <w:rPr>
                <w:rFonts w:hint="default" w:ascii="Times New Roman" w:hAnsi="Times New Roman" w:eastAsia="宋体" w:cs="Times New Roman"/>
                <w:highlight w:val="none"/>
                <w:lang w:val="en-US" w:eastAsia="zh-CN"/>
              </w:rPr>
              <w:t>25%；</w:t>
            </w:r>
            <w:r>
              <w:rPr>
                <w:rFonts w:hint="default" w:ascii="Times New Roman" w:hAnsi="Times New Roman" w:eastAsia="宋体" w:cs="Times New Roman"/>
                <w:highlight w:val="none"/>
              </w:rPr>
              <w:t>丙二醇甲醚醋酸酯10-</w:t>
            </w:r>
            <w:r>
              <w:rPr>
                <w:rFonts w:hint="default" w:ascii="Times New Roman" w:hAnsi="Times New Roman" w:eastAsia="宋体" w:cs="Times New Roman"/>
                <w:highlight w:val="none"/>
                <w:lang w:val="en-US" w:eastAsia="zh-CN"/>
              </w:rPr>
              <w:t>15%；</w:t>
            </w:r>
            <w:r>
              <w:rPr>
                <w:rFonts w:hint="default" w:ascii="Times New Roman" w:hAnsi="Times New Roman" w:eastAsia="宋体" w:cs="Times New Roman"/>
                <w:highlight w:val="none"/>
              </w:rPr>
              <w:t>二甲苯5-</w:t>
            </w:r>
            <w:r>
              <w:rPr>
                <w:rFonts w:hint="default" w:ascii="Times New Roman" w:hAnsi="Times New Roman" w:eastAsia="宋体" w:cs="Times New Roman"/>
                <w:highlight w:val="none"/>
                <w:lang w:val="en-US" w:eastAsia="zh-CN"/>
              </w:rPr>
              <w:t>8%；</w:t>
            </w:r>
            <w:r>
              <w:rPr>
                <w:rFonts w:hint="default" w:ascii="Times New Roman" w:hAnsi="Times New Roman" w:eastAsia="宋体" w:cs="Times New Roman"/>
                <w:highlight w:val="none"/>
                <w:lang w:eastAsia="zh-CN"/>
              </w:rPr>
              <w:t>铝银粉</w:t>
            </w:r>
            <w:r>
              <w:rPr>
                <w:rFonts w:hint="default" w:ascii="Times New Roman" w:hAnsi="Times New Roman" w:eastAsia="宋体" w:cs="Times New Roman"/>
                <w:highlight w:val="none"/>
              </w:rPr>
              <w:t>5-10</w:t>
            </w:r>
            <w:r>
              <w:rPr>
                <w:rFonts w:hint="default" w:ascii="Times New Roman" w:hAnsi="Times New Roman"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稀释剂</w:t>
            </w:r>
          </w:p>
        </w:tc>
        <w:tc>
          <w:tcPr>
            <w:tcW w:w="61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碳酸二甲酯40-45%；二甲苯40-45%；丙二醇甲醚醋酸酯8-12%</w:t>
            </w:r>
          </w:p>
        </w:tc>
      </w:tr>
    </w:tbl>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主要挥发性物质理化性质：</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52"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b w:val="0"/>
          <w:bCs/>
          <w:color w:val="000000"/>
          <w:spacing w:val="8"/>
          <w:sz w:val="21"/>
          <w:szCs w:val="21"/>
          <w:u w:val="none"/>
          <w:lang w:eastAsia="zh-CN"/>
        </w:rPr>
        <w:t>丙二醇甲醚醋酸酯：</w:t>
      </w:r>
      <w:r>
        <w:rPr>
          <w:rFonts w:hint="default" w:ascii="Times New Roman" w:hAnsi="Times New Roman" w:eastAsia="宋体" w:cs="Times New Roman"/>
          <w:b w:val="0"/>
          <w:bCs/>
          <w:color w:val="000000"/>
          <w:spacing w:val="8"/>
          <w:sz w:val="21"/>
          <w:szCs w:val="21"/>
          <w:u w:val="none"/>
        </w:rPr>
        <w:t>分子量：146，熔点：-87℃ 沸点：146℃，相对密度(水=1）0.96g/ml；无色透明液体，有刺激气味，溶于水，稳定</w:t>
      </w:r>
      <w:r>
        <w:rPr>
          <w:rFonts w:hint="default" w:ascii="Times New Roman" w:hAnsi="Times New Roman" w:eastAsia="宋体" w:cs="Times New Roman"/>
          <w:b w:val="0"/>
          <w:bCs/>
          <w:color w:val="000000"/>
          <w:spacing w:val="8"/>
          <w:sz w:val="21"/>
          <w:szCs w:val="21"/>
          <w:u w:val="none"/>
          <w:lang w:eastAsia="zh-CN"/>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52" w:firstLineChars="200"/>
        <w:textAlignment w:val="auto"/>
        <w:rPr>
          <w:rFonts w:hint="default" w:ascii="Times New Roman" w:hAnsi="Times New Roman" w:eastAsia="宋体" w:cs="Times New Roman"/>
          <w:b w:val="0"/>
          <w:bCs/>
          <w:color w:val="000000"/>
          <w:spacing w:val="8"/>
          <w:sz w:val="21"/>
          <w:szCs w:val="21"/>
          <w:u w:val="none"/>
          <w:lang w:eastAsia="zh-CN"/>
        </w:rPr>
      </w:pPr>
      <w:r>
        <w:rPr>
          <w:rFonts w:hint="default" w:ascii="Times New Roman" w:hAnsi="Times New Roman" w:eastAsia="宋体" w:cs="Times New Roman"/>
          <w:b w:val="0"/>
          <w:bCs/>
          <w:color w:val="000000"/>
          <w:spacing w:val="8"/>
          <w:sz w:val="21"/>
          <w:szCs w:val="21"/>
          <w:u w:val="none"/>
          <w:lang w:eastAsia="zh-CN"/>
        </w:rPr>
        <w:t>二甲苯：</w:t>
      </w:r>
      <w:r>
        <w:rPr>
          <w:rFonts w:hint="default" w:ascii="Times New Roman" w:hAnsi="Times New Roman" w:eastAsia="宋体" w:cs="Times New Roman"/>
          <w:b w:val="0"/>
          <w:bCs/>
          <w:color w:val="000000"/>
          <w:spacing w:val="8"/>
          <w:sz w:val="21"/>
          <w:szCs w:val="21"/>
          <w:u w:val="none"/>
        </w:rPr>
        <w:t>分子量：106.17，熔点：-25.2℃ 沸点：144.43℃，相对密度(水=1g/ml）0.91g/ml；蒸汽压：4.1kPa/25℃ 闪点：24℃，无色透明液体，有芳香的特殊气味，不溶于水，溶于乙醇和乙醚，稳定</w:t>
      </w:r>
      <w:r>
        <w:rPr>
          <w:rFonts w:hint="default" w:ascii="Times New Roman" w:hAnsi="Times New Roman" w:eastAsia="宋体" w:cs="Times New Roman"/>
          <w:b w:val="0"/>
          <w:bCs/>
          <w:color w:val="000000"/>
          <w:spacing w:val="8"/>
          <w:sz w:val="21"/>
          <w:szCs w:val="21"/>
          <w:u w:val="none"/>
          <w:lang w:eastAsia="zh-CN"/>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52" w:firstLineChars="200"/>
        <w:textAlignment w:val="auto"/>
        <w:rPr>
          <w:rFonts w:hint="default" w:ascii="Times New Roman" w:hAnsi="Times New Roman" w:eastAsia="宋体" w:cs="Times New Roman"/>
          <w:b w:val="0"/>
          <w:bCs/>
          <w:color w:val="000000"/>
          <w:spacing w:val="8"/>
          <w:sz w:val="21"/>
          <w:szCs w:val="21"/>
          <w:u w:val="none"/>
          <w:lang w:eastAsia="zh-CN"/>
        </w:rPr>
      </w:pPr>
      <w:r>
        <w:rPr>
          <w:rFonts w:hint="default" w:ascii="Times New Roman" w:hAnsi="Times New Roman" w:eastAsia="宋体" w:cs="Times New Roman"/>
          <w:b w:val="0"/>
          <w:bCs/>
          <w:color w:val="000000"/>
          <w:spacing w:val="8"/>
          <w:sz w:val="21"/>
          <w:szCs w:val="21"/>
          <w:u w:val="none"/>
          <w:lang w:val="en-US" w:eastAsia="zh-CN"/>
        </w:rPr>
        <w:t>醋酸丁酯：</w:t>
      </w:r>
      <w:r>
        <w:rPr>
          <w:rFonts w:hint="default" w:ascii="Times New Roman" w:hAnsi="Times New Roman" w:eastAsia="宋体" w:cs="Times New Roman"/>
          <w:b w:val="0"/>
          <w:bCs/>
          <w:color w:val="000000"/>
          <w:spacing w:val="8"/>
          <w:sz w:val="21"/>
          <w:szCs w:val="21"/>
          <w:u w:val="none"/>
          <w:lang w:eastAsia="zh-CN"/>
        </w:rPr>
        <w:t>分子量116.16，</w:t>
      </w:r>
      <w:r>
        <w:rPr>
          <w:rFonts w:hint="default" w:ascii="Times New Roman" w:hAnsi="Times New Roman" w:eastAsia="宋体" w:cs="Times New Roman"/>
          <w:b w:val="0"/>
          <w:bCs/>
          <w:color w:val="000000"/>
          <w:spacing w:val="8"/>
          <w:sz w:val="21"/>
          <w:szCs w:val="21"/>
          <w:u w:val="none"/>
          <w:lang w:val="en-US" w:eastAsia="zh-CN"/>
        </w:rPr>
        <w:t>熔</w:t>
      </w:r>
      <w:r>
        <w:rPr>
          <w:rFonts w:hint="default" w:ascii="Times New Roman" w:hAnsi="Times New Roman" w:eastAsia="宋体" w:cs="Times New Roman"/>
          <w:b w:val="0"/>
          <w:bCs/>
          <w:color w:val="000000"/>
          <w:spacing w:val="8"/>
          <w:sz w:val="21"/>
          <w:szCs w:val="21"/>
          <w:u w:val="none"/>
          <w:lang w:eastAsia="zh-CN"/>
        </w:rPr>
        <w:t>点-77℃，沸点125-126℃。其蒸气比空气重，相对密度0.8826。闪点（闭杯）22℃，易燃。为无色透明有愉快果香气味的液体，能与乙醇和乙醚混溶，溶于大多数烃类化合物，25℃时溶于约120份水。急性毒性较小，但对眼鼻有较强的刺激性。</w:t>
      </w:r>
    </w:p>
    <w:p>
      <w:pPr>
        <w:pStyle w:val="17"/>
        <w:rPr>
          <w:rFonts w:hint="default" w:ascii="Times New Roman" w:hAnsi="Times New Roman" w:cs="Times New Roman"/>
          <w:u w:val="none"/>
        </w:rPr>
      </w:pPr>
    </w:p>
    <w:p>
      <w:pPr>
        <w:pStyle w:val="21"/>
        <w:numPr>
          <w:ilvl w:val="1"/>
          <w:numId w:val="1"/>
        </w:numPr>
        <w:tabs>
          <w:tab w:val="left" w:pos="650"/>
        </w:tabs>
        <w:spacing w:before="0" w:after="0" w:line="240" w:lineRule="auto"/>
        <w:ind w:left="649" w:right="0" w:hanging="421"/>
        <w:jc w:val="left"/>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工艺流程</w:t>
      </w:r>
    </w:p>
    <w:p>
      <w:pPr>
        <w:pStyle w:val="12"/>
        <w:spacing w:before="0" w:after="0"/>
        <w:ind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一、动力实验室</w: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热值发动机实验室试验流程：</w:t>
      </w:r>
    </w:p>
    <w:p>
      <w:pPr>
        <w:pStyle w:val="12"/>
        <w:spacing w:before="0" w:after="0"/>
        <w:ind w:firstLine="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试验前期准备（测试燃料配备，在燃料配置区将适量的苯、机油、四乙基铅按比例混合到一起）；</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热值发动机热机（将测试火花塞等安装的测试发动机上后，用汽油对发动机进行热机，并打开冷却水开关，打开排气系统）；</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热值测试（将燃料切换到配置的测试燃料，将压缩空气打开进行增压测试）</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测试完成（在测试数据得到后，进行关机，并关水、电、气和燃料开关）</w:t>
      </w:r>
      <w:r>
        <w:rPr>
          <w:rFonts w:hint="default" w:ascii="Times New Roman" w:hAnsi="Times New Roman" w:cs="Times New Roman"/>
          <w:b w:val="0"/>
          <w:bCs w:val="0"/>
          <w:sz w:val="24"/>
          <w:szCs w:val="24"/>
          <w:lang w:eastAsia="zh-CN"/>
        </w:rPr>
        <w:t>。</w:t>
      </w:r>
    </w:p>
    <w:p>
      <w:pPr>
        <w:pStyle w:val="12"/>
        <w:spacing w:before="0" w:after="0"/>
        <w:ind w:firstLine="0" w:firstLineChars="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mc:AlternateContent>
          <mc:Choice Requires="wpg">
            <w:drawing>
              <wp:inline distT="0" distB="0" distL="114300" distR="114300">
                <wp:extent cx="4954270" cy="765810"/>
                <wp:effectExtent l="4445" t="5080" r="13335" b="10160"/>
                <wp:docPr id="16" name="组合 16"/>
                <wp:cNvGraphicFramePr/>
                <a:graphic xmlns:a="http://schemas.openxmlformats.org/drawingml/2006/main">
                  <a:graphicData uri="http://schemas.microsoft.com/office/word/2010/wordprocessingGroup">
                    <wpg:wgp>
                      <wpg:cNvGrpSpPr/>
                      <wpg:grpSpPr>
                        <a:xfrm>
                          <a:off x="0" y="0"/>
                          <a:ext cx="4954270" cy="765854"/>
                          <a:chOff x="2475" y="60661"/>
                          <a:chExt cx="8251" cy="901"/>
                        </a:xfrm>
                      </wpg:grpSpPr>
                      <wps:wsp>
                        <wps:cNvPr id="9" name="文本框 9"/>
                        <wps:cNvSpPr txBox="1"/>
                        <wps:spPr>
                          <a:xfrm>
                            <a:off x="2475" y="60691"/>
                            <a:ext cx="1800" cy="8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试验前期准备（微量的苯挥发）</w:t>
                              </w:r>
                            </w:p>
                          </w:txbxContent>
                        </wps:txbx>
                        <wps:bodyPr upright="1"/>
                      </wps:wsp>
                      <wps:wsp>
                        <wps:cNvPr id="10" name="文本框 10"/>
                        <wps:cNvSpPr txBox="1"/>
                        <wps:spPr>
                          <a:xfrm>
                            <a:off x="4601" y="60686"/>
                            <a:ext cx="1800" cy="8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发动机热机</w:t>
                              </w:r>
                            </w:p>
                            <w:p>
                              <w:pPr>
                                <w:rPr>
                                  <w:rFonts w:hint="eastAsia"/>
                                  <w:sz w:val="21"/>
                                  <w:szCs w:val="21"/>
                                </w:rPr>
                              </w:pPr>
                              <w:r>
                                <w:rPr>
                                  <w:rFonts w:hint="eastAsia"/>
                                  <w:sz w:val="21"/>
                                  <w:szCs w:val="21"/>
                                </w:rPr>
                                <w:t>（汽油燃烧物排放，及噪声）</w:t>
                              </w:r>
                            </w:p>
                          </w:txbxContent>
                        </wps:txbx>
                        <wps:bodyPr upright="1"/>
                      </wps:wsp>
                      <wps:wsp>
                        <wps:cNvPr id="11" name="文本框 11"/>
                        <wps:cNvSpPr txBox="1"/>
                        <wps:spPr>
                          <a:xfrm>
                            <a:off x="6763" y="60691"/>
                            <a:ext cx="2064" cy="85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热值测试（苯和四乙基铅等燃烧物排放，及噪声）</w:t>
                              </w:r>
                            </w:p>
                          </w:txbxContent>
                        </wps:txbx>
                        <wps:bodyPr upright="1"/>
                      </wps:wsp>
                      <wps:wsp>
                        <wps:cNvPr id="12" name="文本框 12"/>
                        <wps:cNvSpPr txBox="1"/>
                        <wps:spPr>
                          <a:xfrm>
                            <a:off x="9242" y="60661"/>
                            <a:ext cx="1484" cy="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sz w:val="21"/>
                                  <w:szCs w:val="21"/>
                                </w:rPr>
                              </w:pPr>
                              <w:r>
                                <w:rPr>
                                  <w:rFonts w:hint="eastAsia"/>
                                  <w:sz w:val="21"/>
                                  <w:szCs w:val="21"/>
                                </w:rPr>
                                <w:t>测试完成</w:t>
                              </w:r>
                            </w:p>
                          </w:txbxContent>
                        </wps:txbx>
                        <wps:bodyPr upright="1"/>
                      </wps:wsp>
                      <wps:wsp>
                        <wps:cNvPr id="13" name="直接连接符 13"/>
                        <wps:cNvCnPr/>
                        <wps:spPr>
                          <a:xfrm>
                            <a:off x="4285" y="61185"/>
                            <a:ext cx="311" cy="1"/>
                          </a:xfrm>
                          <a:prstGeom prst="line">
                            <a:avLst/>
                          </a:prstGeom>
                          <a:ln w="9525" cap="flat" cmpd="sng">
                            <a:solidFill>
                              <a:srgbClr val="000000"/>
                            </a:solidFill>
                            <a:prstDash val="solid"/>
                            <a:headEnd type="none" w="med" len="med"/>
                            <a:tailEnd type="arrow" w="med" len="med"/>
                          </a:ln>
                        </wps:spPr>
                        <wps:bodyPr upright="1"/>
                      </wps:wsp>
                      <wps:wsp>
                        <wps:cNvPr id="14" name="直接连接符 14"/>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15" name="直接连接符 15"/>
                        <wps:cNvCnPr/>
                        <wps:spPr>
                          <a:xfrm>
                            <a:off x="8890"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60.3pt;width:390.1pt;" coordorigin="2475,60661" coordsize="8251,901" o:gfxdata="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KjRCB/VAAAABQEAAA8AAAAAAAAAAQAgAAAAIgAAAGRycy9kb3ducmV2Lnht&#10;bFBLAQIUABQAAAAIAIdO4kBJAjLUiwMAAJ4SAAAOAAAAAAAAAAEAIAAAACQBAABkcnMvZTJvRG9j&#10;LnhtbFBLBQYAAAAABgAGAFkBAAAhBwAAAAA=&#10;">
                <o:lock v:ext="edit" aspectratio="f"/>
                <v:shape id="_x0000_s1026" o:spid="_x0000_s1026" o:spt="202" type="#_x0000_t202" style="position:absolute;left:2475;top:60691;height:868;width:180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试验前期准备（微量的苯挥发）</w:t>
                        </w:r>
                      </w:p>
                    </w:txbxContent>
                  </v:textbox>
                </v:shape>
                <v:shape id="_x0000_s1026" o:spid="_x0000_s1026" o:spt="202" type="#_x0000_t202" style="position:absolute;left:4601;top:60686;height:876;width:18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1"/>
                            <w:szCs w:val="21"/>
                          </w:rPr>
                        </w:pPr>
                        <w:r>
                          <w:rPr>
                            <w:rFonts w:hint="eastAsia"/>
                            <w:sz w:val="21"/>
                            <w:szCs w:val="21"/>
                          </w:rPr>
                          <w:t>发动机热机</w:t>
                        </w:r>
                      </w:p>
                      <w:p>
                        <w:pPr>
                          <w:rPr>
                            <w:rFonts w:hint="eastAsia"/>
                            <w:sz w:val="21"/>
                            <w:szCs w:val="21"/>
                          </w:rPr>
                        </w:pPr>
                        <w:r>
                          <w:rPr>
                            <w:rFonts w:hint="eastAsia"/>
                            <w:sz w:val="21"/>
                            <w:szCs w:val="21"/>
                          </w:rPr>
                          <w:t>（汽油燃烧物排放，及噪声）</w:t>
                        </w:r>
                      </w:p>
                    </w:txbxContent>
                  </v:textbox>
                </v:shape>
                <v:shape id="_x0000_s1026" o:spid="_x0000_s1026" o:spt="202" type="#_x0000_t202" style="position:absolute;left:6763;top:60691;height:851;width:2064;"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sz w:val="21"/>
                            <w:szCs w:val="21"/>
                          </w:rPr>
                        </w:pPr>
                        <w:r>
                          <w:rPr>
                            <w:rFonts w:hint="eastAsia"/>
                            <w:sz w:val="21"/>
                            <w:szCs w:val="21"/>
                          </w:rPr>
                          <w:t>热值测试（苯和四乙基铅等燃烧物排放，及噪声）</w:t>
                        </w:r>
                      </w:p>
                    </w:txbxContent>
                  </v:textbox>
                </v:shape>
                <v:shape id="_x0000_s1026" o:spid="_x0000_s1026" o:spt="202" type="#_x0000_t202" style="position:absolute;left:9242;top:60661;height:900;width:1484;"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rPr>
                        </w:pPr>
                      </w:p>
                      <w:p>
                        <w:pPr>
                          <w:jc w:val="center"/>
                          <w:rPr>
                            <w:rFonts w:hint="eastAsia"/>
                            <w:sz w:val="21"/>
                            <w:szCs w:val="21"/>
                          </w:rPr>
                        </w:pPr>
                        <w:r>
                          <w:rPr>
                            <w:rFonts w:hint="eastAsia"/>
                            <w:sz w:val="21"/>
                            <w:szCs w:val="21"/>
                          </w:rPr>
                          <w:t>测试完成</w:t>
                        </w:r>
                      </w:p>
                    </w:txbxContent>
                  </v:textbox>
                </v:shape>
                <v:line id="_x0000_s1026" o:spid="_x0000_s1026" o:spt="20" style="position:absolute;left:4285;top:61185;height:1;width:311;" filled="f" stroked="t" coordsize="21600,21600" o:gfxdata="UEsDBAoAAAAAAIdO4kAAAAAAAAAAAAAAAAAEAAAAZHJzL1BLAwQUAAAACACHTuJAwl1Tc7wAAADb&#10;AAAADwAAAGRycy9kb3ducmV2LnhtbEVPTWvCQBC9F/wPywi9FN3YU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dU3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TbTLB7wAAADb&#10;AAAADwAAAGRycy9kb3ducmV2LnhtbEVPTWvCQBC9F/wPywi9FN1YW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0ywe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8890;top:61172;height:1;width:311;" filled="f" stroked="t" coordsize="21600,21600" o:gfxdata="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6c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w10:wrap type="none"/>
                <w10:anchorlock/>
              </v:group>
            </w:pict>
          </mc:Fallback>
        </mc:AlternateConten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乘用车发动机台架实验室试验流程：</w:t>
      </w:r>
    </w:p>
    <w:p>
      <w:pPr>
        <w:pStyle w:val="12"/>
        <w:spacing w:before="0" w:after="0"/>
        <w:ind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试验前期准备（测试样件、测试方案、燃料准备等）；</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发动机热机（使用汽油进行发动机热机，保证机油温度和冷却液温度达到设定值，打开外循环水系统和排气系统）；</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火花塞等性能测试（采用汽油为燃料进行测试，按试验方案进行测试）；</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测试完成（在测试数据得到后，进行关机，并关水、电、气和燃料开关）</w:t>
      </w:r>
      <w:r>
        <w:rPr>
          <w:rFonts w:hint="default" w:ascii="Times New Roman" w:hAnsi="Times New Roman" w:cs="Times New Roman"/>
          <w:b w:val="0"/>
          <w:bCs w:val="0"/>
          <w:sz w:val="24"/>
          <w:szCs w:val="24"/>
          <w:lang w:eastAsia="zh-CN"/>
        </w:rPr>
        <w:t>。</w:t>
      </w:r>
    </w:p>
    <w:p>
      <w:pPr>
        <w:pStyle w:val="12"/>
        <w:spacing w:before="0" w:after="0"/>
        <w:ind w:firstLine="0" w:firstLineChars="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mc:AlternateContent>
          <mc:Choice Requires="wpg">
            <w:drawing>
              <wp:inline distT="0" distB="0" distL="114300" distR="114300">
                <wp:extent cx="5006975" cy="727075"/>
                <wp:effectExtent l="4445" t="4445" r="17780" b="11430"/>
                <wp:docPr id="8" name="组合 8"/>
                <wp:cNvGraphicFramePr/>
                <a:graphic xmlns:a="http://schemas.openxmlformats.org/drawingml/2006/main">
                  <a:graphicData uri="http://schemas.microsoft.com/office/word/2010/wordprocessingGroup">
                    <wpg:wgp>
                      <wpg:cNvGrpSpPr/>
                      <wpg:grpSpPr>
                        <a:xfrm>
                          <a:off x="0" y="0"/>
                          <a:ext cx="5006975" cy="727347"/>
                          <a:chOff x="2475" y="60673"/>
                          <a:chExt cx="8251" cy="836"/>
                        </a:xfrm>
                      </wpg:grpSpPr>
                      <wps:wsp>
                        <wps:cNvPr id="1" name="文本框 1"/>
                        <wps:cNvSpPr txBox="1"/>
                        <wps:spPr>
                          <a:xfrm>
                            <a:off x="2475" y="60703"/>
                            <a:ext cx="1662" cy="8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试验前期准备</w:t>
                              </w:r>
                            </w:p>
                          </w:txbxContent>
                        </wps:txbx>
                        <wps:bodyPr upright="1"/>
                      </wps:wsp>
                      <wps:wsp>
                        <wps:cNvPr id="2" name="文本框 2"/>
                        <wps:cNvSpPr txBox="1"/>
                        <wps:spPr>
                          <a:xfrm>
                            <a:off x="4514" y="60686"/>
                            <a:ext cx="1798" cy="8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发动机热机</w:t>
                              </w:r>
                            </w:p>
                            <w:p>
                              <w:pPr>
                                <w:rPr>
                                  <w:rFonts w:hint="eastAsia"/>
                                  <w:sz w:val="21"/>
                                  <w:szCs w:val="21"/>
                                </w:rPr>
                              </w:pPr>
                              <w:r>
                                <w:rPr>
                                  <w:rFonts w:hint="eastAsia"/>
                                  <w:sz w:val="21"/>
                                  <w:szCs w:val="21"/>
                                </w:rPr>
                                <w:t>（汽油燃烧物排放，及噪声）</w:t>
                              </w:r>
                            </w:p>
                          </w:txbxContent>
                        </wps:txbx>
                        <wps:bodyPr upright="1"/>
                      </wps:wsp>
                      <wps:wsp>
                        <wps:cNvPr id="3" name="文本框 3"/>
                        <wps:cNvSpPr txBox="1"/>
                        <wps:spPr>
                          <a:xfrm>
                            <a:off x="6763" y="60691"/>
                            <a:ext cx="2043" cy="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火花塞性能测试</w:t>
                              </w:r>
                            </w:p>
                            <w:p>
                              <w:pPr>
                                <w:jc w:val="center"/>
                                <w:rPr>
                                  <w:rFonts w:hint="eastAsia"/>
                                  <w:sz w:val="21"/>
                                  <w:szCs w:val="21"/>
                                </w:rPr>
                              </w:pPr>
                              <w:r>
                                <w:rPr>
                                  <w:rFonts w:hint="eastAsia"/>
                                  <w:sz w:val="21"/>
                                  <w:szCs w:val="21"/>
                                </w:rPr>
                                <w:t>（汽油燃烧物，及噪声）</w:t>
                              </w:r>
                            </w:p>
                          </w:txbxContent>
                        </wps:txbx>
                        <wps:bodyPr upright="1"/>
                      </wps:wsp>
                      <wps:wsp>
                        <wps:cNvPr id="4" name="文本框 4"/>
                        <wps:cNvSpPr txBox="1"/>
                        <wps:spPr>
                          <a:xfrm>
                            <a:off x="9290" y="60673"/>
                            <a:ext cx="1436" cy="8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测试完成</w:t>
                              </w:r>
                            </w:p>
                          </w:txbxContent>
                        </wps:txbx>
                        <wps:bodyPr upright="1"/>
                      </wps:wsp>
                      <wps:wsp>
                        <wps:cNvPr id="5" name="直接连接符 5"/>
                        <wps:cNvCnPr/>
                        <wps:spPr>
                          <a:xfrm>
                            <a:off x="4181" y="61185"/>
                            <a:ext cx="312" cy="1"/>
                          </a:xfrm>
                          <a:prstGeom prst="line">
                            <a:avLst/>
                          </a:prstGeom>
                          <a:ln w="9525" cap="flat" cmpd="sng">
                            <a:solidFill>
                              <a:srgbClr val="000000"/>
                            </a:solidFill>
                            <a:prstDash val="solid"/>
                            <a:headEnd type="none" w="med" len="med"/>
                            <a:tailEnd type="arrow" w="med" len="med"/>
                          </a:ln>
                        </wps:spPr>
                        <wps:bodyPr upright="1"/>
                      </wps:wsp>
                      <wps:wsp>
                        <wps:cNvPr id="6" name="直接连接符 6"/>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7" name="直接连接符 7"/>
                        <wps:cNvCnPr/>
                        <wps:spPr>
                          <a:xfrm>
                            <a:off x="8922"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57.25pt;width:394.25pt;" coordorigin="2475,60673" coordsize="8251,836" o:gfxdata="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Sgh4I9YAAAAFAQAADwAAAAAAAAABACAAAAAi&#10;AAAAZHJzL2Rvd25yZXYueG1sUEsBAhQAFAAAAAgAh07iQIm9L4GbAwAAkBIAAA4AAAAAAAAAAQAg&#10;AAAAJQEAAGRycy9lMm9Eb2MueG1sUEsFBgAAAAAGAAYAWQEAADIHAAAAAA==&#10;">
                <o:lock v:ext="edit" aspectratio="f"/>
                <v:shape id="_x0000_s1026" o:spid="_x0000_s1026" o:spt="202" type="#_x0000_t202" style="position:absolute;left:2475;top:60703;height:806;width:1662;"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试验前期准备</w:t>
                        </w:r>
                      </w:p>
                    </w:txbxContent>
                  </v:textbox>
                </v:shape>
                <v:shape id="_x0000_s1026" o:spid="_x0000_s1026" o:spt="202" type="#_x0000_t202" style="position:absolute;left:4514;top:60686;height:807;width:179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发动机热机</w:t>
                        </w:r>
                      </w:p>
                      <w:p>
                        <w:pPr>
                          <w:rPr>
                            <w:rFonts w:hint="eastAsia"/>
                            <w:sz w:val="21"/>
                            <w:szCs w:val="21"/>
                          </w:rPr>
                        </w:pPr>
                        <w:r>
                          <w:rPr>
                            <w:rFonts w:hint="eastAsia"/>
                            <w:sz w:val="21"/>
                            <w:szCs w:val="21"/>
                          </w:rPr>
                          <w:t>（汽油燃烧物排放，及噪声）</w:t>
                        </w:r>
                      </w:p>
                    </w:txbxContent>
                  </v:textbox>
                </v:shape>
                <v:shape id="_x0000_s1026" o:spid="_x0000_s1026" o:spt="202" type="#_x0000_t202" style="position:absolute;left:6763;top:60691;height:795;width:2043;"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火花塞性能测试</w:t>
                        </w:r>
                      </w:p>
                      <w:p>
                        <w:pPr>
                          <w:jc w:val="center"/>
                          <w:rPr>
                            <w:rFonts w:hint="eastAsia"/>
                            <w:sz w:val="21"/>
                            <w:szCs w:val="21"/>
                          </w:rPr>
                        </w:pPr>
                        <w:r>
                          <w:rPr>
                            <w:rFonts w:hint="eastAsia"/>
                            <w:sz w:val="21"/>
                            <w:szCs w:val="21"/>
                          </w:rPr>
                          <w:t>（汽油燃烧物，及噪声）</w:t>
                        </w:r>
                      </w:p>
                    </w:txbxContent>
                  </v:textbox>
                </v:shape>
                <v:shape id="_x0000_s1026" o:spid="_x0000_s1026" o:spt="202" type="#_x0000_t202" style="position:absolute;left:9290;top:60673;height:807;width:1436;"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测试完成</w:t>
                        </w:r>
                      </w:p>
                    </w:txbxContent>
                  </v:textbox>
                </v:shape>
                <v:line id="_x0000_s1026" o:spid="_x0000_s1026" o:spt="20" style="position:absolute;left:4181;top:61185;height:1;width:312;" filled="f" stroked="t" coordsize="21600,21600" o:gfxdata="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uwya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X7xdUbwAAADa&#10;AAAADwAAAGRycy9kb3ducmV2LnhtbEWPQYvCMBSE74L/ITzBi2iqsCLV6EERdFkPWxWvj+bZFJuX&#10;0kTb/febBWGPw8x8w6w2na3EixpfOlYwnSQgiHOnSy4UXM778QKED8gaK8ek4Ic8bNb93gpT7Vr+&#10;plcWChEh7FNUYEKoUyl9bsiin7iaOHp311gMUTaF1A22EW4rOUuSubRYclwwWNPWUP7InlZBcW2P&#10;+vB1y+7VdXf+/BgZc7KdUsPBNFmCCNSF//C7fdAK5vB3Jd4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XVG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8922;top:61172;height:1;width:311;" filled="f" stroked="t" coordsize="21600,21600" o:gfxdata="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D4yr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w10:wrap type="none"/>
                <w10:anchorlock/>
              </v:group>
            </w:pict>
          </mc:Fallback>
        </mc:AlternateConten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低温转毂实验室试验流程：</w:t>
      </w:r>
    </w:p>
    <w:p>
      <w:pPr>
        <w:pStyle w:val="12"/>
        <w:spacing w:before="0" w:after="0"/>
        <w:ind w:firstLine="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试验前期准备（实验室制冷-10℃至-20℃，试验样车进场）；</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试验准备（测试样品、测试工具：包括兆欧表，点火电压测试仪等等）；</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低温重复冷启动测试（打开尾气排气系统，启动整车，按试验要求操作，记录试验数据）；</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试验完成（在测试数据得到后，进行关机，并关电和排气系统等开关）</w:t>
      </w:r>
      <w:r>
        <w:rPr>
          <w:rFonts w:hint="default" w:ascii="Times New Roman" w:hAnsi="Times New Roman" w:cs="Times New Roman"/>
          <w:b w:val="0"/>
          <w:bCs w:val="0"/>
          <w:sz w:val="24"/>
          <w:szCs w:val="24"/>
          <w:lang w:eastAsia="zh-CN"/>
        </w:rPr>
        <w:t>。</w:t>
      </w:r>
    </w:p>
    <w:p>
      <w:pPr>
        <w:pStyle w:val="12"/>
        <w:spacing w:before="0" w:after="0"/>
        <w:ind w:firstLine="0" w:firstLineChars="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mc:AlternateContent>
          <mc:Choice Requires="wpg">
            <w:drawing>
              <wp:inline distT="0" distB="0" distL="114300" distR="114300">
                <wp:extent cx="4879975" cy="727075"/>
                <wp:effectExtent l="4445" t="4445" r="11430" b="11430"/>
                <wp:docPr id="40" name="组合 40"/>
                <wp:cNvGraphicFramePr/>
                <a:graphic xmlns:a="http://schemas.openxmlformats.org/drawingml/2006/main">
                  <a:graphicData uri="http://schemas.microsoft.com/office/word/2010/wordprocessingGroup">
                    <wpg:wgp>
                      <wpg:cNvGrpSpPr/>
                      <wpg:grpSpPr>
                        <a:xfrm>
                          <a:off x="0" y="0"/>
                          <a:ext cx="4879975" cy="727075"/>
                          <a:chOff x="2475" y="60673"/>
                          <a:chExt cx="8251" cy="1078"/>
                        </a:xfrm>
                      </wpg:grpSpPr>
                      <wps:wsp>
                        <wps:cNvPr id="33" name="文本框 33"/>
                        <wps:cNvSpPr txBox="1"/>
                        <wps:spPr>
                          <a:xfrm>
                            <a:off x="2475" y="6070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试验前期准备</w:t>
                              </w:r>
                            </w:p>
                          </w:txbxContent>
                        </wps:txbx>
                        <wps:bodyPr upright="1"/>
                      </wps:wsp>
                      <wps:wsp>
                        <wps:cNvPr id="34" name="文本框 34"/>
                        <wps:cNvSpPr txBox="1"/>
                        <wps:spPr>
                          <a:xfrm>
                            <a:off x="4601" y="60686"/>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试验准备</w:t>
                              </w:r>
                            </w:p>
                          </w:txbxContent>
                        </wps:txbx>
                        <wps:bodyPr upright="1"/>
                      </wps:wsp>
                      <wps:wsp>
                        <wps:cNvPr id="35" name="文本框 35"/>
                        <wps:cNvSpPr txBox="1"/>
                        <wps:spPr>
                          <a:xfrm>
                            <a:off x="6763" y="60691"/>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低温重复冷启动测试（汽油燃烧物，及噪声）</w:t>
                              </w:r>
                            </w:p>
                          </w:txbxContent>
                        </wps:txbx>
                        <wps:bodyPr upright="1"/>
                      </wps:wsp>
                      <wps:wsp>
                        <wps:cNvPr id="36" name="文本框 36"/>
                        <wps:cNvSpPr txBox="1"/>
                        <wps:spPr>
                          <a:xfrm>
                            <a:off x="8926" y="6067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测试完成</w:t>
                              </w:r>
                            </w:p>
                          </w:txbxContent>
                        </wps:txbx>
                        <wps:bodyPr upright="1"/>
                      </wps:wsp>
                      <wps:wsp>
                        <wps:cNvPr id="37" name="直接连接符 37"/>
                        <wps:cNvCnPr/>
                        <wps:spPr>
                          <a:xfrm>
                            <a:off x="4285" y="61185"/>
                            <a:ext cx="311" cy="1"/>
                          </a:xfrm>
                          <a:prstGeom prst="line">
                            <a:avLst/>
                          </a:prstGeom>
                          <a:ln w="9525" cap="flat" cmpd="sng">
                            <a:solidFill>
                              <a:srgbClr val="000000"/>
                            </a:solidFill>
                            <a:prstDash val="solid"/>
                            <a:headEnd type="none" w="med" len="med"/>
                            <a:tailEnd type="arrow" w="med" len="med"/>
                          </a:ln>
                        </wps:spPr>
                        <wps:bodyPr upright="1"/>
                      </wps:wsp>
                      <wps:wsp>
                        <wps:cNvPr id="38" name="直接连接符 38"/>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39" name="直接连接符 39"/>
                        <wps:cNvCnPr/>
                        <wps:spPr>
                          <a:xfrm>
                            <a:off x="8590"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57.25pt;width:384.25pt;" coordorigin="2475,60673" coordsize="8251,1078" o:gfxdata="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7XEyS1gAAAAUBAAAPAAAAAAAAAAEAIAAAACIAAABkcnMvZG93bnJldi54bWxQSwECFAAUAAAA&#10;CACHTuJAxA5AzX8DAAClEgAADgAAAAAAAAABACAAAAAlAQAAZHJzL2Uyb0RvYy54bWxQSwUGAAAA&#10;AAYABgBZAQAAFgcAAAAA&#10;">
                <o:lock v:ext="edit" aspectratio="f"/>
                <v:shape id="_x0000_s1026" o:spid="_x0000_s1026" o:spt="202" type="#_x0000_t202" style="position:absolute;left:2475;top:60703;height:1049;width:180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试验前期准备</w:t>
                        </w:r>
                      </w:p>
                    </w:txbxContent>
                  </v:textbox>
                </v:shape>
                <v:shape id="_x0000_s1026" o:spid="_x0000_s1026" o:spt="202" type="#_x0000_t202" style="position:absolute;left:4601;top:60686;height:1049;width:1800;"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试验准备</w:t>
                        </w:r>
                      </w:p>
                    </w:txbxContent>
                  </v:textbox>
                </v:shape>
                <v:shape id="_x0000_s1026" o:spid="_x0000_s1026" o:spt="202" type="#_x0000_t202" style="position:absolute;left:6763;top:60691;height:1049;width:180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低温重复冷启动测试（汽油燃烧物，及噪声）</w:t>
                        </w:r>
                      </w:p>
                    </w:txbxContent>
                  </v:textbox>
                </v:shape>
                <v:shape id="_x0000_s1026" o:spid="_x0000_s1026" o:spt="202" type="#_x0000_t202" style="position:absolute;left:8926;top:60673;height:1049;width:180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测试完成</w:t>
                        </w:r>
                      </w:p>
                    </w:txbxContent>
                  </v:textbox>
                </v:shape>
                <v:line id="_x0000_s1026" o:spid="_x0000_s1026" o:spt="20" style="position:absolute;left:4285;top:61185;height:1;width:311;" filled="f" stroked="t" coordsize="21600,21600" o:gfxdata="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TCRC/&#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h0ydYrwAAADb&#10;AAAADwAAAGRycy9kb3ducmV2LnhtbEVPz2vCMBS+D/wfwhO8jJlW2ZDO2IMycLId1lp2fTTPpqx5&#10;KU1mu/9+OQgeP77f23yynbjS4FvHCtJlAoK4drrlRsG5fHvagPABWWPnmBT8kYd8N3vYYqbdyF90&#10;LUIjYgj7DBWYEPpMSl8bsuiXrieO3MUNFkOEQyP1gGMMt51cJcmLtNhybDDY095Q/VP8WgVNNb7r&#10;48d3cemqQ3l6fjTm005KLeZp8goi0BTu4pv7qBWs49j4Jf4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MnWK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8590;top:61172;height:1;width:311;" filled="f" stroked="t" coordsize="21600,21600" o:gfxdata="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AOP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w10:wrap type="none"/>
                <w10:anchorlock/>
              </v:group>
            </w:pict>
          </mc:Fallback>
        </mc:AlternateConten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商用车发动机台架实验室：</w:t>
      </w:r>
    </w:p>
    <w:p>
      <w:pPr>
        <w:pStyle w:val="12"/>
        <w:spacing w:before="0" w:after="0"/>
        <w:ind w:firstLine="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试验前期准备（测试样件、测试方案、燃料准备等）；</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发动机热机（使用柴油进行发动机热机，保证机油温度和冷却液温度达到设定值，打开外循环水系统和排气系统）；</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氮氧传感器性能测试（采用柴油为燃料进行测试，按试验方案进行测试）；</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测试完成（在测试数据得到后，进行关机，并关水、电、气和燃料开关）</w:t>
      </w:r>
      <w:r>
        <w:rPr>
          <w:rFonts w:hint="default" w:ascii="Times New Roman" w:hAnsi="Times New Roman" w:cs="Times New Roman"/>
          <w:b w:val="0"/>
          <w:bCs w:val="0"/>
          <w:sz w:val="24"/>
          <w:szCs w:val="24"/>
          <w:lang w:eastAsia="zh-CN"/>
        </w:rPr>
        <w:t>。</w: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mc:AlternateContent>
          <mc:Choice Requires="wpg">
            <w:drawing>
              <wp:inline distT="0" distB="0" distL="114300" distR="114300">
                <wp:extent cx="4910455" cy="684530"/>
                <wp:effectExtent l="5080" t="4445" r="18415" b="15875"/>
                <wp:docPr id="32" name="组合 32"/>
                <wp:cNvGraphicFramePr/>
                <a:graphic xmlns:a="http://schemas.openxmlformats.org/drawingml/2006/main">
                  <a:graphicData uri="http://schemas.microsoft.com/office/word/2010/wordprocessingGroup">
                    <wpg:wgp>
                      <wpg:cNvGrpSpPr/>
                      <wpg:grpSpPr>
                        <a:xfrm>
                          <a:off x="0" y="0"/>
                          <a:ext cx="4910455" cy="684530"/>
                          <a:chOff x="2475" y="60673"/>
                          <a:chExt cx="8251" cy="1078"/>
                        </a:xfrm>
                      </wpg:grpSpPr>
                      <wps:wsp>
                        <wps:cNvPr id="25" name="文本框 25"/>
                        <wps:cNvSpPr txBox="1"/>
                        <wps:spPr>
                          <a:xfrm>
                            <a:off x="2475" y="6070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试验前期准备</w:t>
                              </w:r>
                            </w:p>
                          </w:txbxContent>
                        </wps:txbx>
                        <wps:bodyPr upright="1"/>
                      </wps:wsp>
                      <wps:wsp>
                        <wps:cNvPr id="26" name="文本框 26"/>
                        <wps:cNvSpPr txBox="1"/>
                        <wps:spPr>
                          <a:xfrm>
                            <a:off x="4601" y="60686"/>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柴油机热机</w:t>
                              </w:r>
                            </w:p>
                            <w:p>
                              <w:pPr>
                                <w:rPr>
                                  <w:rFonts w:hint="eastAsia"/>
                                  <w:sz w:val="21"/>
                                  <w:szCs w:val="21"/>
                                </w:rPr>
                              </w:pPr>
                              <w:r>
                                <w:rPr>
                                  <w:rFonts w:hint="eastAsia"/>
                                  <w:sz w:val="21"/>
                                  <w:szCs w:val="21"/>
                                </w:rPr>
                                <w:t>（柴油燃烧物排放，及噪声）</w:t>
                              </w:r>
                            </w:p>
                            <w:p>
                              <w:pPr>
                                <w:jc w:val="center"/>
                                <w:rPr>
                                  <w:rFonts w:hint="eastAsia"/>
                                  <w:sz w:val="21"/>
                                  <w:szCs w:val="21"/>
                                </w:rPr>
                              </w:pPr>
                            </w:p>
                          </w:txbxContent>
                        </wps:txbx>
                        <wps:bodyPr upright="1"/>
                      </wps:wsp>
                      <wps:wsp>
                        <wps:cNvPr id="27" name="文本框 27"/>
                        <wps:cNvSpPr txBox="1"/>
                        <wps:spPr>
                          <a:xfrm>
                            <a:off x="6763" y="60691"/>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氮氧传感器性能测试（柴油燃烧物，及噪声）</w:t>
                              </w:r>
                            </w:p>
                          </w:txbxContent>
                        </wps:txbx>
                        <wps:bodyPr upright="1"/>
                      </wps:wsp>
                      <wps:wsp>
                        <wps:cNvPr id="28" name="文本框 28"/>
                        <wps:cNvSpPr txBox="1"/>
                        <wps:spPr>
                          <a:xfrm>
                            <a:off x="8926" y="6067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测试完成</w:t>
                              </w:r>
                            </w:p>
                          </w:txbxContent>
                        </wps:txbx>
                        <wps:bodyPr upright="1"/>
                      </wps:wsp>
                      <wps:wsp>
                        <wps:cNvPr id="29" name="直接连接符 29"/>
                        <wps:cNvCnPr/>
                        <wps:spPr>
                          <a:xfrm>
                            <a:off x="4285" y="61185"/>
                            <a:ext cx="311" cy="1"/>
                          </a:xfrm>
                          <a:prstGeom prst="line">
                            <a:avLst/>
                          </a:prstGeom>
                          <a:ln w="9525" cap="flat" cmpd="sng">
                            <a:solidFill>
                              <a:srgbClr val="000000"/>
                            </a:solidFill>
                            <a:prstDash val="solid"/>
                            <a:headEnd type="none" w="med" len="med"/>
                            <a:tailEnd type="arrow" w="med" len="med"/>
                          </a:ln>
                        </wps:spPr>
                        <wps:bodyPr upright="1"/>
                      </wps:wsp>
                      <wps:wsp>
                        <wps:cNvPr id="30" name="直接连接符 30"/>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31" name="直接连接符 31"/>
                        <wps:cNvCnPr/>
                        <wps:spPr>
                          <a:xfrm>
                            <a:off x="8590"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53.9pt;width:386.65pt;" coordorigin="2475,60673" coordsize="8251,1078" o:gfxdata="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CYQRyn1gAAAAUBAAAPAAAAAAAAAAEAIAAAACIAAABkcnMvZG93bnJldi54bWxQ&#10;SwECFAAUAAAACACHTuJAsR4A2ogDAAClEgAADgAAAAAAAAABACAAAAAlAQAAZHJzL2Uyb0RvYy54&#10;bWxQSwUGAAAAAAYABgBZAQAAHwcAAAAA&#10;">
                <o:lock v:ext="edit" aspectratio="f"/>
                <v:shape id="_x0000_s1026" o:spid="_x0000_s1026" o:spt="202" type="#_x0000_t202" style="position:absolute;left:2475;top:60703;height:1049;width:1800;"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试验前期准备</w:t>
                        </w:r>
                      </w:p>
                    </w:txbxContent>
                  </v:textbox>
                </v:shape>
                <v:shape id="_x0000_s1026" o:spid="_x0000_s1026" o:spt="202" type="#_x0000_t202" style="position:absolute;left:4601;top:60686;height:1049;width:1800;"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柴油机热机</w:t>
                        </w:r>
                      </w:p>
                      <w:p>
                        <w:pPr>
                          <w:rPr>
                            <w:rFonts w:hint="eastAsia"/>
                            <w:sz w:val="21"/>
                            <w:szCs w:val="21"/>
                          </w:rPr>
                        </w:pPr>
                        <w:r>
                          <w:rPr>
                            <w:rFonts w:hint="eastAsia"/>
                            <w:sz w:val="21"/>
                            <w:szCs w:val="21"/>
                          </w:rPr>
                          <w:t>（柴油燃烧物排放，及噪声）</w:t>
                        </w:r>
                      </w:p>
                      <w:p>
                        <w:pPr>
                          <w:jc w:val="center"/>
                          <w:rPr>
                            <w:rFonts w:hint="eastAsia"/>
                            <w:sz w:val="21"/>
                            <w:szCs w:val="21"/>
                          </w:rPr>
                        </w:pPr>
                      </w:p>
                    </w:txbxContent>
                  </v:textbox>
                </v:shape>
                <v:shape id="_x0000_s1026" o:spid="_x0000_s1026" o:spt="202" type="#_x0000_t202" style="position:absolute;left:6763;top:60691;height:1049;width:1800;"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sz w:val="21"/>
                            <w:szCs w:val="21"/>
                          </w:rPr>
                        </w:pPr>
                        <w:r>
                          <w:rPr>
                            <w:rFonts w:hint="eastAsia"/>
                            <w:sz w:val="21"/>
                            <w:szCs w:val="21"/>
                          </w:rPr>
                          <w:t>氮氧传感器性能测试（柴油燃烧物，及噪声）</w:t>
                        </w:r>
                      </w:p>
                    </w:txbxContent>
                  </v:textbox>
                </v:shape>
                <v:shape id="_x0000_s1026" o:spid="_x0000_s1026" o:spt="202" type="#_x0000_t202" style="position:absolute;left:8926;top:60673;height:1049;width:1800;"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测试完成</w:t>
                        </w:r>
                      </w:p>
                    </w:txbxContent>
                  </v:textbox>
                </v:shape>
                <v:line id="_x0000_s1026" o:spid="_x0000_s1026" o:spt="20" style="position:absolute;left:4285;top:61185;height:1;width:311;" filled="f" stroked="t" coordsize="21600,21600" o:gfxdata="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muJ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eTqRZLwAAADb&#10;AAAADwAAAGRycy9kb3ducmV2LnhtbEVPz2vCMBS+D/wfwhO8jJlW2ZDO2IMycLId1lp2fTTPpqx5&#10;KU1mu/9+OQgeP77f23yynbjS4FvHCtJlAoK4drrlRsG5fHvagPABWWPnmBT8kYd8N3vYYqbdyF90&#10;LUIjYgj7DBWYEPpMSl8bsuiXrieO3MUNFkOEQyP1gGMMt51cJcmLtNhybDDY095Q/VP8WgVNNb7r&#10;48d3cemqQ3l6fjTm005KLeZp8goi0BTu4pv7qBWs4/r4Jf4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6kWS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8590;top:61172;height:1;width:311;" filled="f" stroked="t" coordsize="21600,21600" o:gfxdata="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Y0/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w10:wrap type="none"/>
                <w10:anchorlock/>
              </v:group>
            </w:pict>
          </mc:Fallback>
        </mc:AlternateConten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二、</w:t>
      </w:r>
      <w:r>
        <w:rPr>
          <w:rFonts w:hint="default" w:ascii="Times New Roman" w:hAnsi="Times New Roman" w:cs="Times New Roman"/>
          <w:b w:val="0"/>
          <w:bCs w:val="0"/>
          <w:sz w:val="24"/>
          <w:szCs w:val="24"/>
        </w:rPr>
        <w:t>焊接研究实验室：</w:t>
      </w:r>
    </w:p>
    <w:p>
      <w:pPr>
        <w:pStyle w:val="12"/>
        <w:spacing w:before="0" w:after="0"/>
        <w:ind w:firstLine="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rPr>
        <w:t>1、焊接前准备（清洗等）；2、各项电阻焊接；3、各项激光焊接；4、整平完成/完成（可选项）</w:t>
      </w:r>
      <w:r>
        <w:rPr>
          <w:rFonts w:hint="default" w:ascii="Times New Roman" w:hAnsi="Times New Roman" w:cs="Times New Roman"/>
          <w:b w:val="0"/>
          <w:bCs w:val="0"/>
          <w:sz w:val="24"/>
          <w:szCs w:val="24"/>
          <w:lang w:eastAsia="zh-CN"/>
        </w:rPr>
        <w:t>。</w:t>
      </w:r>
    </w:p>
    <w:p>
      <w:pPr>
        <w:pStyle w:val="12"/>
        <w:spacing w:before="0" w:after="0"/>
        <w:ind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Cs w:val="21"/>
        </w:rPr>
        <mc:AlternateContent>
          <mc:Choice Requires="wpg">
            <w:drawing>
              <wp:inline distT="0" distB="0" distL="114300" distR="114300">
                <wp:extent cx="4996180" cy="684530"/>
                <wp:effectExtent l="5080" t="4445" r="8890" b="15875"/>
                <wp:docPr id="106" name="组合 106"/>
                <wp:cNvGraphicFramePr/>
                <a:graphic xmlns:a="http://schemas.openxmlformats.org/drawingml/2006/main">
                  <a:graphicData uri="http://schemas.microsoft.com/office/word/2010/wordprocessingGroup">
                    <wpg:wgp>
                      <wpg:cNvGrpSpPr/>
                      <wpg:grpSpPr>
                        <a:xfrm>
                          <a:off x="0" y="0"/>
                          <a:ext cx="4996180" cy="684530"/>
                          <a:chOff x="2475" y="60673"/>
                          <a:chExt cx="8251" cy="1078"/>
                        </a:xfrm>
                      </wpg:grpSpPr>
                      <wps:wsp>
                        <wps:cNvPr id="99" name="文本框 99"/>
                        <wps:cNvSpPr txBox="1"/>
                        <wps:spPr>
                          <a:xfrm>
                            <a:off x="2475" y="6070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hint="eastAsia"/>
                                  <w:sz w:val="21"/>
                                  <w:szCs w:val="21"/>
                                </w:rPr>
                              </w:pPr>
                              <w:r>
                                <w:rPr>
                                  <w:rFonts w:hint="eastAsia"/>
                                  <w:sz w:val="21"/>
                                  <w:szCs w:val="21"/>
                                </w:rPr>
                                <w:t>焊接前期准备</w:t>
                              </w:r>
                            </w:p>
                            <w:p>
                              <w:pPr>
                                <w:spacing w:line="360" w:lineRule="auto"/>
                                <w:jc w:val="center"/>
                                <w:rPr>
                                  <w:rFonts w:hint="eastAsia"/>
                                  <w:sz w:val="21"/>
                                  <w:szCs w:val="21"/>
                                </w:rPr>
                              </w:pPr>
                              <w:r>
                                <w:rPr>
                                  <w:rFonts w:hint="eastAsia"/>
                                  <w:sz w:val="21"/>
                                  <w:szCs w:val="21"/>
                                </w:rPr>
                                <w:t>（清洗废液）</w:t>
                              </w:r>
                            </w:p>
                          </w:txbxContent>
                        </wps:txbx>
                        <wps:bodyPr upright="1"/>
                      </wps:wsp>
                      <wps:wsp>
                        <wps:cNvPr id="100" name="文本框 100"/>
                        <wps:cNvSpPr txBox="1"/>
                        <wps:spPr>
                          <a:xfrm>
                            <a:off x="4601" y="60686"/>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r>
                                <w:rPr>
                                  <w:rFonts w:hint="eastAsia"/>
                                </w:rPr>
                                <w:t>电阻焊接</w:t>
                              </w:r>
                            </w:p>
                          </w:txbxContent>
                        </wps:txbx>
                        <wps:bodyPr upright="1"/>
                      </wps:wsp>
                      <wps:wsp>
                        <wps:cNvPr id="101" name="文本框 101"/>
                        <wps:cNvSpPr txBox="1"/>
                        <wps:spPr>
                          <a:xfrm>
                            <a:off x="6763" y="60691"/>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激光焊接</w:t>
                              </w:r>
                            </w:p>
                            <w:p>
                              <w:pPr>
                                <w:jc w:val="center"/>
                                <w:rPr>
                                  <w:rFonts w:hint="eastAsia"/>
                                  <w:sz w:val="21"/>
                                  <w:szCs w:val="21"/>
                                </w:rPr>
                              </w:pPr>
                              <w:r>
                                <w:rPr>
                                  <w:rFonts w:hint="eastAsia"/>
                                  <w:sz w:val="21"/>
                                  <w:szCs w:val="21"/>
                                </w:rPr>
                                <w:t>（小范围激光辐射）</w:t>
                              </w:r>
                            </w:p>
                          </w:txbxContent>
                        </wps:txbx>
                        <wps:bodyPr upright="1"/>
                      </wps:wsp>
                      <wps:wsp>
                        <wps:cNvPr id="102" name="文本框 102"/>
                        <wps:cNvSpPr txBox="1"/>
                        <wps:spPr>
                          <a:xfrm>
                            <a:off x="8926" y="6067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pPr>
                              <w:r>
                                <w:rPr>
                                  <w:rFonts w:hint="eastAsia"/>
                                </w:rPr>
                                <w:t>整平完成/完成</w:t>
                              </w:r>
                            </w:p>
                          </w:txbxContent>
                        </wps:txbx>
                        <wps:bodyPr upright="1"/>
                      </wps:wsp>
                      <wps:wsp>
                        <wps:cNvPr id="103" name="直接连接符 103"/>
                        <wps:cNvCnPr/>
                        <wps:spPr>
                          <a:xfrm>
                            <a:off x="4285" y="61185"/>
                            <a:ext cx="311" cy="1"/>
                          </a:xfrm>
                          <a:prstGeom prst="line">
                            <a:avLst/>
                          </a:prstGeom>
                          <a:ln w="9525" cap="flat" cmpd="sng">
                            <a:solidFill>
                              <a:srgbClr val="000000"/>
                            </a:solidFill>
                            <a:prstDash val="solid"/>
                            <a:headEnd type="none" w="med" len="med"/>
                            <a:tailEnd type="arrow" w="med" len="med"/>
                          </a:ln>
                        </wps:spPr>
                        <wps:bodyPr upright="1"/>
                      </wps:wsp>
                      <wps:wsp>
                        <wps:cNvPr id="104" name="直接连接符 104"/>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105" name="直接连接符 105"/>
                        <wps:cNvCnPr/>
                        <wps:spPr>
                          <a:xfrm>
                            <a:off x="8590"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53.9pt;width:393.4pt;" coordorigin="2475,60673" coordsize="8251,1078" o:gfxdata="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JuiUBHVAAAABQEAAA8AAAAAAAAAAQAgAAAAIgAAAGRycy9kb3ducmV2LnhtbFBLAQIU&#10;ABQAAAAIAIdO4kCi1WrNhQMAALMSAAAOAAAAAAAAAAEAIAAAACQBAABkcnMvZTJvRG9jLnhtbFBL&#10;BQYAAAAABgAGAFkBAAAbBwAAAAA=&#10;">
                <o:lock v:ext="edit" aspectratio="f"/>
                <v:shape id="_x0000_s1026" o:spid="_x0000_s1026" o:spt="202" type="#_x0000_t202" style="position:absolute;left:2475;top:60703;height:1049;width:1800;" fillcolor="#FFFFFF" filled="t" stroked="t" coordsize="21600,21600" o:gfxdata="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11H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360" w:lineRule="auto"/>
                          <w:jc w:val="center"/>
                          <w:rPr>
                            <w:rFonts w:hint="eastAsia"/>
                            <w:sz w:val="21"/>
                            <w:szCs w:val="21"/>
                          </w:rPr>
                        </w:pPr>
                        <w:r>
                          <w:rPr>
                            <w:rFonts w:hint="eastAsia"/>
                            <w:sz w:val="21"/>
                            <w:szCs w:val="21"/>
                          </w:rPr>
                          <w:t>焊接前期准备</w:t>
                        </w:r>
                      </w:p>
                      <w:p>
                        <w:pPr>
                          <w:spacing w:line="360" w:lineRule="auto"/>
                          <w:jc w:val="center"/>
                          <w:rPr>
                            <w:rFonts w:hint="eastAsia"/>
                            <w:sz w:val="21"/>
                            <w:szCs w:val="21"/>
                          </w:rPr>
                        </w:pPr>
                        <w:r>
                          <w:rPr>
                            <w:rFonts w:hint="eastAsia"/>
                            <w:sz w:val="21"/>
                            <w:szCs w:val="21"/>
                          </w:rPr>
                          <w:t>（清洗废液）</w:t>
                        </w:r>
                      </w:p>
                    </w:txbxContent>
                  </v:textbox>
                </v:shape>
                <v:shape id="_x0000_s1026" o:spid="_x0000_s1026" o:spt="202" type="#_x0000_t202" style="position:absolute;left:4601;top:60686;height:1049;width:1800;"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hint="eastAsia"/>
                          </w:rPr>
                        </w:pPr>
                      </w:p>
                      <w:p>
                        <w:pPr>
                          <w:jc w:val="center"/>
                          <w:rPr>
                            <w:rFonts w:hint="eastAsia"/>
                          </w:rPr>
                        </w:pPr>
                        <w:r>
                          <w:rPr>
                            <w:rFonts w:hint="eastAsia"/>
                          </w:rPr>
                          <w:t>电阻焊接</w:t>
                        </w:r>
                      </w:p>
                    </w:txbxContent>
                  </v:textbox>
                </v:shape>
                <v:shape id="_x0000_s1026" o:spid="_x0000_s1026" o:spt="202" type="#_x0000_t202" style="position:absolute;left:6763;top:60691;height:1049;width:180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1"/>
                            <w:szCs w:val="21"/>
                          </w:rPr>
                        </w:pPr>
                        <w:r>
                          <w:rPr>
                            <w:rFonts w:hint="eastAsia"/>
                            <w:sz w:val="21"/>
                            <w:szCs w:val="21"/>
                          </w:rPr>
                          <w:t>激光焊接</w:t>
                        </w:r>
                      </w:p>
                      <w:p>
                        <w:pPr>
                          <w:jc w:val="center"/>
                          <w:rPr>
                            <w:rFonts w:hint="eastAsia"/>
                            <w:sz w:val="21"/>
                            <w:szCs w:val="21"/>
                          </w:rPr>
                        </w:pPr>
                        <w:r>
                          <w:rPr>
                            <w:rFonts w:hint="eastAsia"/>
                            <w:sz w:val="21"/>
                            <w:szCs w:val="21"/>
                          </w:rPr>
                          <w:t>（小范围激光辐射）</w:t>
                        </w:r>
                      </w:p>
                    </w:txbxContent>
                  </v:textbox>
                </v:shape>
                <v:shape id="_x0000_s1026" o:spid="_x0000_s1026" o:spt="202" type="#_x0000_t202" style="position:absolute;left:8926;top:60673;height:1049;width:1800;"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rPr>
                        </w:pPr>
                      </w:p>
                      <w:p>
                        <w:pPr>
                          <w:jc w:val="center"/>
                        </w:pPr>
                        <w:r>
                          <w:rPr>
                            <w:rFonts w:hint="eastAsia"/>
                          </w:rPr>
                          <w:t>整平完成/完成</w:t>
                        </w:r>
                      </w:p>
                    </w:txbxContent>
                  </v:textbox>
                </v:shape>
                <v:line id="_x0000_s1026" o:spid="_x0000_s1026" o:spt="20" style="position:absolute;left:4285;top:61185;height:1;width:311;" filled="f" stroked="t" coordsize="21600,21600" o:gfxdata="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dj2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wz/uSbwAAADc&#10;AAAADwAAAGRycy9kb3ducmV2LnhtbEVPTWsCMRC9F/wPYYReiiZKK7IaPVgKVtqDq+J12Iybxc1k&#10;2UR3/fdNodDbPN7nLNe9q8Wd2lB51jAZKxDEhTcVlxqOh4/RHESIyAZrz6ThQQHWq8HTEjPjO97T&#10;PY+lSCEcMtRgY2wyKUNhyWEY+4Y4cRffOowJtqU0LXYp3NVyqtRMOqw4NVhsaGOpuOY3p6E8dZ9m&#10;+3XOL/Xp/bB7e7H22/VaPw8nagEiUh//xX/urUnz1Sv8PpMu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7k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8590;top:61172;height:1;width:311;" filled="f" stroked="t" coordsize="21600,21600" o:gfxdata="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zS9K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w10:wrap type="none"/>
                <w10:anchorlock/>
              </v:group>
            </w:pict>
          </mc:Fallback>
        </mc:AlternateContent>
      </w:r>
    </w:p>
    <w:p>
      <w:pPr>
        <w:pStyle w:val="12"/>
        <w:spacing w:before="0" w:after="0"/>
        <w:ind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三、气体传感器实验室</w:t>
      </w:r>
    </w:p>
    <w:p>
      <w:pPr>
        <w:pStyle w:val="12"/>
        <w:spacing w:before="0" w:after="0"/>
        <w:ind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1、陶瓷芯片制造</w:t>
      </w:r>
    </w:p>
    <w:p>
      <w:pPr>
        <w:pStyle w:val="12"/>
        <w:spacing w:before="0" w:after="0"/>
        <w:ind w:firstLine="0" w:firstLineChars="0"/>
        <w:rPr>
          <w:rFonts w:hint="default" w:ascii="Times New Roman" w:hAnsi="Times New Roman" w:cs="Times New Roman"/>
          <w:b w:val="0"/>
          <w:bCs w:val="0"/>
          <w:sz w:val="24"/>
          <w:szCs w:val="24"/>
          <w:lang w:val="en-US" w:eastAsia="zh-CN"/>
        </w:rPr>
      </w:pPr>
    </w:p>
    <w:p>
      <w:pPr>
        <w:pStyle w:val="12"/>
        <w:spacing w:before="0" w:after="0"/>
        <w:ind w:firstLine="0" w:firstLineChars="0"/>
        <w:rPr>
          <w:rFonts w:hint="default" w:ascii="Times New Roman" w:hAnsi="Times New Roman" w:cs="Times New Roman"/>
          <w:b w:val="0"/>
          <w:bCs w:val="0"/>
          <w:sz w:val="24"/>
          <w:szCs w:val="24"/>
          <w:lang w:val="en-US" w:eastAsia="zh-CN"/>
        </w:rPr>
      </w:pPr>
    </w:p>
    <w:p>
      <w:pPr>
        <w:pStyle w:val="12"/>
        <w:spacing w:before="0" w:after="0"/>
        <w:ind w:firstLine="0" w:firstLineChars="0"/>
        <w:rPr>
          <w:rFonts w:hint="default" w:ascii="Times New Roman" w:hAnsi="Times New Roman" w:cs="Times New Roman"/>
          <w:b w:val="0"/>
          <w:bCs w:val="0"/>
          <w:sz w:val="24"/>
          <w:szCs w:val="24"/>
          <w:lang w:val="en-US" w:eastAsia="zh-CN"/>
        </w:rPr>
      </w:pPr>
    </w:p>
    <w:p>
      <w:pPr>
        <w:pStyle w:val="12"/>
        <w:spacing w:before="0" w:after="0"/>
        <w:ind w:firstLine="0" w:firstLineChars="0"/>
        <w:rPr>
          <w:rFonts w:hint="default" w:ascii="Times New Roman" w:hAnsi="Times New Roman" w:cs="Times New Roman"/>
          <w:color w:val="FF0000"/>
          <w:sz w:val="24"/>
        </w:rPr>
      </w:pPr>
      <w:r>
        <w:rPr>
          <w:rFonts w:hint="default" w:ascii="Times New Roman" w:hAnsi="Times New Roman" w:cs="Times New Roman"/>
          <w:sz w:val="24"/>
        </w:rPr>
        <mc:AlternateContent>
          <mc:Choice Requires="wps">
            <w:drawing>
              <wp:anchor distT="0" distB="0" distL="114300" distR="114300" simplePos="0" relativeHeight="251707392" behindDoc="0" locked="0" layoutInCell="1" allowOverlap="1">
                <wp:simplePos x="0" y="0"/>
                <wp:positionH relativeFrom="column">
                  <wp:posOffset>4605020</wp:posOffset>
                </wp:positionH>
                <wp:positionV relativeFrom="paragraph">
                  <wp:posOffset>231140</wp:posOffset>
                </wp:positionV>
                <wp:extent cx="267970" cy="294640"/>
                <wp:effectExtent l="0" t="0" r="0" b="0"/>
                <wp:wrapNone/>
                <wp:docPr id="44" name="矩形 44"/>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362.6pt;margin-top:18.2pt;height:23.2pt;width:21.1pt;z-index:251707392;mso-width-relative:page;mso-height-relative:page;" filled="f" stroked="f" coordsize="21600,21600" o:gfxdata="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JJ5h52gAAAAkB&#10;AAAPAAAAAAAAAAEAIAAAACIAAABkcnMvZG93bnJldi54bWxQSwECFAAUAAAACACHTuJAE2qEAKcB&#10;AABQAwAADgAAAAAAAAABACAAAAApAQAAZHJzL2Uyb0RvYy54bWxQSwUGAAAAAAYABgBZAQAAQgUA&#10;A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6368" behindDoc="0" locked="0" layoutInCell="1" allowOverlap="1">
                <wp:simplePos x="0" y="0"/>
                <wp:positionH relativeFrom="column">
                  <wp:posOffset>3917315</wp:posOffset>
                </wp:positionH>
                <wp:positionV relativeFrom="paragraph">
                  <wp:posOffset>226695</wp:posOffset>
                </wp:positionV>
                <wp:extent cx="267970" cy="294640"/>
                <wp:effectExtent l="0" t="0" r="0" b="0"/>
                <wp:wrapNone/>
                <wp:docPr id="43" name="矩形 43"/>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308.45pt;margin-top:17.85pt;height:23.2pt;width:21.1pt;z-index:251706368;mso-width-relative:page;mso-height-relative:page;" filled="f" stroked="f" coordsize="21600,21600" o:gfxdata="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0TCXbAAAA&#10;CQEAAA8AAAAAAAAAAQAgAAAAIgAAAGRycy9kb3ducmV2LnhtbFBLAQIUABQAAAAIAIdO4kA29Mgy&#10;qAEAAFADAAAOAAAAAAAAAAEAIAAAACoBAABkcnMvZTJvRG9jLnhtbFBLBQYAAAAABgAGAFkBAABE&#10;BQAA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5344" behindDoc="0" locked="0" layoutInCell="1" allowOverlap="1">
                <wp:simplePos x="0" y="0"/>
                <wp:positionH relativeFrom="column">
                  <wp:posOffset>3178810</wp:posOffset>
                </wp:positionH>
                <wp:positionV relativeFrom="paragraph">
                  <wp:posOffset>208915</wp:posOffset>
                </wp:positionV>
                <wp:extent cx="267970" cy="294640"/>
                <wp:effectExtent l="0" t="0" r="0" b="0"/>
                <wp:wrapNone/>
                <wp:docPr id="41" name="矩形 41"/>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250.3pt;margin-top:16.45pt;height:23.2pt;width:21.1pt;z-index:251705344;mso-width-relative:page;mso-height-relative:page;" filled="f" stroked="f" coordsize="21600,21600" o:gfxdata="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VAKMHaAAAACQEA&#10;AA8AAAAAAAAAAQAgAAAAIgAAAGRycy9kb3ducmV2LnhtbFBLAQIUABQAAAAIAIdO4kCDJ4ZgpgEA&#10;AFADAAAOAAAAAAAAAAEAIAAAACkBAABkcnMvZTJvRG9jLnhtbFBLBQYAAAAABgAGAFkBAABBBQAA&#10;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4320" behindDoc="0" locked="0" layoutInCell="1" allowOverlap="1">
                <wp:simplePos x="0" y="0"/>
                <wp:positionH relativeFrom="column">
                  <wp:posOffset>2439670</wp:posOffset>
                </wp:positionH>
                <wp:positionV relativeFrom="paragraph">
                  <wp:posOffset>200025</wp:posOffset>
                </wp:positionV>
                <wp:extent cx="454660" cy="294640"/>
                <wp:effectExtent l="0" t="0" r="0" b="0"/>
                <wp:wrapNone/>
                <wp:docPr id="42" name="矩形 42"/>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N、G</w:t>
                            </w:r>
                          </w:p>
                        </w:txbxContent>
                      </wps:txbx>
                      <wps:bodyPr upright="1"/>
                    </wps:wsp>
                  </a:graphicData>
                </a:graphic>
              </wp:anchor>
            </w:drawing>
          </mc:Choice>
          <mc:Fallback>
            <w:pict>
              <v:rect id="_x0000_s1026" o:spid="_x0000_s1026" o:spt="1" style="position:absolute;left:0pt;margin-left:192.1pt;margin-top:15.75pt;height:23.2pt;width:35.8pt;z-index:251704320;mso-width-relative:page;mso-height-relative:page;" filled="f" stroked="f" coordsize="21600,21600" o:gfxdata="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qiYQ9sAAAAJ&#10;AQAADwAAAAAAAAABACAAAAAiAAAAZHJzL2Rvd25yZXYueG1sUEsBAhQAFAAAAAgAh07iQMweV/an&#10;AQAAUAMAAA4AAAAAAAAAAQAgAAAAKgEAAGRycy9lMm9Eb2MueG1sUEsFBgAAAAAGAAYAWQEAAEMF&#10;AAAAAA==&#10;">
                <v:fill on="f" focussize="0,0"/>
                <v:stroke on="f"/>
                <v:imagedata o:title=""/>
                <o:lock v:ext="edit" aspectratio="f"/>
                <v:textbox>
                  <w:txbxContent>
                    <w:p>
                      <w:r>
                        <w:rPr>
                          <w:rFonts w:hint="eastAsia"/>
                        </w:rPr>
                        <w:t>N、G</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3296" behindDoc="0" locked="0" layoutInCell="1" allowOverlap="1">
                <wp:simplePos x="0" y="0"/>
                <wp:positionH relativeFrom="column">
                  <wp:posOffset>1657350</wp:posOffset>
                </wp:positionH>
                <wp:positionV relativeFrom="paragraph">
                  <wp:posOffset>197485</wp:posOffset>
                </wp:positionV>
                <wp:extent cx="506095" cy="294640"/>
                <wp:effectExtent l="0" t="0" r="0" b="0"/>
                <wp:wrapNone/>
                <wp:docPr id="45" name="矩形 45"/>
                <wp:cNvGraphicFramePr/>
                <a:graphic xmlns:a="http://schemas.openxmlformats.org/drawingml/2006/main">
                  <a:graphicData uri="http://schemas.microsoft.com/office/word/2010/wordprocessingShape">
                    <wps:wsp>
                      <wps:cNvSpPr/>
                      <wps:spPr>
                        <a:xfrm>
                          <a:off x="0" y="0"/>
                          <a:ext cx="506095" cy="294640"/>
                        </a:xfrm>
                        <a:prstGeom prst="rect">
                          <a:avLst/>
                        </a:prstGeom>
                        <a:noFill/>
                        <a:ln>
                          <a:noFill/>
                        </a:ln>
                        <a:effectLst/>
                      </wps:spPr>
                      <wps:txbx>
                        <w:txbxContent>
                          <w:p>
                            <w:r>
                              <w:rPr>
                                <w:rFonts w:hint="eastAsia"/>
                              </w:rPr>
                              <w:t>N、G</w:t>
                            </w:r>
                          </w:p>
                        </w:txbxContent>
                      </wps:txbx>
                      <wps:bodyPr upright="1"/>
                    </wps:wsp>
                  </a:graphicData>
                </a:graphic>
              </wp:anchor>
            </w:drawing>
          </mc:Choice>
          <mc:Fallback>
            <w:pict>
              <v:rect id="_x0000_s1026" o:spid="_x0000_s1026" o:spt="1" style="position:absolute;left:0pt;margin-left:130.5pt;margin-top:15.55pt;height:23.2pt;width:39.85pt;z-index:251703296;mso-width-relative:page;mso-height-relative:page;" filled="f" stroked="f" coordsize="21600,21600" o:gfxdata="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h+D7TaAAAACQEA&#10;AA8AAAAAAAAAAQAgAAAAIgAAAGRycy9kb3ducmV2LnhtbFBLAQIUABQAAAAIAIdO4kC7+jsSpgEA&#10;AFADAAAOAAAAAAAAAAEAIAAAACkBAABkcnMvZTJvRG9jLnhtbFBLBQYAAAAABgAGAFkBAABBBQAA&#10;AAA=&#10;">
                <v:fill on="f" focussize="0,0"/>
                <v:stroke on="f"/>
                <v:imagedata o:title=""/>
                <o:lock v:ext="edit" aspectratio="f"/>
                <v:textbox>
                  <w:txbxContent>
                    <w:p>
                      <w:r>
                        <w:rPr>
                          <w:rFonts w:hint="eastAsia"/>
                        </w:rPr>
                        <w:t>N、G</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8416" behindDoc="0" locked="0" layoutInCell="1" allowOverlap="1">
                <wp:simplePos x="0" y="0"/>
                <wp:positionH relativeFrom="column">
                  <wp:posOffset>929005</wp:posOffset>
                </wp:positionH>
                <wp:positionV relativeFrom="paragraph">
                  <wp:posOffset>179070</wp:posOffset>
                </wp:positionV>
                <wp:extent cx="506095" cy="294640"/>
                <wp:effectExtent l="0" t="0" r="0" b="0"/>
                <wp:wrapNone/>
                <wp:docPr id="46" name="矩形 46"/>
                <wp:cNvGraphicFramePr/>
                <a:graphic xmlns:a="http://schemas.openxmlformats.org/drawingml/2006/main">
                  <a:graphicData uri="http://schemas.microsoft.com/office/word/2010/wordprocessingShape">
                    <wps:wsp>
                      <wps:cNvSpPr/>
                      <wps:spPr>
                        <a:xfrm>
                          <a:off x="0" y="0"/>
                          <a:ext cx="506095" cy="294640"/>
                        </a:xfrm>
                        <a:prstGeom prst="rect">
                          <a:avLst/>
                        </a:prstGeom>
                        <a:noFill/>
                        <a:ln>
                          <a:noFill/>
                        </a:ln>
                        <a:effectLst/>
                      </wps:spPr>
                      <wps:txbx>
                        <w:txbxContent>
                          <w:p>
                            <w:r>
                              <w:rPr>
                                <w:rFonts w:hint="eastAsia"/>
                              </w:rPr>
                              <w:t>N、G</w:t>
                            </w:r>
                          </w:p>
                        </w:txbxContent>
                      </wps:txbx>
                      <wps:bodyPr upright="1"/>
                    </wps:wsp>
                  </a:graphicData>
                </a:graphic>
              </wp:anchor>
            </w:drawing>
          </mc:Choice>
          <mc:Fallback>
            <w:pict>
              <v:rect id="_x0000_s1026" o:spid="_x0000_s1026" o:spt="1" style="position:absolute;left:0pt;margin-left:73.15pt;margin-top:14.1pt;height:23.2pt;width:39.85pt;z-index:251708416;mso-width-relative:page;mso-height-relative:page;" filled="f" stroked="f" coordsize="21600,21600" o:gfxdata="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ZFxpHZAAAACQEA&#10;AA8AAAAAAAAAAQAgAAAAIgAAAGRycy9kb3ducmV2LnhtbFBLAQIUABQAAAAIAIdO4kD0w+qEpwEA&#10;AFADAAAOAAAAAAAAAAEAIAAAACgBAABkcnMvZTJvRG9jLnhtbFBLBQYAAAAABgAGAFkBAABBBQAA&#10;AAA=&#10;">
                <v:fill on="f" focussize="0,0"/>
                <v:stroke on="f"/>
                <v:imagedata o:title=""/>
                <o:lock v:ext="edit" aspectratio="f"/>
                <v:textbox>
                  <w:txbxContent>
                    <w:p>
                      <w:r>
                        <w:rPr>
                          <w:rFonts w:hint="eastAsia"/>
                        </w:rPr>
                        <w:t>N、G</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cs="Times New Roman"/>
          <w:sz w:val="24"/>
          <w:szCs w:val="24"/>
        </w:rPr>
      </w:pPr>
      <w:r>
        <w:rPr>
          <w:rFonts w:hint="default" w:ascii="Times New Roman" w:hAnsi="Times New Roman" w:cs="Times New Roman"/>
          <w:sz w:val="24"/>
        </w:rPr>
        <mc:AlternateContent>
          <mc:Choice Requires="wps">
            <w:drawing>
              <wp:anchor distT="0" distB="0" distL="114300" distR="114300" simplePos="0" relativeHeight="251687936" behindDoc="0" locked="0" layoutInCell="1" allowOverlap="1">
                <wp:simplePos x="0" y="0"/>
                <wp:positionH relativeFrom="column">
                  <wp:posOffset>4719955</wp:posOffset>
                </wp:positionH>
                <wp:positionV relativeFrom="paragraph">
                  <wp:posOffset>201295</wp:posOffset>
                </wp:positionV>
                <wp:extent cx="635" cy="224790"/>
                <wp:effectExtent l="37465" t="0" r="38100" b="3810"/>
                <wp:wrapNone/>
                <wp:docPr id="47" name="直接连接符 47"/>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371.65pt;margin-top:15.85pt;height:17.7pt;width:0.05pt;z-index:251687936;mso-width-relative:page;mso-height-relative:page;" filled="f" stroked="t" coordsize="21600,21600" o:gfxdata="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r74XrWAAAACQEAAA8AAAAAAAAAAQAgAAAA&#10;IgAAAGRycy9kb3ducmV2LnhtbFBLAQIUABQAAAAIAIdO4kDv17UDDQIAAAMEAAAOAAAAAAAAAAEA&#10;IAAAACUBAABkcnMvZTJvRG9jLnhtbFBLBQYAAAAABgAGAFkBAACkBQAAAAA=&#10;">
                <v:fill on="f" focussize="0,0"/>
                <v:stroke weight="1.25pt"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86912" behindDoc="0" locked="0" layoutInCell="1" allowOverlap="1">
                <wp:simplePos x="0" y="0"/>
                <wp:positionH relativeFrom="column">
                  <wp:posOffset>3971925</wp:posOffset>
                </wp:positionH>
                <wp:positionV relativeFrom="paragraph">
                  <wp:posOffset>201295</wp:posOffset>
                </wp:positionV>
                <wp:extent cx="635" cy="224790"/>
                <wp:effectExtent l="37465" t="0" r="38100" b="3810"/>
                <wp:wrapNone/>
                <wp:docPr id="53" name="直接连接符 53"/>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312.75pt;margin-top:15.85pt;height:17.7pt;width:0.05pt;z-index:251686912;mso-width-relative:page;mso-height-relative:page;" filled="f" stroked="t" coordsize="21600,21600" o:gfxdata="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ifPtUAAAAJAQAADwAAAAAAAAABACAAAAAi&#10;AAAAZHJzL2Rvd25yZXYueG1sUEsBAhQAFAAAAAgAh07iQKIFSQoNAgAAAwQAAA4AAAAAAAAAAQAg&#10;AAAAJAEAAGRycy9lMm9Eb2MueG1sUEsFBgAAAAAGAAYAWQEAAKMFAAAAAA==&#10;">
                <v:fill on="f" focussize="0,0"/>
                <v:stroke weight="1.25pt"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85888" behindDoc="0" locked="0" layoutInCell="1" allowOverlap="1">
                <wp:simplePos x="0" y="0"/>
                <wp:positionH relativeFrom="column">
                  <wp:posOffset>3291840</wp:posOffset>
                </wp:positionH>
                <wp:positionV relativeFrom="paragraph">
                  <wp:posOffset>201295</wp:posOffset>
                </wp:positionV>
                <wp:extent cx="635" cy="224790"/>
                <wp:effectExtent l="37465" t="0" r="38100" b="3810"/>
                <wp:wrapNone/>
                <wp:docPr id="62" name="直接连接符 62"/>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259.2pt;margin-top:15.85pt;height:17.7pt;width:0.05pt;z-index:251685888;mso-width-relative:page;mso-height-relative:page;" filled="f" stroked="t" coordsize="21600,21600" o:gfxdata="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REtK9YAAAAJAQAADwAAAAAAAAABACAAAAAi&#10;AAAAZHJzL2Rvd25yZXYueG1sUEsBAhQAFAAAAAgAh07iQHtd0DEMAgAAAwQAAA4AAAAAAAAAAQAg&#10;AAAAJQEAAGRycy9lMm9Eb2MueG1sUEsFBgAAAAAGAAYAWQEAAKMFAAAAAA==&#10;">
                <v:fill on="f" focussize="0,0"/>
                <v:stroke weight="1.25pt"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84864" behindDoc="0" locked="0" layoutInCell="1" allowOverlap="1">
                <wp:simplePos x="0" y="0"/>
                <wp:positionH relativeFrom="column">
                  <wp:posOffset>2623820</wp:posOffset>
                </wp:positionH>
                <wp:positionV relativeFrom="paragraph">
                  <wp:posOffset>192405</wp:posOffset>
                </wp:positionV>
                <wp:extent cx="635" cy="224790"/>
                <wp:effectExtent l="37465" t="0" r="38100" b="3810"/>
                <wp:wrapNone/>
                <wp:docPr id="54" name="直接连接符 54"/>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206.6pt;margin-top:15.15pt;height:17.7pt;width:0.05pt;z-index:251684864;mso-width-relative:page;mso-height-relative:page;" filled="f" stroked="t" coordsize="21600,21600" o:gfxdata="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cdz/dUAAAAJAQAADwAAAAAAAAABACAAAAAi&#10;AAAAZHJzL2Rvd25yZXYueG1sUEsBAhQAFAAAAAgAh07iQHkVNJoNAgAAAwQAAA4AAAAAAAAAAQAg&#10;AAAAJAEAAGRycy9lMm9Eb2MueG1sUEsFBgAAAAAGAAYAWQEAAKMFAAAAAA==&#10;">
                <v:fill on="f" focussize="0,0"/>
                <v:stroke weight="1.25pt"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83840" behindDoc="0" locked="0" layoutInCell="1" allowOverlap="1">
                <wp:simplePos x="0" y="0"/>
                <wp:positionH relativeFrom="column">
                  <wp:posOffset>1875790</wp:posOffset>
                </wp:positionH>
                <wp:positionV relativeFrom="paragraph">
                  <wp:posOffset>218440</wp:posOffset>
                </wp:positionV>
                <wp:extent cx="635" cy="224790"/>
                <wp:effectExtent l="37465" t="0" r="38100" b="3810"/>
                <wp:wrapNone/>
                <wp:docPr id="50" name="直接连接符 50"/>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147.7pt;margin-top:17.2pt;height:17.7pt;width:0.05pt;z-index:251683840;mso-width-relative:page;mso-height-relative:page;" filled="f" stroked="t" coordsize="21600,21600" o:gfxdata="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kTtptYAAAAJAQAADwAAAAAAAAABACAAAAAi&#10;AAAAZHJzL2Rvd25yZXYueG1sUEsBAhQAFAAAAAgAh07iQFsMXtAMAgAAAwQAAA4AAAAAAAAAAQAg&#10;AAAAJQEAAGRycy9lMm9Eb2MueG1sUEsFBgAAAAAGAAYAWQEAAKMFAAAAAA==&#10;">
                <v:fill on="f" focussize="0,0"/>
                <v:stroke weight="1.25pt"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709440" behindDoc="0" locked="0" layoutInCell="1" allowOverlap="1">
                <wp:simplePos x="0" y="0"/>
                <wp:positionH relativeFrom="column">
                  <wp:posOffset>1154430</wp:posOffset>
                </wp:positionH>
                <wp:positionV relativeFrom="paragraph">
                  <wp:posOffset>208280</wp:posOffset>
                </wp:positionV>
                <wp:extent cx="635" cy="224790"/>
                <wp:effectExtent l="37465" t="0" r="38100" b="3810"/>
                <wp:wrapNone/>
                <wp:docPr id="48" name="直接连接符 48"/>
                <wp:cNvGraphicFramePr/>
                <a:graphic xmlns:a="http://schemas.openxmlformats.org/drawingml/2006/main">
                  <a:graphicData uri="http://schemas.microsoft.com/office/word/2010/wordprocessingShape">
                    <wps:wsp>
                      <wps:cNvCnPr/>
                      <wps:spPr>
                        <a:xfrm flipV="1">
                          <a:off x="0" y="0"/>
                          <a:ext cx="635" cy="224790"/>
                        </a:xfrm>
                        <a:prstGeom prst="line">
                          <a:avLst/>
                        </a:prstGeom>
                        <a:ln w="1587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flip:y;margin-left:90.9pt;margin-top:16.4pt;height:17.7pt;width:0.05pt;z-index:251709440;mso-width-relative:page;mso-height-relative:page;" filled="f" stroked="t" coordsize="21600,21600" o:gfxdata="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TwbF1QAAAAkBAAAPAAAAAAAAAAEAIAAAACIA&#10;AABkcnMvZG93bnJldi54bWxQSwECFAAUAAAACACHTuJAcPUcBwwCAAADBAAADgAAAAAAAAABACAA&#10;AAAkAQAAZHJzL2Uyb0RvYy54bWxQSwUGAAAAAAYABgBZAQAAogUAAAAA&#10;">
                <v:fill on="f" focussize="0,0"/>
                <v:stroke weight="1.25pt" color="#000000" joinstyle="round" dashstyle="dash"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r>
        <w:rPr>
          <w:rFonts w:hint="default" w:ascii="Times New Roman" w:hAnsi="Times New Roman" w:cs="Times New Roman"/>
        </w:rPr>
        <w:drawing>
          <wp:anchor distT="0" distB="0" distL="114300" distR="114300" simplePos="0" relativeHeight="251682816" behindDoc="0" locked="0" layoutInCell="1" allowOverlap="1">
            <wp:simplePos x="0" y="0"/>
            <wp:positionH relativeFrom="column">
              <wp:posOffset>-12700</wp:posOffset>
            </wp:positionH>
            <wp:positionV relativeFrom="paragraph">
              <wp:posOffset>97155</wp:posOffset>
            </wp:positionV>
            <wp:extent cx="5063490" cy="1720850"/>
            <wp:effectExtent l="0" t="0" r="3810" b="12700"/>
            <wp:wrapNone/>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
                    <pic:cNvPicPr>
                      <a:picLocks noChangeAspect="1"/>
                    </pic:cNvPicPr>
                  </pic:nvPicPr>
                  <pic:blipFill>
                    <a:blip r:embed="rId5"/>
                    <a:stretch>
                      <a:fillRect/>
                    </a:stretch>
                  </pic:blipFill>
                  <pic:spPr>
                    <a:xfrm>
                      <a:off x="0" y="0"/>
                      <a:ext cx="5063490" cy="17208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r>
        <w:rPr>
          <w:rFonts w:hint="default" w:ascii="Times New Roman" w:hAnsi="Times New Roman" w:cs="Times New Roman"/>
          <w:sz w:val="24"/>
        </w:rPr>
        <mc:AlternateContent>
          <mc:Choice Requires="wps">
            <w:drawing>
              <wp:anchor distT="0" distB="0" distL="114300" distR="114300" simplePos="0" relativeHeight="251688960" behindDoc="0" locked="0" layoutInCell="1" allowOverlap="1">
                <wp:simplePos x="0" y="0"/>
                <wp:positionH relativeFrom="column">
                  <wp:posOffset>4584700</wp:posOffset>
                </wp:positionH>
                <wp:positionV relativeFrom="paragraph">
                  <wp:posOffset>235585</wp:posOffset>
                </wp:positionV>
                <wp:extent cx="635" cy="302895"/>
                <wp:effectExtent l="37465" t="0" r="38100" b="1905"/>
                <wp:wrapNone/>
                <wp:docPr id="49" name="直接连接符 49"/>
                <wp:cNvGraphicFramePr/>
                <a:graphic xmlns:a="http://schemas.openxmlformats.org/drawingml/2006/main">
                  <a:graphicData uri="http://schemas.microsoft.com/office/word/2010/wordprocessingShape">
                    <wps:wsp>
                      <wps:cNvCnPr/>
                      <wps:spPr>
                        <a:xfrm>
                          <a:off x="0" y="0"/>
                          <a:ext cx="635" cy="30289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361pt;margin-top:18.55pt;height:23.85pt;width:0.05pt;z-index:251688960;mso-width-relative:page;mso-height-relative:page;" filled="f" stroked="t" coordsize="21600,21600" o:gfxdata="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oFBsvaAAAACQEAAA8AAAAAAAAAAQAgAAAAIgAAAGRy&#10;cy9kb3ducmV2LnhtbFBLAQIUABQAAAAIAIdO4kCHHpZQAwIAAPgDAAAOAAAAAAAAAAEAIAAAACkB&#10;AABkcnMvZTJvRG9jLnhtbFBLBQYAAAAABgAGAFkBAACeBQ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91008" behindDoc="0" locked="0" layoutInCell="1" allowOverlap="1">
                <wp:simplePos x="0" y="0"/>
                <wp:positionH relativeFrom="column">
                  <wp:posOffset>3877310</wp:posOffset>
                </wp:positionH>
                <wp:positionV relativeFrom="paragraph">
                  <wp:posOffset>226695</wp:posOffset>
                </wp:positionV>
                <wp:extent cx="635" cy="311785"/>
                <wp:effectExtent l="37465" t="0" r="38100" b="12065"/>
                <wp:wrapNone/>
                <wp:docPr id="61" name="直接连接符 61"/>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305.3pt;margin-top:17.85pt;height:24.55pt;width:0.05pt;z-index:251691008;mso-width-relative:page;mso-height-relative:page;" filled="f" stroked="t" coordsize="21600,21600" o:gfxdata="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lYN32AAAAAkBAAAPAAAAAAAAAAEAIAAAACIAAABkcnMv&#10;ZG93bnJldi54bWxQSwECFAAUAAAACACHTuJAGG/ElwMCAAD4AwAADgAAAAAAAAABACAAAAAnAQAA&#10;ZHJzL2Uyb0RvYy54bWxQSwUGAAAAAAYABgBZAQAAnAU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93056" behindDoc="0" locked="0" layoutInCell="1" allowOverlap="1">
                <wp:simplePos x="0" y="0"/>
                <wp:positionH relativeFrom="column">
                  <wp:posOffset>3193415</wp:posOffset>
                </wp:positionH>
                <wp:positionV relativeFrom="paragraph">
                  <wp:posOffset>240665</wp:posOffset>
                </wp:positionV>
                <wp:extent cx="635" cy="302895"/>
                <wp:effectExtent l="37465" t="0" r="38100" b="1905"/>
                <wp:wrapNone/>
                <wp:docPr id="58" name="直接连接符 58"/>
                <wp:cNvGraphicFramePr/>
                <a:graphic xmlns:a="http://schemas.openxmlformats.org/drawingml/2006/main">
                  <a:graphicData uri="http://schemas.microsoft.com/office/word/2010/wordprocessingShape">
                    <wps:wsp>
                      <wps:cNvCnPr/>
                      <wps:spPr>
                        <a:xfrm>
                          <a:off x="0" y="0"/>
                          <a:ext cx="635" cy="30289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251.45pt;margin-top:18.95pt;height:23.85pt;width:0.05pt;z-index:251693056;mso-width-relative:page;mso-height-relative:page;" filled="f" stroked="t" coordsize="21600,21600" o:gfxdata="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XMhbbAAAACQEAAA8AAAAAAAAAAQAgAAAAIgAAAGRy&#10;cy9kb3ducmV2LnhtbFBLAQIUABQAAAAIAIdO4kBA710rAgIAAPgDAAAOAAAAAAAAAAEAIAAAACoB&#10;AABkcnMvZTJvRG9jLnhtbFBLBQYAAAAABgAGAFkBAACeBQ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95104" behindDoc="0" locked="0" layoutInCell="1" allowOverlap="1">
                <wp:simplePos x="0" y="0"/>
                <wp:positionH relativeFrom="column">
                  <wp:posOffset>2487930</wp:posOffset>
                </wp:positionH>
                <wp:positionV relativeFrom="paragraph">
                  <wp:posOffset>238760</wp:posOffset>
                </wp:positionV>
                <wp:extent cx="635" cy="302895"/>
                <wp:effectExtent l="37465" t="0" r="38100" b="1905"/>
                <wp:wrapNone/>
                <wp:docPr id="52" name="直接连接符 52"/>
                <wp:cNvGraphicFramePr/>
                <a:graphic xmlns:a="http://schemas.openxmlformats.org/drawingml/2006/main">
                  <a:graphicData uri="http://schemas.microsoft.com/office/word/2010/wordprocessingShape">
                    <wps:wsp>
                      <wps:cNvCnPr/>
                      <wps:spPr>
                        <a:xfrm>
                          <a:off x="0" y="0"/>
                          <a:ext cx="635" cy="30289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195.9pt;margin-top:18.8pt;height:23.85pt;width:0.05pt;z-index:251695104;mso-width-relative:page;mso-height-relative:page;" filled="f" stroked="t" coordsize="21600,21600" o:gfxdata="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m3YdoAAAAJAQAADwAAAAAAAAABACAAAAAiAAAAZHJz&#10;L2Rvd25yZXYueG1sUEsBAhQAFAAAAAgAh07iQHRafZUCAgAA+AMAAA4AAAAAAAAAAQAgAAAAKQEA&#10;AGRycy9lMm9Eb2MueG1sUEsFBgAAAAAGAAYAWQEAAJ0FA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97152" behindDoc="0" locked="0" layoutInCell="1" allowOverlap="1">
                <wp:simplePos x="0" y="0"/>
                <wp:positionH relativeFrom="column">
                  <wp:posOffset>1818005</wp:posOffset>
                </wp:positionH>
                <wp:positionV relativeFrom="paragraph">
                  <wp:posOffset>231775</wp:posOffset>
                </wp:positionV>
                <wp:extent cx="635" cy="311785"/>
                <wp:effectExtent l="37465" t="0" r="38100" b="12065"/>
                <wp:wrapNone/>
                <wp:docPr id="63" name="直接连接符 63"/>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143.15pt;margin-top:18.25pt;height:24.55pt;width:0.05pt;z-index:251697152;mso-width-relative:page;mso-height-relative:page;" filled="f" stroked="t" coordsize="21600,21600" o:gfxdata="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d/0E9oAAAAJAQAADwAAAAAAAAABACAAAAAiAAAAZHJz&#10;L2Rvd25yZXYueG1sUEsBAhQAFAAAAAgAh07iQJZIrmoCAgAA+AMAAA4AAAAAAAAAAQAgAAAAKQEA&#10;AGRycy9lMm9Eb2MueG1sUEsFBgAAAAAGAAYAWQEAAJ0FA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99200" behindDoc="0" locked="0" layoutInCell="1" allowOverlap="1">
                <wp:simplePos x="0" y="0"/>
                <wp:positionH relativeFrom="column">
                  <wp:posOffset>1151255</wp:posOffset>
                </wp:positionH>
                <wp:positionV relativeFrom="paragraph">
                  <wp:posOffset>231775</wp:posOffset>
                </wp:positionV>
                <wp:extent cx="635" cy="311785"/>
                <wp:effectExtent l="37465" t="0" r="38100" b="12065"/>
                <wp:wrapNone/>
                <wp:docPr id="55" name="直接连接符 55"/>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90.65pt;margin-top:18.25pt;height:24.55pt;width:0.05pt;z-index:251699200;mso-width-relative:page;mso-height-relative:page;" filled="f" stroked="t" coordsize="21600,21600" o:gfxdata="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vB1zTZAAAACQEAAA8AAAAAAAAAAQAgAAAAIgAAAGRy&#10;cy9kb3ducmV2LnhtbFBLAQIUABQAAAAIAIdO4kBFAOK5BAIAAPgDAAAOAAAAAAAAAAEAIAAAACgB&#10;AABkcnMvZTJvRG9jLnhtbFBLBQYAAAAABgAGAFkBAACeBQAAAAA=&#10;">
                <v:fill on="f" focussize="0,0"/>
                <v:stroke color="#000000" joinstyle="round" dashstyle="dash" endarrow="block"/>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701248" behindDoc="0" locked="0" layoutInCell="1" allowOverlap="1">
                <wp:simplePos x="0" y="0"/>
                <wp:positionH relativeFrom="column">
                  <wp:posOffset>528955</wp:posOffset>
                </wp:positionH>
                <wp:positionV relativeFrom="paragraph">
                  <wp:posOffset>223520</wp:posOffset>
                </wp:positionV>
                <wp:extent cx="635" cy="311785"/>
                <wp:effectExtent l="37465" t="0" r="38100" b="12065"/>
                <wp:wrapNone/>
                <wp:docPr id="66" name="直接连接符 66"/>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a:effectLst/>
                      </wps:spPr>
                      <wps:bodyPr upright="1"/>
                    </wps:wsp>
                  </a:graphicData>
                </a:graphic>
              </wp:anchor>
            </w:drawing>
          </mc:Choice>
          <mc:Fallback>
            <w:pict>
              <v:line id="_x0000_s1026" o:spid="_x0000_s1026" o:spt="20" style="position:absolute;left:0pt;margin-left:41.65pt;margin-top:17.6pt;height:24.55pt;width:0.05pt;z-index:251701248;mso-width-relative:page;mso-height-relative:page;" filled="f" stroked="t" coordsize="21600,21600" o:gfxdata="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70wB2AAAAAcBAAAPAAAAAAAAAAEAIAAAACIAAABkcnMv&#10;ZG93bnJldi54bWxQSwECFAAUAAAACACHTuJADBK+NQMCAAD4AwAADgAAAAAAAAABACAAAAAnAQAA&#10;ZHJzL2Uyb0RvYy54bWxQSwUGAAAAAAYABgBZAQAAnAUAAAAA&#10;">
                <v:fill on="f" focussize="0,0"/>
                <v:stroke color="#000000" joinstyle="round" dashstyle="dash"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cs="Times New Roman"/>
          <w:sz w:val="24"/>
          <w:szCs w:val="24"/>
        </w:rPr>
      </w:pPr>
      <w:r>
        <w:rPr>
          <w:rFonts w:hint="default" w:ascii="Times New Roman" w:hAnsi="Times New Roman" w:cs="Times New Roman"/>
          <w:sz w:val="24"/>
        </w:rPr>
        <mc:AlternateContent>
          <mc:Choice Requires="wps">
            <w:drawing>
              <wp:anchor distT="0" distB="0" distL="114300" distR="114300" simplePos="0" relativeHeight="251689984" behindDoc="0" locked="0" layoutInCell="1" allowOverlap="1">
                <wp:simplePos x="0" y="0"/>
                <wp:positionH relativeFrom="column">
                  <wp:posOffset>4431665</wp:posOffset>
                </wp:positionH>
                <wp:positionV relativeFrom="paragraph">
                  <wp:posOffset>165100</wp:posOffset>
                </wp:positionV>
                <wp:extent cx="267970" cy="294640"/>
                <wp:effectExtent l="0" t="0" r="0" b="0"/>
                <wp:wrapNone/>
                <wp:docPr id="56" name="矩形 56"/>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348.95pt;margin-top:13pt;height:23.2pt;width:21.1pt;z-index:251689984;mso-width-relative:page;mso-height-relative:page;" filled="f" stroked="f" coordsize="21600,21600" o:gfxdata="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gM9k2gAAAAkB&#10;AAAPAAAAAAAAAAEAIAAAACIAAABkcnMvZG93bnJldi54bWxQSwECFAAUAAAACACHTuJATj1mD6cB&#10;AABQAwAADgAAAAAAAAABACAAAAApAQAAZHJzL2Uyb0RvYy54bWxQSwUGAAAAAAYABgBZAQAAQgUA&#10;A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92032" behindDoc="0" locked="0" layoutInCell="1" allowOverlap="1">
                <wp:simplePos x="0" y="0"/>
                <wp:positionH relativeFrom="column">
                  <wp:posOffset>3720465</wp:posOffset>
                </wp:positionH>
                <wp:positionV relativeFrom="paragraph">
                  <wp:posOffset>171450</wp:posOffset>
                </wp:positionV>
                <wp:extent cx="267970" cy="294640"/>
                <wp:effectExtent l="0" t="0" r="0" b="0"/>
                <wp:wrapNone/>
                <wp:docPr id="57" name="矩形 57"/>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292.95pt;margin-top:13.5pt;height:23.2pt;width:21.1pt;z-index:251692032;mso-width-relative:page;mso-height-relative:page;" filled="f" stroked="f" coordsize="21600,21600" o:gfxdata="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un6XnbAAAA&#10;CQEAAA8AAAAAAAAAAQAgAAAAIgAAAGRycy9kb3ducmV2LnhtbFBLAQIUABQAAAAIAIdO4kC01/nL&#10;qAEAAFADAAAOAAAAAAAAAAEAIAAAACoBAABkcnMvZTJvRG9jLnhtbFBLBQYAAAAABgAGAFkBAABE&#10;BQAA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94080" behindDoc="0" locked="0" layoutInCell="1" allowOverlap="1">
                <wp:simplePos x="0" y="0"/>
                <wp:positionH relativeFrom="column">
                  <wp:posOffset>2935605</wp:posOffset>
                </wp:positionH>
                <wp:positionV relativeFrom="paragraph">
                  <wp:posOffset>170180</wp:posOffset>
                </wp:positionV>
                <wp:extent cx="516890" cy="294640"/>
                <wp:effectExtent l="0" t="0" r="0" b="0"/>
                <wp:wrapNone/>
                <wp:docPr id="64" name="矩形 64"/>
                <wp:cNvGraphicFramePr/>
                <a:graphic xmlns:a="http://schemas.openxmlformats.org/drawingml/2006/main">
                  <a:graphicData uri="http://schemas.microsoft.com/office/word/2010/wordprocessingShape">
                    <wps:wsp>
                      <wps:cNvSpPr/>
                      <wps:spPr>
                        <a:xfrm>
                          <a:off x="0" y="0"/>
                          <a:ext cx="474980" cy="294640"/>
                        </a:xfrm>
                        <a:prstGeom prst="rect">
                          <a:avLst/>
                        </a:prstGeom>
                        <a:noFill/>
                        <a:ln>
                          <a:noFill/>
                        </a:ln>
                        <a:effectLst/>
                      </wps:spPr>
                      <wps:txbx>
                        <w:txbxContent>
                          <w:p>
                            <w:r>
                              <w:rPr>
                                <w:rFonts w:hint="eastAsia"/>
                              </w:rPr>
                              <w:t>N、G</w:t>
                            </w:r>
                          </w:p>
                        </w:txbxContent>
                      </wps:txbx>
                      <wps:bodyPr upright="1"/>
                    </wps:wsp>
                  </a:graphicData>
                </a:graphic>
              </wp:anchor>
            </w:drawing>
          </mc:Choice>
          <mc:Fallback>
            <w:pict>
              <v:rect id="_x0000_s1026" o:spid="_x0000_s1026" o:spt="1" style="position:absolute;left:0pt;margin-left:231.15pt;margin-top:13.4pt;height:23.2pt;width:40.7pt;z-index:251694080;mso-width-relative:page;mso-height-relative:page;" filled="f" stroked="f" coordsize="21600,21600" o:gfxdata="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qf6K2gAAAAkB&#10;AAAPAAAAAAAAAAEAIAAAACIAAABkcnMvZG93bnJldi54bWxQSwECFAAUAAAACACHTuJAnaTA7qcB&#10;AABQAwAADgAAAAAAAAABACAAAAApAQAAZHJzL2Uyb0RvYy54bWxQSwUGAAAAAAYABgBZAQAAQgUA&#10;AAAA&#10;">
                <v:fill on="f" focussize="0,0"/>
                <v:stroke on="f"/>
                <v:imagedata o:title=""/>
                <o:lock v:ext="edit" aspectratio="f"/>
                <v:textbox>
                  <w:txbxContent>
                    <w:p>
                      <w:r>
                        <w:rPr>
                          <w:rFonts w:hint="eastAsia"/>
                        </w:rPr>
                        <w:t>N、G</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96128" behindDoc="0" locked="0" layoutInCell="1" allowOverlap="1">
                <wp:simplePos x="0" y="0"/>
                <wp:positionH relativeFrom="column">
                  <wp:posOffset>2210435</wp:posOffset>
                </wp:positionH>
                <wp:positionV relativeFrom="paragraph">
                  <wp:posOffset>158115</wp:posOffset>
                </wp:positionV>
                <wp:extent cx="474980" cy="294640"/>
                <wp:effectExtent l="0" t="0" r="0" b="0"/>
                <wp:wrapNone/>
                <wp:docPr id="59" name="矩形 59"/>
                <wp:cNvGraphicFramePr/>
                <a:graphic xmlns:a="http://schemas.openxmlformats.org/drawingml/2006/main">
                  <a:graphicData uri="http://schemas.microsoft.com/office/word/2010/wordprocessingShape">
                    <wps:wsp>
                      <wps:cNvSpPr/>
                      <wps:spPr>
                        <a:xfrm>
                          <a:off x="0" y="0"/>
                          <a:ext cx="474980" cy="294640"/>
                        </a:xfrm>
                        <a:prstGeom prst="rect">
                          <a:avLst/>
                        </a:prstGeom>
                        <a:noFill/>
                        <a:ln>
                          <a:noFill/>
                        </a:ln>
                        <a:effectLst/>
                      </wps:spPr>
                      <wps:txbx>
                        <w:txbxContent>
                          <w:p>
                            <w:r>
                              <w:rPr>
                                <w:rFonts w:hint="eastAsia"/>
                              </w:rPr>
                              <w:t>N、G</w:t>
                            </w:r>
                          </w:p>
                        </w:txbxContent>
                      </wps:txbx>
                      <wps:bodyPr upright="1"/>
                    </wps:wsp>
                  </a:graphicData>
                </a:graphic>
              </wp:anchor>
            </w:drawing>
          </mc:Choice>
          <mc:Fallback>
            <w:pict>
              <v:rect id="_x0000_s1026" o:spid="_x0000_s1026" o:spt="1" style="position:absolute;left:0pt;margin-left:174.05pt;margin-top:12.45pt;height:23.2pt;width:37.4pt;z-index:251696128;mso-width-relative:page;mso-height-relative:page;" filled="f" stroked="f" coordsize="21600,21600" o:gfxdata="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pA65NoAAAAJ&#10;AQAADwAAAAAAAAABACAAAAAiAAAAZHJzL2Rvd25yZXYueG1sUEsBAhQAFAAAAAgAh07iQKAsffqo&#10;AQAAUAMAAA4AAAAAAAAAAQAgAAAAKQEAAGRycy9lMm9Eb2MueG1sUEsFBgAAAAAGAAYAWQEAAEMF&#10;AAAAAA==&#10;">
                <v:fill on="f" focussize="0,0"/>
                <v:stroke on="f"/>
                <v:imagedata o:title=""/>
                <o:lock v:ext="edit" aspectratio="f"/>
                <v:textbox>
                  <w:txbxContent>
                    <w:p>
                      <w:r>
                        <w:rPr>
                          <w:rFonts w:hint="eastAsia"/>
                        </w:rPr>
                        <w:t>N、G</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98176" behindDoc="0" locked="0" layoutInCell="1" allowOverlap="1">
                <wp:simplePos x="0" y="0"/>
                <wp:positionH relativeFrom="column">
                  <wp:posOffset>1651000</wp:posOffset>
                </wp:positionH>
                <wp:positionV relativeFrom="paragraph">
                  <wp:posOffset>176530</wp:posOffset>
                </wp:positionV>
                <wp:extent cx="267970" cy="294640"/>
                <wp:effectExtent l="0" t="0" r="0" b="0"/>
                <wp:wrapNone/>
                <wp:docPr id="68" name="矩形 68"/>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r>
                              <w:drawing>
                                <wp:inline distT="0" distB="0" distL="114300" distR="114300">
                                  <wp:extent cx="5273040" cy="2797810"/>
                                  <wp:effectExtent l="0" t="0" r="3810" b="2540"/>
                                  <wp:docPr id="69" name="图片 2" descr="C:\Users\TORCHW~1\AppData\Local\Temp\WeChat Files\1bf3e0529d0d289b2c964c43c55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C:\Users\TORCHW~1\AppData\Local\Temp\WeChat Files\1bf3e0529d0d289b2c964c43c556013.jpg"/>
                                          <pic:cNvPicPr>
                                            <a:picLocks noChangeAspect="1"/>
                                          </pic:cNvPicPr>
                                        </pic:nvPicPr>
                                        <pic:blipFill>
                                          <a:blip r:embed="rId6"/>
                                          <a:stretch>
                                            <a:fillRect/>
                                          </a:stretch>
                                        </pic:blipFill>
                                        <pic:spPr>
                                          <a:xfrm>
                                            <a:off x="0" y="0"/>
                                            <a:ext cx="5273040" cy="2797810"/>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130pt;margin-top:13.9pt;height:23.2pt;width:21.1pt;z-index:251698176;mso-width-relative:page;mso-height-relative:page;" filled="f" stroked="f" coordsize="21600,21600" o:gfxdata="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OeXHXZAAAACQEA&#10;AA8AAAAAAAAAAQAgAAAAIgAAAGRycy9kb3ducmV2LnhtbFBLAQIUABQAAAAIAIdO4kA8jAqNpwEA&#10;AFADAAAOAAAAAAAAAAEAIAAAACgBAABkcnMvZTJvRG9jLnhtbFBLBQYAAAAABgAGAFkBAABBBQAA&#10;AAA=&#10;">
                <v:fill on="f" focussize="0,0"/>
                <v:stroke on="f"/>
                <v:imagedata o:title=""/>
                <o:lock v:ext="edit" aspectratio="f"/>
                <v:textbox>
                  <w:txbxContent>
                    <w:p>
                      <w:r>
                        <w:rPr>
                          <w:rFonts w:hint="eastAsia"/>
                        </w:rPr>
                        <w:t>N</w:t>
                      </w:r>
                      <w:r>
                        <w:drawing>
                          <wp:inline distT="0" distB="0" distL="114300" distR="114300">
                            <wp:extent cx="5273040" cy="2797810"/>
                            <wp:effectExtent l="0" t="0" r="3810" b="2540"/>
                            <wp:docPr id="69" name="图片 2" descr="C:\Users\TORCHW~1\AppData\Local\Temp\WeChat Files\1bf3e0529d0d289b2c964c43c55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C:\Users\TORCHW~1\AppData\Local\Temp\WeChat Files\1bf3e0529d0d289b2c964c43c556013.jpg"/>
                                    <pic:cNvPicPr>
                                      <a:picLocks noChangeAspect="1"/>
                                    </pic:cNvPicPr>
                                  </pic:nvPicPr>
                                  <pic:blipFill>
                                    <a:blip r:embed="rId6"/>
                                    <a:stretch>
                                      <a:fillRect/>
                                    </a:stretch>
                                  </pic:blipFill>
                                  <pic:spPr>
                                    <a:xfrm>
                                      <a:off x="0" y="0"/>
                                      <a:ext cx="5273040" cy="2797810"/>
                                    </a:xfrm>
                                    <a:prstGeom prst="rect">
                                      <a:avLst/>
                                    </a:prstGeom>
                                    <a:noFill/>
                                    <a:ln>
                                      <a:noFill/>
                                    </a:ln>
                                  </pic:spPr>
                                </pic:pic>
                              </a:graphicData>
                            </a:graphic>
                          </wp:inline>
                        </w:drawing>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0224" behindDoc="0" locked="0" layoutInCell="1" allowOverlap="1">
                <wp:simplePos x="0" y="0"/>
                <wp:positionH relativeFrom="column">
                  <wp:posOffset>994410</wp:posOffset>
                </wp:positionH>
                <wp:positionV relativeFrom="paragraph">
                  <wp:posOffset>176530</wp:posOffset>
                </wp:positionV>
                <wp:extent cx="267970" cy="294640"/>
                <wp:effectExtent l="0" t="0" r="0" b="0"/>
                <wp:wrapNone/>
                <wp:docPr id="65" name="矩形 65"/>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78.3pt;margin-top:13.9pt;height:23.2pt;width:21.1pt;z-index:251700224;mso-width-relative:page;mso-height-relative:page;" filled="f" stroked="f" coordsize="21600,21600" o:gfxdata="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rr2nZAAAACQEA&#10;AA8AAAAAAAAAAQAgAAAAIgAAAGRycy9kb3ducmV2LnhtbFBLAQIUABQAAAAIAIdO4kA5iUJ/pwEA&#10;AFADAAAOAAAAAAAAAAEAIAAAACgBAABkcnMvZTJvRG9jLnhtbFBLBQYAAAAABgAGAFkBAABBBQAA&#10;AAA=&#10;">
                <v:fill on="f" focussize="0,0"/>
                <v:stroke on="f"/>
                <v:imagedata o:title=""/>
                <o:lock v:ext="edit" aspectratio="f"/>
                <v:textbox>
                  <w:txbxContent>
                    <w:p>
                      <w:r>
                        <w:rPr>
                          <w:rFonts w:hint="eastAsia"/>
                        </w:rPr>
                        <w:t>N</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702272" behindDoc="0" locked="0" layoutInCell="1" allowOverlap="1">
                <wp:simplePos x="0" y="0"/>
                <wp:positionH relativeFrom="column">
                  <wp:posOffset>382270</wp:posOffset>
                </wp:positionH>
                <wp:positionV relativeFrom="paragraph">
                  <wp:posOffset>168275</wp:posOffset>
                </wp:positionV>
                <wp:extent cx="267970" cy="294640"/>
                <wp:effectExtent l="0" t="0" r="0" b="0"/>
                <wp:wrapNone/>
                <wp:docPr id="60" name="矩形 60"/>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a:effectLst/>
                      </wps:spPr>
                      <wps:txbx>
                        <w:txbxContent>
                          <w:p>
                            <w:r>
                              <w:rPr>
                                <w:rFonts w:hint="eastAsia"/>
                              </w:rPr>
                              <w:t>N</w:t>
                            </w:r>
                          </w:p>
                        </w:txbxContent>
                      </wps:txbx>
                      <wps:bodyPr upright="1"/>
                    </wps:wsp>
                  </a:graphicData>
                </a:graphic>
              </wp:anchor>
            </w:drawing>
          </mc:Choice>
          <mc:Fallback>
            <w:pict>
              <v:rect id="_x0000_s1026" o:spid="_x0000_s1026" o:spt="1" style="position:absolute;left:0pt;margin-left:30.1pt;margin-top:13.25pt;height:23.2pt;width:21.1pt;z-index:251702272;mso-width-relative:page;mso-height-relative:page;" filled="f" stroked="f" coordsize="21600,21600" o:gfxdata="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A9YFT2AAAAAgBAAAP&#10;AAAAAAAAAAEAIAAAACIAAABkcnMvZG93bnJldi54bWxQSwECFAAUAAAACACHTuJAqcRAH6YBAABQ&#10;AwAADgAAAAAAAAABACAAAAAnAQAAZHJzL2Uyb0RvYy54bWxQSwUGAAAAAAYABgBZAQAAPwUAAAAA&#10;">
                <v:fill on="f" focussize="0,0"/>
                <v:stroke on="f"/>
                <v:imagedata o:title=""/>
                <o:lock v:ext="edit" aspectratio="f"/>
                <v:textbox>
                  <w:txbxContent>
                    <w:p>
                      <w:r>
                        <w:rPr>
                          <w:rFonts w:hint="eastAsia"/>
                        </w:rPr>
                        <w:t>N</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cs="Times New Roman"/>
          <w:color w:val="FF0000"/>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mc:AlternateContent>
          <mc:Choice Requires="wps">
            <w:drawing>
              <wp:anchor distT="0" distB="0" distL="114300" distR="114300" simplePos="0" relativeHeight="251710464" behindDoc="1" locked="0" layoutInCell="1" allowOverlap="1">
                <wp:simplePos x="0" y="0"/>
                <wp:positionH relativeFrom="column">
                  <wp:posOffset>1670685</wp:posOffset>
                </wp:positionH>
                <wp:positionV relativeFrom="paragraph">
                  <wp:posOffset>32385</wp:posOffset>
                </wp:positionV>
                <wp:extent cx="2413000" cy="328295"/>
                <wp:effectExtent l="0" t="0" r="6350" b="14605"/>
                <wp:wrapNone/>
                <wp:docPr id="67" name="矩形 67"/>
                <wp:cNvGraphicFramePr/>
                <a:graphic xmlns:a="http://schemas.openxmlformats.org/drawingml/2006/main">
                  <a:graphicData uri="http://schemas.microsoft.com/office/word/2010/wordprocessingShape">
                    <wps:wsp>
                      <wps:cNvSpPr/>
                      <wps:spPr>
                        <a:xfrm>
                          <a:off x="0" y="0"/>
                          <a:ext cx="2413000" cy="328295"/>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31.55pt;margin-top:2.55pt;height:25.85pt;width:190pt;z-index:-251606016;mso-width-relative:page;mso-height-relative:page;" fillcolor="#FFFFFF" filled="t" stroked="f" coordsize="21600,21600" o:gfxdata="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QTgBtUAAAAIAQAADwAAAAAAAAABACAAAAAiAAAAZHJzL2Rvd25yZXYueG1sUEsBAhQAFAAAAAgA&#10;h07iQJLNOIq2AQAAbAMAAA4AAAAAAAAAAQAgAAAAJAEAAGRycy9lMm9Eb2MueG1sUEsFBgAAAAAG&#10;AAYAWQEAAEwFAAAAAA==&#10;">
                <v:fill on="t" focussize="0,0"/>
                <v:stroke on="f"/>
                <v:imagedata o:title=""/>
                <o:lock v:ext="edit" aspectratio="f"/>
                <v:textbox>
                  <w:txbxContent>
                    <w:p/>
                  </w:txbxContent>
                </v:textbox>
              </v:rect>
            </w:pict>
          </mc:Fallback>
        </mc:AlternateContent>
      </w:r>
      <w:r>
        <w:rPr>
          <w:rFonts w:hint="default" w:ascii="Times New Roman" w:hAnsi="Times New Roman" w:cs="Times New Roman"/>
          <w:b/>
          <w:bCs/>
          <w:color w:val="auto"/>
          <w:sz w:val="21"/>
          <w:szCs w:val="21"/>
          <w:u w:val="none"/>
          <w:lang w:val="en-US" w:eastAsia="zh-CN"/>
        </w:rPr>
        <w:t>图</w:t>
      </w:r>
      <w:r>
        <w:rPr>
          <w:rFonts w:hint="default" w:ascii="Times New Roman" w:hAnsi="Times New Roman" w:cs="Times New Roman"/>
          <w:b/>
          <w:bCs/>
          <w:color w:val="auto"/>
          <w:sz w:val="21"/>
          <w:szCs w:val="21"/>
          <w:u w:val="none"/>
          <w:lang w:val="en-US" w:eastAsia="zh-CN"/>
        </w:rPr>
        <w:t>3</w:t>
      </w:r>
      <w:r>
        <w:rPr>
          <w:rFonts w:hint="default" w:ascii="Times New Roman" w:hAnsi="Times New Roman" w:cs="Times New Roman"/>
          <w:b/>
          <w:bCs/>
          <w:color w:val="auto"/>
          <w:sz w:val="21"/>
          <w:szCs w:val="21"/>
          <w:u w:val="none"/>
          <w:lang w:val="en-US" w:eastAsia="zh-CN"/>
        </w:rPr>
        <w:t>-1  陶瓷芯片制作工艺流程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u w:val="single"/>
        </w:rPr>
        <mc:AlternateContent>
          <mc:Choice Requires="wps">
            <w:drawing>
              <wp:anchor distT="0" distB="0" distL="114300" distR="114300" simplePos="0" relativeHeight="251669504" behindDoc="0" locked="0" layoutInCell="1" allowOverlap="1">
                <wp:simplePos x="0" y="0"/>
                <wp:positionH relativeFrom="column">
                  <wp:posOffset>4025265</wp:posOffset>
                </wp:positionH>
                <wp:positionV relativeFrom="paragraph">
                  <wp:posOffset>1679575</wp:posOffset>
                </wp:positionV>
                <wp:extent cx="267970" cy="294640"/>
                <wp:effectExtent l="0" t="0" r="0" b="0"/>
                <wp:wrapNone/>
                <wp:docPr id="87" name="矩形 87"/>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316.95pt;margin-top:132.25pt;height:23.2pt;width:21.1pt;z-index:251669504;mso-width-relative:page;mso-height-relative:page;" filled="f" stroked="f" coordsize="21600,21600" o:gfxdata="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yt/sdwAAAALAQAA&#10;DwAAAAAAAAABACAAAAAiAAAAZHJzL2Rvd25yZXYueG1sUEsBAhQAFAAAAAgAh07iQGrJ26OjAQAA&#10;QgMAAA4AAAAAAAAAAQAgAAAAKwEAAGRycy9lMm9Eb2MueG1sUEsFBgAAAAAGAAYAWQEAAEAFAAAA&#10;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5408" behindDoc="0" locked="0" layoutInCell="1" allowOverlap="1">
                <wp:simplePos x="0" y="0"/>
                <wp:positionH relativeFrom="column">
                  <wp:posOffset>3287395</wp:posOffset>
                </wp:positionH>
                <wp:positionV relativeFrom="paragraph">
                  <wp:posOffset>1705610</wp:posOffset>
                </wp:positionV>
                <wp:extent cx="267970" cy="294640"/>
                <wp:effectExtent l="0" t="0" r="0" b="0"/>
                <wp:wrapNone/>
                <wp:docPr id="94" name="矩形 94"/>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58.85pt;margin-top:134.3pt;height:23.2pt;width:21.1pt;z-index:251665408;mso-width-relative:page;mso-height-relative:page;" filled="f" stroked="f" coordsize="21600,21600" o:gfxdata="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I//FNwAAAALAQAA&#10;DwAAAAAAAAABACAAAAAiAAAAZHJzL2Rvd25yZXYueG1sUEsBAhQAFAAAAAgAh07iQEtJC9CjAQAA&#10;QgMAAA4AAAAAAAAAAQAgAAAAKwEAAGRycy9lMm9Eb2MueG1sUEsFBgAAAAAGAAYAWQEAAEAFAAAA&#10;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6432" behindDoc="0" locked="0" layoutInCell="1" allowOverlap="1">
                <wp:simplePos x="0" y="0"/>
                <wp:positionH relativeFrom="column">
                  <wp:posOffset>431165</wp:posOffset>
                </wp:positionH>
                <wp:positionV relativeFrom="paragraph">
                  <wp:posOffset>2253615</wp:posOffset>
                </wp:positionV>
                <wp:extent cx="635" cy="311785"/>
                <wp:effectExtent l="37465" t="0" r="38100" b="12065"/>
                <wp:wrapNone/>
                <wp:docPr id="93" name="直接连接符 93"/>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33.95pt;margin-top:177.45pt;height:24.55pt;width:0.05pt;z-index:251666432;mso-width-relative:page;mso-height-relative:page;" filled="f" stroked="t" coordsize="21600,21600" o:gfxdata="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hu0AraAAAACQEAAA8AAAAAAAAAAQAgAAAAIgAAAGRycy9kb3du&#10;cmV2LnhtbFBLAQIUABQAAAAIAIdO4kBwyREE/QEAAOoDAAAOAAAAAAAAAAEAIAAAACkBAABkcnMv&#10;ZTJvRG9jLnhtbFBLBQYAAAAABgAGAFkBAACY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1552" behindDoc="0" locked="0" layoutInCell="1" allowOverlap="1">
                <wp:simplePos x="0" y="0"/>
                <wp:positionH relativeFrom="column">
                  <wp:posOffset>1063625</wp:posOffset>
                </wp:positionH>
                <wp:positionV relativeFrom="paragraph">
                  <wp:posOffset>1605280</wp:posOffset>
                </wp:positionV>
                <wp:extent cx="267970" cy="294640"/>
                <wp:effectExtent l="0" t="0" r="0" b="0"/>
                <wp:wrapNone/>
                <wp:docPr id="83" name="矩形 83"/>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83.75pt;margin-top:126.4pt;height:23.2pt;width:21.1pt;z-index:251671552;mso-width-relative:page;mso-height-relative:page;" filled="f" stroked="f" coordsize="21600,21600" o:gfxdata="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IFa7/aAAAACwEAAA8A&#10;AAAAAAAAAQAgAAAAIgAAAGRycy9kb3ducmV2LnhtbFBLAQIUABQAAAAIAIdO4kCxPcugowEAAEID&#10;AAAOAAAAAAAAAAEAIAAAACkBAABkcnMvZTJvRG9jLnhtbFBLBQYAAAAABgAGAFkBAAA+BQ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0528" behindDoc="0" locked="0" layoutInCell="1" allowOverlap="1">
                <wp:simplePos x="0" y="0"/>
                <wp:positionH relativeFrom="column">
                  <wp:posOffset>1252855</wp:posOffset>
                </wp:positionH>
                <wp:positionV relativeFrom="paragraph">
                  <wp:posOffset>1292225</wp:posOffset>
                </wp:positionV>
                <wp:extent cx="635" cy="311785"/>
                <wp:effectExtent l="37465" t="0" r="38100" b="12065"/>
                <wp:wrapNone/>
                <wp:docPr id="72" name="直接连接符 72"/>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98.65pt;margin-top:101.75pt;height:24.55pt;width:0.05pt;z-index:251670528;mso-width-relative:page;mso-height-relative:page;" filled="f" stroked="t" coordsize="21600,21600" o:gfxdata="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BWDpLcAAAACwEAAA8AAAAAAAAAAQAgAAAAIgAAAGRycy9k&#10;b3ducmV2LnhtbFBLAQIUABQAAAAIAIdO4kB9DTMq/gEAAOoDAAAOAAAAAAAAAAEAIAAAACsBAABk&#10;cnMvZTJvRG9jLnhtbFBLBQYAAAAABgAGAFkBAACb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9744" behindDoc="0" locked="0" layoutInCell="1" allowOverlap="1">
                <wp:simplePos x="0" y="0"/>
                <wp:positionH relativeFrom="column">
                  <wp:posOffset>325755</wp:posOffset>
                </wp:positionH>
                <wp:positionV relativeFrom="paragraph">
                  <wp:posOffset>1697990</wp:posOffset>
                </wp:positionV>
                <wp:extent cx="267970" cy="294640"/>
                <wp:effectExtent l="0" t="0" r="0" b="0"/>
                <wp:wrapNone/>
                <wp:docPr id="82" name="矩形 82"/>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5.65pt;margin-top:133.7pt;height:23.2pt;width:21.1pt;z-index:251679744;mso-width-relative:page;mso-height-relative:page;" filled="f" stroked="f" coordsize="21600,21600" o:gfxdata="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Trlwx2wAAAAkBAAAP&#10;AAAAAAAAAAEAIAAAACIAAABkcnMvZG93bnJldi54bWxQSwECFAAUAAAACACHTuJAN8JrO6MBAABC&#10;AwAADgAAAAAAAAABACAAAAAqAQAAZHJzL2Uyb0RvYy54bWxQSwUGAAAAAAYABgBZAQAAPwU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8720" behindDoc="0" locked="0" layoutInCell="1" allowOverlap="1">
                <wp:simplePos x="0" y="0"/>
                <wp:positionH relativeFrom="column">
                  <wp:posOffset>451485</wp:posOffset>
                </wp:positionH>
                <wp:positionV relativeFrom="paragraph">
                  <wp:posOffset>1424940</wp:posOffset>
                </wp:positionV>
                <wp:extent cx="635" cy="311785"/>
                <wp:effectExtent l="37465" t="0" r="38100" b="12065"/>
                <wp:wrapNone/>
                <wp:docPr id="80" name="直接连接符 80"/>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35.55pt;margin-top:112.2pt;height:24.55pt;width:0.05pt;z-index:251678720;mso-width-relative:page;mso-height-relative:page;" filled="f" stroked="t" coordsize="21600,21600" o:gfxdata="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UtIX2gAAAAkBAAAPAAAAAAAAAAEAIAAAACIAAABkcnMvZG93&#10;bnJldi54bWxQSwECFAAUAAAACACHTuJAuOBds/4BAADqAwAADgAAAAAAAAABACAAAAApAQAAZHJz&#10;L2Uyb0RvYy54bWxQSwUGAAAAAAYABgBZAQAAmQU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2576" behindDoc="0" locked="0" layoutInCell="1" allowOverlap="1">
                <wp:simplePos x="0" y="0"/>
                <wp:positionH relativeFrom="column">
                  <wp:posOffset>2687955</wp:posOffset>
                </wp:positionH>
                <wp:positionV relativeFrom="paragraph">
                  <wp:posOffset>2156460</wp:posOffset>
                </wp:positionV>
                <wp:extent cx="635" cy="311785"/>
                <wp:effectExtent l="37465" t="0" r="38100" b="12065"/>
                <wp:wrapNone/>
                <wp:docPr id="73" name="直接连接符 73"/>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11.65pt;margin-top:169.8pt;height:24.55pt;width:0.05pt;z-index:251672576;mso-width-relative:page;mso-height-relative:page;" filled="f" stroked="t" coordsize="21600,21600" o:gfxdata="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9sM9sAAAALAQAADwAAAAAAAAABACAAAAAiAAAAZHJzL2Rv&#10;d25yZXYueG1sUEsBAhQAFAAAAAgAh07iQJW3vyL+AQAA6gMAAA4AAAAAAAAAAQAgAAAAKgEAAGRy&#10;cy9lMm9Eb2MueG1sUEsFBgAAAAAGAAYAWQEAAJoFA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80768" behindDoc="0" locked="0" layoutInCell="1" allowOverlap="1">
                <wp:simplePos x="0" y="0"/>
                <wp:positionH relativeFrom="column">
                  <wp:posOffset>2696210</wp:posOffset>
                </wp:positionH>
                <wp:positionV relativeFrom="paragraph">
                  <wp:posOffset>1320800</wp:posOffset>
                </wp:positionV>
                <wp:extent cx="635" cy="311785"/>
                <wp:effectExtent l="37465" t="0" r="38100" b="12065"/>
                <wp:wrapNone/>
                <wp:docPr id="84" name="直接连接符 84"/>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12.3pt;margin-top:104pt;height:24.55pt;width:0.05pt;z-index:251680768;mso-width-relative:page;mso-height-relative:page;" filled="f" stroked="t" coordsize="21600,21600" o:gfxdata="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6iHtG2gAAAAsBAAAPAAAAAAAAAAEAIAAAACIAAABkcnMvZG93&#10;bnJldi54bWxQSwECFAAUAAAACACHTuJAGAtvkf4BAADqAwAADgAAAAAAAAABACAAAAApAQAAZHJz&#10;L2Uyb0RvYy54bWxQSwUGAAAAAAYABgBZAQAAmQU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81792" behindDoc="0" locked="0" layoutInCell="1" allowOverlap="1">
                <wp:simplePos x="0" y="0"/>
                <wp:positionH relativeFrom="column">
                  <wp:posOffset>2558415</wp:posOffset>
                </wp:positionH>
                <wp:positionV relativeFrom="paragraph">
                  <wp:posOffset>1597025</wp:posOffset>
                </wp:positionV>
                <wp:extent cx="267970" cy="262890"/>
                <wp:effectExtent l="0" t="0" r="0" b="0"/>
                <wp:wrapNone/>
                <wp:docPr id="75" name="矩形 75"/>
                <wp:cNvGraphicFramePr/>
                <a:graphic xmlns:a="http://schemas.openxmlformats.org/drawingml/2006/main">
                  <a:graphicData uri="http://schemas.microsoft.com/office/word/2010/wordprocessingShape">
                    <wps:wsp>
                      <wps:cNvSpPr/>
                      <wps:spPr>
                        <a:xfrm>
                          <a:off x="0" y="0"/>
                          <a:ext cx="267970" cy="26289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01.45pt;margin-top:125.75pt;height:20.7pt;width:21.1pt;z-index:251681792;mso-width-relative:page;mso-height-relative:page;" filled="f" stroked="f" coordsize="21600,21600" o:gfxdata="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H1cRa2wAAAAsBAAAP&#10;AAAAAAAAAAEAIAAAACIAAABkcnMvZG93bnJldi54bWxQSwECFAAUAAAACACHTuJAngQIyKMBAABC&#10;AwAADgAAAAAAAAABACAAAAAqAQAAZHJzL2Uyb0RvYy54bWxQSwUGAAAAAAYABgBZAQAAPwU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6672" behindDoc="0" locked="0" layoutInCell="1" allowOverlap="1">
                <wp:simplePos x="0" y="0"/>
                <wp:positionH relativeFrom="column">
                  <wp:posOffset>3414395</wp:posOffset>
                </wp:positionH>
                <wp:positionV relativeFrom="paragraph">
                  <wp:posOffset>2243455</wp:posOffset>
                </wp:positionV>
                <wp:extent cx="635" cy="311785"/>
                <wp:effectExtent l="37465" t="0" r="38100" b="12065"/>
                <wp:wrapNone/>
                <wp:docPr id="89" name="直接连接符 89"/>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68.85pt;margin-top:176.65pt;height:24.55pt;width:0.05pt;z-index:251676672;mso-width-relative:page;mso-height-relative:page;" filled="f" stroked="t" coordsize="21600,21600" o:gfxdata="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UJb5NsAAAALAQAADwAAAAAAAAABACAAAAAiAAAAZHJzL2Rv&#10;d25yZXYueG1sUEsBAhQAFAAAAAgAh07iQBCNtP/+AQAA6gMAAA4AAAAAAAAAAQAgAAAAKgEAAGRy&#10;cy9lMm9Eb2MueG1sUEsFBgAAAAAGAAYAWQEAAJoFA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4384" behindDoc="0" locked="0" layoutInCell="1" allowOverlap="1">
                <wp:simplePos x="0" y="0"/>
                <wp:positionH relativeFrom="column">
                  <wp:posOffset>3401695</wp:posOffset>
                </wp:positionH>
                <wp:positionV relativeFrom="paragraph">
                  <wp:posOffset>1412240</wp:posOffset>
                </wp:positionV>
                <wp:extent cx="635" cy="311785"/>
                <wp:effectExtent l="37465" t="0" r="38100" b="12065"/>
                <wp:wrapNone/>
                <wp:docPr id="88" name="直接连接符 88"/>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67.85pt;margin-top:111.2pt;height:24.55pt;width:0.05pt;z-index:251664384;mso-width-relative:page;mso-height-relative:page;" filled="f" stroked="t" coordsize="21600,21600" o:gfxdata="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xcu32gAAAAsBAAAPAAAAAAAAAAEAIAAAACIAAABkcnMvZG93&#10;bnJldi54bWxQSwECFAAUAAAACACHTuJA+Dc49/4BAADqAwAADgAAAAAAAAABACAAAAApAQAAZHJz&#10;L2Uyb0RvYy54bWxQSwUGAAAAAAYABgBZAQAAmQU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8480" behindDoc="0" locked="0" layoutInCell="1" allowOverlap="1">
                <wp:simplePos x="0" y="0"/>
                <wp:positionH relativeFrom="column">
                  <wp:posOffset>4183380</wp:posOffset>
                </wp:positionH>
                <wp:positionV relativeFrom="paragraph">
                  <wp:posOffset>1405890</wp:posOffset>
                </wp:positionV>
                <wp:extent cx="635" cy="311785"/>
                <wp:effectExtent l="37465" t="0" r="38100" b="12065"/>
                <wp:wrapNone/>
                <wp:docPr id="85" name="直接连接符 85"/>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329.4pt;margin-top:110.7pt;height:24.55pt;width:0.05pt;z-index:251668480;mso-width-relative:page;mso-height-relative:page;" filled="f" stroked="t" coordsize="21600,21600" o:gfxdata="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1wdl/bAAAACwEAAA8AAAAAAAAAAQAgAAAAIgAAAGRycy9k&#10;b3ducmV2LnhtbFBLAQIUABQAAAAIAIdO4kDwseOZ/wEAAOoDAAAOAAAAAAAAAAEAIAAAACoBAABk&#10;cnMvZTJvRG9jLnhtbFBLBQYAAAAABgAGAFkBAACb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3360" behindDoc="0" locked="0" layoutInCell="1" allowOverlap="1">
                <wp:simplePos x="0" y="0"/>
                <wp:positionH relativeFrom="column">
                  <wp:posOffset>4703445</wp:posOffset>
                </wp:positionH>
                <wp:positionV relativeFrom="paragraph">
                  <wp:posOffset>1644015</wp:posOffset>
                </wp:positionV>
                <wp:extent cx="288290" cy="294640"/>
                <wp:effectExtent l="0" t="0" r="0" b="0"/>
                <wp:wrapNone/>
                <wp:docPr id="70" name="矩形 70"/>
                <wp:cNvGraphicFramePr/>
                <a:graphic xmlns:a="http://schemas.openxmlformats.org/drawingml/2006/main">
                  <a:graphicData uri="http://schemas.microsoft.com/office/word/2010/wordprocessingShape">
                    <wps:wsp>
                      <wps:cNvSpPr/>
                      <wps:spPr>
                        <a:xfrm>
                          <a:off x="0" y="0"/>
                          <a:ext cx="28829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370.35pt;margin-top:129.45pt;height:23.2pt;width:22.7pt;z-index:251663360;mso-width-relative:page;mso-height-relative:page;" filled="f" stroked="f" coordsize="21600,21600" o:gfxdata="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OeaYd0AAAALAQAA&#10;DwAAAAAAAAABACAAAAAiAAAAZHJzL2Rvd25yZXYueG1sUEsBAhQAFAAAAAgAh07iQHWzUPCiAQAA&#10;QgMAAA4AAAAAAAAAAQAgAAAALAEAAGRycy9lMm9Eb2MueG1sUEsFBgAAAAAGAAYAWQEAAEAFAAAA&#10;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2336" behindDoc="0" locked="0" layoutInCell="1" allowOverlap="1">
                <wp:simplePos x="0" y="0"/>
                <wp:positionH relativeFrom="column">
                  <wp:posOffset>4857115</wp:posOffset>
                </wp:positionH>
                <wp:positionV relativeFrom="paragraph">
                  <wp:posOffset>1403985</wp:posOffset>
                </wp:positionV>
                <wp:extent cx="635" cy="311785"/>
                <wp:effectExtent l="37465" t="0" r="38100" b="12065"/>
                <wp:wrapNone/>
                <wp:docPr id="79" name="直接连接符 79"/>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382.45pt;margin-top:110.55pt;height:24.55pt;width:0.05pt;z-index:251662336;mso-width-relative:page;mso-height-relative:page;" filled="f" stroked="t" coordsize="21600,21600" o:gfxdata="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bh/hLcAAAACwEAAA8AAAAAAAAAAQAgAAAAIgAAAGRycy9k&#10;b3ducmV2LnhtbFBLAQIUABQAAAAIAIdO4kAFFcN3/gEAAOoDAAAOAAAAAAAAAAEAIAAAACsBAABk&#10;cnMvZTJvRG9jLnhtbFBLBQYAAAAABgAGAFkBAACbBQAAAAA=&#10;">
                <v:fill on="f" focussize="0,0"/>
                <v:stroke color="#000000" joinstyle="round" dashstyle="dash" endarrow="block"/>
                <v:imagedata o:title=""/>
                <o:lock v:ext="edit" aspectratio="f"/>
              </v:line>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5648" behindDoc="0" locked="0" layoutInCell="1" allowOverlap="1">
                <wp:simplePos x="0" y="0"/>
                <wp:positionH relativeFrom="column">
                  <wp:posOffset>3281045</wp:posOffset>
                </wp:positionH>
                <wp:positionV relativeFrom="paragraph">
                  <wp:posOffset>864870</wp:posOffset>
                </wp:positionV>
                <wp:extent cx="267970" cy="294640"/>
                <wp:effectExtent l="0" t="0" r="0" b="0"/>
                <wp:wrapNone/>
                <wp:docPr id="71" name="矩形 71"/>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58.35pt;margin-top:68.1pt;height:23.2pt;width:21.1pt;z-index:251675648;mso-width-relative:page;mso-height-relative:page;" filled="f" stroked="f" coordsize="21600,21600" o:gfxdata="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aM4zHbAAAACwEAAA8A&#10;AAAAAAAAAQAgAAAAIgAAAGRycy9kb3ducmV2LnhtbFBLAQIUABQAAAAIAIdO4kA6YzxzogEAAEID&#10;AAAOAAAAAAAAAAEAIAAAACoBAABkcnMvZTJvRG9jLnhtbFBLBQYAAAAABgAGAFkBAAA+BQ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4624" behindDoc="0" locked="0" layoutInCell="1" allowOverlap="1">
                <wp:simplePos x="0" y="0"/>
                <wp:positionH relativeFrom="column">
                  <wp:posOffset>3418205</wp:posOffset>
                </wp:positionH>
                <wp:positionV relativeFrom="paragraph">
                  <wp:posOffset>551815</wp:posOffset>
                </wp:positionV>
                <wp:extent cx="635" cy="311785"/>
                <wp:effectExtent l="37465" t="0" r="38100" b="12065"/>
                <wp:wrapNone/>
                <wp:docPr id="81" name="直接连接符 81"/>
                <wp:cNvGraphicFramePr/>
                <a:graphic xmlns:a="http://schemas.openxmlformats.org/drawingml/2006/main">
                  <a:graphicData uri="http://schemas.microsoft.com/office/word/2010/wordprocessingShape">
                    <wps:wsp>
                      <wps:cNvCnPr/>
                      <wps:spPr>
                        <a:xfrm>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margin-left:269.15pt;margin-top:43.45pt;height:24.55pt;width:0.05pt;z-index:251674624;mso-width-relative:page;mso-height-relative:page;" filled="f" stroked="t" coordsize="21600,21600" o:gfxdata="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54edNoAAAAKAQAADwAAAAAAAAABACAAAAAiAAAAZHJzL2Rvd25y&#10;ZXYueG1sUEsBAhQAFAAAAAgAh07iQFBa0bv8AQAA6gMAAA4AAAAAAAAAAQAgAAAAKQEAAGRycy9l&#10;Mm9Eb2MueG1sUEsFBgAAAAAGAAYAWQEAAJcFAAAAAA==&#10;">
                <v:fill on="f" focussize="0,0"/>
                <v:stroke color="#000000" joinstyle="round" dashstyle="dash" endarrow="block"/>
                <v:imagedata o:title=""/>
                <o:lock v:ext="edit" aspectratio="f"/>
              </v:line>
            </w:pict>
          </mc:Fallback>
        </mc:AlternateContent>
      </w:r>
      <w:r>
        <w:rPr>
          <w:rFonts w:hint="default" w:ascii="Times New Roman" w:hAnsi="Times New Roman" w:cs="Times New Roman"/>
          <w:b/>
          <w:bCs/>
          <w:color w:val="auto"/>
          <w:sz w:val="24"/>
          <w:szCs w:val="24"/>
          <w:u w:val="none"/>
          <w:lang w:val="en-US" w:eastAsia="zh-CN"/>
        </w:rPr>
        <w:drawing>
          <wp:inline distT="0" distB="0" distL="114300" distR="114300">
            <wp:extent cx="5052060" cy="2283460"/>
            <wp:effectExtent l="0" t="0" r="15240" b="2540"/>
            <wp:docPr id="86" name="图片 3" descr="C:\Users\TORCHW~1\AppData\Local\Temp\WeChat Files\1bf3e0529d0d289b2c964c43c55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3" descr="C:\Users\TORCHW~1\AppData\Local\Temp\WeChat Files\1bf3e0529d0d289b2c964c43c556013.jpg"/>
                    <pic:cNvPicPr>
                      <a:picLocks noChangeAspect="1"/>
                    </pic:cNvPicPr>
                  </pic:nvPicPr>
                  <pic:blipFill>
                    <a:blip r:embed="rId6"/>
                    <a:srcRect t="14299"/>
                    <a:stretch>
                      <a:fillRect/>
                    </a:stretch>
                  </pic:blipFill>
                  <pic:spPr>
                    <a:xfrm>
                      <a:off x="0" y="0"/>
                      <a:ext cx="5052060" cy="2283460"/>
                    </a:xfrm>
                    <a:prstGeom prst="rect">
                      <a:avLst/>
                    </a:prstGeom>
                    <a:noFill/>
                    <a:ln>
                      <a:noFill/>
                    </a:ln>
                  </pic:spPr>
                </pic:pic>
              </a:graphicData>
            </a:graphic>
          </wp:inline>
        </w:drawing>
      </w:r>
    </w:p>
    <w:p>
      <w:pPr>
        <w:spacing w:line="500" w:lineRule="exact"/>
        <w:rPr>
          <w:rFonts w:hint="default" w:ascii="Times New Roman" w:hAnsi="Times New Roman" w:cs="Times New Roman"/>
          <w:color w:val="auto"/>
          <w:sz w:val="24"/>
          <w:szCs w:val="24"/>
          <w:u w:val="single"/>
        </w:rPr>
      </w:pPr>
      <w:r>
        <w:rPr>
          <w:rFonts w:hint="default" w:ascii="Times New Roman" w:hAnsi="Times New Roman" w:cs="Times New Roman"/>
          <w:color w:val="auto"/>
          <w:sz w:val="24"/>
          <w:u w:val="single"/>
        </w:rPr>
        <mc:AlternateContent>
          <mc:Choice Requires="wps">
            <w:drawing>
              <wp:anchor distT="0" distB="0" distL="114300" distR="114300" simplePos="0" relativeHeight="251673600" behindDoc="0" locked="0" layoutInCell="1" allowOverlap="1">
                <wp:simplePos x="0" y="0"/>
                <wp:positionH relativeFrom="column">
                  <wp:posOffset>2518410</wp:posOffset>
                </wp:positionH>
                <wp:positionV relativeFrom="paragraph">
                  <wp:posOffset>163830</wp:posOffset>
                </wp:positionV>
                <wp:extent cx="299085" cy="294640"/>
                <wp:effectExtent l="0" t="0" r="0" b="0"/>
                <wp:wrapNone/>
                <wp:docPr id="90" name="矩形 90"/>
                <wp:cNvGraphicFramePr/>
                <a:graphic xmlns:a="http://schemas.openxmlformats.org/drawingml/2006/main">
                  <a:graphicData uri="http://schemas.microsoft.com/office/word/2010/wordprocessingShape">
                    <wps:wsp>
                      <wps:cNvSpPr/>
                      <wps:spPr>
                        <a:xfrm>
                          <a:off x="0" y="0"/>
                          <a:ext cx="299085"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198.3pt;margin-top:12.9pt;height:23.2pt;width:23.55pt;z-index:251673600;mso-width-relative:page;mso-height-relative:page;" filled="f" stroked="f" coordsize="21600,21600" o:gfxdata="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HmbB2wAAAAkBAAAP&#10;AAAAAAAAAAEAIAAAACIAAABkcnMvZG93bnJldi54bWxQSwECFAAUAAAACACHTuJA+N/CQaMBAABC&#10;AwAADgAAAAAAAAABACAAAAAqAQAAZHJzL2Uyb0RvYy54bWxQSwUGAAAAAAYABgBZAQAAPwU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67456" behindDoc="0" locked="0" layoutInCell="1" allowOverlap="1">
                <wp:simplePos x="0" y="0"/>
                <wp:positionH relativeFrom="column">
                  <wp:posOffset>280670</wp:posOffset>
                </wp:positionH>
                <wp:positionV relativeFrom="paragraph">
                  <wp:posOffset>212090</wp:posOffset>
                </wp:positionV>
                <wp:extent cx="267970" cy="294640"/>
                <wp:effectExtent l="0" t="0" r="0" b="0"/>
                <wp:wrapNone/>
                <wp:docPr id="91" name="矩形 91"/>
                <wp:cNvGraphicFramePr/>
                <a:graphic xmlns:a="http://schemas.openxmlformats.org/drawingml/2006/main">
                  <a:graphicData uri="http://schemas.microsoft.com/office/word/2010/wordprocessingShape">
                    <wps:wsp>
                      <wps:cNvSpPr/>
                      <wps:spPr>
                        <a:xfrm>
                          <a:off x="0" y="0"/>
                          <a:ext cx="267970" cy="294640"/>
                        </a:xfrm>
                        <a:prstGeom prst="rect">
                          <a:avLst/>
                        </a:prstGeom>
                        <a:noFill/>
                        <a:ln>
                          <a:noFill/>
                        </a:ln>
                      </wps:spPr>
                      <wps:txbx>
                        <w:txbxContent>
                          <w:p>
                            <w:pPr>
                              <w:rPr>
                                <w:rFonts w:hint="eastAsia"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2.1pt;margin-top:16.7pt;height:23.2pt;width:21.1pt;z-index:251667456;mso-width-relative:page;mso-height-relative:page;" filled="f" stroked="f" coordsize="21600,21600" o:gfxdata="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CLK/f2QAAAAcBAAAPAAAA&#10;AAAAAAEAIAAAACIAAABkcnMvZG93bnJldi54bWxQSwECFAAUAAAACACHTuJAFkK7SKIBAABCAwAA&#10;DgAAAAAAAAABACAAAAAoAQAAZHJzL2Uyb0RvYy54bWxQSwUGAAAAAAYABgBZAQAAPAUAAAAA&#10;">
                <v:fill on="f" focussize="0,0"/>
                <v:stroke on="f"/>
                <v:imagedata o:title=""/>
                <o:lock v:ext="edit" aspectratio="f"/>
                <v:textbox>
                  <w:txbxContent>
                    <w:p>
                      <w:pPr>
                        <w:rPr>
                          <w:rFonts w:hint="eastAsia" w:eastAsia="宋体"/>
                          <w:lang w:val="en-US" w:eastAsia="zh-CN"/>
                        </w:rPr>
                      </w:pPr>
                      <w:r>
                        <w:rPr>
                          <w:rFonts w:hint="eastAsia"/>
                          <w:lang w:val="en-US" w:eastAsia="zh-CN"/>
                        </w:rPr>
                        <w:t>N</w:t>
                      </w:r>
                    </w:p>
                  </w:txbxContent>
                </v:textbox>
              </v:rect>
            </w:pict>
          </mc:Fallback>
        </mc:AlternateContent>
      </w:r>
      <w:r>
        <w:rPr>
          <w:rFonts w:hint="default" w:ascii="Times New Roman" w:hAnsi="Times New Roman" w:cs="Times New Roman"/>
          <w:color w:val="auto"/>
          <w:sz w:val="24"/>
          <w:u w:val="single"/>
        </w:rPr>
        <mc:AlternateContent>
          <mc:Choice Requires="wps">
            <w:drawing>
              <wp:anchor distT="0" distB="0" distL="114300" distR="114300" simplePos="0" relativeHeight="251677696" behindDoc="0" locked="0" layoutInCell="1" allowOverlap="1">
                <wp:simplePos x="0" y="0"/>
                <wp:positionH relativeFrom="column">
                  <wp:posOffset>3264535</wp:posOffset>
                </wp:positionH>
                <wp:positionV relativeFrom="paragraph">
                  <wp:posOffset>207010</wp:posOffset>
                </wp:positionV>
                <wp:extent cx="338455" cy="294640"/>
                <wp:effectExtent l="0" t="0" r="0" b="0"/>
                <wp:wrapNone/>
                <wp:docPr id="74" name="矩形 74"/>
                <wp:cNvGraphicFramePr/>
                <a:graphic xmlns:a="http://schemas.openxmlformats.org/drawingml/2006/main">
                  <a:graphicData uri="http://schemas.microsoft.com/office/word/2010/wordprocessingShape">
                    <wps:wsp>
                      <wps:cNvSpPr/>
                      <wps:spPr>
                        <a:xfrm>
                          <a:off x="0" y="0"/>
                          <a:ext cx="338455" cy="294640"/>
                        </a:xfrm>
                        <a:prstGeom prst="rect">
                          <a:avLst/>
                        </a:prstGeom>
                        <a:noFill/>
                        <a:ln>
                          <a:noFill/>
                        </a:ln>
                      </wps:spPr>
                      <wps:txbx>
                        <w:txbxContent>
                          <w:p>
                            <w:pPr>
                              <w:rPr>
                                <w:rFonts w:hint="default" w:eastAsia="宋体"/>
                                <w:lang w:val="en-US" w:eastAsia="zh-CN"/>
                              </w:rPr>
                            </w:pPr>
                            <w:r>
                              <w:rPr>
                                <w:rFonts w:hint="eastAsia"/>
                                <w:lang w:val="en-US" w:eastAsia="zh-CN"/>
                              </w:rPr>
                              <w:t>N</w:t>
                            </w:r>
                          </w:p>
                        </w:txbxContent>
                      </wps:txbx>
                      <wps:bodyPr upright="1"/>
                    </wps:wsp>
                  </a:graphicData>
                </a:graphic>
              </wp:anchor>
            </w:drawing>
          </mc:Choice>
          <mc:Fallback>
            <w:pict>
              <v:rect id="_x0000_s1026" o:spid="_x0000_s1026" o:spt="1" style="position:absolute;left:0pt;margin-left:257.05pt;margin-top:16.3pt;height:23.2pt;width:26.65pt;z-index:251677696;mso-width-relative:page;mso-height-relative:page;" filled="f" stroked="f" coordsize="21600,21600" o:gfxdata="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8saZtsAAAAJAQAA&#10;DwAAAAAAAAABACAAAAAiAAAAZHJzL2Rvd25yZXYueG1sUEsBAhQAFAAAAAgAh07iQMW0ZyGkAQAA&#10;QgMAAA4AAAAAAAAAAQAgAAAAKgEAAGRycy9lMm9Eb2MueG1sUEsFBgAAAAAGAAYAWQEAAEAFAAAA&#10;AA==&#10;">
                <v:fill on="f" focussize="0,0"/>
                <v:stroke on="f"/>
                <v:imagedata o:title=""/>
                <o:lock v:ext="edit" aspectratio="f"/>
                <v:textbox>
                  <w:txbxContent>
                    <w:p>
                      <w:pPr>
                        <w:rPr>
                          <w:rFonts w:hint="default" w:eastAsia="宋体"/>
                          <w:lang w:val="en-US" w:eastAsia="zh-CN"/>
                        </w:rPr>
                      </w:pPr>
                      <w:r>
                        <w:rPr>
                          <w:rFonts w:hint="eastAsia"/>
                          <w:lang w:val="en-US" w:eastAsia="zh-CN"/>
                        </w:rPr>
                        <w:t>N</w:t>
                      </w:r>
                    </w:p>
                  </w:txbxContent>
                </v:textbox>
              </v:rect>
            </w:pict>
          </mc:Fallback>
        </mc:AlternateContent>
      </w:r>
    </w:p>
    <w:p>
      <w:pPr>
        <w:spacing w:line="500" w:lineRule="exact"/>
        <w:rPr>
          <w:rFonts w:hint="default" w:ascii="Times New Roman" w:hAnsi="Times New Roman" w:cs="Times New Roman"/>
          <w:color w:val="auto"/>
          <w:sz w:val="24"/>
          <w:szCs w:val="24"/>
          <w:u w:val="singl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none"/>
          <w:lang w:eastAsia="zh-CN"/>
        </w:rPr>
      </w:pPr>
      <w:r>
        <w:rPr>
          <w:rFonts w:hint="default" w:ascii="Times New Roman" w:hAnsi="Times New Roman" w:cs="Times New Roman"/>
          <w:b/>
          <w:bCs/>
          <w:color w:val="auto"/>
          <w:sz w:val="21"/>
          <w:szCs w:val="21"/>
          <w:u w:val="none"/>
          <w:lang w:val="en-US" w:eastAsia="zh-CN"/>
        </w:rPr>
        <w:t xml:space="preserve">图3-2  </w:t>
      </w:r>
      <w:r>
        <w:rPr>
          <w:rFonts w:hint="default" w:ascii="Times New Roman" w:hAnsi="Times New Roman" w:cs="Times New Roman"/>
          <w:b/>
          <w:bCs/>
          <w:color w:val="auto"/>
          <w:sz w:val="21"/>
          <w:szCs w:val="21"/>
          <w:u w:val="none"/>
          <w:lang w:eastAsia="zh-CN"/>
        </w:rPr>
        <w:t>组装工艺流程图</w:t>
      </w:r>
    </w:p>
    <w:p>
      <w:pPr>
        <w:spacing w:line="360" w:lineRule="auto"/>
        <w:rPr>
          <w:rFonts w:hint="default" w:ascii="Times New Roman" w:hAnsi="Times New Roman" w:cs="Times New Roman"/>
          <w:b/>
          <w:bCs/>
          <w:color w:val="FF0000"/>
          <w:sz w:val="24"/>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rPr>
        <w:t>陶瓷芯片制作工艺流程</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配料球磨</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浆料主要由氧化锆原料加酒精和甲苯等溶剂和PVB、G260等有机物按12%~16%比例一起球磨制成。一批料球磨时间约为4d左右。</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薄片流延</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流延成型是氧化锆陶瓷薄片的关键生产工序，通过调节气压的大小来控制浆料从浆料罐到流延匣的速度，浆料罐可以在整个流延过程中对浆料进行无级调速的搅拌。另外，在浆料罐中抽真空，达到对浆料除泡的功能。无加热及加风温区，浆料自然流平，以使流延得到更好的平整度。</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印刷铂浆</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铂浆的质量直接决定陶瓷薄片上印刷电路的好坏，如果出现印刷的断笔和开裂以及粗细不均匀现象，将出现芯片的断路和接触不良。因此铂浆的制备需从原料控制开始，选用颗粒在0.2~0.5微米的铂粉加有机溶剂和粘结剂通过精密的三</w:t>
      </w:r>
      <w:bookmarkStart w:id="0" w:name="_GoBack"/>
      <w:bookmarkEnd w:id="0"/>
      <w:r>
        <w:rPr>
          <w:rFonts w:hint="default" w:ascii="Times New Roman" w:hAnsi="Times New Roman" w:cs="Times New Roman"/>
          <w:sz w:val="24"/>
          <w:szCs w:val="24"/>
        </w:rPr>
        <w:t>辊研磨机进行精炼滚磨，得到均匀分散的铂浆。</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叠压、温等、分切、印刷</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叠压、温等、分切、印刷采用购置的全自动叠压机、温水等静压、切割机进行操作。</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叠压主要将生瓷片精确的堆叠至多层的产品，该设备对位工作台的对中装置把膜片置中，然后根据膜片上的对位标志点，通过双摄像头进行工作台的视觉对位，最终确认膜片的对位位置，对位精度高。对位工作台移动至压台位置，由真空压台吸附起膜片后，再放置到下压台上，上下压台都为真空吸附，并由透气纸保护。精确控制压台下降的高度，实现软压与重压双重功效，且每层可以设置不同的压力值及曲线。</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利用温水等静压设备对工件进行等压操作，水温约为70℃左右，30min左右完成操作过程；分切是利用切割机将工件切割至所需尺寸，通过铂浆印刷至电路板上。</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排胶烧结</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完成上述工序的半成品送至烧结炉，进行烧结排胶，操作温度为1450℃，烧结时间为7d左右，主要是将其中的有机溶剂排出，此工序会产生有机废气，以VOCs计算。</w:t>
      </w:r>
    </w:p>
    <w:p>
      <w:pPr>
        <w:pStyle w:val="2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检测、老化、打标</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烧结完成后对产品进行检测、老化、打标操作，完成后将形成半成品，进行后续的检测、组装。    </w:t>
      </w:r>
    </w:p>
    <w:p>
      <w:pPr>
        <w:pStyle w:val="2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组装工艺</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陶瓷芯片制作完成后利用自动装配线进行组装，组装过程中队工件进行冲粉操作，冲粉是指对工件冲入滑石粉，主要是填在芯片与壳体这间起密封作用，组装完成后形成成品。</w:t>
      </w:r>
    </w:p>
    <w:p>
      <w:pPr>
        <w:spacing w:line="360" w:lineRule="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eastAsia="zh-CN"/>
        </w:rPr>
        <w:t>四、</w:t>
      </w:r>
      <w:r>
        <w:rPr>
          <w:rFonts w:hint="default" w:ascii="Times New Roman" w:hAnsi="Times New Roman" w:cs="Times New Roman"/>
          <w:b w:val="0"/>
          <w:bCs w:val="0"/>
          <w:color w:val="auto"/>
          <w:sz w:val="24"/>
          <w:szCs w:val="24"/>
        </w:rPr>
        <w:t>综合实验室：</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接收样品（委托单填写，包括检测方案、完成时间等）；2、试验准备（测试样品编号、设备点检、耗材准备、基础数据登记等）；3、开始检测（按检测方案要求进行检测并记录各项参数及结果数据）；4、检测完成（完成检测后进行设备关机，关水、电、气等）；</w:t>
      </w:r>
    </w:p>
    <w:p>
      <w:pPr>
        <w:pStyle w:val="21"/>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b/>
          <w:bCs/>
          <w:color w:val="auto"/>
          <w:sz w:val="21"/>
          <w:szCs w:val="21"/>
        </w:rPr>
        <mc:AlternateContent>
          <mc:Choice Requires="wpg">
            <w:drawing>
              <wp:inline distT="0" distB="0" distL="114300" distR="114300">
                <wp:extent cx="4869815" cy="707390"/>
                <wp:effectExtent l="5080" t="5080" r="20955" b="11430"/>
                <wp:docPr id="114" name="组合 114"/>
                <wp:cNvGraphicFramePr/>
                <a:graphic xmlns:a="http://schemas.openxmlformats.org/drawingml/2006/main">
                  <a:graphicData uri="http://schemas.microsoft.com/office/word/2010/wordprocessingGroup">
                    <wpg:wgp>
                      <wpg:cNvGrpSpPr/>
                      <wpg:grpSpPr>
                        <a:xfrm>
                          <a:off x="0" y="0"/>
                          <a:ext cx="4869815" cy="707390"/>
                          <a:chOff x="2475" y="60673"/>
                          <a:chExt cx="8251" cy="1078"/>
                        </a:xfrm>
                      </wpg:grpSpPr>
                      <wps:wsp>
                        <wps:cNvPr id="107" name="文本框 107"/>
                        <wps:cNvSpPr txBox="1"/>
                        <wps:spPr>
                          <a:xfrm>
                            <a:off x="2475" y="6070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150"/>
                                <w:rPr>
                                  <w:sz w:val="24"/>
                                </w:rPr>
                              </w:pPr>
                            </w:p>
                            <w:p>
                              <w:pPr>
                                <w:ind w:firstLine="315" w:firstLineChars="150"/>
                                <w:rPr>
                                  <w:color w:val="auto"/>
                                  <w:sz w:val="21"/>
                                  <w:szCs w:val="21"/>
                                </w:rPr>
                              </w:pPr>
                              <w:r>
                                <w:rPr>
                                  <w:rFonts w:hint="eastAsia"/>
                                  <w:color w:val="auto"/>
                                  <w:sz w:val="21"/>
                                  <w:szCs w:val="21"/>
                                </w:rPr>
                                <w:t>接收样品</w:t>
                              </w:r>
                            </w:p>
                          </w:txbxContent>
                        </wps:txbx>
                        <wps:bodyPr upright="1"/>
                      </wps:wsp>
                      <wps:wsp>
                        <wps:cNvPr id="108" name="文本框 108"/>
                        <wps:cNvSpPr txBox="1"/>
                        <wps:spPr>
                          <a:xfrm>
                            <a:off x="4601" y="60686"/>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color w:val="FF0000"/>
                                  <w:sz w:val="21"/>
                                  <w:szCs w:val="21"/>
                                </w:rPr>
                              </w:pPr>
                              <w:r>
                                <w:rPr>
                                  <w:rFonts w:hint="eastAsia"/>
                                  <w:color w:val="auto"/>
                                  <w:sz w:val="21"/>
                                  <w:szCs w:val="21"/>
                                </w:rPr>
                                <w:t>试验准备</w:t>
                              </w:r>
                            </w:p>
                            <w:p>
                              <w:pPr>
                                <w:rPr>
                                  <w:rFonts w:hint="eastAsia" w:eastAsia="宋体"/>
                                  <w:lang w:eastAsia="zh-CN"/>
                                </w:rPr>
                              </w:pPr>
                              <w:r>
                                <w:rPr>
                                  <w:rFonts w:hint="eastAsia"/>
                                  <w:lang w:eastAsia="zh-CN"/>
                                </w:rPr>
                                <w:t>（</w:t>
                              </w:r>
                              <w:r>
                                <w:rPr>
                                  <w:rFonts w:hint="eastAsia"/>
                                  <w:lang w:val="en-US" w:eastAsia="zh-CN"/>
                                </w:rPr>
                                <w:t>少量实验废水</w:t>
                              </w:r>
                              <w:r>
                                <w:rPr>
                                  <w:rFonts w:hint="eastAsia"/>
                                  <w:lang w:eastAsia="zh-CN"/>
                                </w:rPr>
                                <w:t>）</w:t>
                              </w:r>
                            </w:p>
                          </w:txbxContent>
                        </wps:txbx>
                        <wps:bodyPr upright="1"/>
                      </wps:wsp>
                      <wps:wsp>
                        <wps:cNvPr id="109" name="文本框 109"/>
                        <wps:cNvSpPr txBox="1"/>
                        <wps:spPr>
                          <a:xfrm>
                            <a:off x="6763" y="60691"/>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color w:val="auto"/>
                                  <w:sz w:val="21"/>
                                  <w:szCs w:val="21"/>
                                </w:rPr>
                              </w:pPr>
                              <w:r>
                                <w:rPr>
                                  <w:rFonts w:hint="eastAsia"/>
                                  <w:color w:val="auto"/>
                                  <w:sz w:val="21"/>
                                  <w:szCs w:val="21"/>
                                </w:rPr>
                                <w:t>开始检测</w:t>
                              </w:r>
                            </w:p>
                          </w:txbxContent>
                        </wps:txbx>
                        <wps:bodyPr upright="1"/>
                      </wps:wsp>
                      <wps:wsp>
                        <wps:cNvPr id="110" name="文本框 110"/>
                        <wps:cNvSpPr txBox="1"/>
                        <wps:spPr>
                          <a:xfrm>
                            <a:off x="8926" y="60673"/>
                            <a:ext cx="1800" cy="10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color w:val="auto"/>
                                  <w:sz w:val="21"/>
                                  <w:szCs w:val="21"/>
                                </w:rPr>
                              </w:pPr>
                              <w:r>
                                <w:rPr>
                                  <w:rFonts w:hint="eastAsia"/>
                                  <w:color w:val="auto"/>
                                  <w:sz w:val="21"/>
                                  <w:szCs w:val="21"/>
                                </w:rPr>
                                <w:t>检测完成</w:t>
                              </w:r>
                            </w:p>
                          </w:txbxContent>
                        </wps:txbx>
                        <wps:bodyPr upright="1"/>
                      </wps:wsp>
                      <wps:wsp>
                        <wps:cNvPr id="111" name="直接连接符 111"/>
                        <wps:cNvCnPr/>
                        <wps:spPr>
                          <a:xfrm>
                            <a:off x="4285" y="61185"/>
                            <a:ext cx="311" cy="1"/>
                          </a:xfrm>
                          <a:prstGeom prst="line">
                            <a:avLst/>
                          </a:prstGeom>
                          <a:ln w="9525" cap="flat" cmpd="sng">
                            <a:solidFill>
                              <a:srgbClr val="000000"/>
                            </a:solidFill>
                            <a:prstDash val="solid"/>
                            <a:headEnd type="none" w="med" len="med"/>
                            <a:tailEnd type="arrow" w="med" len="med"/>
                          </a:ln>
                        </wps:spPr>
                        <wps:bodyPr upright="1"/>
                      </wps:wsp>
                      <wps:wsp>
                        <wps:cNvPr id="112" name="直接连接符 112"/>
                        <wps:cNvCnPr/>
                        <wps:spPr>
                          <a:xfrm>
                            <a:off x="6432" y="61190"/>
                            <a:ext cx="311" cy="1"/>
                          </a:xfrm>
                          <a:prstGeom prst="line">
                            <a:avLst/>
                          </a:prstGeom>
                          <a:ln w="9525" cap="flat" cmpd="sng">
                            <a:solidFill>
                              <a:srgbClr val="000000"/>
                            </a:solidFill>
                            <a:prstDash val="solid"/>
                            <a:headEnd type="none" w="med" len="med"/>
                            <a:tailEnd type="arrow" w="med" len="med"/>
                          </a:ln>
                        </wps:spPr>
                        <wps:bodyPr upright="1"/>
                      </wps:wsp>
                      <wps:wsp>
                        <wps:cNvPr id="113" name="直接连接符 113"/>
                        <wps:cNvCnPr/>
                        <wps:spPr>
                          <a:xfrm>
                            <a:off x="8590" y="61172"/>
                            <a:ext cx="311" cy="1"/>
                          </a:xfrm>
                          <a:prstGeom prst="line">
                            <a:avLst/>
                          </a:prstGeom>
                          <a:ln w="9525" cap="flat" cmpd="sng">
                            <a:solidFill>
                              <a:srgbClr val="000000"/>
                            </a:solidFill>
                            <a:prstDash val="solid"/>
                            <a:headEnd type="none" w="med" len="med"/>
                            <a:tailEnd type="arrow" w="med" len="med"/>
                          </a:ln>
                        </wps:spPr>
                        <wps:bodyPr upright="1"/>
                      </wps:wsp>
                    </wpg:wgp>
                  </a:graphicData>
                </a:graphic>
              </wp:inline>
            </w:drawing>
          </mc:Choice>
          <mc:Fallback>
            <w:pict>
              <v:group id="_x0000_s1026" o:spid="_x0000_s1026" o:spt="203" style="height:55.7pt;width:383.45pt;" coordorigin="2475,60673" coordsize="8251,1078" o:gfxdata="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JsF4VrWAAAABQEAAA8AAAAAAAAAAQAgAAAAIgAAAGRycy9kb3ducmV2&#10;LnhtbFBLAQIUABQAAAAIAIdO4kCv9icdjQMAALUSAAAOAAAAAAAAAAEAIAAAACUBAABkcnMvZTJv&#10;RG9jLnhtbFBLBQYAAAAABgAGAFkBAAAkBwAAAAA=&#10;">
                <o:lock v:ext="edit" aspectratio="f"/>
                <v:shape id="_x0000_s1026" o:spid="_x0000_s1026" o:spt="202" type="#_x0000_t202" style="position:absolute;left:2475;top:60703;height:1049;width:1800;" fillcolor="#FFFFFF" filled="t" stroked="t" coordsize="21600,21600" o:gfxdata="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no9+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360" w:firstLineChars="150"/>
                          <w:rPr>
                            <w:sz w:val="24"/>
                          </w:rPr>
                        </w:pPr>
                      </w:p>
                      <w:p>
                        <w:pPr>
                          <w:ind w:firstLine="315" w:firstLineChars="150"/>
                          <w:rPr>
                            <w:color w:val="auto"/>
                            <w:sz w:val="21"/>
                            <w:szCs w:val="21"/>
                          </w:rPr>
                        </w:pPr>
                        <w:r>
                          <w:rPr>
                            <w:rFonts w:hint="eastAsia"/>
                            <w:color w:val="auto"/>
                            <w:sz w:val="21"/>
                            <w:szCs w:val="21"/>
                          </w:rPr>
                          <w:t>接收样品</w:t>
                        </w:r>
                      </w:p>
                    </w:txbxContent>
                  </v:textbox>
                </v:shape>
                <v:shape id="_x0000_s1026" o:spid="_x0000_s1026" o:spt="202" type="#_x0000_t202" style="position:absolute;left:4601;top:60686;height:1049;width:1800;" fillcolor="#FFFFFF" filled="t" stroked="t" coordsize="21600,21600" o:gfxdata="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4N6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firstLine="315" w:firstLineChars="150"/>
                          <w:rPr>
                            <w:color w:val="FF0000"/>
                            <w:sz w:val="21"/>
                            <w:szCs w:val="21"/>
                          </w:rPr>
                        </w:pPr>
                        <w:r>
                          <w:rPr>
                            <w:rFonts w:hint="eastAsia"/>
                            <w:color w:val="auto"/>
                            <w:sz w:val="21"/>
                            <w:szCs w:val="21"/>
                          </w:rPr>
                          <w:t>试验准备</w:t>
                        </w:r>
                      </w:p>
                      <w:p>
                        <w:pPr>
                          <w:rPr>
                            <w:rFonts w:hint="eastAsia" w:eastAsia="宋体"/>
                            <w:lang w:eastAsia="zh-CN"/>
                          </w:rPr>
                        </w:pPr>
                        <w:r>
                          <w:rPr>
                            <w:rFonts w:hint="eastAsia"/>
                            <w:lang w:eastAsia="zh-CN"/>
                          </w:rPr>
                          <w:t>（</w:t>
                        </w:r>
                        <w:r>
                          <w:rPr>
                            <w:rFonts w:hint="eastAsia"/>
                            <w:lang w:val="en-US" w:eastAsia="zh-CN"/>
                          </w:rPr>
                          <w:t>少量实验废水</w:t>
                        </w:r>
                        <w:r>
                          <w:rPr>
                            <w:rFonts w:hint="eastAsia"/>
                            <w:lang w:eastAsia="zh-CN"/>
                          </w:rPr>
                          <w:t>）</w:t>
                        </w:r>
                      </w:p>
                    </w:txbxContent>
                  </v:textbox>
                </v:shape>
                <v:shape id="_x0000_s1026" o:spid="_x0000_s1026" o:spt="202" type="#_x0000_t202" style="position:absolute;left:6763;top:60691;height:1049;width:1800;"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 w:val="24"/>
                          </w:rPr>
                        </w:pPr>
                      </w:p>
                      <w:p>
                        <w:pPr>
                          <w:jc w:val="center"/>
                          <w:rPr>
                            <w:color w:val="auto"/>
                            <w:sz w:val="21"/>
                            <w:szCs w:val="21"/>
                          </w:rPr>
                        </w:pPr>
                        <w:r>
                          <w:rPr>
                            <w:rFonts w:hint="eastAsia"/>
                            <w:color w:val="auto"/>
                            <w:sz w:val="21"/>
                            <w:szCs w:val="21"/>
                          </w:rPr>
                          <w:t>开始检测</w:t>
                        </w:r>
                      </w:p>
                    </w:txbxContent>
                  </v:textbox>
                </v:shape>
                <v:shape id="_x0000_s1026" o:spid="_x0000_s1026" o:spt="202" type="#_x0000_t202" style="position:absolute;left:8926;top:60673;height:1049;width:1800;" fillcolor="#FFFFFF" filled="t" stroked="t" coordsize="21600,21600" o:gfxdata="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XrX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pPr>
                      </w:p>
                      <w:p>
                        <w:pPr>
                          <w:jc w:val="center"/>
                          <w:rPr>
                            <w:color w:val="auto"/>
                            <w:sz w:val="21"/>
                            <w:szCs w:val="21"/>
                          </w:rPr>
                        </w:pPr>
                        <w:r>
                          <w:rPr>
                            <w:rFonts w:hint="eastAsia"/>
                            <w:color w:val="auto"/>
                            <w:sz w:val="21"/>
                            <w:szCs w:val="21"/>
                          </w:rPr>
                          <w:t>检测完成</w:t>
                        </w:r>
                      </w:p>
                    </w:txbxContent>
                  </v:textbox>
                </v:shape>
                <v:line id="_x0000_s1026" o:spid="_x0000_s1026" o:spt="20" style="position:absolute;left:4285;top:61185;height:1;width:311;" filled="f" stroked="t" coordsize="21600,21600" o:gfxdata="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R2wy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6432;top:61190;height:1;width:311;" filled="f" stroked="t" coordsize="21600,21600" o:gfxdata="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Q0V7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8590;top:61172;height:1;width:311;" filled="f" stroked="t" coordsize="21600,21600" o:gfxdata="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P4OC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w10:wrap type="none"/>
                <w10:anchorlock/>
              </v:group>
            </w:pict>
          </mc:Fallback>
        </mc:AlternateContent>
      </w:r>
    </w:p>
    <w:p>
      <w:pPr>
        <w:rPr>
          <w:rFonts w:hint="default" w:ascii="Times New Roman" w:hAnsi="Times New Roman" w:cs="Times New Roman"/>
          <w:sz w:val="24"/>
          <w:szCs w:val="22"/>
          <w:u w:val="none"/>
        </w:rPr>
      </w:pPr>
    </w:p>
    <w:p>
      <w:pPr>
        <w:pStyle w:val="21"/>
        <w:numPr>
          <w:ilvl w:val="1"/>
          <w:numId w:val="1"/>
        </w:numPr>
        <w:tabs>
          <w:tab w:val="left" w:pos="650"/>
        </w:tabs>
        <w:spacing w:before="0" w:after="0" w:line="240" w:lineRule="auto"/>
        <w:ind w:left="649" w:right="0" w:hanging="421"/>
        <w:jc w:val="left"/>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污染源强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lang w:val="en-US" w:eastAsia="zh-CN"/>
        </w:rPr>
      </w:pPr>
      <w:r>
        <w:rPr>
          <w:rFonts w:hint="default" w:ascii="Times New Roman" w:hAnsi="Times New Roman" w:cs="Times New Roman"/>
          <w:bCs/>
          <w:sz w:val="24"/>
        </w:rPr>
        <w:t>本项目营运期</w:t>
      </w:r>
      <w:r>
        <w:rPr>
          <w:rFonts w:hint="default" w:ascii="Times New Roman" w:hAnsi="Times New Roman" w:cs="Times New Roman"/>
          <w:bCs/>
          <w:sz w:val="24"/>
          <w:lang w:val="en-US" w:eastAsia="zh-CN"/>
        </w:rPr>
        <w:t>废气产生情况主要来自动力实验室、气体传感器实验室。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u w:val="single"/>
          <w:lang w:val="en-US" w:eastAsia="zh-CN"/>
        </w:rPr>
        <w:t>①动力实验室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u w:val="single"/>
          <w:lang w:val="en-US" w:eastAsia="zh-CN"/>
        </w:rPr>
      </w:pPr>
      <w:r>
        <w:rPr>
          <w:rFonts w:hint="default" w:ascii="Times New Roman" w:hAnsi="Times New Roman" w:cs="Times New Roman"/>
          <w:bCs/>
          <w:sz w:val="24"/>
          <w:u w:val="single"/>
        </w:rPr>
        <w:t>本项目营运期间，</w:t>
      </w:r>
      <w:r>
        <w:rPr>
          <w:rFonts w:hint="default" w:ascii="Times New Roman" w:hAnsi="Times New Roman" w:cs="Times New Roman"/>
          <w:bCs/>
          <w:sz w:val="24"/>
          <w:u w:val="single"/>
          <w:lang w:val="en-US" w:eastAsia="zh-CN"/>
        </w:rPr>
        <w:t>动力实验室热机测试和性能测试过程产生废气，调试前期少量燃料未充分燃烧，调试稳定后，燃料均可以充分燃烧。</w:t>
      </w:r>
      <w:r>
        <w:rPr>
          <w:rFonts w:hint="default" w:ascii="Times New Roman" w:hAnsi="Times New Roman" w:cs="Times New Roman"/>
          <w:bCs/>
          <w:sz w:val="24"/>
          <w:u w:val="single"/>
          <w:lang w:val="en-US" w:eastAsia="zh-CN"/>
        </w:rPr>
        <w:t>根据建设单位提供资料，</w:t>
      </w:r>
      <w:r>
        <w:rPr>
          <w:rFonts w:hint="default" w:ascii="Times New Roman" w:hAnsi="Times New Roman" w:cs="Times New Roman"/>
          <w:bCs/>
          <w:sz w:val="24"/>
          <w:u w:val="single"/>
          <w:lang w:val="en-US" w:eastAsia="zh-CN"/>
        </w:rPr>
        <w:t>燃料挥发</w:t>
      </w:r>
      <w:r>
        <w:rPr>
          <w:rFonts w:hint="default" w:ascii="Times New Roman" w:hAnsi="Times New Roman" w:cs="Times New Roman"/>
          <w:bCs/>
          <w:sz w:val="24"/>
          <w:highlight w:val="none"/>
          <w:u w:val="single"/>
          <w:lang w:val="en-US" w:eastAsia="zh-CN"/>
        </w:rPr>
        <w:t>占比约为2%，过程产生少量含铅化合物、苯、VOCs分别为0.02</w:t>
      </w:r>
      <w:r>
        <w:rPr>
          <w:rFonts w:hint="default" w:ascii="Times New Roman" w:hAnsi="Times New Roman" w:cs="Times New Roman"/>
          <w:bCs/>
          <w:sz w:val="24"/>
          <w:highlight w:val="none"/>
          <w:u w:val="single"/>
          <w:lang w:val="en-US" w:eastAsia="zh-CN"/>
        </w:rPr>
        <w:t>7k</w:t>
      </w:r>
      <w:r>
        <w:rPr>
          <w:rFonts w:hint="default" w:ascii="Times New Roman" w:hAnsi="Times New Roman" w:cs="Times New Roman"/>
          <w:bCs/>
          <w:sz w:val="24"/>
          <w:highlight w:val="none"/>
          <w:u w:val="single"/>
          <w:lang w:val="en-US" w:eastAsia="zh-CN"/>
        </w:rPr>
        <w:t>g/a、17.6</w:t>
      </w:r>
      <w:r>
        <w:rPr>
          <w:rFonts w:hint="default" w:ascii="Times New Roman" w:hAnsi="Times New Roman" w:cs="Times New Roman"/>
          <w:bCs/>
          <w:sz w:val="24"/>
          <w:highlight w:val="none"/>
          <w:u w:val="single"/>
          <w:lang w:val="en-US" w:eastAsia="zh-CN"/>
        </w:rPr>
        <w:t>k</w:t>
      </w:r>
      <w:r>
        <w:rPr>
          <w:rFonts w:hint="default" w:ascii="Times New Roman" w:hAnsi="Times New Roman" w:cs="Times New Roman"/>
          <w:bCs/>
          <w:sz w:val="24"/>
          <w:highlight w:val="none"/>
          <w:u w:val="single"/>
          <w:lang w:val="en-US" w:eastAsia="zh-CN"/>
        </w:rPr>
        <w:t>g/a、96</w:t>
      </w:r>
      <w:r>
        <w:rPr>
          <w:rFonts w:hint="default" w:ascii="Times New Roman" w:hAnsi="Times New Roman" w:cs="Times New Roman"/>
          <w:bCs/>
          <w:sz w:val="24"/>
          <w:highlight w:val="none"/>
          <w:u w:val="single"/>
          <w:lang w:val="en-US" w:eastAsia="zh-CN"/>
        </w:rPr>
        <w:t>k</w:t>
      </w:r>
      <w:r>
        <w:rPr>
          <w:rFonts w:hint="default" w:ascii="Times New Roman" w:hAnsi="Times New Roman" w:cs="Times New Roman"/>
          <w:bCs/>
          <w:sz w:val="24"/>
          <w:highlight w:val="none"/>
          <w:u w:val="single"/>
          <w:lang w:val="en-US" w:eastAsia="zh-CN"/>
        </w:rPr>
        <w:t>g/a，</w:t>
      </w:r>
      <w:r>
        <w:rPr>
          <w:rFonts w:hint="default" w:ascii="Times New Roman" w:hAnsi="Times New Roman" w:cs="Times New Roman"/>
          <w:bCs/>
          <w:sz w:val="24"/>
          <w:highlight w:val="none"/>
          <w:u w:val="single"/>
          <w:lang w:val="en-US" w:eastAsia="zh-CN"/>
        </w:rPr>
        <w:t>废气</w:t>
      </w:r>
      <w:r>
        <w:rPr>
          <w:rFonts w:hint="default" w:ascii="Times New Roman" w:hAnsi="Times New Roman" w:cs="Times New Roman"/>
          <w:bCs/>
          <w:sz w:val="24"/>
          <w:highlight w:val="none"/>
          <w:u w:val="single"/>
          <w:lang w:val="en-US" w:eastAsia="zh-CN"/>
        </w:rPr>
        <w:t>由排气系统收集经活性炭吸附净化后通过15m排气筒外排</w:t>
      </w:r>
      <w:r>
        <w:rPr>
          <w:rFonts w:hint="default" w:ascii="Times New Roman" w:hAnsi="Times New Roman" w:cs="Times New Roman"/>
          <w:bCs/>
          <w:sz w:val="24"/>
          <w:u w:val="single"/>
          <w:lang w:val="en-US" w:eastAsia="zh-CN"/>
        </w:rPr>
        <w:t>，</w:t>
      </w:r>
      <w:r>
        <w:rPr>
          <w:rFonts w:hint="default" w:ascii="Times New Roman" w:hAnsi="Times New Roman" w:cs="Times New Roman"/>
          <w:bCs/>
          <w:sz w:val="24"/>
          <w:u w:val="single"/>
          <w:lang w:val="en-US" w:eastAsia="zh-CN"/>
        </w:rPr>
        <w:t>活性炭吸附处理有机废气，效率按80%计，</w:t>
      </w:r>
      <w:r>
        <w:rPr>
          <w:rFonts w:hint="default" w:ascii="Times New Roman" w:hAnsi="Times New Roman" w:cs="Times New Roman"/>
          <w:bCs/>
          <w:sz w:val="24"/>
          <w:u w:val="single"/>
          <w:lang w:val="en-US" w:eastAsia="zh-CN"/>
        </w:rPr>
        <w:t>风机风量5000</w:t>
      </w:r>
      <w:r>
        <w:rPr>
          <w:rFonts w:hint="default" w:ascii="Times New Roman" w:hAnsi="Times New Roman" w:cs="Times New Roman"/>
          <w:color w:val="auto"/>
          <w:sz w:val="24"/>
          <w:szCs w:val="22"/>
          <w:u w:val="single"/>
          <w:lang w:val="en-US" w:eastAsia="zh-CN"/>
        </w:rPr>
        <w:t>m</w:t>
      </w:r>
      <w:r>
        <w:rPr>
          <w:rFonts w:hint="default" w:ascii="Times New Roman" w:hAnsi="Times New Roman" w:cs="Times New Roman"/>
          <w:color w:val="auto"/>
          <w:sz w:val="24"/>
          <w:szCs w:val="22"/>
          <w:u w:val="single"/>
          <w:vertAlign w:val="superscript"/>
          <w:lang w:val="en-US" w:eastAsia="zh-CN"/>
        </w:rPr>
        <w:t>3</w:t>
      </w:r>
      <w:r>
        <w:rPr>
          <w:rFonts w:hint="default" w:ascii="Times New Roman" w:hAnsi="Times New Roman" w:cs="Times New Roman"/>
          <w:color w:val="auto"/>
          <w:sz w:val="24"/>
          <w:szCs w:val="22"/>
          <w:u w:val="single"/>
          <w:vertAlign w:val="baseline"/>
          <w:lang w:val="en-US" w:eastAsia="zh-CN"/>
        </w:rPr>
        <w:t>/h</w:t>
      </w:r>
      <w:r>
        <w:rPr>
          <w:rFonts w:hint="default" w:ascii="Times New Roman" w:hAnsi="Times New Roman" w:cs="Times New Roman"/>
          <w:color w:val="auto"/>
          <w:sz w:val="24"/>
          <w:szCs w:val="22"/>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val="en-US" w:eastAsia="zh-CN"/>
        </w:rPr>
        <w:t>项目防腐实验中用到油漆，根据建设单位提供资料，单次用量较少约5kg，每个月大概使用50kg，底漆及银粉漆分别与稀释剂1:1配比，根据挥发分组成占比，单次试验VOCS产生量约为3.297kg，二甲苯产生量为1.302kg，则防腐实验过程中VOCS产生量3</w:t>
      </w:r>
      <w:r>
        <w:rPr>
          <w:rFonts w:hint="default" w:ascii="Times New Roman" w:hAnsi="Times New Roman" w:cs="Times New Roman"/>
          <w:color w:val="auto"/>
          <w:sz w:val="24"/>
          <w:szCs w:val="22"/>
          <w:u w:val="single"/>
          <w:lang w:val="en-US" w:eastAsia="zh-CN"/>
        </w:rPr>
        <w:t>29.7kg</w:t>
      </w:r>
      <w:r>
        <w:rPr>
          <w:rFonts w:hint="default" w:ascii="Times New Roman" w:hAnsi="Times New Roman" w:cs="Times New Roman"/>
          <w:color w:val="auto"/>
          <w:sz w:val="24"/>
          <w:szCs w:val="22"/>
          <w:u w:val="single"/>
          <w:lang w:val="en-US" w:eastAsia="zh-CN"/>
        </w:rPr>
        <w:t>/a，二甲苯产生量13</w:t>
      </w:r>
      <w:r>
        <w:rPr>
          <w:rFonts w:hint="default" w:ascii="Times New Roman" w:hAnsi="Times New Roman" w:cs="Times New Roman"/>
          <w:color w:val="auto"/>
          <w:sz w:val="24"/>
          <w:szCs w:val="22"/>
          <w:u w:val="single"/>
          <w:lang w:val="en-US" w:eastAsia="zh-CN"/>
        </w:rPr>
        <w:t>0.2kg</w:t>
      </w:r>
      <w:r>
        <w:rPr>
          <w:rFonts w:hint="default" w:ascii="Times New Roman" w:hAnsi="Times New Roman" w:cs="Times New Roman"/>
          <w:color w:val="auto"/>
          <w:sz w:val="24"/>
          <w:szCs w:val="22"/>
          <w:u w:val="single"/>
          <w:lang w:val="en-US" w:eastAsia="zh-CN"/>
        </w:rPr>
        <w:t>/a，</w:t>
      </w:r>
      <w:r>
        <w:rPr>
          <w:rFonts w:hint="default" w:ascii="Times New Roman" w:hAnsi="Times New Roman" w:cs="Times New Roman"/>
          <w:color w:val="auto"/>
          <w:sz w:val="24"/>
          <w:szCs w:val="22"/>
          <w:u w:val="single"/>
          <w:lang w:val="en-US" w:eastAsia="zh-CN"/>
        </w:rPr>
        <w:t>车间密闭，</w:t>
      </w:r>
      <w:r>
        <w:rPr>
          <w:rFonts w:hint="default" w:ascii="Times New Roman" w:hAnsi="Times New Roman" w:cs="Times New Roman"/>
          <w:color w:val="auto"/>
          <w:sz w:val="24"/>
          <w:szCs w:val="22"/>
          <w:u w:val="single"/>
          <w:lang w:val="en-US" w:eastAsia="zh-CN"/>
        </w:rPr>
        <w:t>有机废气由排气系统收集引致一套活性炭吸附装置净化处理后通过15m排气筒外排。</w:t>
      </w:r>
    </w:p>
    <w:p>
      <w:pPr>
        <w:ind w:firstLine="422" w:firstLineChars="200"/>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表3-4  本项目动力实验室废气产排情况一览表</w:t>
      </w:r>
    </w:p>
    <w:tbl>
      <w:tblPr>
        <w:tblStyle w:val="13"/>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423"/>
        <w:gridCol w:w="1523"/>
        <w:gridCol w:w="1388"/>
        <w:gridCol w:w="125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2173" w:type="dxa"/>
            <w:gridSpan w:val="2"/>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工序</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污染物</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产生量（kg/a）</w:t>
            </w:r>
          </w:p>
        </w:tc>
        <w:tc>
          <w:tcPr>
            <w:tcW w:w="1251"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处理措施</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排放量（kg/a）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有组织</w:t>
            </w:r>
          </w:p>
        </w:tc>
        <w:tc>
          <w:tcPr>
            <w:tcW w:w="1423"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发动机台架测试、防腐实验</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铅及其化合物</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0.027</w:t>
            </w:r>
          </w:p>
        </w:tc>
        <w:tc>
          <w:tcPr>
            <w:tcW w:w="1251"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密闭排气系统收集+活性炭吸附装置+1根15m高排气筒</w:t>
            </w:r>
          </w:p>
        </w:tc>
        <w:tc>
          <w:tcPr>
            <w:tcW w:w="1523" w:type="dxa"/>
            <w:noWrap w:val="0"/>
            <w:tcMar>
              <w:top w:w="15" w:type="dxa"/>
              <w:left w:w="15" w:type="dxa"/>
              <w:right w:w="15" w:type="dxa"/>
            </w:tcMar>
            <w:vAlign w:val="center"/>
          </w:tcPr>
          <w:p>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lang w:val="en-US" w:eastAsia="zh-CN"/>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苯</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17.6</w:t>
            </w:r>
          </w:p>
        </w:tc>
        <w:tc>
          <w:tcPr>
            <w:tcW w:w="1251"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lang w:val="en-US" w:eastAsia="zh-CN"/>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二甲苯</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130.2</w:t>
            </w:r>
          </w:p>
        </w:tc>
        <w:tc>
          <w:tcPr>
            <w:tcW w:w="1251"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VOCs</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425.7</w:t>
            </w:r>
          </w:p>
        </w:tc>
        <w:tc>
          <w:tcPr>
            <w:tcW w:w="1251"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85.14</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sz w:val="24"/>
          <w:u w:val="single"/>
          <w:lang w:val="en-US" w:eastAsia="zh-CN"/>
        </w:rPr>
      </w:pPr>
      <w:r>
        <w:rPr>
          <w:rFonts w:hint="default" w:ascii="Times New Roman" w:hAnsi="Times New Roman" w:cs="Times New Roman"/>
          <w:bCs/>
          <w:sz w:val="24"/>
          <w:u w:val="single"/>
          <w:lang w:val="en-US" w:eastAsia="zh-CN"/>
        </w:rPr>
        <w:t>②气体传感器实验室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lang w:eastAsia="zh-CN"/>
        </w:rPr>
      </w:pPr>
      <w:r>
        <w:rPr>
          <w:rFonts w:hint="default" w:ascii="Times New Roman" w:hAnsi="Times New Roman" w:cs="Times New Roman"/>
          <w:bCs/>
          <w:sz w:val="24"/>
          <w:u w:val="single"/>
          <w:lang w:val="en-US" w:eastAsia="zh-CN"/>
        </w:rPr>
        <w:t>气体传感器实验室</w:t>
      </w:r>
      <w:r>
        <w:rPr>
          <w:rFonts w:hint="default" w:ascii="Times New Roman" w:hAnsi="Times New Roman" w:cs="Times New Roman"/>
          <w:color w:val="auto"/>
          <w:sz w:val="24"/>
          <w:u w:val="single"/>
          <w:lang w:eastAsia="zh-CN"/>
        </w:rPr>
        <w:t>烧结排胶、流延成型工序中产生有机废气。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u w:val="single"/>
          <w:lang w:eastAsia="zh-CN"/>
        </w:rPr>
      </w:pPr>
      <w:r>
        <w:rPr>
          <w:rFonts w:hint="default" w:ascii="Times New Roman" w:hAnsi="Times New Roman" w:cs="Times New Roman"/>
          <w:color w:val="auto"/>
          <w:sz w:val="24"/>
          <w:szCs w:val="22"/>
          <w:u w:val="single"/>
          <w:lang w:eastAsia="zh-CN"/>
        </w:rPr>
        <w:t>（</w:t>
      </w:r>
      <w:r>
        <w:rPr>
          <w:rFonts w:hint="default" w:ascii="Times New Roman" w:hAnsi="Times New Roman" w:cs="Times New Roman"/>
          <w:color w:val="auto"/>
          <w:sz w:val="24"/>
          <w:szCs w:val="22"/>
          <w:u w:val="single"/>
          <w:lang w:val="en-US" w:eastAsia="zh-CN"/>
        </w:rPr>
        <w:t>1</w:t>
      </w:r>
      <w:r>
        <w:rPr>
          <w:rFonts w:hint="default" w:ascii="Times New Roman" w:hAnsi="Times New Roman" w:cs="Times New Roman"/>
          <w:color w:val="auto"/>
          <w:sz w:val="24"/>
          <w:szCs w:val="22"/>
          <w:u w:val="single"/>
          <w:lang w:eastAsia="zh-CN"/>
        </w:rPr>
        <w:t>）无组织废气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eastAsia="zh-CN"/>
        </w:rPr>
        <w:t>本项目配料、球磨机、浆料桶清洗过程</w:t>
      </w:r>
      <w:r>
        <w:rPr>
          <w:rFonts w:hint="default" w:ascii="Times New Roman" w:hAnsi="Times New Roman" w:cs="Times New Roman"/>
          <w:color w:val="auto"/>
          <w:sz w:val="24"/>
          <w:szCs w:val="22"/>
          <w:u w:val="single"/>
          <w:lang w:eastAsia="zh-CN"/>
        </w:rPr>
        <w:t>均在常温下进行，且均有设有单独的工作间，但由于乙醇、甲苯具有发挥性，过程中</w:t>
      </w:r>
      <w:r>
        <w:rPr>
          <w:rFonts w:hint="default" w:ascii="Times New Roman" w:hAnsi="Times New Roman" w:cs="Times New Roman"/>
          <w:color w:val="auto"/>
          <w:sz w:val="24"/>
          <w:szCs w:val="22"/>
          <w:u w:val="single"/>
          <w:lang w:eastAsia="zh-CN"/>
        </w:rPr>
        <w:t>有少量的</w:t>
      </w:r>
      <w:r>
        <w:rPr>
          <w:rFonts w:hint="default" w:ascii="Times New Roman" w:hAnsi="Times New Roman" w:cs="Times New Roman"/>
          <w:color w:val="auto"/>
          <w:sz w:val="24"/>
          <w:szCs w:val="22"/>
          <w:u w:val="single"/>
          <w:lang w:eastAsia="zh-CN"/>
        </w:rPr>
        <w:t>乙醇、甲苯挥发，以</w:t>
      </w:r>
      <w:r>
        <w:rPr>
          <w:rFonts w:hint="default" w:ascii="Times New Roman" w:hAnsi="Times New Roman" w:cs="Times New Roman"/>
          <w:color w:val="auto"/>
          <w:sz w:val="24"/>
          <w:szCs w:val="22"/>
          <w:u w:val="single"/>
          <w:lang w:eastAsia="zh-CN"/>
        </w:rPr>
        <w:t>无组织形式</w:t>
      </w:r>
      <w:r>
        <w:rPr>
          <w:rFonts w:hint="default" w:ascii="Times New Roman" w:hAnsi="Times New Roman" w:cs="Times New Roman"/>
          <w:color w:val="auto"/>
          <w:sz w:val="24"/>
          <w:szCs w:val="22"/>
          <w:u w:val="single"/>
          <w:lang w:eastAsia="zh-CN"/>
        </w:rPr>
        <w:t>扩散</w:t>
      </w:r>
      <w:r>
        <w:rPr>
          <w:rFonts w:hint="default" w:ascii="Times New Roman" w:hAnsi="Times New Roman" w:cs="Times New Roman"/>
          <w:color w:val="auto"/>
          <w:sz w:val="24"/>
          <w:szCs w:val="22"/>
          <w:u w:val="single"/>
          <w:lang w:eastAsia="zh-CN"/>
        </w:rPr>
        <w:t>，</w:t>
      </w:r>
      <w:r>
        <w:rPr>
          <w:rFonts w:hint="default" w:ascii="Times New Roman" w:hAnsi="Times New Roman" w:cs="Times New Roman"/>
          <w:color w:val="auto"/>
          <w:sz w:val="24"/>
          <w:szCs w:val="22"/>
          <w:u w:val="single"/>
          <w:lang w:eastAsia="zh-CN"/>
        </w:rPr>
        <w:t>挥发量按</w:t>
      </w:r>
      <w:r>
        <w:rPr>
          <w:rFonts w:hint="default" w:ascii="Times New Roman" w:hAnsi="Times New Roman" w:cs="Times New Roman"/>
          <w:color w:val="auto"/>
          <w:sz w:val="24"/>
          <w:szCs w:val="22"/>
          <w:u w:val="single"/>
          <w:lang w:eastAsia="zh-CN"/>
        </w:rPr>
        <w:t>按</w:t>
      </w:r>
      <w:r>
        <w:rPr>
          <w:rFonts w:hint="default" w:ascii="Times New Roman" w:hAnsi="Times New Roman" w:cs="Times New Roman"/>
          <w:color w:val="auto"/>
          <w:sz w:val="24"/>
          <w:szCs w:val="22"/>
          <w:u w:val="single"/>
          <w:lang w:val="en-US" w:eastAsia="zh-CN"/>
        </w:rPr>
        <w:t>2</w:t>
      </w:r>
      <w:r>
        <w:rPr>
          <w:rFonts w:hint="default" w:ascii="Times New Roman" w:hAnsi="Times New Roman" w:cs="Times New Roman"/>
          <w:color w:val="auto"/>
          <w:sz w:val="24"/>
          <w:szCs w:val="22"/>
          <w:u w:val="single"/>
          <w:lang w:val="en-US" w:eastAsia="zh-CN"/>
        </w:rPr>
        <w:t>%计，根据建设单位提供的资料，企业甲苯和乙醇的年使用量为0.456t、1.5t，其中甲苯全部作为溶剂使用，0.75t乙醇作为溶剂，0.75t乙醇作为清洗原料用于球磨机和浆料罐的清洗。企业年产10万片氮氧传感器需要使用甲苯、乙醇共计1.956t。企业</w:t>
      </w:r>
      <w:r>
        <w:rPr>
          <w:rFonts w:hint="default" w:ascii="Times New Roman" w:hAnsi="Times New Roman" w:cs="Times New Roman"/>
          <w:color w:val="auto"/>
          <w:sz w:val="24"/>
          <w:szCs w:val="22"/>
          <w:u w:val="single"/>
          <w:lang w:val="en-US" w:eastAsia="zh-CN"/>
        </w:rPr>
        <w:t>甲苯、乙醇</w:t>
      </w:r>
      <w:r>
        <w:rPr>
          <w:rFonts w:hint="default" w:ascii="Times New Roman" w:hAnsi="Times New Roman" w:cs="Times New Roman"/>
          <w:color w:val="auto"/>
          <w:sz w:val="24"/>
          <w:szCs w:val="22"/>
          <w:u w:val="single"/>
          <w:lang w:val="en-US" w:eastAsia="zh-CN"/>
        </w:rPr>
        <w:t>无组织挥发量约为</w:t>
      </w:r>
      <w:r>
        <w:rPr>
          <w:rFonts w:hint="default" w:ascii="Times New Roman" w:hAnsi="Times New Roman" w:cs="Times New Roman"/>
          <w:color w:val="auto"/>
          <w:sz w:val="24"/>
          <w:szCs w:val="22"/>
          <w:u w:val="single"/>
          <w:lang w:val="en-US" w:eastAsia="zh-CN"/>
        </w:rPr>
        <w:t>9.12kg/a、30</w:t>
      </w:r>
      <w:r>
        <w:rPr>
          <w:rFonts w:hint="default" w:ascii="Times New Roman" w:hAnsi="Times New Roman" w:cs="Times New Roman"/>
          <w:color w:val="auto"/>
          <w:sz w:val="24"/>
          <w:szCs w:val="22"/>
          <w:u w:val="single"/>
          <w:lang w:val="en-US" w:eastAsia="zh-CN"/>
        </w:rPr>
        <w:t>kg/a，以无组织形式在车间内排放</w:t>
      </w:r>
      <w:r>
        <w:rPr>
          <w:rFonts w:hint="default" w:ascii="Times New Roman" w:hAnsi="Times New Roman" w:cs="Times New Roman"/>
          <w:color w:val="auto"/>
          <w:sz w:val="24"/>
          <w:szCs w:val="22"/>
          <w:u w:val="single"/>
          <w:lang w:val="en-US" w:eastAsia="zh-CN"/>
        </w:rPr>
        <w:t>。</w:t>
      </w:r>
    </w:p>
    <w:p>
      <w:pPr>
        <w:spacing w:line="360" w:lineRule="auto"/>
        <w:ind w:firstLine="480" w:firstLineChars="200"/>
        <w:rPr>
          <w:rFonts w:hint="default" w:ascii="Times New Roman" w:hAnsi="Times New Roman" w:cs="Times New Roman"/>
          <w:color w:val="auto"/>
          <w:sz w:val="24"/>
          <w:szCs w:val="22"/>
          <w:u w:val="single"/>
          <w:lang w:eastAsia="zh-CN"/>
        </w:rPr>
      </w:pPr>
      <w:r>
        <w:rPr>
          <w:rFonts w:hint="default" w:ascii="Times New Roman" w:hAnsi="Times New Roman" w:cs="Times New Roman"/>
          <w:color w:val="auto"/>
          <w:sz w:val="24"/>
          <w:szCs w:val="22"/>
          <w:u w:val="single"/>
          <w:lang w:eastAsia="zh-CN"/>
        </w:rPr>
        <w:t>（</w:t>
      </w:r>
      <w:r>
        <w:rPr>
          <w:rFonts w:hint="default" w:ascii="Times New Roman" w:hAnsi="Times New Roman" w:cs="Times New Roman"/>
          <w:color w:val="auto"/>
          <w:sz w:val="24"/>
          <w:szCs w:val="22"/>
          <w:u w:val="single"/>
          <w:lang w:val="en-US" w:eastAsia="zh-CN"/>
        </w:rPr>
        <w:t>2</w:t>
      </w:r>
      <w:r>
        <w:rPr>
          <w:rFonts w:hint="default" w:ascii="Times New Roman" w:hAnsi="Times New Roman" w:cs="Times New Roman"/>
          <w:color w:val="auto"/>
          <w:sz w:val="24"/>
          <w:szCs w:val="22"/>
          <w:u w:val="single"/>
          <w:lang w:eastAsia="zh-CN"/>
        </w:rPr>
        <w:t>）有组织废气</w:t>
      </w:r>
    </w:p>
    <w:p>
      <w:pPr>
        <w:spacing w:line="360" w:lineRule="auto"/>
        <w:ind w:firstLine="480" w:firstLineChars="200"/>
        <w:rPr>
          <w:rFonts w:hint="default" w:ascii="Times New Roman" w:hAnsi="Times New Roman" w:cs="Times New Roman"/>
          <w:color w:val="auto"/>
          <w:sz w:val="24"/>
          <w:szCs w:val="22"/>
          <w:u w:val="single"/>
          <w:lang w:eastAsia="zh-CN"/>
        </w:rPr>
      </w:pPr>
      <w:r>
        <w:rPr>
          <w:rFonts w:hint="default" w:ascii="Times New Roman" w:hAnsi="Times New Roman" w:cs="Times New Roman"/>
          <w:color w:val="auto"/>
          <w:sz w:val="24"/>
          <w:szCs w:val="22"/>
          <w:u w:val="single"/>
          <w:lang w:eastAsia="zh-CN"/>
        </w:rPr>
        <w:t>①流延成型废气</w:t>
      </w:r>
    </w:p>
    <w:p>
      <w:pPr>
        <w:spacing w:line="360" w:lineRule="auto"/>
        <w:ind w:firstLine="480" w:firstLineChars="200"/>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eastAsia="zh-CN"/>
        </w:rPr>
        <w:t>本项目流延成型工序中有加热阶段，加热温度在</w:t>
      </w:r>
      <w:r>
        <w:rPr>
          <w:rFonts w:hint="default" w:ascii="Times New Roman" w:hAnsi="Times New Roman" w:cs="Times New Roman"/>
          <w:color w:val="auto"/>
          <w:sz w:val="24"/>
          <w:szCs w:val="22"/>
          <w:u w:val="single"/>
          <w:lang w:val="en-US" w:eastAsia="zh-CN"/>
        </w:rPr>
        <w:t>70℃左右，此时浆料中的有机溶剂甲苯、乙醇以气体的形式逸出，类比《湖北丹瑞新材料科技有限公司氮氧传感器研发试验基地建设项目环境影响报告表》，该项目与本项目生产工艺、原辅材料以及产品规模相同，具有类比性。由此可知，流延成型工序有机溶剂的挥发量按年用量的98%计算，</w:t>
      </w:r>
      <w:r>
        <w:rPr>
          <w:rFonts w:hint="default" w:ascii="Times New Roman" w:hAnsi="Times New Roman" w:cs="Times New Roman"/>
          <w:color w:val="auto"/>
          <w:sz w:val="24"/>
          <w:szCs w:val="22"/>
          <w:u w:val="single"/>
          <w:lang w:val="en-US" w:eastAsia="zh-CN"/>
        </w:rPr>
        <w:t>企业甲苯和乙醇的年使用量为0.456t、1.5t，其中甲苯全部作为溶剂使用，0.75t乙醇作为溶剂。</w:t>
      </w:r>
      <w:r>
        <w:rPr>
          <w:rFonts w:hint="default" w:ascii="Times New Roman" w:hAnsi="Times New Roman" w:cs="Times New Roman"/>
          <w:color w:val="auto"/>
          <w:sz w:val="24"/>
          <w:szCs w:val="22"/>
          <w:u w:val="single"/>
          <w:lang w:val="en-US" w:eastAsia="zh-CN"/>
        </w:rPr>
        <w:t>则</w:t>
      </w:r>
      <w:r>
        <w:rPr>
          <w:rFonts w:hint="default" w:ascii="Times New Roman" w:hAnsi="Times New Roman" w:cs="Times New Roman"/>
          <w:color w:val="auto"/>
          <w:sz w:val="24"/>
          <w:szCs w:val="22"/>
          <w:u w:val="single"/>
          <w:lang w:val="en-US" w:eastAsia="zh-CN"/>
        </w:rPr>
        <w:t>企业</w:t>
      </w:r>
      <w:r>
        <w:rPr>
          <w:rFonts w:hint="default" w:ascii="Times New Roman" w:hAnsi="Times New Roman" w:cs="Times New Roman"/>
          <w:color w:val="auto"/>
          <w:sz w:val="24"/>
          <w:szCs w:val="22"/>
          <w:u w:val="single"/>
          <w:lang w:eastAsia="zh-CN"/>
        </w:rPr>
        <w:t>流延成型工序</w:t>
      </w:r>
      <w:r>
        <w:rPr>
          <w:rFonts w:hint="default" w:ascii="Times New Roman" w:hAnsi="Times New Roman" w:cs="Times New Roman"/>
          <w:color w:val="auto"/>
          <w:sz w:val="24"/>
          <w:szCs w:val="22"/>
          <w:u w:val="single"/>
          <w:lang w:val="en-US" w:eastAsia="zh-CN"/>
        </w:rPr>
        <w:t>甲苯、乙醇产生量</w:t>
      </w:r>
      <w:r>
        <w:rPr>
          <w:rFonts w:hint="default" w:ascii="Times New Roman" w:hAnsi="Times New Roman" w:cs="Times New Roman"/>
          <w:color w:val="auto"/>
          <w:sz w:val="24"/>
          <w:szCs w:val="22"/>
          <w:u w:val="single"/>
          <w:lang w:val="en-US" w:eastAsia="zh-CN"/>
        </w:rPr>
        <w:t>约为</w:t>
      </w:r>
      <w:r>
        <w:rPr>
          <w:rFonts w:hint="default" w:ascii="Times New Roman" w:hAnsi="Times New Roman" w:cs="Times New Roman"/>
          <w:color w:val="auto"/>
          <w:sz w:val="24"/>
          <w:szCs w:val="22"/>
          <w:u w:val="single"/>
          <w:lang w:val="en-US" w:eastAsia="zh-CN"/>
        </w:rPr>
        <w:t>446.88</w:t>
      </w:r>
      <w:r>
        <w:rPr>
          <w:rFonts w:hint="default" w:ascii="Times New Roman" w:hAnsi="Times New Roman" w:cs="Times New Roman"/>
          <w:color w:val="auto"/>
          <w:sz w:val="24"/>
          <w:szCs w:val="22"/>
          <w:u w:val="single"/>
          <w:lang w:val="en-US" w:eastAsia="zh-CN"/>
        </w:rPr>
        <w:t>kg/a</w:t>
      </w:r>
      <w:r>
        <w:rPr>
          <w:rFonts w:hint="default" w:ascii="Times New Roman" w:hAnsi="Times New Roman" w:cs="Times New Roman"/>
          <w:color w:val="auto"/>
          <w:sz w:val="24"/>
          <w:szCs w:val="22"/>
          <w:u w:val="single"/>
          <w:lang w:val="en-US" w:eastAsia="zh-CN"/>
        </w:rPr>
        <w:t>、735kg/a</w:t>
      </w:r>
      <w:r>
        <w:rPr>
          <w:rFonts w:hint="default" w:ascii="Times New Roman" w:hAnsi="Times New Roman" w:cs="Times New Roman"/>
          <w:color w:val="auto"/>
          <w:sz w:val="24"/>
          <w:szCs w:val="22"/>
          <w:u w:val="single"/>
          <w:lang w:val="en-US" w:eastAsia="zh-CN"/>
        </w:rPr>
        <w:t>，由15m高排气筒高空排放</w:t>
      </w:r>
      <w:r>
        <w:rPr>
          <w:rFonts w:hint="default" w:ascii="Times New Roman" w:hAnsi="Times New Roman" w:cs="Times New Roman"/>
          <w:color w:val="auto"/>
          <w:sz w:val="24"/>
          <w:szCs w:val="22"/>
          <w:u w:val="single"/>
          <w:lang w:val="en-US" w:eastAsia="zh-CN"/>
        </w:rPr>
        <w:t>。</w:t>
      </w:r>
    </w:p>
    <w:p>
      <w:pPr>
        <w:spacing w:line="360" w:lineRule="auto"/>
        <w:ind w:firstLine="480" w:firstLineChars="200"/>
        <w:rPr>
          <w:rFonts w:hint="default" w:ascii="Times New Roman" w:hAnsi="Times New Roman" w:cs="Times New Roman"/>
          <w:color w:val="auto"/>
          <w:sz w:val="24"/>
          <w:szCs w:val="22"/>
          <w:u w:val="single"/>
          <w:lang w:eastAsia="zh-CN"/>
        </w:rPr>
      </w:pPr>
      <w:r>
        <w:rPr>
          <w:rFonts w:hint="default" w:ascii="Times New Roman" w:hAnsi="Times New Roman" w:cs="Times New Roman"/>
          <w:color w:val="auto"/>
          <w:sz w:val="24"/>
          <w:szCs w:val="22"/>
          <w:u w:val="single"/>
          <w:lang w:eastAsia="zh-CN"/>
        </w:rPr>
        <w:t>②</w:t>
      </w:r>
      <w:r>
        <w:rPr>
          <w:rFonts w:hint="default" w:ascii="Times New Roman" w:hAnsi="Times New Roman" w:cs="Times New Roman"/>
          <w:color w:val="auto"/>
          <w:sz w:val="24"/>
          <w:szCs w:val="22"/>
          <w:u w:val="single"/>
          <w:lang w:eastAsia="zh-CN"/>
        </w:rPr>
        <w:t>烧结排胶废气</w:t>
      </w:r>
    </w:p>
    <w:p>
      <w:pPr>
        <w:spacing w:line="360" w:lineRule="auto"/>
        <w:ind w:firstLine="480" w:firstLineChars="200"/>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eastAsia="zh-CN"/>
        </w:rPr>
        <w:t>本项目烧结排胶工序主要是排除生胚内部的所有有机物，主要成分为纤维素、松油醇等有机物，</w:t>
      </w:r>
      <w:r>
        <w:rPr>
          <w:rFonts w:hint="default" w:ascii="Times New Roman" w:hAnsi="Times New Roman" w:cs="Times New Roman"/>
          <w:color w:val="auto"/>
          <w:sz w:val="24"/>
          <w:szCs w:val="22"/>
          <w:u w:val="single"/>
          <w:lang w:val="en-US" w:eastAsia="zh-CN"/>
        </w:rPr>
        <w:t>类比《湖北丹瑞新材料科技有限公司氮氧传感器研发试验基地建设项目环境影响报告表》，浆料中有机物100%挥发，使用过程中挥发量按照100%挥发核算，则该工序产生有机废气量约为0.617t/a.</w:t>
      </w:r>
    </w:p>
    <w:p>
      <w:pPr>
        <w:spacing w:line="360" w:lineRule="auto"/>
        <w:ind w:firstLine="480" w:firstLineChars="200"/>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eastAsia="zh-CN"/>
        </w:rPr>
        <w:t>项目烧结排胶中温度是逐渐上升的过程，在</w:t>
      </w:r>
      <w:r>
        <w:rPr>
          <w:rFonts w:hint="default" w:ascii="Times New Roman" w:hAnsi="Times New Roman" w:cs="Times New Roman"/>
          <w:color w:val="auto"/>
          <w:sz w:val="24"/>
          <w:szCs w:val="22"/>
          <w:u w:val="single"/>
          <w:lang w:val="en-US" w:eastAsia="zh-CN"/>
        </w:rPr>
        <w:t>400-500℃左右，为排胶阶段，目的是</w:t>
      </w:r>
      <w:r>
        <w:rPr>
          <w:rFonts w:hint="default" w:ascii="Times New Roman" w:hAnsi="Times New Roman" w:cs="Times New Roman"/>
          <w:color w:val="auto"/>
          <w:kern w:val="2"/>
          <w:sz w:val="24"/>
          <w:szCs w:val="24"/>
          <w:u w:val="single"/>
          <w:lang w:val="en-US" w:eastAsia="zh-CN" w:bidi="ar-SA"/>
        </w:rPr>
        <w:t>使得生胚中的松油醇等有机物挥发至98%左右，约604.66kg/a，每一批料烧结排胶阶段中的排胶阶段约为24h左右，每年约有43批料，则烧结及排胶时间为1032h，故</w:t>
      </w:r>
      <w:r>
        <w:rPr>
          <w:rFonts w:hint="default" w:ascii="Times New Roman" w:hAnsi="Times New Roman" w:cs="Times New Roman"/>
          <w:color w:val="auto"/>
          <w:sz w:val="24"/>
          <w:szCs w:val="22"/>
          <w:u w:val="single"/>
        </w:rPr>
        <w:t>产生速率为</w:t>
      </w:r>
      <w:r>
        <w:rPr>
          <w:rFonts w:hint="default" w:ascii="Times New Roman" w:hAnsi="Times New Roman" w:cs="Times New Roman"/>
          <w:color w:val="auto"/>
          <w:sz w:val="24"/>
          <w:szCs w:val="22"/>
          <w:u w:val="single"/>
          <w:lang w:val="en-US" w:eastAsia="zh-CN"/>
        </w:rPr>
        <w:t>0.586</w:t>
      </w:r>
      <w:r>
        <w:rPr>
          <w:rFonts w:hint="default" w:ascii="Times New Roman" w:hAnsi="Times New Roman" w:cs="Times New Roman"/>
          <w:color w:val="auto"/>
          <w:sz w:val="24"/>
          <w:szCs w:val="22"/>
          <w:u w:val="single"/>
        </w:rPr>
        <w:t>kg/h，</w:t>
      </w:r>
      <w:r>
        <w:rPr>
          <w:rFonts w:hint="default" w:ascii="Times New Roman" w:hAnsi="Times New Roman" w:cs="Times New Roman"/>
          <w:color w:val="auto"/>
          <w:sz w:val="24"/>
          <w:szCs w:val="22"/>
          <w:u w:val="single"/>
          <w:lang w:eastAsia="zh-CN"/>
        </w:rPr>
        <w:t>采用密闭管道收集有机废气，引至</w:t>
      </w:r>
      <w:r>
        <w:rPr>
          <w:rFonts w:hint="default" w:ascii="Times New Roman" w:hAnsi="Times New Roman" w:cs="Times New Roman"/>
          <w:color w:val="auto"/>
          <w:sz w:val="24"/>
          <w:szCs w:val="22"/>
          <w:u w:val="single"/>
          <w:lang w:val="en-US" w:eastAsia="zh-CN"/>
        </w:rPr>
        <w:t>1套</w:t>
      </w:r>
      <w:r>
        <w:rPr>
          <w:rFonts w:hint="default" w:ascii="Times New Roman" w:hAnsi="Times New Roman" w:cs="Times New Roman"/>
          <w:color w:val="auto"/>
          <w:sz w:val="24"/>
          <w:szCs w:val="22"/>
          <w:u w:val="single"/>
          <w:lang w:eastAsia="zh-CN"/>
        </w:rPr>
        <w:t>活性炭吸附</w:t>
      </w:r>
      <w:r>
        <w:rPr>
          <w:rFonts w:hint="default" w:ascii="Times New Roman" w:hAnsi="Times New Roman" w:cs="Times New Roman"/>
          <w:color w:val="auto"/>
          <w:sz w:val="24"/>
          <w:szCs w:val="22"/>
          <w:u w:val="single"/>
          <w:lang w:eastAsia="zh-CN"/>
        </w:rPr>
        <w:t>装置处理，其</w:t>
      </w:r>
      <w:r>
        <w:rPr>
          <w:rFonts w:hint="default" w:ascii="Times New Roman" w:hAnsi="Times New Roman" w:cs="Times New Roman"/>
          <w:color w:val="auto"/>
          <w:sz w:val="24"/>
          <w:szCs w:val="22"/>
          <w:u w:val="single"/>
          <w:lang w:eastAsia="zh-CN"/>
        </w:rPr>
        <w:t>处理效率约为</w:t>
      </w:r>
      <w:r>
        <w:rPr>
          <w:rFonts w:hint="default" w:ascii="Times New Roman" w:hAnsi="Times New Roman" w:cs="Times New Roman"/>
          <w:color w:val="auto"/>
          <w:sz w:val="24"/>
          <w:szCs w:val="22"/>
          <w:u w:val="single"/>
          <w:lang w:val="en-US" w:eastAsia="zh-CN"/>
        </w:rPr>
        <w:t>80%，</w:t>
      </w:r>
      <w:r>
        <w:rPr>
          <w:rFonts w:hint="default" w:ascii="Times New Roman" w:hAnsi="Times New Roman" w:cs="Times New Roman"/>
          <w:color w:val="auto"/>
          <w:sz w:val="24"/>
          <w:szCs w:val="22"/>
          <w:u w:val="single"/>
        </w:rPr>
        <w:t>则VOCs排放</w:t>
      </w:r>
      <w:r>
        <w:rPr>
          <w:rFonts w:hint="default" w:ascii="Times New Roman" w:hAnsi="Times New Roman" w:cs="Times New Roman"/>
          <w:color w:val="auto"/>
          <w:sz w:val="24"/>
          <w:szCs w:val="22"/>
          <w:u w:val="single"/>
          <w:lang w:eastAsia="zh-CN"/>
        </w:rPr>
        <w:t>量为</w:t>
      </w:r>
      <w:r>
        <w:rPr>
          <w:rFonts w:hint="default" w:ascii="Times New Roman" w:hAnsi="Times New Roman" w:cs="Times New Roman"/>
          <w:color w:val="auto"/>
          <w:sz w:val="24"/>
          <w:szCs w:val="22"/>
          <w:u w:val="single"/>
          <w:lang w:val="en-US" w:eastAsia="zh-CN"/>
        </w:rPr>
        <w:t>120.93</w:t>
      </w:r>
      <w:r>
        <w:rPr>
          <w:rFonts w:hint="default" w:ascii="Times New Roman" w:hAnsi="Times New Roman" w:cs="Times New Roman"/>
          <w:color w:val="auto"/>
          <w:sz w:val="24"/>
          <w:szCs w:val="22"/>
          <w:u w:val="single"/>
          <w:lang w:val="en-US" w:eastAsia="zh-CN"/>
        </w:rPr>
        <w:t>kg/a，由15m高排气筒高空排放</w:t>
      </w:r>
      <w:r>
        <w:rPr>
          <w:rFonts w:hint="default" w:ascii="Times New Roman" w:hAnsi="Times New Roman" w:cs="Times New Roman"/>
          <w:color w:val="auto"/>
          <w:sz w:val="24"/>
          <w:szCs w:val="22"/>
          <w:u w:val="single"/>
          <w:lang w:val="en-US" w:eastAsia="zh-CN"/>
        </w:rPr>
        <w:t>。</w:t>
      </w:r>
    </w:p>
    <w:p>
      <w:pPr>
        <w:spacing w:line="360" w:lineRule="auto"/>
        <w:ind w:firstLine="480" w:firstLineChars="200"/>
        <w:rPr>
          <w:rFonts w:hint="default" w:ascii="Times New Roman" w:hAnsi="Times New Roman" w:cs="Times New Roman"/>
          <w:color w:val="auto"/>
          <w:kern w:val="2"/>
          <w:sz w:val="24"/>
          <w:szCs w:val="24"/>
          <w:u w:val="single"/>
          <w:lang w:val="en-US" w:eastAsia="zh-CN" w:bidi="ar-SA"/>
        </w:rPr>
      </w:pPr>
      <w:r>
        <w:rPr>
          <w:rFonts w:hint="default" w:ascii="Times New Roman" w:hAnsi="Times New Roman" w:cs="Times New Roman"/>
          <w:color w:val="auto"/>
          <w:kern w:val="2"/>
          <w:sz w:val="24"/>
          <w:szCs w:val="24"/>
          <w:u w:val="single"/>
          <w:lang w:val="en-US" w:eastAsia="zh-CN" w:bidi="ar-SA"/>
        </w:rPr>
        <w:t>随后继续加温，使得炉内温度升高至1450℃左右，使得生胚中的氧化锆等成分充分烧结成型，形成团聚体，此过程会有剩余约2%的有机物挥发，约为12.34kg/a，在此温度区间内，有机物充分氧化，生产二氧化碳和水。</w:t>
      </w:r>
    </w:p>
    <w:p>
      <w:pPr>
        <w:spacing w:line="360" w:lineRule="auto"/>
        <w:ind w:firstLine="480" w:firstLineChars="200"/>
        <w:rPr>
          <w:rFonts w:hint="default" w:ascii="Times New Roman" w:hAnsi="Times New Roman" w:cs="Times New Roman"/>
          <w:color w:val="auto"/>
          <w:sz w:val="24"/>
          <w:szCs w:val="22"/>
          <w:u w:val="single"/>
          <w:lang w:val="en-US" w:eastAsia="zh-CN"/>
        </w:rPr>
      </w:pPr>
      <w:r>
        <w:rPr>
          <w:rFonts w:hint="default" w:ascii="Times New Roman" w:hAnsi="Times New Roman" w:cs="Times New Roman"/>
          <w:color w:val="auto"/>
          <w:sz w:val="24"/>
          <w:szCs w:val="22"/>
          <w:u w:val="single"/>
          <w:lang w:val="en-US" w:eastAsia="zh-CN"/>
        </w:rPr>
        <w:t>综上，本项目拟对流延成型及和烧结炉设置密闭收集管道，拟将所收集到的有机废气引至1套活性炭吸附装置处理后由1根15m高排气筒外排，活性炭吸附效率按80%计算，风机风量10000m</w:t>
      </w:r>
      <w:r>
        <w:rPr>
          <w:rFonts w:hint="default" w:ascii="Times New Roman" w:hAnsi="Times New Roman" w:cs="Times New Roman"/>
          <w:color w:val="auto"/>
          <w:sz w:val="24"/>
          <w:szCs w:val="22"/>
          <w:u w:val="single"/>
          <w:vertAlign w:val="superscript"/>
          <w:lang w:val="en-US" w:eastAsia="zh-CN"/>
        </w:rPr>
        <w:t>3</w:t>
      </w:r>
      <w:r>
        <w:rPr>
          <w:rFonts w:hint="default" w:ascii="Times New Roman" w:hAnsi="Times New Roman" w:cs="Times New Roman"/>
          <w:color w:val="auto"/>
          <w:sz w:val="24"/>
          <w:szCs w:val="22"/>
          <w:u w:val="single"/>
          <w:vertAlign w:val="baseline"/>
          <w:lang w:val="en-US" w:eastAsia="zh-CN"/>
        </w:rPr>
        <w:t>/h</w:t>
      </w:r>
      <w:r>
        <w:rPr>
          <w:rFonts w:hint="default" w:ascii="Times New Roman" w:hAnsi="Times New Roman" w:cs="Times New Roman"/>
          <w:color w:val="auto"/>
          <w:sz w:val="24"/>
          <w:szCs w:val="22"/>
          <w:u w:val="single"/>
          <w:lang w:val="en-US" w:eastAsia="zh-CN"/>
        </w:rPr>
        <w:t>。产排情况见下表。</w:t>
      </w:r>
    </w:p>
    <w:p>
      <w:pPr>
        <w:ind w:firstLine="422" w:firstLineChars="200"/>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表3-4  本项目有机废气产排情况一览表</w:t>
      </w:r>
    </w:p>
    <w:tbl>
      <w:tblPr>
        <w:tblStyle w:val="13"/>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423"/>
        <w:gridCol w:w="1523"/>
        <w:gridCol w:w="1388"/>
        <w:gridCol w:w="125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2173" w:type="dxa"/>
            <w:gridSpan w:val="2"/>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工序</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污染物</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产生量（kg/a）</w:t>
            </w:r>
          </w:p>
        </w:tc>
        <w:tc>
          <w:tcPr>
            <w:tcW w:w="1251"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处理措施</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排放量（kg/a）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有组织</w:t>
            </w:r>
          </w:p>
        </w:tc>
        <w:tc>
          <w:tcPr>
            <w:tcW w:w="1423"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流延成型</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VOCs</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735</w:t>
            </w:r>
          </w:p>
        </w:tc>
        <w:tc>
          <w:tcPr>
            <w:tcW w:w="1251"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密闭收集管道+活性炭吸附装置+1根15m高排气筒</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甲苯</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446.88</w:t>
            </w:r>
          </w:p>
        </w:tc>
        <w:tc>
          <w:tcPr>
            <w:tcW w:w="1251"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89.376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排胶烧结</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VOCs</w:t>
            </w:r>
          </w:p>
        </w:tc>
        <w:tc>
          <w:tcPr>
            <w:tcW w:w="1388"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604.66</w:t>
            </w:r>
          </w:p>
        </w:tc>
        <w:tc>
          <w:tcPr>
            <w:tcW w:w="1251"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120.932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750"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无组织</w:t>
            </w:r>
          </w:p>
        </w:tc>
        <w:tc>
          <w:tcPr>
            <w:tcW w:w="1423" w:type="dxa"/>
            <w:vMerge w:val="restart"/>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配料、清洗</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VOCs</w:t>
            </w:r>
          </w:p>
        </w:tc>
        <w:tc>
          <w:tcPr>
            <w:tcW w:w="1388" w:type="dxa"/>
            <w:noWrap w:val="0"/>
            <w:tcMar>
              <w:top w:w="15" w:type="dxa"/>
              <w:left w:w="15" w:type="dxa"/>
              <w:right w:w="15" w:type="dxa"/>
            </w:tcMar>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30</w:t>
            </w:r>
          </w:p>
        </w:tc>
        <w:tc>
          <w:tcPr>
            <w:tcW w:w="1251" w:type="dxa"/>
            <w:vMerge w:val="restart"/>
            <w:noWrap w:val="0"/>
            <w:tcMar>
              <w:top w:w="15" w:type="dxa"/>
              <w:left w:w="15" w:type="dxa"/>
              <w:right w:w="15" w:type="dxa"/>
            </w:tcMar>
            <w:vAlign w:val="center"/>
          </w:tcPr>
          <w:p>
            <w:pPr>
              <w:jc w:val="center"/>
              <w:rPr>
                <w:rFonts w:hint="default" w:ascii="Times New Roman" w:hAnsi="Times New Roman" w:eastAsia="宋体" w:cs="Times New Roman"/>
                <w:color w:val="auto"/>
                <w:szCs w:val="21"/>
                <w:u w:val="single"/>
                <w:lang w:eastAsia="zh-CN"/>
              </w:rPr>
            </w:pPr>
            <w:r>
              <w:rPr>
                <w:rFonts w:hint="default" w:ascii="Times New Roman" w:hAnsi="Times New Roman" w:cs="Times New Roman"/>
                <w:color w:val="auto"/>
                <w:szCs w:val="21"/>
                <w:u w:val="single"/>
                <w:lang w:eastAsia="zh-CN"/>
              </w:rPr>
              <w:t>门窗自然通风</w:t>
            </w: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50"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423" w:type="dxa"/>
            <w:vMerge w:val="continue"/>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甲苯</w:t>
            </w:r>
          </w:p>
        </w:tc>
        <w:tc>
          <w:tcPr>
            <w:tcW w:w="1388" w:type="dxa"/>
            <w:noWrap w:val="0"/>
            <w:tcMar>
              <w:top w:w="15" w:type="dxa"/>
              <w:left w:w="15" w:type="dxa"/>
              <w:right w:w="15" w:type="dxa"/>
            </w:tcMar>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9.12</w:t>
            </w:r>
          </w:p>
        </w:tc>
        <w:tc>
          <w:tcPr>
            <w:tcW w:w="1251" w:type="dxa"/>
            <w:vMerge w:val="continue"/>
            <w:noWrap w:val="0"/>
            <w:tcMar>
              <w:top w:w="15" w:type="dxa"/>
              <w:left w:w="15" w:type="dxa"/>
              <w:right w:w="15" w:type="dxa"/>
            </w:tcMar>
            <w:vAlign w:val="center"/>
          </w:tcPr>
          <w:p>
            <w:pPr>
              <w:jc w:val="center"/>
              <w:rPr>
                <w:rFonts w:hint="default" w:ascii="Times New Roman" w:hAnsi="Times New Roman" w:eastAsia="宋体" w:cs="Times New Roman"/>
                <w:color w:val="auto"/>
                <w:szCs w:val="21"/>
                <w:u w:val="single"/>
                <w:lang w:eastAsia="zh-CN"/>
              </w:rPr>
            </w:pPr>
          </w:p>
        </w:tc>
        <w:tc>
          <w:tcPr>
            <w:tcW w:w="1523" w:type="dxa"/>
            <w:noWrap w:val="0"/>
            <w:tcMar>
              <w:top w:w="15" w:type="dxa"/>
              <w:left w:w="15" w:type="dxa"/>
              <w:right w:w="15" w:type="dxa"/>
            </w:tcMar>
            <w:vAlign w:val="center"/>
          </w:tcPr>
          <w:p>
            <w:pPr>
              <w:jc w:val="center"/>
              <w:rPr>
                <w:rFonts w:hint="default" w:ascii="Times New Roman" w:hAnsi="Times New Roman" w:cs="Times New Roman"/>
                <w:color w:val="auto"/>
                <w:szCs w:val="21"/>
                <w:u w:val="single"/>
                <w:lang w:val="en-US"/>
              </w:rPr>
            </w:pPr>
            <w:r>
              <w:rPr>
                <w:rFonts w:hint="default" w:ascii="Times New Roman" w:hAnsi="Times New Roman" w:cs="Times New Roman"/>
                <w:color w:val="auto"/>
                <w:szCs w:val="21"/>
                <w:u w:val="single"/>
                <w:lang w:val="en-US" w:eastAsia="zh-CN"/>
              </w:rPr>
              <w:t>9.12</w:t>
            </w:r>
          </w:p>
        </w:tc>
      </w:tr>
    </w:tbl>
    <w:p>
      <w:pPr>
        <w:ind w:firstLine="422" w:firstLineChars="200"/>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表3-5 有组织废气排放情况一览表</w:t>
      </w:r>
    </w:p>
    <w:tbl>
      <w:tblPr>
        <w:tblStyle w:val="13"/>
        <w:tblW w:w="7976" w:type="dxa"/>
        <w:jc w:val="center"/>
        <w:tblLayout w:type="fixed"/>
        <w:tblCellMar>
          <w:top w:w="0" w:type="dxa"/>
          <w:left w:w="0" w:type="dxa"/>
          <w:bottom w:w="0" w:type="dxa"/>
          <w:right w:w="0" w:type="dxa"/>
        </w:tblCellMar>
      </w:tblPr>
      <w:tblGrid>
        <w:gridCol w:w="813"/>
        <w:gridCol w:w="831"/>
        <w:gridCol w:w="1451"/>
        <w:gridCol w:w="1385"/>
        <w:gridCol w:w="1886"/>
        <w:gridCol w:w="1610"/>
      </w:tblGrid>
      <w:tr>
        <w:trPr>
          <w:trHeight w:val="562" w:hRule="atLeast"/>
          <w:jc w:val="center"/>
        </w:trPr>
        <w:tc>
          <w:tcPr>
            <w:tcW w:w="813" w:type="dxa"/>
            <w:tcBorders>
              <w:top w:val="single" w:color="auto" w:sz="4" w:space="0"/>
              <w:left w:val="single" w:color="auto" w:sz="0"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single"/>
                <w:lang w:eastAsia="zh-CN"/>
              </w:rPr>
            </w:pPr>
            <w:r>
              <w:rPr>
                <w:rFonts w:hint="default" w:ascii="Times New Roman" w:hAnsi="Times New Roman" w:eastAsia="宋体" w:cs="Times New Roman"/>
                <w:i w:val="0"/>
                <w:color w:val="000000"/>
                <w:sz w:val="21"/>
                <w:szCs w:val="21"/>
                <w:u w:val="single"/>
                <w:lang w:eastAsia="zh-CN"/>
              </w:rPr>
              <w:t>排放形式</w:t>
            </w:r>
          </w:p>
        </w:tc>
        <w:tc>
          <w:tcPr>
            <w:tcW w:w="8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single"/>
                <w:lang w:eastAsia="zh-CN"/>
              </w:rPr>
            </w:pPr>
            <w:r>
              <w:rPr>
                <w:rFonts w:hint="default" w:ascii="Times New Roman" w:hAnsi="Times New Roman" w:eastAsia="宋体" w:cs="Times New Roman"/>
                <w:i w:val="0"/>
                <w:color w:val="000000"/>
                <w:sz w:val="21"/>
                <w:szCs w:val="21"/>
                <w:u w:val="single"/>
                <w:lang w:eastAsia="zh-CN"/>
              </w:rPr>
              <w:t>污染物</w:t>
            </w:r>
          </w:p>
        </w:tc>
        <w:tc>
          <w:tcPr>
            <w:tcW w:w="14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rPr>
            </w:pPr>
            <w:r>
              <w:rPr>
                <w:rFonts w:hint="default" w:ascii="Times New Roman" w:hAnsi="Times New Roman" w:eastAsia="宋体" w:cs="Times New Roman"/>
                <w:i w:val="0"/>
                <w:color w:val="000000"/>
                <w:kern w:val="0"/>
                <w:sz w:val="21"/>
                <w:szCs w:val="21"/>
                <w:u w:val="single"/>
                <w:lang w:val="en-US" w:eastAsia="zh-CN" w:bidi="ar"/>
              </w:rPr>
              <w:t>排放量</w:t>
            </w:r>
            <w:r>
              <w:rPr>
                <w:rFonts w:hint="default" w:ascii="Times New Roman" w:hAnsi="Times New Roman" w:eastAsia="宋体" w:cs="Times New Roman"/>
                <w:i w:val="0"/>
                <w:color w:val="000000"/>
                <w:kern w:val="0"/>
                <w:sz w:val="21"/>
                <w:szCs w:val="21"/>
                <w:u w:val="single"/>
                <w:lang w:val="en-US" w:eastAsia="zh-CN" w:bidi="ar"/>
              </w:rPr>
              <w:t>（kg/a）</w:t>
            </w:r>
          </w:p>
        </w:tc>
        <w:tc>
          <w:tcPr>
            <w:tcW w:w="13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lang w:val="en-US"/>
              </w:rPr>
            </w:pPr>
            <w:r>
              <w:rPr>
                <w:rFonts w:hint="default" w:ascii="Times New Roman" w:hAnsi="Times New Roman" w:eastAsia="宋体" w:cs="Times New Roman"/>
                <w:i w:val="0"/>
                <w:color w:val="000000"/>
                <w:kern w:val="0"/>
                <w:sz w:val="21"/>
                <w:szCs w:val="21"/>
                <w:u w:val="single"/>
                <w:lang w:val="en-US" w:eastAsia="zh-CN" w:bidi="ar"/>
              </w:rPr>
              <w:t>排放速率</w:t>
            </w:r>
            <w:r>
              <w:rPr>
                <w:rFonts w:hint="default" w:ascii="Times New Roman" w:hAnsi="Times New Roman" w:eastAsia="宋体" w:cs="Times New Roman"/>
                <w:i w:val="0"/>
                <w:color w:val="000000"/>
                <w:kern w:val="0"/>
                <w:sz w:val="21"/>
                <w:szCs w:val="21"/>
                <w:u w:val="single"/>
                <w:lang w:val="en-US" w:eastAsia="zh-CN" w:bidi="ar"/>
              </w:rPr>
              <w:t>（kg/h）</w:t>
            </w:r>
          </w:p>
        </w:tc>
        <w:tc>
          <w:tcPr>
            <w:tcW w:w="1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vertAlign w:val="baseline"/>
                <w:lang w:val="en-US"/>
              </w:rPr>
            </w:pPr>
            <w:r>
              <w:rPr>
                <w:rFonts w:hint="default" w:ascii="Times New Roman" w:hAnsi="Times New Roman" w:eastAsia="宋体" w:cs="Times New Roman"/>
                <w:i w:val="0"/>
                <w:color w:val="000000"/>
                <w:kern w:val="0"/>
                <w:sz w:val="21"/>
                <w:szCs w:val="21"/>
                <w:u w:val="single"/>
                <w:lang w:val="en-US" w:eastAsia="zh-CN" w:bidi="ar"/>
              </w:rPr>
              <w:t>排放浓度</w:t>
            </w:r>
            <w:r>
              <w:rPr>
                <w:rFonts w:hint="default" w:ascii="Times New Roman" w:hAnsi="Times New Roman" w:eastAsia="宋体" w:cs="Times New Roman"/>
                <w:i w:val="0"/>
                <w:color w:val="000000"/>
                <w:kern w:val="0"/>
                <w:sz w:val="21"/>
                <w:szCs w:val="21"/>
                <w:u w:val="single"/>
                <w:vertAlign w:val="baseline"/>
                <w:lang w:val="en-US" w:eastAsia="zh-CN" w:bidi="ar"/>
              </w:rPr>
              <w:t>（</w:t>
            </w:r>
            <w:r>
              <w:rPr>
                <w:rFonts w:hint="default" w:ascii="Times New Roman" w:hAnsi="Times New Roman" w:eastAsia="宋体" w:cs="Times New Roman"/>
                <w:i w:val="0"/>
                <w:color w:val="000000"/>
                <w:kern w:val="0"/>
                <w:sz w:val="21"/>
                <w:szCs w:val="21"/>
                <w:u w:val="single"/>
                <w:lang w:val="en-US" w:eastAsia="zh-CN" w:bidi="ar"/>
              </w:rPr>
              <w:t>mg/m</w:t>
            </w:r>
            <w:r>
              <w:rPr>
                <w:rFonts w:hint="default" w:ascii="Times New Roman" w:hAnsi="Times New Roman" w:eastAsia="宋体" w:cs="Times New Roman"/>
                <w:i w:val="0"/>
                <w:color w:val="000000"/>
                <w:kern w:val="0"/>
                <w:sz w:val="21"/>
                <w:szCs w:val="21"/>
                <w:u w:val="single"/>
                <w:vertAlign w:val="superscript"/>
                <w:lang w:val="en-US" w:eastAsia="zh-CN" w:bidi="ar"/>
              </w:rPr>
              <w:t>3</w:t>
            </w:r>
            <w:r>
              <w:rPr>
                <w:rFonts w:hint="default" w:ascii="Times New Roman" w:hAnsi="Times New Roman" w:eastAsia="宋体" w:cs="Times New Roman"/>
                <w:i w:val="0"/>
                <w:color w:val="000000"/>
                <w:kern w:val="0"/>
                <w:sz w:val="21"/>
                <w:szCs w:val="21"/>
                <w:u w:val="single"/>
                <w:vertAlign w:val="baseline"/>
                <w:lang w:val="en-US" w:eastAsia="zh-CN" w:bidi="ar"/>
              </w:rPr>
              <w:t>）</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single"/>
                <w:lang w:val="en-US" w:eastAsia="zh-CN" w:bidi="ar"/>
              </w:rPr>
            </w:pPr>
            <w:r>
              <w:rPr>
                <w:rFonts w:hint="default" w:ascii="Times New Roman" w:hAnsi="Times New Roman" w:eastAsia="宋体" w:cs="Times New Roman"/>
                <w:i w:val="0"/>
                <w:color w:val="000000"/>
                <w:kern w:val="0"/>
                <w:sz w:val="21"/>
                <w:szCs w:val="21"/>
                <w:u w:val="single"/>
                <w:lang w:val="en-US" w:eastAsia="zh-CN" w:bidi="ar"/>
              </w:rPr>
              <w:t>浓度限值</w:t>
            </w:r>
            <w:r>
              <w:rPr>
                <w:rFonts w:hint="default" w:ascii="Times New Roman" w:hAnsi="Times New Roman" w:eastAsia="宋体" w:cs="Times New Roman"/>
                <w:i w:val="0"/>
                <w:color w:val="000000"/>
                <w:kern w:val="0"/>
                <w:sz w:val="21"/>
                <w:szCs w:val="21"/>
                <w:u w:val="single"/>
                <w:vertAlign w:val="baseline"/>
                <w:lang w:val="en-US" w:eastAsia="zh-CN" w:bidi="ar"/>
              </w:rPr>
              <w:t>（</w:t>
            </w:r>
            <w:r>
              <w:rPr>
                <w:rFonts w:hint="default" w:ascii="Times New Roman" w:hAnsi="Times New Roman" w:eastAsia="宋体" w:cs="Times New Roman"/>
                <w:i w:val="0"/>
                <w:color w:val="000000"/>
                <w:kern w:val="0"/>
                <w:sz w:val="21"/>
                <w:szCs w:val="21"/>
                <w:u w:val="single"/>
                <w:lang w:val="en-US" w:eastAsia="zh-CN" w:bidi="ar"/>
              </w:rPr>
              <w:t>mg/m</w:t>
            </w:r>
            <w:r>
              <w:rPr>
                <w:rFonts w:hint="default" w:ascii="Times New Roman" w:hAnsi="Times New Roman" w:eastAsia="宋体" w:cs="Times New Roman"/>
                <w:i w:val="0"/>
                <w:color w:val="000000"/>
                <w:kern w:val="0"/>
                <w:sz w:val="21"/>
                <w:szCs w:val="21"/>
                <w:u w:val="single"/>
                <w:vertAlign w:val="superscript"/>
                <w:lang w:val="en-US" w:eastAsia="zh-CN" w:bidi="ar"/>
              </w:rPr>
              <w:t>3</w:t>
            </w:r>
            <w:r>
              <w:rPr>
                <w:rFonts w:hint="default" w:ascii="Times New Roman" w:hAnsi="Times New Roman" w:eastAsia="宋体" w:cs="Times New Roman"/>
                <w:i w:val="0"/>
                <w:color w:val="000000"/>
                <w:kern w:val="0"/>
                <w:sz w:val="21"/>
                <w:szCs w:val="21"/>
                <w:u w:val="single"/>
                <w:vertAlign w:val="baseline"/>
                <w:lang w:val="en-US" w:eastAsia="zh-CN" w:bidi="ar"/>
              </w:rPr>
              <w:t>）</w:t>
            </w:r>
          </w:p>
        </w:tc>
      </w:tr>
      <w:tr>
        <w:tblPrEx>
          <w:tblCellMar>
            <w:top w:w="0" w:type="dxa"/>
            <w:left w:w="0" w:type="dxa"/>
            <w:bottom w:w="0" w:type="dxa"/>
            <w:right w:w="0" w:type="dxa"/>
          </w:tblCellMar>
        </w:tblPrEx>
        <w:trPr>
          <w:trHeight w:val="324" w:hRule="atLeast"/>
          <w:jc w:val="center"/>
        </w:trPr>
        <w:tc>
          <w:tcPr>
            <w:tcW w:w="813"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rPr>
            </w:pPr>
            <w:r>
              <w:rPr>
                <w:rFonts w:hint="default" w:ascii="Times New Roman" w:hAnsi="Times New Roman" w:eastAsia="宋体" w:cs="Times New Roman"/>
                <w:i w:val="0"/>
                <w:color w:val="000000"/>
                <w:kern w:val="0"/>
                <w:sz w:val="21"/>
                <w:szCs w:val="21"/>
                <w:u w:val="single"/>
                <w:lang w:val="en-US" w:eastAsia="zh-CN" w:bidi="ar"/>
              </w:rPr>
              <w:t>有组织</w:t>
            </w:r>
          </w:p>
        </w:tc>
        <w:tc>
          <w:tcPr>
            <w:tcW w:w="8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rPr>
            </w:pPr>
            <w:r>
              <w:rPr>
                <w:rFonts w:hint="default" w:ascii="Times New Roman" w:hAnsi="Times New Roman" w:eastAsia="宋体" w:cs="Times New Roman"/>
                <w:i w:val="0"/>
                <w:color w:val="000000"/>
                <w:kern w:val="0"/>
                <w:sz w:val="21"/>
                <w:szCs w:val="21"/>
                <w:u w:val="single"/>
                <w:lang w:val="en-US" w:eastAsia="zh-CN" w:bidi="ar"/>
              </w:rPr>
              <w:t>VOCs</w:t>
            </w:r>
          </w:p>
        </w:tc>
        <w:tc>
          <w:tcPr>
            <w:tcW w:w="14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267.932</w:t>
            </w:r>
          </w:p>
        </w:tc>
        <w:tc>
          <w:tcPr>
            <w:tcW w:w="13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 xml:space="preserve">0.056 </w:t>
            </w:r>
          </w:p>
        </w:tc>
        <w:tc>
          <w:tcPr>
            <w:tcW w:w="1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 xml:space="preserve">5.582 </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50</w:t>
            </w:r>
          </w:p>
        </w:tc>
      </w:tr>
      <w:tr>
        <w:tblPrEx>
          <w:tblCellMar>
            <w:top w:w="0" w:type="dxa"/>
            <w:left w:w="0" w:type="dxa"/>
            <w:bottom w:w="0" w:type="dxa"/>
            <w:right w:w="0" w:type="dxa"/>
          </w:tblCellMar>
        </w:tblPrEx>
        <w:trPr>
          <w:trHeight w:val="344" w:hRule="atLeast"/>
          <w:jc w:val="center"/>
        </w:trPr>
        <w:tc>
          <w:tcPr>
            <w:tcW w:w="813"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single"/>
              </w:rPr>
            </w:pPr>
          </w:p>
        </w:tc>
        <w:tc>
          <w:tcPr>
            <w:tcW w:w="8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single"/>
              </w:rPr>
            </w:pPr>
            <w:r>
              <w:rPr>
                <w:rFonts w:hint="default" w:ascii="Times New Roman" w:hAnsi="Times New Roman" w:eastAsia="宋体" w:cs="Times New Roman"/>
                <w:i w:val="0"/>
                <w:color w:val="000000"/>
                <w:kern w:val="0"/>
                <w:sz w:val="21"/>
                <w:szCs w:val="21"/>
                <w:u w:val="single"/>
                <w:lang w:val="en-US" w:eastAsia="zh-CN" w:bidi="ar"/>
              </w:rPr>
              <w:t>甲苯</w:t>
            </w:r>
          </w:p>
        </w:tc>
        <w:tc>
          <w:tcPr>
            <w:tcW w:w="14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89.376</w:t>
            </w:r>
          </w:p>
        </w:tc>
        <w:tc>
          <w:tcPr>
            <w:tcW w:w="13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 xml:space="preserve">0.019 </w:t>
            </w:r>
          </w:p>
        </w:tc>
        <w:tc>
          <w:tcPr>
            <w:tcW w:w="1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 xml:space="preserve">1.862 </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3</w:t>
            </w:r>
          </w:p>
        </w:tc>
      </w:tr>
    </w:tbl>
    <w:p>
      <w:pPr>
        <w:rPr>
          <w:rFonts w:hint="default" w:ascii="Times New Roman" w:hAnsi="Times New Roman" w:cs="Times New Roman"/>
          <w:u w:val="none"/>
        </w:rPr>
      </w:pPr>
    </w:p>
    <w:p>
      <w:pPr>
        <w:pStyle w:val="21"/>
        <w:keepNext w:val="0"/>
        <w:keepLines w:val="0"/>
        <w:pageBreakBefore w:val="0"/>
        <w:widowControl w:val="0"/>
        <w:numPr>
          <w:ilvl w:val="0"/>
          <w:numId w:val="1"/>
        </w:numPr>
        <w:tabs>
          <w:tab w:val="left" w:pos="649"/>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黑体" w:cs="Times New Roman"/>
          <w:sz w:val="24"/>
        </w:rPr>
      </w:pPr>
      <w:r>
        <w:rPr>
          <w:rFonts w:hint="default" w:ascii="Times New Roman" w:hAnsi="Times New Roman" w:eastAsia="黑体" w:cs="Times New Roman"/>
          <w:sz w:val="24"/>
        </w:rPr>
        <w:t>大气环境影响分析</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环境影响预测分析</w:t>
      </w:r>
    </w:p>
    <w:p>
      <w:pPr>
        <w:widowControl/>
        <w:spacing w:line="360" w:lineRule="auto"/>
        <w:jc w:val="left"/>
        <w:rPr>
          <w:rFonts w:hint="default" w:ascii="Times New Roman" w:hAnsi="Times New Roman" w:cs="Times New Roman"/>
          <w:b w:val="0"/>
          <w:bCs/>
          <w:color w:val="auto"/>
          <w:sz w:val="24"/>
          <w:szCs w:val="24"/>
          <w:u w:val="none"/>
        </w:rPr>
      </w:pPr>
      <w:r>
        <w:rPr>
          <w:rFonts w:hint="default" w:ascii="Times New Roman" w:hAnsi="Times New Roman" w:cs="Times New Roman"/>
          <w:b w:val="0"/>
          <w:bCs/>
          <w:color w:val="auto"/>
          <w:sz w:val="24"/>
          <w:szCs w:val="24"/>
          <w:u w:val="none"/>
        </w:rPr>
        <w:t>（1）预测因子</w:t>
      </w:r>
    </w:p>
    <w:p>
      <w:pPr>
        <w:spacing w:line="360" w:lineRule="auto"/>
        <w:ind w:firstLine="480" w:firstLineChars="200"/>
        <w:jc w:val="both"/>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本次评价预测因子为VOCs、</w:t>
      </w:r>
      <w:r>
        <w:rPr>
          <w:rFonts w:hint="default" w:ascii="Times New Roman" w:hAnsi="Times New Roman" w:cs="Times New Roman"/>
          <w:color w:val="auto"/>
          <w:sz w:val="24"/>
          <w:u w:val="none"/>
          <w:lang w:val="en-US" w:eastAsia="zh-CN"/>
        </w:rPr>
        <w:t>苯、铅及其化合物</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二甲苯、</w:t>
      </w:r>
      <w:r>
        <w:rPr>
          <w:rFonts w:hint="default" w:ascii="Times New Roman" w:hAnsi="Times New Roman" w:cs="Times New Roman"/>
          <w:color w:val="auto"/>
          <w:sz w:val="24"/>
          <w:u w:val="none"/>
        </w:rPr>
        <w:t>甲苯。当尾气处理设备发生故障，导致处理能力下降，视为风险排放。本环评将废气环保措施处理能力完全失效，视为非正常排放。本次产生污染工序为</w:t>
      </w:r>
      <w:r>
        <w:rPr>
          <w:rFonts w:hint="default" w:ascii="Times New Roman" w:hAnsi="Times New Roman" w:cs="Times New Roman"/>
          <w:color w:val="auto"/>
          <w:sz w:val="24"/>
          <w:u w:val="none"/>
          <w:lang w:val="en-US" w:eastAsia="zh-CN"/>
        </w:rPr>
        <w:t>动力实验室废气、传感器实验室</w:t>
      </w:r>
      <w:r>
        <w:rPr>
          <w:rFonts w:hint="default" w:ascii="Times New Roman" w:hAnsi="Times New Roman" w:cs="Times New Roman"/>
          <w:color w:val="auto"/>
          <w:sz w:val="24"/>
          <w:u w:val="none"/>
          <w:lang w:eastAsia="zh-CN"/>
        </w:rPr>
        <w:t>排胶烧结</w:t>
      </w:r>
      <w:r>
        <w:rPr>
          <w:rFonts w:hint="default" w:ascii="Times New Roman" w:hAnsi="Times New Roman" w:cs="Times New Roman"/>
          <w:color w:val="auto"/>
          <w:sz w:val="24"/>
          <w:u w:val="none"/>
        </w:rPr>
        <w:t>废气。</w:t>
      </w:r>
    </w:p>
    <w:p>
      <w:pPr>
        <w:spacing w:line="360" w:lineRule="auto"/>
        <w:ind w:firstLine="480" w:firstLineChars="200"/>
        <w:jc w:val="both"/>
        <w:rPr>
          <w:rFonts w:hint="default" w:ascii="Times New Roman" w:hAnsi="Times New Roman" w:cs="Times New Roman"/>
          <w:color w:val="auto"/>
          <w:sz w:val="24"/>
          <w:u w:val="none"/>
        </w:rPr>
      </w:pPr>
      <w:r>
        <w:rPr>
          <w:rFonts w:hint="default" w:ascii="Times New Roman" w:hAnsi="Times New Roman" w:eastAsia="宋体" w:cs="Times New Roman"/>
          <w:color w:val="auto"/>
          <w:kern w:val="2"/>
          <w:sz w:val="24"/>
          <w:u w:val="none"/>
        </w:rPr>
        <w:t>本项目</w:t>
      </w:r>
      <w:r>
        <w:rPr>
          <w:rFonts w:hint="default" w:ascii="Times New Roman" w:hAnsi="Times New Roman" w:cs="Times New Roman"/>
          <w:color w:val="auto"/>
          <w:kern w:val="2"/>
          <w:sz w:val="24"/>
          <w:u w:val="none"/>
          <w:lang w:val="en-US" w:eastAsia="zh-CN"/>
        </w:rPr>
        <w:t>动力实验室发动机台架测试过程产生</w:t>
      </w:r>
      <w:r>
        <w:rPr>
          <w:rFonts w:hint="default" w:ascii="Times New Roman" w:hAnsi="Times New Roman" w:eastAsia="宋体" w:cs="Times New Roman"/>
          <w:color w:val="auto"/>
          <w:kern w:val="2"/>
          <w:sz w:val="24"/>
          <w:u w:val="none"/>
          <w:lang w:val="en-US" w:eastAsia="zh-CN"/>
        </w:rPr>
        <w:t>VOCs</w:t>
      </w:r>
      <w:r>
        <w:rPr>
          <w:rFonts w:hint="default" w:ascii="Times New Roman" w:hAnsi="Times New Roman" w:cs="Times New Roman"/>
          <w:color w:val="auto"/>
          <w:kern w:val="2"/>
          <w:sz w:val="24"/>
          <w:u w:val="none"/>
          <w:lang w:val="en-US" w:eastAsia="zh-CN"/>
        </w:rPr>
        <w:t>、</w:t>
      </w:r>
      <w:r>
        <w:rPr>
          <w:rFonts w:hint="default" w:ascii="Times New Roman" w:hAnsi="Times New Roman" w:eastAsia="宋体" w:cs="Times New Roman"/>
          <w:color w:val="auto"/>
          <w:kern w:val="2"/>
          <w:sz w:val="24"/>
          <w:u w:val="none"/>
          <w:lang w:eastAsia="zh-CN"/>
        </w:rPr>
        <w:t>苯和</w:t>
      </w:r>
      <w:r>
        <w:rPr>
          <w:rFonts w:hint="default" w:ascii="Times New Roman" w:hAnsi="Times New Roman" w:cs="Times New Roman"/>
          <w:color w:val="auto"/>
          <w:kern w:val="2"/>
          <w:sz w:val="24"/>
          <w:u w:val="none"/>
          <w:lang w:val="en-US" w:eastAsia="zh-CN"/>
        </w:rPr>
        <w:t>铅及其化合物</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二甲苯</w:t>
      </w:r>
      <w:r>
        <w:rPr>
          <w:rFonts w:hint="default" w:ascii="Times New Roman" w:hAnsi="Times New Roman" w:cs="Times New Roman"/>
          <w:color w:val="auto"/>
          <w:kern w:val="2"/>
          <w:sz w:val="24"/>
          <w:u w:val="none"/>
          <w:lang w:val="en-US" w:eastAsia="zh-CN"/>
        </w:rPr>
        <w:t>，废气经过排气系统收集经活性炭吸附装置处理后，有机废气污染物</w:t>
      </w:r>
      <w:r>
        <w:rPr>
          <w:rFonts w:hint="default" w:ascii="Times New Roman" w:hAnsi="Times New Roman" w:eastAsia="宋体" w:cs="Times New Roman"/>
          <w:color w:val="auto"/>
          <w:kern w:val="2"/>
          <w:sz w:val="24"/>
          <w:u w:val="none"/>
        </w:rPr>
        <w:t>净化效率达</w:t>
      </w:r>
      <w:r>
        <w:rPr>
          <w:rFonts w:hint="default" w:ascii="Times New Roman" w:hAnsi="Times New Roman" w:eastAsia="宋体" w:cs="Times New Roman"/>
          <w:color w:val="auto"/>
          <w:kern w:val="2"/>
          <w:sz w:val="24"/>
          <w:u w:val="none"/>
          <w:lang w:val="en-US" w:eastAsia="zh-CN"/>
        </w:rPr>
        <w:t>8</w:t>
      </w:r>
      <w:r>
        <w:rPr>
          <w:rFonts w:hint="default" w:ascii="Times New Roman" w:hAnsi="Times New Roman" w:eastAsia="宋体" w:cs="Times New Roman"/>
          <w:color w:val="auto"/>
          <w:kern w:val="2"/>
          <w:sz w:val="24"/>
          <w:u w:val="none"/>
        </w:rPr>
        <w:t>0%，</w:t>
      </w:r>
      <w:r>
        <w:rPr>
          <w:rFonts w:hint="default" w:ascii="Times New Roman" w:hAnsi="Times New Roman" w:cs="Times New Roman"/>
          <w:color w:val="auto"/>
          <w:kern w:val="2"/>
          <w:sz w:val="24"/>
          <w:u w:val="none"/>
          <w:lang w:val="en-US" w:eastAsia="zh-CN"/>
        </w:rPr>
        <w:t>再由15m排气筒外排；传感器实验室</w:t>
      </w:r>
      <w:r>
        <w:rPr>
          <w:rFonts w:hint="default" w:ascii="Times New Roman" w:hAnsi="Times New Roman" w:eastAsia="宋体" w:cs="Times New Roman"/>
          <w:color w:val="auto"/>
          <w:kern w:val="2"/>
          <w:sz w:val="24"/>
          <w:u w:val="none"/>
          <w:lang w:eastAsia="zh-CN"/>
        </w:rPr>
        <w:t>配料球磨、排胶烧结</w:t>
      </w:r>
      <w:r>
        <w:rPr>
          <w:rFonts w:hint="default" w:ascii="Times New Roman" w:hAnsi="Times New Roman" w:eastAsia="宋体" w:cs="Times New Roman"/>
          <w:color w:val="auto"/>
          <w:kern w:val="2"/>
          <w:sz w:val="24"/>
          <w:u w:val="none"/>
        </w:rPr>
        <w:t>工序</w:t>
      </w:r>
      <w:r>
        <w:rPr>
          <w:rFonts w:hint="default" w:ascii="Times New Roman" w:hAnsi="Times New Roman" w:eastAsia="宋体" w:cs="Times New Roman"/>
          <w:color w:val="auto"/>
          <w:kern w:val="2"/>
          <w:sz w:val="24"/>
          <w:u w:val="none"/>
          <w:lang w:eastAsia="zh-CN"/>
        </w:rPr>
        <w:t>均会产生有机废气，主要为甲苯和</w:t>
      </w:r>
      <w:r>
        <w:rPr>
          <w:rFonts w:hint="default" w:ascii="Times New Roman" w:hAnsi="Times New Roman" w:eastAsia="宋体" w:cs="Times New Roman"/>
          <w:color w:val="auto"/>
          <w:kern w:val="2"/>
          <w:sz w:val="24"/>
          <w:u w:val="none"/>
          <w:lang w:val="en-US" w:eastAsia="zh-CN"/>
        </w:rPr>
        <w:t>VOCs</w:t>
      </w:r>
      <w:r>
        <w:rPr>
          <w:rFonts w:hint="default" w:ascii="Times New Roman" w:hAnsi="Times New Roman" w:eastAsia="宋体" w:cs="Times New Roman"/>
          <w:color w:val="auto"/>
          <w:kern w:val="2"/>
          <w:sz w:val="24"/>
          <w:u w:val="none"/>
        </w:rPr>
        <w:t>，</w:t>
      </w:r>
      <w:r>
        <w:rPr>
          <w:rFonts w:hint="default" w:ascii="Times New Roman" w:hAnsi="Times New Roman" w:eastAsia="宋体" w:cs="Times New Roman"/>
          <w:color w:val="auto"/>
          <w:kern w:val="2"/>
          <w:sz w:val="24"/>
          <w:u w:val="none"/>
          <w:lang w:eastAsia="zh-CN"/>
        </w:rPr>
        <w:t>配料球磨工序甲苯和乙醇以无组织形式扩散，排胶烧结工序在高温条件下有机物全部挥发，</w:t>
      </w:r>
      <w:r>
        <w:rPr>
          <w:rFonts w:hint="default" w:ascii="Times New Roman" w:hAnsi="Times New Roman" w:eastAsia="宋体" w:cs="Times New Roman"/>
          <w:color w:val="auto"/>
          <w:kern w:val="2"/>
          <w:sz w:val="24"/>
          <w:u w:val="none"/>
        </w:rPr>
        <w:t>通过</w:t>
      </w:r>
      <w:r>
        <w:rPr>
          <w:rFonts w:hint="default" w:ascii="Times New Roman" w:hAnsi="Times New Roman" w:eastAsia="宋体" w:cs="Times New Roman"/>
          <w:color w:val="auto"/>
          <w:kern w:val="2"/>
          <w:sz w:val="24"/>
          <w:u w:val="none"/>
          <w:lang w:eastAsia="zh-CN"/>
        </w:rPr>
        <w:t>负压收集后进入活性炭吸附</w:t>
      </w:r>
      <w:r>
        <w:rPr>
          <w:rFonts w:hint="default" w:ascii="Times New Roman" w:hAnsi="Times New Roman" w:eastAsia="宋体" w:cs="Times New Roman"/>
          <w:color w:val="auto"/>
          <w:kern w:val="2"/>
          <w:sz w:val="24"/>
          <w:u w:val="none"/>
        </w:rPr>
        <w:t>装置处理后，净化效率达</w:t>
      </w:r>
      <w:r>
        <w:rPr>
          <w:rFonts w:hint="default" w:ascii="Times New Roman" w:hAnsi="Times New Roman" w:eastAsia="宋体" w:cs="Times New Roman"/>
          <w:color w:val="auto"/>
          <w:kern w:val="2"/>
          <w:sz w:val="24"/>
          <w:u w:val="none"/>
          <w:lang w:val="en-US" w:eastAsia="zh-CN"/>
        </w:rPr>
        <w:t>8</w:t>
      </w:r>
      <w:r>
        <w:rPr>
          <w:rFonts w:hint="default" w:ascii="Times New Roman" w:hAnsi="Times New Roman" w:eastAsia="宋体" w:cs="Times New Roman"/>
          <w:color w:val="auto"/>
          <w:kern w:val="2"/>
          <w:sz w:val="24"/>
          <w:u w:val="none"/>
        </w:rPr>
        <w:t>0%，</w:t>
      </w:r>
      <w:r>
        <w:rPr>
          <w:rFonts w:hint="default" w:ascii="Times New Roman" w:hAnsi="Times New Roman" w:eastAsia="宋体" w:cs="Times New Roman"/>
          <w:color w:val="auto"/>
          <w:kern w:val="2"/>
          <w:sz w:val="24"/>
          <w:u w:val="none"/>
          <w:lang w:eastAsia="zh-CN"/>
        </w:rPr>
        <w:t>尾气由</w:t>
      </w:r>
      <w:r>
        <w:rPr>
          <w:rFonts w:hint="default" w:ascii="Times New Roman" w:hAnsi="Times New Roman" w:eastAsia="宋体" w:cs="Times New Roman"/>
          <w:color w:val="auto"/>
          <w:kern w:val="2"/>
          <w:sz w:val="24"/>
          <w:u w:val="none"/>
          <w:lang w:val="en-US" w:eastAsia="zh-CN"/>
        </w:rPr>
        <w:t>1根</w:t>
      </w:r>
      <w:r>
        <w:rPr>
          <w:rFonts w:hint="default" w:ascii="Times New Roman" w:hAnsi="Times New Roman" w:eastAsia="宋体" w:cs="Times New Roman"/>
          <w:color w:val="auto"/>
          <w:kern w:val="2"/>
          <w:sz w:val="24"/>
          <w:u w:val="none"/>
        </w:rPr>
        <w:t>15m高排气筒排放。</w:t>
      </w:r>
    </w:p>
    <w:p>
      <w:pPr>
        <w:widowControl/>
        <w:spacing w:line="360" w:lineRule="auto"/>
        <w:jc w:val="left"/>
        <w:rPr>
          <w:rFonts w:hint="default" w:ascii="Times New Roman" w:hAnsi="Times New Roman" w:cs="Times New Roman"/>
          <w:b w:val="0"/>
          <w:bCs/>
          <w:color w:val="auto"/>
          <w:sz w:val="24"/>
          <w:szCs w:val="24"/>
          <w:u w:val="none"/>
        </w:rPr>
      </w:pPr>
      <w:r>
        <w:rPr>
          <w:rFonts w:hint="default" w:ascii="Times New Roman" w:hAnsi="Times New Roman" w:cs="Times New Roman"/>
          <w:b w:val="0"/>
          <w:bCs/>
          <w:color w:val="auto"/>
          <w:sz w:val="24"/>
          <w:szCs w:val="24"/>
          <w:u w:val="none"/>
        </w:rPr>
        <w:t>（2）评价等级判定</w:t>
      </w:r>
    </w:p>
    <w:p>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根据《环境影响评价技术导则 大气环境》（HJ2.2-2018）的规定，选择项目污染源正常排放的主要污染物及排放系数，采用附录A推荐的AERSCREEN估算模型计算项目污染源的最大环境影响，然后按评价工作分级判据进行分级。</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根据《环境影响评价技术导则 大气环境》（HJ2.2-2018），大气环境评价工作等级划分依据是结合污染源正常排放的主要污染物及排放参数，采用附录A推荐模型中估算模型分别计算项目污染源的最大环境影响，然后按评价工作分级判据进行分级。</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拟建项目选用</w:t>
      </w:r>
      <w:r>
        <w:rPr>
          <w:rFonts w:hint="default" w:ascii="Times New Roman" w:hAnsi="Times New Roman" w:cs="Times New Roman"/>
          <w:color w:val="auto"/>
          <w:sz w:val="24"/>
          <w:u w:val="none"/>
        </w:rPr>
        <w:t>VOCs、</w:t>
      </w:r>
      <w:r>
        <w:rPr>
          <w:rFonts w:hint="default" w:ascii="Times New Roman" w:hAnsi="Times New Roman" w:cs="Times New Roman"/>
          <w:color w:val="auto"/>
          <w:sz w:val="24"/>
          <w:u w:val="none"/>
          <w:lang w:val="en-US" w:eastAsia="zh-CN"/>
        </w:rPr>
        <w:t>苯、铅及其化合物</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甲苯</w:t>
      </w:r>
      <w:r>
        <w:rPr>
          <w:rFonts w:hint="default" w:ascii="Times New Roman" w:hAnsi="Times New Roman" w:cs="Times New Roman"/>
          <w:color w:val="auto"/>
          <w:sz w:val="24"/>
          <w:szCs w:val="28"/>
          <w:u w:val="none"/>
        </w:rPr>
        <w:t>作为主要大气污染物计算其最大地面浓度占标率，计算公式如下：</w:t>
      </w:r>
    </w:p>
    <w:p>
      <w:pPr>
        <w:spacing w:line="360" w:lineRule="auto"/>
        <w:ind w:firstLine="480" w:firstLineChars="200"/>
        <w:jc w:val="center"/>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object>
          <v:shape id="_x0000_i1025" o:spt="75" type="#_x0000_t75" style="height:33.8pt;width:80.15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 xml:space="preserve">式中： </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Pi——第i个污染物的最大地面空气质量浓度占标率，%；</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Ci——采用估算模式计算出的第i个污染物的最大1h地面空气质量浓度，μg/m</w:t>
      </w:r>
      <w:r>
        <w:rPr>
          <w:rFonts w:hint="default" w:ascii="Times New Roman" w:hAnsi="Times New Roman" w:cs="Times New Roman"/>
          <w:color w:val="auto"/>
          <w:sz w:val="24"/>
          <w:szCs w:val="28"/>
          <w:u w:val="none"/>
          <w:vertAlign w:val="superscript"/>
        </w:rPr>
        <w:t>3</w:t>
      </w:r>
      <w:r>
        <w:rPr>
          <w:rFonts w:hint="default" w:ascii="Times New Roman" w:hAnsi="Times New Roman" w:cs="Times New Roman"/>
          <w:color w:val="auto"/>
          <w:sz w:val="24"/>
          <w:szCs w:val="28"/>
          <w:u w:val="none"/>
        </w:rPr>
        <w:t>；</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Coi——第i个污染物的环境空气质量浓度标准，μg/m</w:t>
      </w:r>
      <w:r>
        <w:rPr>
          <w:rFonts w:hint="default" w:ascii="Times New Roman" w:hAnsi="Times New Roman" w:cs="Times New Roman"/>
          <w:color w:val="auto"/>
          <w:sz w:val="24"/>
          <w:szCs w:val="28"/>
          <w:u w:val="none"/>
          <w:vertAlign w:val="superscript"/>
        </w:rPr>
        <w:t>3</w:t>
      </w:r>
      <w:r>
        <w:rPr>
          <w:rFonts w:hint="default" w:ascii="Times New Roman" w:hAnsi="Times New Roman" w:cs="Times New Roman"/>
          <w:color w:val="auto"/>
          <w:sz w:val="24"/>
          <w:szCs w:val="28"/>
          <w:u w:val="none"/>
        </w:rPr>
        <w:t>；</w:t>
      </w:r>
    </w:p>
    <w:p>
      <w:pPr>
        <w:spacing w:line="360" w:lineRule="auto"/>
        <w:ind w:firstLine="480" w:firstLineChars="200"/>
        <w:rPr>
          <w:rFonts w:hint="default" w:ascii="Times New Roman" w:hAnsi="Times New Roman" w:cs="Times New Roman"/>
          <w:color w:val="auto"/>
          <w:sz w:val="24"/>
          <w:szCs w:val="28"/>
          <w:u w:val="none"/>
        </w:rPr>
      </w:pPr>
      <w:r>
        <w:rPr>
          <w:rFonts w:hint="default" w:ascii="Times New Roman" w:hAnsi="Times New Roman" w:cs="Times New Roman"/>
          <w:color w:val="auto"/>
          <w:sz w:val="24"/>
          <w:szCs w:val="28"/>
          <w:u w:val="none"/>
        </w:rPr>
        <w:t>Coi一般选用GB 3095 中1 h 平均质量浓度的二级浓度限值，如项目位于一类环境空气功能区，应选择相应的一级浓度限值；对该标准中未包含的污染物，使用5.2确定的各评价因子1 h平均质量浓度限值。对仅有8 h平均质量浓度限值、日平均质量浓度限值或年平均质量浓度限值的，可分别按2倍、3倍、6倍折算为1h平均质量浓度限值。评价工作等级分级依据见表</w:t>
      </w:r>
      <w:r>
        <w:rPr>
          <w:rFonts w:hint="default" w:ascii="Times New Roman" w:hAnsi="Times New Roman" w:cs="Times New Roman"/>
          <w:color w:val="auto"/>
          <w:sz w:val="24"/>
          <w:szCs w:val="28"/>
          <w:u w:val="none"/>
          <w:lang w:val="en-US" w:eastAsia="zh-CN"/>
        </w:rPr>
        <w:t>4</w:t>
      </w:r>
      <w:r>
        <w:rPr>
          <w:rFonts w:hint="default" w:ascii="Times New Roman" w:hAnsi="Times New Roman" w:cs="Times New Roman"/>
          <w:color w:val="auto"/>
          <w:sz w:val="24"/>
          <w:szCs w:val="28"/>
          <w:u w:val="none"/>
        </w:rPr>
        <w:t>-</w:t>
      </w:r>
      <w:r>
        <w:rPr>
          <w:rFonts w:hint="default" w:ascii="Times New Roman" w:hAnsi="Times New Roman" w:cs="Times New Roman"/>
          <w:color w:val="auto"/>
          <w:sz w:val="24"/>
          <w:szCs w:val="28"/>
          <w:u w:val="none"/>
          <w:lang w:val="en-US" w:eastAsia="zh-CN"/>
        </w:rPr>
        <w:t>1</w:t>
      </w:r>
      <w:r>
        <w:rPr>
          <w:rFonts w:hint="default" w:ascii="Times New Roman" w:hAnsi="Times New Roman" w:cs="Times New Roman"/>
          <w:color w:val="auto"/>
          <w:sz w:val="24"/>
          <w:szCs w:val="28"/>
          <w:u w:val="none"/>
        </w:rPr>
        <w:t>。</w:t>
      </w:r>
    </w:p>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1</w:t>
      </w:r>
      <w:r>
        <w:rPr>
          <w:rFonts w:hint="default" w:ascii="Times New Roman" w:hAnsi="Times New Roman" w:cs="Times New Roman"/>
          <w:b/>
          <w:bCs/>
          <w:color w:val="auto"/>
          <w:sz w:val="21"/>
          <w:szCs w:val="21"/>
          <w:u w:val="none"/>
        </w:rPr>
        <w:t xml:space="preserve">    评价等级判别表</w:t>
      </w:r>
    </w:p>
    <w:tbl>
      <w:tblPr>
        <w:tblStyle w:val="13"/>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674"/>
        <w:gridCol w:w="584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6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评价工作等级</w:t>
            </w:r>
          </w:p>
        </w:tc>
        <w:tc>
          <w:tcPr>
            <w:tcW w:w="34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评价工作分级判据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6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一级评级</w:t>
            </w:r>
          </w:p>
        </w:tc>
        <w:tc>
          <w:tcPr>
            <w:tcW w:w="34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P</w:t>
            </w:r>
            <w:r>
              <w:rPr>
                <w:rFonts w:hint="default" w:ascii="Times New Roman" w:hAnsi="Times New Roman" w:cs="Times New Roman"/>
                <w:color w:val="auto"/>
                <w:szCs w:val="21"/>
                <w:u w:val="none"/>
                <w:vertAlign w:val="subscript"/>
              </w:rPr>
              <w:t>max</w:t>
            </w:r>
            <w:r>
              <w:rPr>
                <w:rFonts w:hint="default" w:ascii="Times New Roman" w:hAnsi="Times New Roman" w:cs="Times New Roman"/>
                <w:color w:val="auto"/>
                <w:szCs w:val="21"/>
                <w:u w:val="none"/>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6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二级评价</w:t>
            </w:r>
          </w:p>
        </w:tc>
        <w:tc>
          <w:tcPr>
            <w:tcW w:w="34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1%≤P</w:t>
            </w:r>
            <w:r>
              <w:rPr>
                <w:rFonts w:hint="default" w:ascii="Times New Roman" w:hAnsi="Times New Roman" w:cs="Times New Roman"/>
                <w:color w:val="auto"/>
                <w:szCs w:val="21"/>
                <w:u w:val="none"/>
                <w:vertAlign w:val="subscript"/>
              </w:rPr>
              <w:t>max</w:t>
            </w:r>
            <w:r>
              <w:rPr>
                <w:rFonts w:hint="default" w:ascii="Times New Roman" w:hAnsi="Times New Roman" w:cs="Times New Roman"/>
                <w:color w:val="auto"/>
                <w:szCs w:val="21"/>
                <w:u w:val="none"/>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6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三级评价</w:t>
            </w:r>
          </w:p>
        </w:tc>
        <w:tc>
          <w:tcPr>
            <w:tcW w:w="34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P</w:t>
            </w:r>
            <w:r>
              <w:rPr>
                <w:rFonts w:hint="default" w:ascii="Times New Roman" w:hAnsi="Times New Roman" w:cs="Times New Roman"/>
                <w:color w:val="auto"/>
                <w:szCs w:val="21"/>
                <w:u w:val="none"/>
                <w:vertAlign w:val="subscript"/>
              </w:rPr>
              <w:t>max</w:t>
            </w:r>
            <w:r>
              <w:rPr>
                <w:rFonts w:hint="default" w:ascii="Times New Roman" w:hAnsi="Times New Roman" w:cs="Times New Roman"/>
                <w:color w:val="auto"/>
                <w:szCs w:val="21"/>
                <w:u w:val="none"/>
              </w:rPr>
              <w:t>＜1%</w:t>
            </w:r>
          </w:p>
        </w:tc>
      </w:tr>
    </w:tbl>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2</w:t>
      </w:r>
      <w:r>
        <w:rPr>
          <w:rFonts w:hint="default" w:ascii="Times New Roman" w:hAnsi="Times New Roman" w:cs="Times New Roman"/>
          <w:b/>
          <w:bCs/>
          <w:color w:val="auto"/>
          <w:sz w:val="21"/>
          <w:szCs w:val="21"/>
          <w:u w:val="none"/>
        </w:rPr>
        <w:t xml:space="preserve">   评价因子和评价标准表</w:t>
      </w:r>
    </w:p>
    <w:tbl>
      <w:tblPr>
        <w:tblStyle w:val="1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1527"/>
        <w:gridCol w:w="1333"/>
        <w:gridCol w:w="1567"/>
        <w:gridCol w:w="1699"/>
        <w:gridCol w:w="22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指    标</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取值时间</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评价</w:t>
            </w:r>
            <w:r>
              <w:rPr>
                <w:rFonts w:hint="default" w:ascii="Times New Roman" w:hAnsi="Times New Roman" w:cs="Times New Roman"/>
                <w:color w:val="auto"/>
                <w:szCs w:val="21"/>
                <w:u w:val="none"/>
              </w:rPr>
              <w:t>标准</w:t>
            </w:r>
          </w:p>
        </w:tc>
        <w:tc>
          <w:tcPr>
            <w:tcW w:w="101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折算1小时标准</w:t>
            </w:r>
          </w:p>
        </w:tc>
        <w:tc>
          <w:tcPr>
            <w:tcW w:w="13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选用标准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TVOC</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8小时均值</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0.6mg/m</w:t>
            </w:r>
            <w:r>
              <w:rPr>
                <w:rFonts w:hint="default" w:ascii="Times New Roman" w:hAnsi="Times New Roman" w:cs="Times New Roman"/>
                <w:color w:val="auto"/>
                <w:szCs w:val="21"/>
                <w:u w:val="none"/>
                <w:vertAlign w:val="superscript"/>
              </w:rPr>
              <w:t>3</w:t>
            </w:r>
          </w:p>
        </w:tc>
        <w:tc>
          <w:tcPr>
            <w:tcW w:w="1016" w:type="pct"/>
            <w:tcBorders>
              <w:top w:val="single" w:color="000000" w:sz="8" w:space="0"/>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1.2</w:t>
            </w:r>
            <w:r>
              <w:rPr>
                <w:rFonts w:hint="default" w:ascii="Times New Roman" w:hAnsi="Times New Roman" w:cs="Times New Roman"/>
                <w:color w:val="auto"/>
                <w:szCs w:val="21"/>
                <w:u w:val="none"/>
              </w:rPr>
              <w:t>mg/m</w:t>
            </w:r>
            <w:r>
              <w:rPr>
                <w:rFonts w:hint="default" w:ascii="Times New Roman" w:hAnsi="Times New Roman" w:cs="Times New Roman"/>
                <w:color w:val="auto"/>
                <w:szCs w:val="21"/>
                <w:u w:val="none"/>
                <w:vertAlign w:val="superscript"/>
              </w:rPr>
              <w:t>3</w:t>
            </w:r>
          </w:p>
        </w:tc>
        <w:tc>
          <w:tcPr>
            <w:tcW w:w="1335" w:type="pct"/>
            <w:vMerge w:val="restart"/>
            <w:tcBorders>
              <w:top w:val="single" w:color="000000" w:sz="8" w:space="0"/>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rPr>
              <w:t>《环境影响评价技术导则 大气环境》(HJ2.2-2018)附录D参考限值</w:t>
            </w:r>
            <w:r>
              <w:rPr>
                <w:rFonts w:hint="default" w:ascii="Times New Roman" w:hAnsi="Times New Roman" w:cs="Times New Roman"/>
                <w:color w:val="auto"/>
                <w:szCs w:val="21"/>
                <w:u w:val="none"/>
                <w:lang w:eastAsia="zh-CN"/>
              </w:rPr>
              <w:t>、</w:t>
            </w:r>
            <w:r>
              <w:rPr>
                <w:rFonts w:hint="default" w:ascii="Times New Roman" w:hAnsi="Times New Roman" w:eastAsia="宋体" w:cs="Times New Roman"/>
                <w:sz w:val="21"/>
                <w:u w:val="none"/>
              </w:rPr>
              <w:t>《环境空气质量标准》（GB3095-2012）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苯</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1小时均值</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w:t>
            </w:r>
            <w:r>
              <w:rPr>
                <w:rFonts w:hint="default" w:ascii="Times New Roman" w:hAnsi="Times New Roman" w:cs="Times New Roman"/>
                <w:color w:val="auto"/>
                <w:szCs w:val="21"/>
                <w:u w:val="none"/>
                <w:lang w:val="en-US" w:eastAsia="zh-CN"/>
              </w:rPr>
              <w:t>11</w:t>
            </w:r>
            <w:r>
              <w:rPr>
                <w:rFonts w:hint="default" w:ascii="Times New Roman" w:hAnsi="Times New Roman" w:cs="Times New Roman"/>
                <w:color w:val="auto"/>
                <w:szCs w:val="21"/>
                <w:u w:val="none"/>
              </w:rPr>
              <w:t>mg/m</w:t>
            </w:r>
            <w:r>
              <w:rPr>
                <w:rFonts w:hint="default" w:ascii="Times New Roman" w:hAnsi="Times New Roman" w:cs="Times New Roman"/>
                <w:color w:val="auto"/>
                <w:szCs w:val="21"/>
                <w:u w:val="none"/>
                <w:vertAlign w:val="superscript"/>
              </w:rPr>
              <w:t>3</w:t>
            </w:r>
          </w:p>
        </w:tc>
        <w:tc>
          <w:tcPr>
            <w:tcW w:w="1016" w:type="pct"/>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w:t>
            </w:r>
            <w:r>
              <w:rPr>
                <w:rFonts w:hint="default" w:ascii="Times New Roman" w:hAnsi="Times New Roman" w:cs="Times New Roman"/>
                <w:color w:val="auto"/>
                <w:szCs w:val="21"/>
                <w:u w:val="none"/>
                <w:lang w:val="en-US" w:eastAsia="zh-CN"/>
              </w:rPr>
              <w:t>11</w:t>
            </w:r>
            <w:r>
              <w:rPr>
                <w:rFonts w:hint="default" w:ascii="Times New Roman" w:hAnsi="Times New Roman" w:cs="Times New Roman"/>
                <w:color w:val="auto"/>
                <w:szCs w:val="21"/>
                <w:u w:val="none"/>
              </w:rPr>
              <w:t>mg/m</w:t>
            </w:r>
            <w:r>
              <w:rPr>
                <w:rFonts w:hint="default" w:ascii="Times New Roman" w:hAnsi="Times New Roman" w:cs="Times New Roman"/>
                <w:color w:val="auto"/>
                <w:szCs w:val="21"/>
                <w:u w:val="none"/>
                <w:vertAlign w:val="superscript"/>
              </w:rPr>
              <w:t>3</w:t>
            </w:r>
          </w:p>
        </w:tc>
        <w:tc>
          <w:tcPr>
            <w:tcW w:w="1335" w:type="pct"/>
            <w:vMerge w:val="continue"/>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铅及其化合物</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年均值</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0.0005</w:t>
            </w:r>
            <w:r>
              <w:rPr>
                <w:rFonts w:hint="default" w:ascii="Times New Roman" w:hAnsi="Times New Roman" w:cs="Times New Roman"/>
                <w:color w:val="auto"/>
                <w:szCs w:val="21"/>
                <w:u w:val="none"/>
              </w:rPr>
              <w:t>mg/m</w:t>
            </w:r>
            <w:r>
              <w:rPr>
                <w:rFonts w:hint="default" w:ascii="Times New Roman" w:hAnsi="Times New Roman" w:cs="Times New Roman"/>
                <w:color w:val="auto"/>
                <w:szCs w:val="21"/>
                <w:u w:val="none"/>
                <w:vertAlign w:val="superscript"/>
              </w:rPr>
              <w:t>3</w:t>
            </w:r>
          </w:p>
        </w:tc>
        <w:tc>
          <w:tcPr>
            <w:tcW w:w="1016" w:type="pct"/>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0.003</w:t>
            </w:r>
            <w:r>
              <w:rPr>
                <w:rFonts w:hint="default" w:ascii="Times New Roman" w:hAnsi="Times New Roman" w:cs="Times New Roman"/>
                <w:color w:val="auto"/>
                <w:szCs w:val="21"/>
                <w:u w:val="none"/>
              </w:rPr>
              <w:t>mg/m</w:t>
            </w:r>
            <w:r>
              <w:rPr>
                <w:rFonts w:hint="default" w:ascii="Times New Roman" w:hAnsi="Times New Roman" w:cs="Times New Roman"/>
                <w:color w:val="auto"/>
                <w:szCs w:val="21"/>
                <w:u w:val="none"/>
                <w:vertAlign w:val="superscript"/>
              </w:rPr>
              <w:t>3</w:t>
            </w:r>
          </w:p>
        </w:tc>
        <w:tc>
          <w:tcPr>
            <w:tcW w:w="1335" w:type="pct"/>
            <w:vMerge w:val="continue"/>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二甲苯</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1小时均值</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0.2mg/m</w:t>
            </w:r>
            <w:r>
              <w:rPr>
                <w:rFonts w:hint="default" w:ascii="Times New Roman" w:hAnsi="Times New Roman" w:cs="Times New Roman"/>
                <w:color w:val="auto"/>
                <w:szCs w:val="21"/>
                <w:u w:val="none"/>
                <w:vertAlign w:val="superscript"/>
              </w:rPr>
              <w:t>3</w:t>
            </w:r>
          </w:p>
        </w:tc>
        <w:tc>
          <w:tcPr>
            <w:tcW w:w="1016" w:type="pct"/>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0.2mg/m</w:t>
            </w:r>
            <w:r>
              <w:rPr>
                <w:rFonts w:hint="default" w:ascii="Times New Roman" w:hAnsi="Times New Roman" w:cs="Times New Roman"/>
                <w:color w:val="auto"/>
                <w:szCs w:val="21"/>
                <w:u w:val="none"/>
                <w:vertAlign w:val="superscript"/>
              </w:rPr>
              <w:t>3</w:t>
            </w:r>
          </w:p>
        </w:tc>
        <w:tc>
          <w:tcPr>
            <w:tcW w:w="1335" w:type="pct"/>
            <w:vMerge w:val="continue"/>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283" w:hRule="atLeast"/>
          <w:jc w:val="center"/>
        </w:trPr>
        <w:tc>
          <w:tcPr>
            <w:tcW w:w="9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甲苯</w:t>
            </w:r>
          </w:p>
        </w:tc>
        <w:tc>
          <w:tcPr>
            <w:tcW w:w="79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1小时均值</w:t>
            </w:r>
          </w:p>
        </w:tc>
        <w:tc>
          <w:tcPr>
            <w:tcW w:w="93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0.2mg/m</w:t>
            </w:r>
            <w:r>
              <w:rPr>
                <w:rFonts w:hint="default" w:ascii="Times New Roman" w:hAnsi="Times New Roman" w:cs="Times New Roman"/>
                <w:color w:val="auto"/>
                <w:szCs w:val="21"/>
                <w:u w:val="none"/>
                <w:vertAlign w:val="superscript"/>
              </w:rPr>
              <w:t>3</w:t>
            </w:r>
          </w:p>
        </w:tc>
        <w:tc>
          <w:tcPr>
            <w:tcW w:w="1016" w:type="pct"/>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0.2mg/m</w:t>
            </w:r>
            <w:r>
              <w:rPr>
                <w:rFonts w:hint="default" w:ascii="Times New Roman" w:hAnsi="Times New Roman" w:cs="Times New Roman"/>
                <w:color w:val="auto"/>
                <w:szCs w:val="21"/>
                <w:u w:val="none"/>
                <w:vertAlign w:val="superscript"/>
              </w:rPr>
              <w:t>3</w:t>
            </w:r>
          </w:p>
        </w:tc>
        <w:tc>
          <w:tcPr>
            <w:tcW w:w="1335" w:type="pct"/>
            <w:vMerge w:val="continue"/>
            <w:tcBorders>
              <w:left w:val="single" w:color="000000" w:sz="8" w:space="0"/>
              <w:right w:val="single" w:color="000000" w:sz="8" w:space="0"/>
            </w:tcBorders>
            <w:shd w:val="clear" w:color="auto" w:fill="FFFFFF"/>
            <w:noWrap w:val="0"/>
            <w:vAlign w:val="center"/>
          </w:tcPr>
          <w:p>
            <w:pPr>
              <w:spacing w:line="240" w:lineRule="auto"/>
              <w:jc w:val="center"/>
              <w:textAlignment w:val="center"/>
              <w:rPr>
                <w:rFonts w:hint="default" w:ascii="Times New Roman" w:hAnsi="Times New Roman" w:cs="Times New Roman"/>
                <w:color w:val="auto"/>
                <w:szCs w:val="21"/>
                <w:u w:val="none"/>
              </w:rPr>
            </w:pPr>
          </w:p>
        </w:tc>
      </w:tr>
    </w:tbl>
    <w:p>
      <w:pPr>
        <w:autoSpaceDE w:val="0"/>
        <w:autoSpaceDN w:val="0"/>
        <w:spacing w:line="360" w:lineRule="auto"/>
        <w:ind w:firstLine="480" w:firstLineChars="200"/>
        <w:jc w:val="both"/>
        <w:rPr>
          <w:rFonts w:hint="default" w:ascii="Times New Roman" w:hAnsi="Times New Roman" w:cs="Times New Roman"/>
          <w:color w:val="auto"/>
          <w:sz w:val="24"/>
          <w:u w:val="none"/>
        </w:rPr>
      </w:pPr>
      <w:r>
        <w:rPr>
          <w:rFonts w:hint="default" w:ascii="Times New Roman" w:hAnsi="Times New Roman" w:cs="Times New Roman"/>
          <w:color w:val="auto"/>
          <w:sz w:val="24"/>
          <w:szCs w:val="28"/>
          <w:u w:val="none"/>
        </w:rPr>
        <w:t>根据导则要求：同一项目有多个污染源（两个及以上，下同）时，则按各污染源分别确定评价等级，并取评价等级最高者作为项目的评价等级。</w:t>
      </w:r>
      <w:r>
        <w:rPr>
          <w:rFonts w:hint="default" w:ascii="Times New Roman" w:hAnsi="Times New Roman" w:cs="Times New Roman"/>
          <w:color w:val="auto"/>
          <w:sz w:val="24"/>
          <w:u w:val="none"/>
        </w:rPr>
        <w:t>本环评采用AERSCREEN估算模型计算项目污染源的最大环境影响。拟建项目估算模式参数详见下表。</w:t>
      </w:r>
    </w:p>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 xml:space="preserve">3  </w:t>
      </w:r>
      <w:r>
        <w:rPr>
          <w:rFonts w:hint="default" w:ascii="Times New Roman" w:hAnsi="Times New Roman" w:cs="Times New Roman"/>
          <w:b/>
          <w:bCs/>
          <w:color w:val="auto"/>
          <w:sz w:val="21"/>
          <w:szCs w:val="21"/>
          <w:u w:val="none"/>
        </w:rPr>
        <w:t xml:space="preserve"> 估算模型参数表 </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5"/>
        <w:gridCol w:w="3906"/>
        <w:gridCol w:w="2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参数</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取值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城市/农村选项</w:t>
            </w: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城市/农村</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人口数（城市选项时）</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4</w:t>
            </w:r>
            <w:r>
              <w:rPr>
                <w:rFonts w:hint="default" w:ascii="Times New Roman" w:hAnsi="Times New Roman" w:cs="Times New Roman"/>
                <w:color w:val="auto"/>
                <w:sz w:val="21"/>
                <w:szCs w:val="21"/>
                <w:u w:val="none"/>
              </w:rPr>
              <w:t>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最高环境温度/℃</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最低环境温度/℃</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土地利用类型</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工业用地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4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区域湿度条件</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潮湿气候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是否考虑地形</w:t>
            </w: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考虑地形</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 xml:space="preserve">口是   </w:t>
            </w:r>
            <w:r>
              <w:rPr>
                <w:rFonts w:hint="default" w:ascii="Times New Roman" w:hAnsi="Times New Roman" w:cs="Times New Roman"/>
                <w:color w:val="auto"/>
                <w:sz w:val="21"/>
                <w:szCs w:val="21"/>
                <w:u w:val="none"/>
              </w:rPr>
              <w:sym w:font="Wingdings 2" w:char="0052"/>
            </w:r>
            <w:r>
              <w:rPr>
                <w:rFonts w:hint="default" w:ascii="Times New Roman" w:hAnsi="Times New Roman" w:cs="Times New Roman"/>
                <w:color w:val="auto"/>
                <w:sz w:val="21"/>
                <w:szCs w:val="21"/>
                <w:u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地形数据分辨率/m</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是否考虑岸线熏烟</w:t>
            </w: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考虑岸线熏烟/km</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 xml:space="preserve">口是   </w:t>
            </w:r>
            <w:r>
              <w:rPr>
                <w:rFonts w:hint="default" w:ascii="Times New Roman" w:hAnsi="Times New Roman" w:cs="Times New Roman"/>
                <w:color w:val="auto"/>
                <w:sz w:val="21"/>
                <w:szCs w:val="21"/>
                <w:u w:val="none"/>
              </w:rPr>
              <w:sym w:font="Wingdings 2" w:char="0052"/>
            </w:r>
            <w:r>
              <w:rPr>
                <w:rFonts w:hint="default" w:ascii="Times New Roman" w:hAnsi="Times New Roman" w:cs="Times New Roman"/>
                <w:color w:val="auto"/>
                <w:sz w:val="21"/>
                <w:szCs w:val="21"/>
                <w:u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7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p>
        </w:tc>
        <w:tc>
          <w:tcPr>
            <w:tcW w:w="39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岸线方向/°</w:t>
            </w:r>
          </w:p>
        </w:tc>
        <w:tc>
          <w:tcPr>
            <w:tcW w:w="24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8"/>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r>
    </w:tbl>
    <w:p>
      <w:pPr>
        <w:pStyle w:val="19"/>
        <w:rPr>
          <w:rFonts w:hint="default" w:ascii="Times New Roman" w:hAnsi="Times New Roman" w:cs="Times New Roman"/>
          <w:b/>
          <w:bCs/>
          <w:color w:val="auto"/>
          <w:sz w:val="21"/>
          <w:szCs w:val="21"/>
          <w:u w:val="none"/>
        </w:rPr>
      </w:pPr>
      <w:r>
        <w:rPr>
          <w:rFonts w:hint="default" w:ascii="Times New Roman" w:hAnsi="Times New Roman" w:cs="Times New Roman"/>
          <w:color w:val="auto"/>
          <w:u w:val="none"/>
        </w:rPr>
        <w:t>预测源强参数见表</w:t>
      </w: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5</w:t>
      </w:r>
      <w:r>
        <w:rPr>
          <w:rFonts w:hint="default" w:ascii="Times New Roman" w:hAnsi="Times New Roman" w:cs="Times New Roman"/>
          <w:color w:val="auto"/>
          <w:u w:val="none"/>
        </w:rPr>
        <w:t>，估算结果见表</w:t>
      </w: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w:t>
      </w:r>
    </w:p>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 xml:space="preserve">4 </w:t>
      </w:r>
      <w:r>
        <w:rPr>
          <w:rFonts w:hint="default" w:ascii="Times New Roman" w:hAnsi="Times New Roman" w:cs="Times New Roman"/>
          <w:b/>
          <w:bCs/>
          <w:color w:val="auto"/>
          <w:sz w:val="21"/>
          <w:szCs w:val="21"/>
          <w:u w:val="none"/>
        </w:rPr>
        <w:t xml:space="preserve"> 本项目点源参数表</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83"/>
        <w:gridCol w:w="1187"/>
        <w:gridCol w:w="886"/>
        <w:gridCol w:w="900"/>
        <w:gridCol w:w="859"/>
        <w:gridCol w:w="764"/>
        <w:gridCol w:w="832"/>
        <w:gridCol w:w="721"/>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排气筒</w:t>
            </w:r>
          </w:p>
        </w:tc>
        <w:tc>
          <w:tcPr>
            <w:tcW w:w="783"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污染物</w:t>
            </w:r>
            <w:r>
              <w:rPr>
                <w:rFonts w:hint="default" w:ascii="Times New Roman" w:hAnsi="Times New Roman" w:cs="Times New Roman"/>
                <w:smallCaps w:val="0"/>
                <w:color w:val="auto"/>
                <w:kern w:val="2"/>
                <w:sz w:val="21"/>
                <w:szCs w:val="21"/>
                <w:u w:val="none"/>
                <w:lang w:val="en-US" w:eastAsia="zh-CN"/>
              </w:rPr>
              <w:t>名称</w:t>
            </w:r>
          </w:p>
        </w:tc>
        <w:tc>
          <w:tcPr>
            <w:tcW w:w="1187"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排气筒底部海拔高度/m</w:t>
            </w:r>
          </w:p>
        </w:tc>
        <w:tc>
          <w:tcPr>
            <w:tcW w:w="886"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排气筒高度/m</w:t>
            </w:r>
          </w:p>
        </w:tc>
        <w:tc>
          <w:tcPr>
            <w:tcW w:w="900"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排气筒出口大小m</w:t>
            </w:r>
          </w:p>
        </w:tc>
        <w:tc>
          <w:tcPr>
            <w:tcW w:w="859"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烟气流量m</w:t>
            </w:r>
            <w:r>
              <w:rPr>
                <w:rFonts w:hint="default" w:ascii="Times New Roman" w:hAnsi="Times New Roman" w:cs="Times New Roman"/>
                <w:smallCaps w:val="0"/>
                <w:color w:val="auto"/>
                <w:kern w:val="2"/>
                <w:sz w:val="21"/>
                <w:szCs w:val="21"/>
                <w:u w:val="none"/>
                <w:vertAlign w:val="superscript"/>
                <w:lang w:val="en-US" w:eastAsia="zh-CN"/>
              </w:rPr>
              <w:t>3</w:t>
            </w:r>
            <w:r>
              <w:rPr>
                <w:rFonts w:hint="default" w:ascii="Times New Roman" w:hAnsi="Times New Roman" w:cs="Times New Roman"/>
                <w:smallCaps w:val="0"/>
                <w:color w:val="auto"/>
                <w:kern w:val="2"/>
                <w:sz w:val="21"/>
                <w:szCs w:val="21"/>
                <w:u w:val="none"/>
                <w:lang w:val="en-US" w:eastAsia="zh-CN"/>
              </w:rPr>
              <w:t>/h</w:t>
            </w:r>
          </w:p>
        </w:tc>
        <w:tc>
          <w:tcPr>
            <w:tcW w:w="764"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烟气温度/℃</w:t>
            </w:r>
          </w:p>
        </w:tc>
        <w:tc>
          <w:tcPr>
            <w:tcW w:w="832"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年排放小时数/h</w:t>
            </w:r>
          </w:p>
        </w:tc>
        <w:tc>
          <w:tcPr>
            <w:tcW w:w="721"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排放工况</w:t>
            </w:r>
          </w:p>
        </w:tc>
        <w:tc>
          <w:tcPr>
            <w:tcW w:w="139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83"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1187"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886"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900"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859"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64"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832"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21"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139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restart"/>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DA001</w:t>
            </w:r>
          </w:p>
        </w:tc>
        <w:tc>
          <w:tcPr>
            <w:tcW w:w="783"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bCs/>
                <w:color w:val="auto"/>
                <w:sz w:val="21"/>
                <w:szCs w:val="21"/>
                <w:u w:val="none"/>
              </w:rPr>
              <w:t>VOCs</w:t>
            </w:r>
          </w:p>
        </w:tc>
        <w:tc>
          <w:tcPr>
            <w:tcW w:w="1187"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7</w:t>
            </w:r>
            <w:r>
              <w:rPr>
                <w:rFonts w:hint="default" w:ascii="Times New Roman" w:hAnsi="Times New Roman" w:cs="Times New Roman"/>
                <w:smallCaps w:val="0"/>
                <w:color w:val="auto"/>
                <w:kern w:val="2"/>
                <w:sz w:val="21"/>
                <w:szCs w:val="21"/>
                <w:u w:val="none"/>
                <w:lang w:val="en-US" w:eastAsia="zh-CN"/>
              </w:rPr>
              <w:t>8</w:t>
            </w:r>
          </w:p>
        </w:tc>
        <w:tc>
          <w:tcPr>
            <w:tcW w:w="886"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100</w:t>
            </w:r>
          </w:p>
        </w:tc>
        <w:tc>
          <w:tcPr>
            <w:tcW w:w="832"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2000</w:t>
            </w:r>
          </w:p>
        </w:tc>
        <w:tc>
          <w:tcPr>
            <w:tcW w:w="721"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0.04257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83" w:type="dxa"/>
            <w:noWrap w:val="0"/>
            <w:vAlign w:val="center"/>
          </w:tcPr>
          <w:p>
            <w:pPr>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 w:val="21"/>
                <w:szCs w:val="21"/>
                <w:u w:val="none"/>
              </w:rPr>
              <w:t>苯</w:t>
            </w:r>
          </w:p>
        </w:tc>
        <w:tc>
          <w:tcPr>
            <w:tcW w:w="1187"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7</w:t>
            </w:r>
            <w:r>
              <w:rPr>
                <w:rFonts w:hint="default" w:ascii="Times New Roman" w:hAnsi="Times New Roman" w:cs="Times New Roman"/>
                <w:smallCaps w:val="0"/>
                <w:color w:val="auto"/>
                <w:kern w:val="2"/>
                <w:sz w:val="21"/>
                <w:szCs w:val="21"/>
                <w:u w:val="none"/>
                <w:lang w:val="en-US" w:eastAsia="zh-CN"/>
              </w:rPr>
              <w:t>8</w:t>
            </w:r>
          </w:p>
        </w:tc>
        <w:tc>
          <w:tcPr>
            <w:tcW w:w="886"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100</w:t>
            </w:r>
          </w:p>
        </w:tc>
        <w:tc>
          <w:tcPr>
            <w:tcW w:w="832"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2000</w:t>
            </w:r>
          </w:p>
        </w:tc>
        <w:tc>
          <w:tcPr>
            <w:tcW w:w="721"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8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铅及其化合物</w:t>
            </w:r>
          </w:p>
        </w:tc>
        <w:tc>
          <w:tcPr>
            <w:tcW w:w="1187"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7</w:t>
            </w:r>
            <w:r>
              <w:rPr>
                <w:rFonts w:hint="default" w:ascii="Times New Roman" w:hAnsi="Times New Roman" w:cs="Times New Roman"/>
                <w:smallCaps w:val="0"/>
                <w:color w:val="auto"/>
                <w:kern w:val="2"/>
                <w:sz w:val="21"/>
                <w:szCs w:val="21"/>
                <w:u w:val="none"/>
                <w:lang w:val="en-US" w:eastAsia="zh-CN"/>
              </w:rPr>
              <w:t>8</w:t>
            </w:r>
          </w:p>
        </w:tc>
        <w:tc>
          <w:tcPr>
            <w:tcW w:w="886"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100</w:t>
            </w:r>
          </w:p>
        </w:tc>
        <w:tc>
          <w:tcPr>
            <w:tcW w:w="832"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2000</w:t>
            </w:r>
          </w:p>
        </w:tc>
        <w:tc>
          <w:tcPr>
            <w:tcW w:w="721"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0.0000135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continue"/>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p>
        </w:tc>
        <w:tc>
          <w:tcPr>
            <w:tcW w:w="78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1187"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78</w:t>
            </w:r>
          </w:p>
        </w:tc>
        <w:tc>
          <w:tcPr>
            <w:tcW w:w="886"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20</w:t>
            </w:r>
          </w:p>
        </w:tc>
        <w:tc>
          <w:tcPr>
            <w:tcW w:w="832"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2000</w:t>
            </w:r>
          </w:p>
        </w:tc>
        <w:tc>
          <w:tcPr>
            <w:tcW w:w="721"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0.01302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restart"/>
            <w:noWrap w:val="0"/>
            <w:vAlign w:val="center"/>
          </w:tcPr>
          <w:p>
            <w:pPr>
              <w:spacing w:line="240" w:lineRule="auto"/>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DA002</w:t>
            </w:r>
          </w:p>
        </w:tc>
        <w:tc>
          <w:tcPr>
            <w:tcW w:w="78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bCs/>
                <w:color w:val="auto"/>
                <w:sz w:val="21"/>
                <w:szCs w:val="21"/>
                <w:u w:val="none"/>
              </w:rPr>
              <w:t>VOCs</w:t>
            </w:r>
          </w:p>
        </w:tc>
        <w:tc>
          <w:tcPr>
            <w:tcW w:w="1187"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74</w:t>
            </w:r>
          </w:p>
        </w:tc>
        <w:tc>
          <w:tcPr>
            <w:tcW w:w="886"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30</w:t>
            </w:r>
          </w:p>
        </w:tc>
        <w:tc>
          <w:tcPr>
            <w:tcW w:w="832"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1032</w:t>
            </w:r>
          </w:p>
        </w:tc>
        <w:tc>
          <w:tcPr>
            <w:tcW w:w="721"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4" w:type="dxa"/>
            <w:vMerge w:val="continue"/>
            <w:noWrap w:val="0"/>
            <w:vAlign w:val="center"/>
          </w:tcPr>
          <w:p>
            <w:pPr>
              <w:spacing w:line="240" w:lineRule="auto"/>
              <w:jc w:val="center"/>
              <w:rPr>
                <w:rFonts w:hint="default" w:ascii="Times New Roman" w:hAnsi="Times New Roman" w:cs="Times New Roman"/>
                <w:color w:val="auto"/>
                <w:sz w:val="21"/>
                <w:szCs w:val="21"/>
                <w:u w:val="none"/>
              </w:rPr>
            </w:pPr>
          </w:p>
        </w:tc>
        <w:tc>
          <w:tcPr>
            <w:tcW w:w="783" w:type="dxa"/>
            <w:noWrap w:val="0"/>
            <w:vAlign w:val="center"/>
          </w:tcPr>
          <w:p>
            <w:pPr>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甲苯</w:t>
            </w:r>
          </w:p>
        </w:tc>
        <w:tc>
          <w:tcPr>
            <w:tcW w:w="1187"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74</w:t>
            </w:r>
          </w:p>
        </w:tc>
        <w:tc>
          <w:tcPr>
            <w:tcW w:w="886"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15</w:t>
            </w:r>
          </w:p>
        </w:tc>
        <w:tc>
          <w:tcPr>
            <w:tcW w:w="900"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0.3</w:t>
            </w:r>
          </w:p>
        </w:tc>
        <w:tc>
          <w:tcPr>
            <w:tcW w:w="859"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15</w:t>
            </w:r>
          </w:p>
        </w:tc>
        <w:tc>
          <w:tcPr>
            <w:tcW w:w="764"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30</w:t>
            </w:r>
          </w:p>
        </w:tc>
        <w:tc>
          <w:tcPr>
            <w:tcW w:w="832"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1032</w:t>
            </w:r>
          </w:p>
        </w:tc>
        <w:tc>
          <w:tcPr>
            <w:tcW w:w="721"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正常</w:t>
            </w:r>
          </w:p>
        </w:tc>
        <w:tc>
          <w:tcPr>
            <w:tcW w:w="139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0.019</w:t>
            </w:r>
          </w:p>
        </w:tc>
      </w:tr>
    </w:tbl>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 xml:space="preserve">4-5  </w:t>
      </w:r>
      <w:r>
        <w:rPr>
          <w:rFonts w:hint="default" w:ascii="Times New Roman" w:hAnsi="Times New Roman" w:cs="Times New Roman"/>
          <w:b/>
          <w:bCs/>
          <w:color w:val="auto"/>
          <w:sz w:val="21"/>
          <w:szCs w:val="21"/>
          <w:u w:val="none"/>
        </w:rPr>
        <w:t>本项目矩形面源参数表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42"/>
        <w:gridCol w:w="881"/>
        <w:gridCol w:w="1033"/>
        <w:gridCol w:w="671"/>
        <w:gridCol w:w="692"/>
        <w:gridCol w:w="753"/>
        <w:gridCol w:w="914"/>
        <w:gridCol w:w="856"/>
        <w:gridCol w:w="617"/>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6"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编号</w:t>
            </w:r>
          </w:p>
        </w:tc>
        <w:tc>
          <w:tcPr>
            <w:tcW w:w="1042"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名称</w:t>
            </w:r>
          </w:p>
        </w:tc>
        <w:tc>
          <w:tcPr>
            <w:tcW w:w="881"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污染物</w:t>
            </w:r>
          </w:p>
        </w:tc>
        <w:tc>
          <w:tcPr>
            <w:tcW w:w="1033"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面源海拔高度/m</w:t>
            </w:r>
          </w:p>
        </w:tc>
        <w:tc>
          <w:tcPr>
            <w:tcW w:w="671"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面源长度/m</w:t>
            </w:r>
          </w:p>
        </w:tc>
        <w:tc>
          <w:tcPr>
            <w:tcW w:w="692"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面源宽度/m</w:t>
            </w:r>
          </w:p>
        </w:tc>
        <w:tc>
          <w:tcPr>
            <w:tcW w:w="753"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与正北向夹角/°</w:t>
            </w:r>
          </w:p>
        </w:tc>
        <w:tc>
          <w:tcPr>
            <w:tcW w:w="914"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面源有效排放高度/m</w:t>
            </w:r>
          </w:p>
        </w:tc>
        <w:tc>
          <w:tcPr>
            <w:tcW w:w="856"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年排放小时数/h</w:t>
            </w:r>
          </w:p>
        </w:tc>
        <w:tc>
          <w:tcPr>
            <w:tcW w:w="617"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排放工况</w:t>
            </w:r>
          </w:p>
        </w:tc>
        <w:tc>
          <w:tcPr>
            <w:tcW w:w="1146"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污染物排放速率（g/h）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66" w:type="dxa"/>
            <w:vMerge w:val="restart"/>
            <w:noWrap w:val="0"/>
            <w:vAlign w:val="center"/>
          </w:tcPr>
          <w:p>
            <w:pPr>
              <w:widowControl/>
              <w:spacing w:line="192" w:lineRule="auto"/>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val="en-US" w:eastAsia="zh-CN"/>
              </w:rPr>
              <w:t>1</w:t>
            </w:r>
          </w:p>
        </w:tc>
        <w:tc>
          <w:tcPr>
            <w:tcW w:w="1042" w:type="dxa"/>
            <w:vMerge w:val="restart"/>
            <w:noWrap w:val="0"/>
            <w:vAlign w:val="center"/>
          </w:tcPr>
          <w:p>
            <w:pPr>
              <w:pStyle w:val="11"/>
              <w:spacing w:line="192"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color w:val="auto"/>
                <w:kern w:val="2"/>
                <w:sz w:val="21"/>
                <w:szCs w:val="21"/>
                <w:u w:val="none"/>
                <w:lang w:val="en-US" w:eastAsia="zh-CN"/>
              </w:rPr>
              <w:t>球磨配料、清洗</w:t>
            </w:r>
          </w:p>
        </w:tc>
        <w:tc>
          <w:tcPr>
            <w:tcW w:w="881" w:type="dxa"/>
            <w:noWrap w:val="0"/>
            <w:vAlign w:val="center"/>
          </w:tcPr>
          <w:p>
            <w:pPr>
              <w:pStyle w:val="11"/>
              <w:spacing w:line="240" w:lineRule="auto"/>
              <w:ind w:firstLine="0" w:firstLineChars="0"/>
              <w:jc w:val="center"/>
              <w:rPr>
                <w:rFonts w:hint="default" w:ascii="Times New Roman" w:hAnsi="Times New Roman" w:cs="Times New Roman"/>
                <w:bCs/>
                <w:smallCaps w:val="0"/>
                <w:color w:val="auto"/>
                <w:kern w:val="2"/>
                <w:sz w:val="21"/>
                <w:szCs w:val="21"/>
                <w:u w:val="none"/>
                <w:lang w:val="en-US" w:eastAsia="zh-CN" w:bidi="ar-SA"/>
              </w:rPr>
            </w:pPr>
            <w:r>
              <w:rPr>
                <w:rFonts w:hint="default" w:ascii="Times New Roman" w:hAnsi="Times New Roman" w:cs="Times New Roman"/>
                <w:bCs/>
                <w:smallCaps w:val="0"/>
                <w:color w:val="auto"/>
                <w:kern w:val="2"/>
                <w:sz w:val="21"/>
                <w:szCs w:val="21"/>
                <w:u w:val="none"/>
                <w:lang w:val="en-US" w:eastAsia="zh-CN" w:bidi="ar-SA"/>
              </w:rPr>
              <w:t>VOCs</w:t>
            </w:r>
          </w:p>
        </w:tc>
        <w:tc>
          <w:tcPr>
            <w:tcW w:w="1033" w:type="dxa"/>
            <w:noWrap w:val="0"/>
            <w:vAlign w:val="center"/>
          </w:tcPr>
          <w:p>
            <w:pPr>
              <w:widowControl/>
              <w:spacing w:line="192" w:lineRule="auto"/>
              <w:jc w:val="center"/>
              <w:rPr>
                <w:rFonts w:hint="default" w:ascii="Times New Roman" w:hAnsi="Times New Roman" w:cs="Times New Roman"/>
                <w:bCs/>
                <w:smallCaps w:val="0"/>
                <w:color w:val="auto"/>
                <w:kern w:val="2"/>
                <w:sz w:val="21"/>
                <w:szCs w:val="21"/>
                <w:u w:val="none"/>
                <w:lang w:val="en-US" w:eastAsia="zh-CN" w:bidi="ar-SA"/>
              </w:rPr>
            </w:pPr>
            <w:r>
              <w:rPr>
                <w:rFonts w:hint="default" w:ascii="Times New Roman" w:hAnsi="Times New Roman" w:cs="Times New Roman"/>
                <w:bCs/>
                <w:smallCaps w:val="0"/>
                <w:color w:val="auto"/>
                <w:kern w:val="2"/>
                <w:sz w:val="21"/>
                <w:szCs w:val="21"/>
                <w:u w:val="none"/>
                <w:lang w:val="en-US" w:eastAsia="zh-CN" w:bidi="ar-SA"/>
              </w:rPr>
              <w:t>60</w:t>
            </w:r>
          </w:p>
        </w:tc>
        <w:tc>
          <w:tcPr>
            <w:tcW w:w="671"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62</w:t>
            </w:r>
          </w:p>
        </w:tc>
        <w:tc>
          <w:tcPr>
            <w:tcW w:w="692"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753"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w:t>
            </w:r>
          </w:p>
        </w:tc>
        <w:tc>
          <w:tcPr>
            <w:tcW w:w="914"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12</w:t>
            </w:r>
          </w:p>
        </w:tc>
        <w:tc>
          <w:tcPr>
            <w:tcW w:w="856"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4800</w:t>
            </w:r>
          </w:p>
        </w:tc>
        <w:tc>
          <w:tcPr>
            <w:tcW w:w="617"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正常</w:t>
            </w:r>
          </w:p>
        </w:tc>
        <w:tc>
          <w:tcPr>
            <w:tcW w:w="1146" w:type="dxa"/>
            <w:noWrap w:val="0"/>
            <w:vAlign w:val="center"/>
          </w:tcPr>
          <w:p>
            <w:pPr>
              <w:spacing w:line="360" w:lineRule="exact"/>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66" w:type="dxa"/>
            <w:vMerge w:val="continue"/>
            <w:noWrap w:val="0"/>
            <w:vAlign w:val="center"/>
          </w:tcPr>
          <w:p>
            <w:pPr>
              <w:widowControl/>
              <w:spacing w:line="192" w:lineRule="auto"/>
              <w:jc w:val="center"/>
              <w:rPr>
                <w:rFonts w:hint="default" w:ascii="Times New Roman" w:hAnsi="Times New Roman" w:cs="Times New Roman"/>
                <w:color w:val="auto"/>
                <w:szCs w:val="21"/>
                <w:u w:val="none"/>
              </w:rPr>
            </w:pPr>
          </w:p>
        </w:tc>
        <w:tc>
          <w:tcPr>
            <w:tcW w:w="1042" w:type="dxa"/>
            <w:vMerge w:val="continue"/>
            <w:noWrap w:val="0"/>
            <w:vAlign w:val="center"/>
          </w:tcPr>
          <w:p>
            <w:pPr>
              <w:pStyle w:val="11"/>
              <w:spacing w:line="192"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881" w:type="dxa"/>
            <w:noWrap w:val="0"/>
            <w:vAlign w:val="center"/>
          </w:tcPr>
          <w:p>
            <w:pPr>
              <w:spacing w:line="360" w:lineRule="exact"/>
              <w:jc w:val="center"/>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甲苯</w:t>
            </w:r>
          </w:p>
        </w:tc>
        <w:tc>
          <w:tcPr>
            <w:tcW w:w="1033"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60</w:t>
            </w:r>
          </w:p>
        </w:tc>
        <w:tc>
          <w:tcPr>
            <w:tcW w:w="671"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62</w:t>
            </w:r>
          </w:p>
        </w:tc>
        <w:tc>
          <w:tcPr>
            <w:tcW w:w="692"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753"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w:t>
            </w:r>
          </w:p>
        </w:tc>
        <w:tc>
          <w:tcPr>
            <w:tcW w:w="914"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12</w:t>
            </w:r>
          </w:p>
        </w:tc>
        <w:tc>
          <w:tcPr>
            <w:tcW w:w="856" w:type="dxa"/>
            <w:noWrap w:val="0"/>
            <w:vAlign w:val="center"/>
          </w:tcPr>
          <w:p>
            <w:pPr>
              <w:widowControl/>
              <w:spacing w:line="192"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4800</w:t>
            </w:r>
          </w:p>
        </w:tc>
        <w:tc>
          <w:tcPr>
            <w:tcW w:w="617" w:type="dxa"/>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正常</w:t>
            </w:r>
          </w:p>
        </w:tc>
        <w:tc>
          <w:tcPr>
            <w:tcW w:w="1146" w:type="dxa"/>
            <w:noWrap w:val="0"/>
            <w:vAlign w:val="center"/>
          </w:tcPr>
          <w:p>
            <w:pPr>
              <w:spacing w:line="360" w:lineRule="exact"/>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1.9</w:t>
            </w:r>
          </w:p>
        </w:tc>
      </w:tr>
    </w:tbl>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6</w:t>
      </w:r>
      <w:r>
        <w:rPr>
          <w:rFonts w:hint="default" w:ascii="Times New Roman" w:hAnsi="Times New Roman" w:cs="Times New Roman"/>
          <w:b/>
          <w:bCs/>
          <w:color w:val="auto"/>
          <w:sz w:val="21"/>
          <w:szCs w:val="21"/>
          <w:u w:val="none"/>
        </w:rPr>
        <w:t xml:space="preserve">   主要污染源估算模型计算结果表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330"/>
        <w:gridCol w:w="1088"/>
        <w:gridCol w:w="936"/>
        <w:gridCol w:w="1220"/>
        <w:gridCol w:w="886"/>
        <w:gridCol w:w="910"/>
        <w:gridCol w:w="1097"/>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dxa"/>
            <w:gridSpan w:val="2"/>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序号</w:t>
            </w:r>
          </w:p>
        </w:tc>
        <w:tc>
          <w:tcPr>
            <w:tcW w:w="1330"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名称</w:t>
            </w:r>
          </w:p>
        </w:tc>
        <w:tc>
          <w:tcPr>
            <w:tcW w:w="1088"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污染</w:t>
            </w:r>
          </w:p>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因子</w:t>
            </w:r>
          </w:p>
        </w:tc>
        <w:tc>
          <w:tcPr>
            <w:tcW w:w="936"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下风向距离m</w:t>
            </w:r>
          </w:p>
        </w:tc>
        <w:tc>
          <w:tcPr>
            <w:tcW w:w="1220"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预测质量浓度ug/m</w:t>
            </w:r>
            <w:r>
              <w:rPr>
                <w:rFonts w:hint="default" w:ascii="Times New Roman" w:hAnsi="Times New Roman" w:cs="Times New Roman"/>
                <w:color w:val="auto"/>
                <w:szCs w:val="21"/>
                <w:u w:val="none"/>
                <w:vertAlign w:val="superscript"/>
              </w:rPr>
              <w:t>3</w:t>
            </w:r>
          </w:p>
        </w:tc>
        <w:tc>
          <w:tcPr>
            <w:tcW w:w="886"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标准ug/m</w:t>
            </w:r>
            <w:r>
              <w:rPr>
                <w:rFonts w:hint="default" w:ascii="Times New Roman" w:hAnsi="Times New Roman" w:cs="Times New Roman"/>
                <w:color w:val="auto"/>
                <w:szCs w:val="21"/>
                <w:u w:val="none"/>
                <w:vertAlign w:val="superscript"/>
              </w:rPr>
              <w:t>3</w:t>
            </w:r>
          </w:p>
        </w:tc>
        <w:tc>
          <w:tcPr>
            <w:tcW w:w="910"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占标率</w:t>
            </w:r>
          </w:p>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w:t>
            </w:r>
          </w:p>
        </w:tc>
        <w:tc>
          <w:tcPr>
            <w:tcW w:w="1097"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D10%</w:t>
            </w:r>
          </w:p>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最远距离</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w:t>
            </w:r>
          </w:p>
        </w:tc>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点源</w:t>
            </w:r>
          </w:p>
        </w:tc>
        <w:tc>
          <w:tcPr>
            <w:tcW w:w="1330" w:type="dxa"/>
            <w:vMerge w:val="restart"/>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r>
              <w:rPr>
                <w:rFonts w:hint="default" w:ascii="Times New Roman" w:hAnsi="Times New Roman" w:cs="Times New Roman"/>
                <w:color w:val="auto"/>
                <w:kern w:val="2"/>
                <w:sz w:val="21"/>
                <w:szCs w:val="21"/>
                <w:u w:val="none"/>
                <w:lang w:val="en-US" w:eastAsia="zh-CN"/>
              </w:rPr>
              <w:t>发动机测试废气、防腐实验</w:t>
            </w:r>
          </w:p>
        </w:tc>
        <w:tc>
          <w:tcPr>
            <w:tcW w:w="1088" w:type="dxa"/>
            <w:noWrap w:val="0"/>
            <w:vAlign w:val="center"/>
          </w:tcPr>
          <w:p>
            <w:pPr>
              <w:pStyle w:val="11"/>
              <w:spacing w:line="240" w:lineRule="auto"/>
              <w:ind w:firstLine="0" w:firstLineChars="0"/>
              <w:jc w:val="center"/>
              <w:rPr>
                <w:rFonts w:hint="default" w:ascii="Times New Roman" w:hAnsi="Times New Roman" w:cs="Times New Roman"/>
                <w:color w:val="auto"/>
                <w:szCs w:val="21"/>
                <w:u w:val="none"/>
              </w:rPr>
            </w:pPr>
            <w:r>
              <w:rPr>
                <w:rFonts w:hint="default" w:ascii="Times New Roman" w:hAnsi="Times New Roman" w:cs="Times New Roman"/>
                <w:bCs/>
                <w:color w:val="auto"/>
                <w:sz w:val="21"/>
                <w:szCs w:val="21"/>
                <w:u w:val="none"/>
              </w:rPr>
              <w:t>VOCs</w:t>
            </w:r>
          </w:p>
        </w:tc>
        <w:tc>
          <w:tcPr>
            <w:tcW w:w="93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w:t>
            </w:r>
            <w:r>
              <w:rPr>
                <w:rFonts w:hint="default" w:ascii="Times New Roman" w:hAnsi="Times New Roman" w:cs="Times New Roman"/>
                <w:color w:val="auto"/>
                <w:szCs w:val="21"/>
                <w:u w:val="none"/>
                <w:lang w:val="en-US" w:eastAsia="zh-CN"/>
              </w:rPr>
              <w:t>15</w:t>
            </w:r>
          </w:p>
        </w:tc>
        <w:tc>
          <w:tcPr>
            <w:tcW w:w="88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12</w:t>
            </w:r>
            <w:r>
              <w:rPr>
                <w:rFonts w:hint="default" w:ascii="Times New Roman" w:hAnsi="Times New Roman" w:eastAsia="宋体" w:cs="Times New Roman"/>
                <w:color w:val="auto"/>
                <w:szCs w:val="21"/>
                <w:u w:val="none"/>
                <w:lang w:val="en-US" w:eastAsia="zh-CN"/>
              </w:rPr>
              <w:t>00</w:t>
            </w:r>
          </w:p>
        </w:tc>
        <w:tc>
          <w:tcPr>
            <w:tcW w:w="91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0.10</w:t>
            </w:r>
          </w:p>
        </w:tc>
        <w:tc>
          <w:tcPr>
            <w:tcW w:w="1097"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1330" w:type="dxa"/>
            <w:vMerge w:val="continue"/>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1088" w:type="dxa"/>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bCs/>
                <w:color w:val="auto"/>
                <w:sz w:val="21"/>
                <w:szCs w:val="21"/>
                <w:u w:val="none"/>
              </w:rPr>
              <w:t>苯</w:t>
            </w:r>
          </w:p>
        </w:tc>
        <w:tc>
          <w:tcPr>
            <w:tcW w:w="93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4.77</w:t>
            </w:r>
            <w:r>
              <w:rPr>
                <w:rFonts w:hint="default" w:ascii="Times New Roman" w:hAnsi="Times New Roman" w:eastAsia="宋体" w:cs="Times New Roman"/>
                <w:color w:val="auto"/>
                <w:szCs w:val="21"/>
                <w:u w:val="none"/>
                <w:lang w:val="en-US" w:eastAsia="zh-CN"/>
              </w:rPr>
              <w:t>E-0</w:t>
            </w:r>
            <w:r>
              <w:rPr>
                <w:rFonts w:hint="default" w:ascii="Times New Roman" w:hAnsi="Times New Roman" w:cs="Times New Roman"/>
                <w:color w:val="auto"/>
                <w:szCs w:val="21"/>
                <w:u w:val="none"/>
                <w:lang w:val="en-US" w:eastAsia="zh-CN"/>
              </w:rPr>
              <w:t>2</w:t>
            </w:r>
          </w:p>
        </w:tc>
        <w:tc>
          <w:tcPr>
            <w:tcW w:w="88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110</w:t>
            </w:r>
          </w:p>
        </w:tc>
        <w:tc>
          <w:tcPr>
            <w:tcW w:w="91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0.04</w:t>
            </w:r>
          </w:p>
        </w:tc>
        <w:tc>
          <w:tcPr>
            <w:tcW w:w="1097"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1330" w:type="dxa"/>
            <w:vMerge w:val="continue"/>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1088" w:type="dxa"/>
            <w:noWrap w:val="0"/>
            <w:vAlign w:val="center"/>
          </w:tcPr>
          <w:p>
            <w:pPr>
              <w:pStyle w:val="11"/>
              <w:spacing w:line="240" w:lineRule="auto"/>
              <w:ind w:firstLine="0" w:firstLineChars="0"/>
              <w:jc w:val="center"/>
              <w:rPr>
                <w:rFonts w:hint="default" w:ascii="Times New Roman" w:hAnsi="Times New Roman" w:cs="Times New Roman"/>
                <w:bCs/>
                <w:color w:val="auto"/>
                <w:szCs w:val="21"/>
                <w:u w:val="none"/>
              </w:rPr>
            </w:pPr>
            <w:r>
              <w:rPr>
                <w:rFonts w:hint="default" w:ascii="Times New Roman" w:hAnsi="Times New Roman" w:cs="Times New Roman"/>
                <w:smallCaps w:val="0"/>
                <w:color w:val="auto"/>
                <w:kern w:val="2"/>
                <w:sz w:val="21"/>
                <w:szCs w:val="21"/>
                <w:u w:val="none"/>
                <w:lang w:val="en-US" w:eastAsia="zh-CN"/>
              </w:rPr>
              <w:t>铅及其化合物</w:t>
            </w:r>
          </w:p>
        </w:tc>
        <w:tc>
          <w:tcPr>
            <w:tcW w:w="93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3.</w:t>
            </w:r>
            <w:r>
              <w:rPr>
                <w:rFonts w:hint="default" w:ascii="Times New Roman" w:hAnsi="Times New Roman" w:cs="Times New Roman"/>
                <w:color w:val="auto"/>
                <w:szCs w:val="21"/>
                <w:u w:val="none"/>
                <w:lang w:val="en-US" w:eastAsia="zh-CN"/>
              </w:rPr>
              <w:t>66</w:t>
            </w:r>
            <w:r>
              <w:rPr>
                <w:rFonts w:hint="default" w:ascii="Times New Roman" w:hAnsi="Times New Roman" w:eastAsia="宋体" w:cs="Times New Roman"/>
                <w:color w:val="auto"/>
                <w:szCs w:val="21"/>
                <w:u w:val="none"/>
                <w:lang w:val="en-US" w:eastAsia="zh-CN"/>
              </w:rPr>
              <w:t>E-0</w:t>
            </w:r>
            <w:r>
              <w:rPr>
                <w:rFonts w:hint="default" w:ascii="Times New Roman" w:hAnsi="Times New Roman" w:cs="Times New Roman"/>
                <w:color w:val="auto"/>
                <w:szCs w:val="21"/>
                <w:u w:val="none"/>
                <w:lang w:val="en-US" w:eastAsia="zh-CN"/>
              </w:rPr>
              <w:t>4</w:t>
            </w:r>
          </w:p>
        </w:tc>
        <w:tc>
          <w:tcPr>
            <w:tcW w:w="88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w:t>
            </w:r>
          </w:p>
        </w:tc>
        <w:tc>
          <w:tcPr>
            <w:tcW w:w="91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0.01</w:t>
            </w:r>
          </w:p>
        </w:tc>
        <w:tc>
          <w:tcPr>
            <w:tcW w:w="1097"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lang w:eastAsia="zh-CN"/>
              </w:rPr>
            </w:pPr>
            <w:r>
              <w:rPr>
                <w:rFonts w:hint="default" w:ascii="Times New Roman" w:hAnsi="Times New Roman" w:cs="Times New Roman"/>
                <w:color w:val="auto"/>
                <w:szCs w:val="21"/>
                <w:u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1330" w:type="dxa"/>
            <w:vMerge w:val="continue"/>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1088"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936" w:type="dxa"/>
            <w:noWrap w:val="0"/>
            <w:vAlign w:val="center"/>
          </w:tcPr>
          <w:p>
            <w:pPr>
              <w:widowControl/>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25</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3.53</w:t>
            </w:r>
            <w:r>
              <w:rPr>
                <w:rFonts w:hint="default" w:ascii="Times New Roman" w:hAnsi="Times New Roman" w:eastAsia="宋体" w:cs="Times New Roman"/>
                <w:color w:val="auto"/>
                <w:szCs w:val="21"/>
                <w:u w:val="none"/>
                <w:lang w:val="en-US" w:eastAsia="zh-CN"/>
              </w:rPr>
              <w:t>E-0</w:t>
            </w:r>
            <w:r>
              <w:rPr>
                <w:rFonts w:hint="default" w:ascii="Times New Roman" w:hAnsi="Times New Roman" w:cs="Times New Roman"/>
                <w:color w:val="auto"/>
                <w:szCs w:val="21"/>
                <w:u w:val="none"/>
                <w:lang w:val="en-US" w:eastAsia="zh-CN"/>
              </w:rPr>
              <w:t>1</w:t>
            </w:r>
          </w:p>
        </w:tc>
        <w:tc>
          <w:tcPr>
            <w:tcW w:w="886" w:type="dxa"/>
            <w:noWrap w:val="0"/>
            <w:vAlign w:val="center"/>
          </w:tcPr>
          <w:p>
            <w:pPr>
              <w:widowControl/>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200</w:t>
            </w:r>
          </w:p>
        </w:tc>
        <w:tc>
          <w:tcPr>
            <w:tcW w:w="910" w:type="dxa"/>
            <w:noWrap w:val="0"/>
            <w:vAlign w:val="center"/>
          </w:tcPr>
          <w:p>
            <w:pPr>
              <w:widowControl/>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0.18</w:t>
            </w:r>
          </w:p>
        </w:tc>
        <w:tc>
          <w:tcPr>
            <w:tcW w:w="1097" w:type="dxa"/>
            <w:noWrap w:val="0"/>
            <w:vAlign w:val="center"/>
          </w:tcPr>
          <w:p>
            <w:pPr>
              <w:widowControl/>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0</w:t>
            </w:r>
          </w:p>
        </w:tc>
        <w:tc>
          <w:tcPr>
            <w:tcW w:w="674"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w:t>
            </w:r>
          </w:p>
        </w:tc>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点源</w:t>
            </w:r>
          </w:p>
        </w:tc>
        <w:tc>
          <w:tcPr>
            <w:tcW w:w="1330" w:type="dxa"/>
            <w:vMerge w:val="restart"/>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r>
              <w:rPr>
                <w:rFonts w:hint="default" w:ascii="Times New Roman" w:hAnsi="Times New Roman" w:cs="Times New Roman"/>
                <w:color w:val="auto"/>
                <w:kern w:val="2"/>
                <w:sz w:val="21"/>
                <w:szCs w:val="21"/>
                <w:u w:val="none"/>
                <w:lang w:val="en-US" w:eastAsia="zh-CN"/>
              </w:rPr>
              <w:t>排胶烧结废气</w:t>
            </w:r>
          </w:p>
        </w:tc>
        <w:tc>
          <w:tcPr>
            <w:tcW w:w="1088" w:type="dxa"/>
            <w:noWrap w:val="0"/>
            <w:vAlign w:val="center"/>
          </w:tcPr>
          <w:p>
            <w:pPr>
              <w:spacing w:line="36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Cs w:val="21"/>
                <w:u w:val="none"/>
              </w:rPr>
              <w:t>VOCs</w:t>
            </w:r>
          </w:p>
        </w:tc>
        <w:tc>
          <w:tcPr>
            <w:tcW w:w="936"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50</w:t>
            </w:r>
          </w:p>
        </w:tc>
        <w:tc>
          <w:tcPr>
            <w:tcW w:w="1220"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6.40</w:t>
            </w:r>
          </w:p>
        </w:tc>
        <w:tc>
          <w:tcPr>
            <w:tcW w:w="886"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12</w:t>
            </w:r>
            <w:r>
              <w:rPr>
                <w:rFonts w:hint="default" w:ascii="Times New Roman" w:hAnsi="Times New Roman" w:eastAsia="宋体" w:cs="Times New Roman"/>
                <w:color w:val="auto"/>
                <w:szCs w:val="21"/>
                <w:u w:val="none"/>
                <w:lang w:val="en-US" w:eastAsia="zh-CN"/>
              </w:rPr>
              <w:t>00</w:t>
            </w:r>
          </w:p>
        </w:tc>
        <w:tc>
          <w:tcPr>
            <w:tcW w:w="910"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Cs w:val="21"/>
                <w:u w:val="none"/>
                <w:lang w:val="en-US" w:eastAsia="zh-CN"/>
              </w:rPr>
              <w:t>0.</w:t>
            </w:r>
            <w:r>
              <w:rPr>
                <w:rFonts w:hint="default" w:ascii="Times New Roman" w:hAnsi="Times New Roman" w:cs="Times New Roman"/>
                <w:color w:val="auto"/>
                <w:szCs w:val="21"/>
                <w:u w:val="none"/>
                <w:lang w:val="en-US" w:eastAsia="zh-CN"/>
              </w:rPr>
              <w:t>53</w:t>
            </w:r>
          </w:p>
        </w:tc>
        <w:tc>
          <w:tcPr>
            <w:tcW w:w="1097"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w:t>
            </w:r>
          </w:p>
        </w:tc>
        <w:tc>
          <w:tcPr>
            <w:tcW w:w="674"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1330" w:type="dxa"/>
            <w:vMerge w:val="continue"/>
            <w:noWrap w:val="0"/>
            <w:vAlign w:val="center"/>
          </w:tcPr>
          <w:p>
            <w:pPr>
              <w:pStyle w:val="11"/>
              <w:spacing w:line="240"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1088" w:type="dxa"/>
            <w:noWrap w:val="0"/>
            <w:vAlign w:val="center"/>
          </w:tcPr>
          <w:p>
            <w:pPr>
              <w:spacing w:line="36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Cs w:val="21"/>
                <w:u w:val="none"/>
              </w:rPr>
              <w:t>甲苯</w:t>
            </w:r>
          </w:p>
        </w:tc>
        <w:tc>
          <w:tcPr>
            <w:tcW w:w="936"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50</w:t>
            </w:r>
          </w:p>
        </w:tc>
        <w:tc>
          <w:tcPr>
            <w:tcW w:w="1220"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val="en-US" w:eastAsia="zh-CN"/>
              </w:rPr>
              <w:t>2.11</w:t>
            </w:r>
          </w:p>
        </w:tc>
        <w:tc>
          <w:tcPr>
            <w:tcW w:w="886"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Cs w:val="21"/>
                <w:u w:val="none"/>
                <w:lang w:val="en-US" w:eastAsia="zh-CN"/>
              </w:rPr>
              <w:t>200</w:t>
            </w:r>
          </w:p>
        </w:tc>
        <w:tc>
          <w:tcPr>
            <w:tcW w:w="910"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Cs w:val="21"/>
                <w:u w:val="none"/>
                <w:lang w:val="en-US" w:eastAsia="zh-CN"/>
              </w:rPr>
              <w:t>1.0</w:t>
            </w:r>
            <w:r>
              <w:rPr>
                <w:rFonts w:hint="default" w:ascii="Times New Roman" w:hAnsi="Times New Roman" w:cs="Times New Roman"/>
                <w:color w:val="auto"/>
                <w:szCs w:val="21"/>
                <w:u w:val="none"/>
                <w:lang w:val="en-US" w:eastAsia="zh-CN"/>
              </w:rPr>
              <w:t>6</w:t>
            </w:r>
          </w:p>
        </w:tc>
        <w:tc>
          <w:tcPr>
            <w:tcW w:w="1097"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0</w:t>
            </w:r>
          </w:p>
        </w:tc>
        <w:tc>
          <w:tcPr>
            <w:tcW w:w="674" w:type="dxa"/>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lang w:eastAsia="zh-CN"/>
              </w:rPr>
              <w:t>二</w:t>
            </w:r>
            <w:r>
              <w:rPr>
                <w:rFonts w:hint="default" w:ascii="Times New Roman" w:hAnsi="Times New Roman" w:cs="Times New Roman"/>
                <w:color w:val="auto"/>
                <w:szCs w:val="21"/>
                <w:u w:val="none"/>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w:t>
            </w:r>
          </w:p>
        </w:tc>
        <w:tc>
          <w:tcPr>
            <w:tcW w:w="465" w:type="dxa"/>
            <w:vMerge w:val="restart"/>
            <w:noWrap w:val="0"/>
            <w:vAlign w:val="center"/>
          </w:tcPr>
          <w:p>
            <w:pPr>
              <w:widowControl/>
              <w:spacing w:line="240" w:lineRule="auto"/>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面源</w:t>
            </w:r>
          </w:p>
        </w:tc>
        <w:tc>
          <w:tcPr>
            <w:tcW w:w="1330" w:type="dxa"/>
            <w:vMerge w:val="restart"/>
            <w:noWrap w:val="0"/>
            <w:vAlign w:val="center"/>
          </w:tcPr>
          <w:p>
            <w:pPr>
              <w:pStyle w:val="11"/>
              <w:spacing w:line="192" w:lineRule="auto"/>
              <w:ind w:firstLine="0" w:firstLineChars="0"/>
              <w:jc w:val="center"/>
              <w:rPr>
                <w:rFonts w:hint="default" w:ascii="Times New Roman" w:hAnsi="Times New Roman" w:cs="Times New Roman"/>
                <w:color w:val="auto"/>
                <w:kern w:val="2"/>
                <w:sz w:val="21"/>
                <w:szCs w:val="21"/>
                <w:u w:val="none"/>
                <w:lang w:val="en-US" w:eastAsia="zh-CN"/>
              </w:rPr>
            </w:pPr>
            <w:r>
              <w:rPr>
                <w:rFonts w:hint="default" w:ascii="Times New Roman" w:hAnsi="Times New Roman" w:cs="Times New Roman"/>
                <w:color w:val="auto"/>
                <w:kern w:val="2"/>
                <w:sz w:val="21"/>
                <w:szCs w:val="21"/>
                <w:u w:val="none"/>
                <w:lang w:val="en-US" w:eastAsia="zh-CN"/>
              </w:rPr>
              <w:t>球磨配料、清洗废气</w:t>
            </w:r>
          </w:p>
        </w:tc>
        <w:tc>
          <w:tcPr>
            <w:tcW w:w="1088" w:type="dxa"/>
            <w:noWrap w:val="0"/>
            <w:vAlign w:val="center"/>
          </w:tcPr>
          <w:p>
            <w:pPr>
              <w:spacing w:line="360" w:lineRule="exact"/>
              <w:jc w:val="center"/>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VOCs</w:t>
            </w:r>
          </w:p>
        </w:tc>
        <w:tc>
          <w:tcPr>
            <w:tcW w:w="93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32</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4.</w:t>
            </w:r>
            <w:r>
              <w:rPr>
                <w:rFonts w:hint="default" w:ascii="Times New Roman" w:hAnsi="Times New Roman" w:cs="Times New Roman"/>
                <w:color w:val="auto"/>
                <w:szCs w:val="21"/>
                <w:u w:val="none"/>
                <w:lang w:val="en-US" w:eastAsia="zh-CN"/>
              </w:rPr>
              <w:t>18</w:t>
            </w:r>
          </w:p>
        </w:tc>
        <w:tc>
          <w:tcPr>
            <w:tcW w:w="88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12</w:t>
            </w:r>
            <w:r>
              <w:rPr>
                <w:rFonts w:hint="default" w:ascii="Times New Roman" w:hAnsi="Times New Roman" w:eastAsia="宋体" w:cs="Times New Roman"/>
                <w:color w:val="auto"/>
                <w:szCs w:val="21"/>
                <w:u w:val="none"/>
                <w:lang w:val="en-US" w:eastAsia="zh-CN"/>
              </w:rPr>
              <w:t>00</w:t>
            </w:r>
          </w:p>
        </w:tc>
        <w:tc>
          <w:tcPr>
            <w:tcW w:w="91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0.</w:t>
            </w:r>
            <w:r>
              <w:rPr>
                <w:rFonts w:hint="default" w:ascii="Times New Roman" w:hAnsi="Times New Roman" w:cs="Times New Roman"/>
                <w:color w:val="auto"/>
                <w:szCs w:val="21"/>
                <w:u w:val="none"/>
                <w:lang w:val="en-US" w:eastAsia="zh-CN"/>
              </w:rPr>
              <w:t>35</w:t>
            </w:r>
          </w:p>
        </w:tc>
        <w:tc>
          <w:tcPr>
            <w:tcW w:w="1097"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465" w:type="dxa"/>
            <w:vMerge w:val="continue"/>
            <w:noWrap w:val="0"/>
            <w:vAlign w:val="center"/>
          </w:tcPr>
          <w:p>
            <w:pPr>
              <w:widowControl/>
              <w:spacing w:line="240" w:lineRule="auto"/>
              <w:jc w:val="center"/>
              <w:rPr>
                <w:rFonts w:hint="default" w:ascii="Times New Roman" w:hAnsi="Times New Roman" w:cs="Times New Roman"/>
                <w:color w:val="auto"/>
                <w:szCs w:val="21"/>
                <w:u w:val="none"/>
              </w:rPr>
            </w:pPr>
          </w:p>
        </w:tc>
        <w:tc>
          <w:tcPr>
            <w:tcW w:w="1330" w:type="dxa"/>
            <w:vMerge w:val="continue"/>
            <w:noWrap w:val="0"/>
            <w:vAlign w:val="center"/>
          </w:tcPr>
          <w:p>
            <w:pPr>
              <w:pStyle w:val="11"/>
              <w:spacing w:line="192" w:lineRule="auto"/>
              <w:ind w:firstLine="0" w:firstLineChars="0"/>
              <w:jc w:val="center"/>
              <w:rPr>
                <w:rFonts w:hint="default" w:ascii="Times New Roman" w:hAnsi="Times New Roman" w:cs="Times New Roman"/>
                <w:color w:val="auto"/>
                <w:kern w:val="2"/>
                <w:sz w:val="21"/>
                <w:szCs w:val="21"/>
                <w:u w:val="none"/>
                <w:lang w:val="en-US" w:eastAsia="zh-CN"/>
              </w:rPr>
            </w:pPr>
          </w:p>
        </w:tc>
        <w:tc>
          <w:tcPr>
            <w:tcW w:w="1088" w:type="dxa"/>
            <w:noWrap w:val="0"/>
            <w:vAlign w:val="center"/>
          </w:tcPr>
          <w:p>
            <w:pPr>
              <w:spacing w:line="360" w:lineRule="exact"/>
              <w:jc w:val="center"/>
              <w:rPr>
                <w:rFonts w:hint="default" w:ascii="Times New Roman" w:hAnsi="Times New Roman" w:cs="Times New Roman"/>
                <w:color w:val="auto"/>
                <w:szCs w:val="21"/>
                <w:u w:val="none"/>
              </w:rPr>
            </w:pPr>
            <w:r>
              <w:rPr>
                <w:rFonts w:hint="default" w:ascii="Times New Roman" w:hAnsi="Times New Roman" w:cs="Times New Roman"/>
                <w:bCs/>
                <w:color w:val="auto"/>
                <w:szCs w:val="21"/>
                <w:u w:val="none"/>
              </w:rPr>
              <w:t>甲苯</w:t>
            </w:r>
          </w:p>
        </w:tc>
        <w:tc>
          <w:tcPr>
            <w:tcW w:w="93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32</w:t>
            </w:r>
          </w:p>
        </w:tc>
        <w:tc>
          <w:tcPr>
            <w:tcW w:w="122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1.27</w:t>
            </w:r>
          </w:p>
        </w:tc>
        <w:tc>
          <w:tcPr>
            <w:tcW w:w="886"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200</w:t>
            </w:r>
          </w:p>
        </w:tc>
        <w:tc>
          <w:tcPr>
            <w:tcW w:w="910" w:type="dxa"/>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0.63</w:t>
            </w:r>
          </w:p>
        </w:tc>
        <w:tc>
          <w:tcPr>
            <w:tcW w:w="1097"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0</w:t>
            </w:r>
          </w:p>
        </w:tc>
        <w:tc>
          <w:tcPr>
            <w:tcW w:w="67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三</w:t>
            </w:r>
            <w:r>
              <w:rPr>
                <w:rFonts w:hint="default" w:ascii="Times New Roman" w:hAnsi="Times New Roman" w:cs="Times New Roman"/>
                <w:color w:val="auto"/>
                <w:szCs w:val="21"/>
                <w:u w:val="none"/>
              </w:rPr>
              <w:t>级</w:t>
            </w:r>
          </w:p>
        </w:tc>
      </w:tr>
    </w:tbl>
    <w:p>
      <w:pPr>
        <w:widowControl/>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由上表可知，本项目评价工作等级为</w:t>
      </w:r>
      <w:r>
        <w:rPr>
          <w:rFonts w:hint="default" w:ascii="Times New Roman" w:hAnsi="Times New Roman" w:cs="Times New Roman"/>
          <w:color w:val="auto"/>
          <w:sz w:val="24"/>
          <w:szCs w:val="24"/>
          <w:u w:val="none"/>
          <w:lang w:eastAsia="zh-CN"/>
        </w:rPr>
        <w:t>二</w:t>
      </w:r>
      <w:r>
        <w:rPr>
          <w:rFonts w:hint="default" w:ascii="Times New Roman" w:hAnsi="Times New Roman" w:cs="Times New Roman"/>
          <w:color w:val="auto"/>
          <w:sz w:val="24"/>
          <w:szCs w:val="24"/>
          <w:u w:val="none"/>
        </w:rPr>
        <w:t>级，</w:t>
      </w:r>
      <w:r>
        <w:rPr>
          <w:rFonts w:hint="default" w:ascii="Times New Roman" w:hAnsi="Times New Roman" w:cs="Times New Roman"/>
          <w:color w:val="auto"/>
          <w:sz w:val="24"/>
          <w:szCs w:val="24"/>
          <w:u w:val="none"/>
        </w:rPr>
        <w:t>评价范围为边长5km的矩形区域</w:t>
      </w:r>
      <w:r>
        <w:rPr>
          <w:rFonts w:hint="default" w:ascii="Times New Roman" w:hAnsi="Times New Roman" w:cs="Times New Roman"/>
          <w:color w:val="auto"/>
          <w:sz w:val="24"/>
          <w:szCs w:val="24"/>
          <w:u w:val="none"/>
        </w:rPr>
        <w:t>，本项目评价范围内无超标点，无需设置大气防护距离。</w:t>
      </w:r>
    </w:p>
    <w:p>
      <w:pPr>
        <w:widowControl/>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lang w:eastAsia="zh-CN"/>
        </w:rPr>
        <w:t>二</w:t>
      </w:r>
      <w:r>
        <w:rPr>
          <w:rFonts w:hint="default" w:ascii="Times New Roman" w:hAnsi="Times New Roman" w:cs="Times New Roman"/>
          <w:color w:val="auto"/>
          <w:sz w:val="24"/>
          <w:szCs w:val="24"/>
          <w:u w:val="none"/>
        </w:rPr>
        <w:t>级评价项目不进行进一步预测与评价，只对污染物排放量进行核算。</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黑体" w:cs="Times New Roman"/>
          <w:sz w:val="24"/>
        </w:rPr>
      </w:pPr>
      <w:r>
        <w:rPr>
          <w:rFonts w:hint="default" w:ascii="Times New Roman" w:hAnsi="Times New Roman" w:eastAsia="黑体" w:cs="Times New Roman"/>
          <w:sz w:val="24"/>
        </w:rPr>
        <w:t>污染物排放核算</w:t>
      </w:r>
    </w:p>
    <w:p>
      <w:pPr>
        <w:spacing w:line="240" w:lineRule="auto"/>
        <w:ind w:firstLine="422" w:firstLineChars="20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表</w:t>
      </w:r>
      <w:r>
        <w:rPr>
          <w:rFonts w:hint="default" w:ascii="Times New Roman" w:hAnsi="Times New Roman" w:cs="Times New Roman"/>
          <w:b/>
          <w:bCs/>
          <w:color w:val="auto"/>
          <w:szCs w:val="21"/>
          <w:u w:val="none"/>
          <w:lang w:val="en-US" w:eastAsia="zh-CN"/>
        </w:rPr>
        <w:t>4-7</w:t>
      </w:r>
      <w:r>
        <w:rPr>
          <w:rFonts w:hint="default" w:ascii="Times New Roman" w:hAnsi="Times New Roman" w:cs="Times New Roman"/>
          <w:b/>
          <w:bCs/>
          <w:color w:val="auto"/>
          <w:szCs w:val="21"/>
          <w:u w:val="none"/>
        </w:rPr>
        <w:t xml:space="preserve">  本项目大气污染物有组织排放量核算表</w:t>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87"/>
        <w:gridCol w:w="2361"/>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污染物</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核算排放浓度/（mg/m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核算排放速率（kg/h）</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核算年排放量（</w:t>
            </w:r>
            <w:r>
              <w:rPr>
                <w:rFonts w:hint="default" w:ascii="Times New Roman" w:hAnsi="Times New Roman" w:cs="Times New Roman"/>
                <w:color w:val="auto"/>
                <w:u w:val="none"/>
                <w:lang w:val="en-US" w:eastAsia="zh-CN"/>
              </w:rPr>
              <w:t>kg</w:t>
            </w:r>
            <w:r>
              <w:rPr>
                <w:rFonts w:hint="default" w:ascii="Times New Roman" w:hAnsi="Times New Roman" w:cs="Times New Roman"/>
                <w:color w:val="auto"/>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7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restart"/>
            <w:tcBorders>
              <w:left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动力实验室</w:t>
            </w:r>
          </w:p>
        </w:tc>
        <w:tc>
          <w:tcPr>
            <w:tcW w:w="1087" w:type="dxa"/>
            <w:tcBorders>
              <w:left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VOC</w:t>
            </w:r>
            <w:r>
              <w:rPr>
                <w:rFonts w:hint="default" w:ascii="Times New Roman" w:hAnsi="Times New Roman" w:cs="Times New Roman"/>
                <w:color w:val="auto"/>
                <w:sz w:val="21"/>
                <w:szCs w:val="21"/>
                <w:u w:val="none"/>
                <w:vertAlign w:val="subscript"/>
                <w:lang w:val="en-US" w:eastAsia="zh-CN"/>
              </w:rPr>
              <w:t>S</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8.514</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0.04257</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85.14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continue"/>
            <w:tcBorders>
              <w:left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u w:val="none"/>
              </w:rPr>
            </w:pPr>
          </w:p>
        </w:tc>
        <w:tc>
          <w:tcPr>
            <w:tcW w:w="1087" w:type="dxa"/>
            <w:tcBorders>
              <w:left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 w:val="21"/>
                <w:szCs w:val="21"/>
                <w:u w:val="none"/>
              </w:rPr>
              <w:t>苯</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0.</w:t>
            </w:r>
            <w:r>
              <w:rPr>
                <w:rFonts w:hint="default" w:ascii="Times New Roman" w:hAnsi="Times New Roman" w:cs="Times New Roman"/>
                <w:color w:val="auto"/>
                <w:szCs w:val="21"/>
                <w:u w:val="none"/>
                <w:lang w:val="en-US" w:eastAsia="zh-CN"/>
              </w:rPr>
              <w:t>352</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0.00176</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continue"/>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color w:val="auto"/>
                <w:u w:val="none"/>
              </w:rPr>
            </w:pPr>
          </w:p>
        </w:tc>
        <w:tc>
          <w:tcPr>
            <w:tcW w:w="1087" w:type="dxa"/>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color w:val="auto"/>
                <w:kern w:val="0"/>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铅及其化合物</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0.002</w:t>
            </w:r>
            <w:r>
              <w:rPr>
                <w:rFonts w:hint="default" w:ascii="Times New Roman" w:hAnsi="Times New Roman" w:cs="Times New Roman"/>
                <w:color w:val="auto"/>
                <w:szCs w:val="21"/>
                <w:u w:val="none"/>
                <w:lang w:val="en-US" w:eastAsia="zh-CN"/>
              </w:rPr>
              <w:t>7</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0.0000135</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0.02</w:t>
            </w:r>
            <w:r>
              <w:rPr>
                <w:rFonts w:hint="default" w:ascii="Times New Roman" w:hAnsi="Times New Roman" w:cs="Times New Roman"/>
                <w:color w:val="auto"/>
                <w:szCs w:val="21"/>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continue"/>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color w:val="auto"/>
                <w:u w:val="none"/>
              </w:rPr>
            </w:pPr>
          </w:p>
        </w:tc>
        <w:tc>
          <w:tcPr>
            <w:tcW w:w="1087" w:type="dxa"/>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2.604</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0.01302</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restart"/>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气体传感器实验室</w:t>
            </w:r>
          </w:p>
        </w:tc>
        <w:tc>
          <w:tcPr>
            <w:tcW w:w="1087" w:type="dxa"/>
            <w:tcBorders>
              <w:left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rPr>
            </w:pPr>
            <w:r>
              <w:rPr>
                <w:rFonts w:hint="default" w:ascii="Times New Roman" w:hAnsi="Times New Roman" w:cs="Times New Roman"/>
                <w:color w:val="auto"/>
                <w:sz w:val="21"/>
                <w:szCs w:val="21"/>
                <w:u w:val="none"/>
              </w:rPr>
              <w:t>VOC</w:t>
            </w:r>
            <w:r>
              <w:rPr>
                <w:rFonts w:hint="default" w:ascii="Times New Roman" w:hAnsi="Times New Roman" w:cs="Times New Roman"/>
                <w:color w:val="auto"/>
                <w:sz w:val="21"/>
                <w:szCs w:val="21"/>
                <w:u w:val="none"/>
                <w:vertAlign w:val="subscript"/>
                <w:lang w:val="en-US" w:eastAsia="zh-CN"/>
              </w:rPr>
              <w:t>S</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Cs w:val="21"/>
                <w:u w:val="none"/>
                <w:lang w:val="en-US" w:eastAsia="zh-CN"/>
              </w:rPr>
              <w:t>5.</w:t>
            </w:r>
            <w:r>
              <w:rPr>
                <w:rFonts w:hint="default" w:ascii="Times New Roman" w:hAnsi="Times New Roman" w:cs="Times New Roman"/>
                <w:color w:val="auto"/>
                <w:szCs w:val="21"/>
                <w:u w:val="none"/>
                <w:lang w:val="en-US" w:eastAsia="zh-CN"/>
              </w:rPr>
              <w:t>6</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bidi="ar-SA"/>
              </w:rPr>
              <w:t>0.056</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Cs w:val="21"/>
                <w:u w:val="none"/>
                <w:lang w:val="en-US" w:eastAsia="zh-CN"/>
              </w:rPr>
              <w:t>267.932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dxa"/>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u w:val="none"/>
                <w:lang w:val="en-US" w:eastAsia="zh-CN"/>
              </w:rPr>
            </w:pPr>
          </w:p>
        </w:tc>
        <w:tc>
          <w:tcPr>
            <w:tcW w:w="1087" w:type="dxa"/>
            <w:tcBorders>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甲苯</w:t>
            </w:r>
          </w:p>
        </w:tc>
        <w:tc>
          <w:tcPr>
            <w:tcW w:w="236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w:t>
            </w:r>
            <w:r>
              <w:rPr>
                <w:rFonts w:hint="default" w:ascii="Times New Roman" w:hAnsi="Times New Roman" w:cs="Times New Roman"/>
                <w:color w:val="auto"/>
                <w:szCs w:val="21"/>
                <w:u w:val="none"/>
                <w:lang w:val="en-US" w:eastAsia="zh-CN"/>
              </w:rPr>
              <w:t>9</w:t>
            </w:r>
          </w:p>
        </w:tc>
        <w:tc>
          <w:tcPr>
            <w:tcW w:w="2269" w:type="dxa"/>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bidi="ar-SA"/>
              </w:rPr>
              <w:t>0.019</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89.376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vMerge w:val="restart"/>
            <w:tcBorders>
              <w:top w:val="nil"/>
              <w:left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主要排放口合计（有组织排放总计）</w:t>
            </w:r>
          </w:p>
        </w:tc>
        <w:tc>
          <w:tcPr>
            <w:tcW w:w="4630"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VOCs</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353.072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vMerge w:val="continue"/>
            <w:tcBorders>
              <w:left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p>
        </w:tc>
        <w:tc>
          <w:tcPr>
            <w:tcW w:w="4630"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 w:val="21"/>
                <w:szCs w:val="21"/>
                <w:u w:val="none"/>
              </w:rPr>
              <w:t>苯</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vMerge w:val="continue"/>
            <w:tcBorders>
              <w:left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p>
        </w:tc>
        <w:tc>
          <w:tcPr>
            <w:tcW w:w="4630" w:type="dxa"/>
            <w:gridSpan w:val="2"/>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eastAsia="宋体" w:cs="Times New Roman"/>
                <w:smallCaps w:val="0"/>
                <w:color w:val="auto"/>
                <w:kern w:val="2"/>
                <w:sz w:val="21"/>
                <w:szCs w:val="21"/>
                <w:u w:val="none"/>
                <w:lang w:val="en-US" w:eastAsia="zh-CN" w:bidi="ar-SA"/>
              </w:rPr>
            </w:pPr>
            <w:r>
              <w:rPr>
                <w:rFonts w:hint="default" w:ascii="Times New Roman" w:hAnsi="Times New Roman" w:cs="Times New Roman"/>
                <w:smallCaps w:val="0"/>
                <w:color w:val="auto"/>
                <w:kern w:val="2"/>
                <w:sz w:val="21"/>
                <w:szCs w:val="21"/>
                <w:u w:val="none"/>
                <w:lang w:val="en-US" w:eastAsia="zh-CN"/>
              </w:rPr>
              <w:t>铅及其化合物</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0.0</w:t>
            </w:r>
            <w:r>
              <w:rPr>
                <w:rFonts w:hint="default" w:ascii="Times New Roman" w:hAnsi="Times New Roman" w:cs="Times New Roman"/>
                <w:color w:val="auto"/>
                <w:szCs w:val="21"/>
                <w:u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vMerge w:val="continue"/>
            <w:tcBorders>
              <w:left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p>
        </w:tc>
        <w:tc>
          <w:tcPr>
            <w:tcW w:w="4630" w:type="dxa"/>
            <w:gridSpan w:val="2"/>
            <w:tcBorders>
              <w:top w:val="single" w:color="auto" w:sz="4" w:space="0"/>
              <w:left w:val="nil"/>
              <w:bottom w:val="single" w:color="auto" w:sz="4" w:space="0"/>
              <w:right w:val="single" w:color="auto" w:sz="4" w:space="0"/>
            </w:tcBorders>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3" w:type="dxa"/>
            <w:gridSpan w:val="2"/>
            <w:vMerge w:val="continue"/>
            <w:tcBorders>
              <w:left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p>
        </w:tc>
        <w:tc>
          <w:tcPr>
            <w:tcW w:w="4630"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甲苯</w:t>
            </w:r>
          </w:p>
        </w:tc>
        <w:tc>
          <w:tcPr>
            <w:tcW w:w="226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89.376</w:t>
            </w:r>
          </w:p>
        </w:tc>
      </w:tr>
    </w:tbl>
    <w:p>
      <w:pPr>
        <w:spacing w:line="240" w:lineRule="auto"/>
        <w:ind w:firstLine="422" w:firstLineChars="20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表</w:t>
      </w:r>
      <w:r>
        <w:rPr>
          <w:rFonts w:hint="default" w:ascii="Times New Roman" w:hAnsi="Times New Roman" w:cs="Times New Roman"/>
          <w:b/>
          <w:bCs/>
          <w:color w:val="auto"/>
          <w:szCs w:val="21"/>
          <w:u w:val="none"/>
          <w:lang w:val="en-US" w:eastAsia="zh-CN"/>
        </w:rPr>
        <w:t>4-8</w:t>
      </w:r>
      <w:r>
        <w:rPr>
          <w:rFonts w:hint="default" w:ascii="Times New Roman" w:hAnsi="Times New Roman" w:cs="Times New Roman"/>
          <w:b/>
          <w:bCs/>
          <w:color w:val="auto"/>
          <w:szCs w:val="21"/>
          <w:u w:val="none"/>
        </w:rPr>
        <w:t xml:space="preserve">  本项目大气污染物无组织排放量核算表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51"/>
        <w:gridCol w:w="992"/>
        <w:gridCol w:w="1134"/>
        <w:gridCol w:w="2373"/>
        <w:gridCol w:w="178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序号</w:t>
            </w:r>
          </w:p>
        </w:tc>
        <w:tc>
          <w:tcPr>
            <w:tcW w:w="851" w:type="dxa"/>
            <w:vMerge w:val="restart"/>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产污环节</w:t>
            </w:r>
          </w:p>
        </w:tc>
        <w:tc>
          <w:tcPr>
            <w:tcW w:w="992" w:type="dxa"/>
            <w:vMerge w:val="restart"/>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污染物</w:t>
            </w:r>
          </w:p>
        </w:tc>
        <w:tc>
          <w:tcPr>
            <w:tcW w:w="1134" w:type="dxa"/>
            <w:vMerge w:val="restart"/>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主要污染防治措施</w:t>
            </w:r>
          </w:p>
        </w:tc>
        <w:tc>
          <w:tcPr>
            <w:tcW w:w="4155"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国家或地方污染物排放标准</w:t>
            </w:r>
          </w:p>
        </w:tc>
        <w:tc>
          <w:tcPr>
            <w:tcW w:w="141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年排放量/（</w:t>
            </w:r>
            <w:r>
              <w:rPr>
                <w:rFonts w:hint="default" w:ascii="Times New Roman" w:hAnsi="Times New Roman" w:cs="Times New Roman"/>
                <w:color w:val="auto"/>
                <w:u w:val="none"/>
                <w:lang w:val="en-US" w:eastAsia="zh-CN"/>
              </w:rPr>
              <w:t>kg</w:t>
            </w:r>
            <w:r>
              <w:rPr>
                <w:rFonts w:hint="default" w:ascii="Times New Roman" w:hAnsi="Times New Roman" w:cs="Times New Roman"/>
                <w:color w:val="auto"/>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auto"/>
                <w:szCs w:val="21"/>
                <w:u w:val="none"/>
              </w:rPr>
            </w:pPr>
          </w:p>
        </w:tc>
        <w:tc>
          <w:tcPr>
            <w:tcW w:w="851"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auto"/>
                <w:szCs w:val="21"/>
                <w:u w:val="none"/>
              </w:rPr>
            </w:pPr>
          </w:p>
        </w:tc>
        <w:tc>
          <w:tcPr>
            <w:tcW w:w="992"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auto"/>
                <w:szCs w:val="21"/>
                <w:u w:val="none"/>
              </w:rPr>
            </w:pPr>
          </w:p>
        </w:tc>
        <w:tc>
          <w:tcPr>
            <w:tcW w:w="11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auto"/>
                <w:szCs w:val="21"/>
                <w:u w:val="none"/>
              </w:rPr>
            </w:pPr>
          </w:p>
        </w:tc>
        <w:tc>
          <w:tcPr>
            <w:tcW w:w="237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标准名称</w:t>
            </w:r>
          </w:p>
        </w:tc>
        <w:tc>
          <w:tcPr>
            <w:tcW w:w="178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浓度限值/（</w:t>
            </w:r>
            <w:r>
              <w:rPr>
                <w:rFonts w:hint="default" w:ascii="Times New Roman" w:hAnsi="Times New Roman" w:cs="Times New Roman"/>
                <w:color w:val="auto"/>
                <w:u w:val="none"/>
                <w:lang w:val="en-US" w:eastAsia="zh-CN"/>
              </w:rPr>
              <w:t>m</w:t>
            </w:r>
            <w:r>
              <w:rPr>
                <w:rFonts w:hint="default" w:ascii="Times New Roman" w:hAnsi="Times New Roman" w:cs="Times New Roman"/>
                <w:color w:val="auto"/>
                <w:u w:val="none"/>
              </w:rPr>
              <w:t>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p>
        </w:tc>
        <w:tc>
          <w:tcPr>
            <w:tcW w:w="141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val="en-US" w:eastAsia="zh-CN"/>
              </w:rPr>
              <w:t>1</w:t>
            </w:r>
          </w:p>
        </w:tc>
        <w:tc>
          <w:tcPr>
            <w:tcW w:w="851" w:type="dxa"/>
            <w:vMerge w:val="restart"/>
            <w:tcBorders>
              <w:top w:val="single" w:color="auto" w:sz="4" w:space="0"/>
              <w:left w:val="nil"/>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配料球磨、清洗</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VOCs</w:t>
            </w:r>
          </w:p>
        </w:tc>
        <w:tc>
          <w:tcPr>
            <w:tcW w:w="1134" w:type="dxa"/>
            <w:vMerge w:val="restart"/>
            <w:tcBorders>
              <w:top w:val="single" w:color="auto" w:sz="4" w:space="0"/>
              <w:left w:val="nil"/>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厂房门窗、轴流风机通风</w:t>
            </w:r>
          </w:p>
        </w:tc>
        <w:tc>
          <w:tcPr>
            <w:tcW w:w="2373"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《挥发性有机物无组织排放控制标准》（GB37822-2019）</w:t>
            </w:r>
          </w:p>
        </w:tc>
        <w:tc>
          <w:tcPr>
            <w:tcW w:w="178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10</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lang w:val="en-US" w:eastAsia="zh-CN"/>
              </w:rPr>
              <w:t>1h平均浓度值</w:t>
            </w:r>
            <w:r>
              <w:rPr>
                <w:rFonts w:hint="default" w:ascii="Times New Roman" w:hAnsi="Times New Roman" w:cs="Times New Roman"/>
                <w:color w:val="auto"/>
                <w:u w:val="none"/>
                <w:lang w:eastAsia="zh-CN"/>
              </w:rPr>
              <w:t>）</w:t>
            </w:r>
          </w:p>
        </w:tc>
        <w:tc>
          <w:tcPr>
            <w:tcW w:w="1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w:t>
            </w:r>
          </w:p>
        </w:tc>
        <w:tc>
          <w:tcPr>
            <w:tcW w:w="851" w:type="dxa"/>
            <w:vMerge w:val="continue"/>
            <w:tcBorders>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lang w:eastAsia="zh-CN"/>
              </w:rPr>
            </w:pP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甲苯</w:t>
            </w:r>
          </w:p>
        </w:tc>
        <w:tc>
          <w:tcPr>
            <w:tcW w:w="1134" w:type="dxa"/>
            <w:vMerge w:val="continue"/>
            <w:tcBorders>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p>
        </w:tc>
        <w:tc>
          <w:tcPr>
            <w:tcW w:w="2373"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szCs w:val="22"/>
                <w:u w:val="none"/>
              </w:rPr>
              <w:t>《表面涂装（汽车制造及维修）挥发性有机物、镍排放标准》（DB43/1356-2017）</w:t>
            </w:r>
          </w:p>
        </w:tc>
        <w:tc>
          <w:tcPr>
            <w:tcW w:w="178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1（周界外浓度最高点）</w:t>
            </w:r>
          </w:p>
        </w:tc>
        <w:tc>
          <w:tcPr>
            <w:tcW w:w="14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7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甲苯</w:t>
            </w:r>
          </w:p>
        </w:tc>
        <w:tc>
          <w:tcPr>
            <w:tcW w:w="3196"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kern w:val="2"/>
                <w:sz w:val="21"/>
                <w:u w:val="none"/>
                <w:lang w:val="en-US" w:eastAsia="zh-CN" w:bidi="ar-SA"/>
              </w:rPr>
            </w:pPr>
            <w:r>
              <w:rPr>
                <w:rFonts w:hint="default" w:ascii="Times New Roman" w:hAnsi="Times New Roman" w:cs="Times New Roman"/>
                <w:color w:val="auto"/>
                <w:u w:val="none"/>
                <w:lang w:val="en-US" w:eastAsia="zh-CN"/>
              </w:rPr>
              <w:t>9.12kg/a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7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VOCs</w:t>
            </w:r>
          </w:p>
        </w:tc>
        <w:tc>
          <w:tcPr>
            <w:tcW w:w="3196"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Times New Roman" w:hAnsi="Times New Roman" w:cs="Times New Roman"/>
                <w:color w:val="auto"/>
                <w:kern w:val="2"/>
                <w:sz w:val="21"/>
                <w:u w:val="none"/>
                <w:lang w:val="en-US" w:eastAsia="zh-CN" w:bidi="ar-SA"/>
              </w:rPr>
            </w:pPr>
            <w:r>
              <w:rPr>
                <w:rFonts w:hint="default" w:ascii="Times New Roman" w:hAnsi="Times New Roman" w:cs="Times New Roman"/>
                <w:color w:val="auto"/>
                <w:u w:val="none"/>
                <w:lang w:val="en-US" w:eastAsia="zh-CN"/>
              </w:rPr>
              <w:t>30kg/a</w:t>
            </w:r>
          </w:p>
        </w:tc>
      </w:tr>
    </w:tbl>
    <w:p>
      <w:pPr>
        <w:spacing w:line="240" w:lineRule="auto"/>
        <w:ind w:firstLine="422" w:firstLineChars="20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表</w:t>
      </w:r>
      <w:r>
        <w:rPr>
          <w:rFonts w:hint="default" w:ascii="Times New Roman" w:hAnsi="Times New Roman" w:cs="Times New Roman"/>
          <w:b/>
          <w:bCs/>
          <w:color w:val="auto"/>
          <w:szCs w:val="21"/>
          <w:u w:val="none"/>
          <w:lang w:val="en-US" w:eastAsia="zh-CN"/>
        </w:rPr>
        <w:t>4-9</w:t>
      </w:r>
      <w:r>
        <w:rPr>
          <w:rFonts w:hint="default" w:ascii="Times New Roman" w:hAnsi="Times New Roman" w:cs="Times New Roman"/>
          <w:b/>
          <w:bCs/>
          <w:color w:val="auto"/>
          <w:szCs w:val="21"/>
          <w:u w:val="none"/>
        </w:rPr>
        <w:t xml:space="preserve">  本项目大气污染物排放量核算表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4"/>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序号</w:t>
            </w:r>
          </w:p>
        </w:tc>
        <w:tc>
          <w:tcPr>
            <w:tcW w:w="3024"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污染物</w:t>
            </w:r>
          </w:p>
        </w:tc>
        <w:tc>
          <w:tcPr>
            <w:tcW w:w="3025"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1</w:t>
            </w:r>
          </w:p>
        </w:tc>
        <w:tc>
          <w:tcPr>
            <w:tcW w:w="3024" w:type="dxa"/>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VOCs</w:t>
            </w:r>
          </w:p>
        </w:tc>
        <w:tc>
          <w:tcPr>
            <w:tcW w:w="3025" w:type="dxa"/>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383.072kg</w:t>
            </w:r>
            <w:r>
              <w:rPr>
                <w:rFonts w:hint="default" w:ascii="Times New Roman" w:hAnsi="Times New Roman" w:cs="Times New Roman"/>
                <w:color w:val="auto"/>
                <w:szCs w:val="21"/>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w:t>
            </w:r>
          </w:p>
        </w:tc>
        <w:tc>
          <w:tcPr>
            <w:tcW w:w="3024" w:type="dxa"/>
            <w:noWrap w:val="0"/>
            <w:vAlign w:val="center"/>
          </w:tcPr>
          <w:p>
            <w:pPr>
              <w:spacing w:line="240" w:lineRule="auto"/>
              <w:jc w:val="center"/>
              <w:rPr>
                <w:rFonts w:hint="default" w:ascii="Times New Roman" w:hAnsi="Times New Roman" w:cs="Times New Roman"/>
                <w:color w:val="auto"/>
                <w:u w:val="none"/>
              </w:rPr>
            </w:pPr>
            <w:r>
              <w:rPr>
                <w:rFonts w:hint="default" w:ascii="Times New Roman" w:hAnsi="Times New Roman" w:cs="Times New Roman"/>
                <w:bCs/>
                <w:color w:val="auto"/>
                <w:sz w:val="21"/>
                <w:szCs w:val="21"/>
                <w:u w:val="none"/>
              </w:rPr>
              <w:t>苯</w:t>
            </w:r>
          </w:p>
        </w:tc>
        <w:tc>
          <w:tcPr>
            <w:tcW w:w="3025" w:type="dxa"/>
            <w:noWrap w:val="0"/>
            <w:vAlign w:val="center"/>
          </w:tcPr>
          <w:p>
            <w:pPr>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3.52kg</w:t>
            </w:r>
            <w:r>
              <w:rPr>
                <w:rFonts w:hint="default" w:ascii="Times New Roman" w:hAnsi="Times New Roman" w:cs="Times New Roman"/>
                <w:color w:val="auto"/>
                <w:szCs w:val="21"/>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3</w:t>
            </w:r>
          </w:p>
        </w:tc>
        <w:tc>
          <w:tcPr>
            <w:tcW w:w="3024" w:type="dxa"/>
            <w:noWrap w:val="0"/>
            <w:vAlign w:val="center"/>
          </w:tcPr>
          <w:p>
            <w:pPr>
              <w:pStyle w:val="11"/>
              <w:spacing w:line="240" w:lineRule="auto"/>
              <w:ind w:firstLine="0" w:firstLineChars="0"/>
              <w:jc w:val="center"/>
              <w:rPr>
                <w:rFonts w:hint="default" w:ascii="Times New Roman" w:hAnsi="Times New Roman" w:cs="Times New Roman"/>
                <w:color w:val="auto"/>
                <w:u w:val="none"/>
              </w:rPr>
            </w:pPr>
            <w:r>
              <w:rPr>
                <w:rFonts w:hint="default" w:ascii="Times New Roman" w:hAnsi="Times New Roman" w:cs="Times New Roman"/>
                <w:smallCaps w:val="0"/>
                <w:color w:val="auto"/>
                <w:kern w:val="2"/>
                <w:sz w:val="21"/>
                <w:szCs w:val="21"/>
                <w:u w:val="none"/>
                <w:lang w:val="en-US" w:eastAsia="zh-CN"/>
              </w:rPr>
              <w:t>铅及其化合物</w:t>
            </w:r>
          </w:p>
        </w:tc>
        <w:tc>
          <w:tcPr>
            <w:tcW w:w="3025" w:type="dxa"/>
            <w:noWrap w:val="0"/>
            <w:vAlign w:val="center"/>
          </w:tcPr>
          <w:p>
            <w:pPr>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0.027kg</w:t>
            </w:r>
            <w:r>
              <w:rPr>
                <w:rFonts w:hint="default" w:ascii="Times New Roman" w:hAnsi="Times New Roman" w:cs="Times New Roman"/>
                <w:color w:val="auto"/>
                <w:szCs w:val="21"/>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4</w:t>
            </w:r>
          </w:p>
        </w:tc>
        <w:tc>
          <w:tcPr>
            <w:tcW w:w="3024"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3025" w:type="dxa"/>
            <w:noWrap w:val="0"/>
            <w:vAlign w:val="center"/>
          </w:tcPr>
          <w:p>
            <w:pPr>
              <w:spacing w:line="240" w:lineRule="auto"/>
              <w:jc w:val="cente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26.04kg</w:t>
            </w:r>
            <w:r>
              <w:rPr>
                <w:rFonts w:hint="default" w:ascii="Times New Roman" w:hAnsi="Times New Roman" w:cs="Times New Roman"/>
                <w:color w:val="auto"/>
                <w:szCs w:val="21"/>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noWrap w:val="0"/>
            <w:vAlign w:val="center"/>
          </w:tcPr>
          <w:p>
            <w:pPr>
              <w:widowControl/>
              <w:spacing w:line="240" w:lineRule="auto"/>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5</w:t>
            </w:r>
          </w:p>
        </w:tc>
        <w:tc>
          <w:tcPr>
            <w:tcW w:w="3024" w:type="dxa"/>
            <w:noWrap w:val="0"/>
            <w:vAlign w:val="center"/>
          </w:tcPr>
          <w:p>
            <w:pPr>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lang w:eastAsia="zh-CN"/>
              </w:rPr>
              <w:t>甲苯</w:t>
            </w:r>
          </w:p>
        </w:tc>
        <w:tc>
          <w:tcPr>
            <w:tcW w:w="3025" w:type="dxa"/>
            <w:noWrap w:val="0"/>
            <w:vAlign w:val="center"/>
          </w:tcPr>
          <w:p>
            <w:pPr>
              <w:spacing w:line="240" w:lineRule="auto"/>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98.496kg/a</w:t>
            </w:r>
          </w:p>
        </w:tc>
      </w:tr>
    </w:tbl>
    <w:p>
      <w:pPr>
        <w:ind w:firstLine="422" w:firstLineChars="20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w:t>
      </w:r>
      <w:r>
        <w:rPr>
          <w:rFonts w:hint="default" w:ascii="Times New Roman" w:hAnsi="Times New Roman" w:cs="Times New Roman"/>
          <w:b/>
          <w:bCs/>
          <w:color w:val="auto"/>
          <w:sz w:val="21"/>
          <w:szCs w:val="21"/>
          <w:u w:val="none"/>
          <w:lang w:val="en-US" w:eastAsia="zh-CN"/>
        </w:rPr>
        <w:t>4</w:t>
      </w:r>
      <w:r>
        <w:rPr>
          <w:rFonts w:hint="default" w:ascii="Times New Roman" w:hAnsi="Times New Roman" w:cs="Times New Roman"/>
          <w:b/>
          <w:bCs/>
          <w:color w:val="auto"/>
          <w:sz w:val="21"/>
          <w:szCs w:val="21"/>
          <w:u w:val="none"/>
        </w:rPr>
        <w:t xml:space="preserve"> -</w:t>
      </w:r>
      <w:r>
        <w:rPr>
          <w:rFonts w:hint="default" w:ascii="Times New Roman" w:hAnsi="Times New Roman" w:cs="Times New Roman"/>
          <w:b/>
          <w:bCs/>
          <w:color w:val="auto"/>
          <w:sz w:val="21"/>
          <w:szCs w:val="21"/>
          <w:u w:val="none"/>
          <w:lang w:val="en-US" w:eastAsia="zh-CN"/>
        </w:rPr>
        <w:t>10</w:t>
      </w:r>
      <w:r>
        <w:rPr>
          <w:rFonts w:hint="default" w:ascii="Times New Roman" w:hAnsi="Times New Roman" w:cs="Times New Roman"/>
          <w:b/>
          <w:bCs/>
          <w:color w:val="auto"/>
          <w:sz w:val="21"/>
          <w:szCs w:val="21"/>
          <w:u w:val="none"/>
        </w:rPr>
        <w:t xml:space="preserve">   本项目非正常排放参数表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800"/>
        <w:gridCol w:w="1128"/>
        <w:gridCol w:w="1803"/>
        <w:gridCol w:w="1544"/>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3"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非正常排放源</w:t>
            </w:r>
          </w:p>
        </w:tc>
        <w:tc>
          <w:tcPr>
            <w:tcW w:w="1800"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非正常排放原因</w:t>
            </w:r>
          </w:p>
        </w:tc>
        <w:tc>
          <w:tcPr>
            <w:tcW w:w="1128"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污染物</w:t>
            </w:r>
          </w:p>
        </w:tc>
        <w:tc>
          <w:tcPr>
            <w:tcW w:w="1803"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非正常排放速率/（kg/h）</w:t>
            </w:r>
          </w:p>
        </w:tc>
        <w:tc>
          <w:tcPr>
            <w:tcW w:w="1544"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单次持续时间/h</w:t>
            </w:r>
          </w:p>
        </w:tc>
        <w:tc>
          <w:tcPr>
            <w:tcW w:w="1213"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年发生频次/次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3" w:type="dxa"/>
            <w:vMerge w:val="restart"/>
            <w:noWrap w:val="0"/>
            <w:vAlign w:val="center"/>
          </w:tcPr>
          <w:p>
            <w:pPr>
              <w:pStyle w:val="11"/>
              <w:spacing w:line="240" w:lineRule="auto"/>
              <w:ind w:firstLine="0" w:firstLineChars="0"/>
              <w:rPr>
                <w:rFonts w:hint="default" w:ascii="Times New Roman" w:hAnsi="Times New Roman" w:cs="Times New Roman"/>
                <w:color w:val="auto"/>
                <w:kern w:val="2"/>
                <w:sz w:val="21"/>
                <w:szCs w:val="21"/>
                <w:u w:val="none"/>
                <w:lang w:val="en-US" w:eastAsia="zh-CN"/>
              </w:rPr>
            </w:pPr>
            <w:r>
              <w:rPr>
                <w:rFonts w:hint="default" w:ascii="Times New Roman" w:hAnsi="Times New Roman" w:cs="Times New Roman"/>
                <w:color w:val="auto"/>
                <w:kern w:val="2"/>
                <w:sz w:val="21"/>
                <w:szCs w:val="21"/>
                <w:u w:val="none"/>
                <w:lang w:val="en-US" w:eastAsia="zh-CN"/>
              </w:rPr>
              <w:t>动力实验室发动机台架测试、防腐实验</w:t>
            </w:r>
          </w:p>
        </w:tc>
        <w:tc>
          <w:tcPr>
            <w:tcW w:w="1800" w:type="dxa"/>
            <w:vMerge w:val="restart"/>
            <w:noWrap w:val="0"/>
            <w:vAlign w:val="center"/>
          </w:tcPr>
          <w:p>
            <w:pPr>
              <w:widowControl/>
              <w:spacing w:line="192" w:lineRule="auto"/>
              <w:jc w:val="center"/>
              <w:rPr>
                <w:rFonts w:hint="default" w:ascii="Times New Roman" w:hAnsi="Times New Roman" w:eastAsia="宋体" w:cs="Times New Roman"/>
                <w:bCs/>
                <w:color w:val="auto"/>
                <w:szCs w:val="21"/>
                <w:u w:val="none"/>
                <w:lang w:val="en-US" w:eastAsia="zh-CN"/>
              </w:rPr>
            </w:pPr>
            <w:r>
              <w:rPr>
                <w:rFonts w:hint="default" w:ascii="Times New Roman" w:hAnsi="Times New Roman" w:cs="Times New Roman"/>
                <w:bCs/>
                <w:color w:val="auto"/>
                <w:szCs w:val="21"/>
                <w:u w:val="none"/>
                <w:lang w:eastAsia="zh-CN"/>
              </w:rPr>
              <w:t>设备故障、处理效率为</w:t>
            </w:r>
            <w:r>
              <w:rPr>
                <w:rFonts w:hint="default" w:ascii="Times New Roman" w:hAnsi="Times New Roman" w:cs="Times New Roman"/>
                <w:bCs/>
                <w:color w:val="auto"/>
                <w:szCs w:val="21"/>
                <w:u w:val="none"/>
                <w:lang w:val="en-US" w:eastAsia="zh-CN"/>
              </w:rPr>
              <w:t>0</w:t>
            </w:r>
          </w:p>
        </w:tc>
        <w:tc>
          <w:tcPr>
            <w:tcW w:w="1128" w:type="dxa"/>
            <w:noWrap w:val="0"/>
            <w:vAlign w:val="center"/>
          </w:tcPr>
          <w:p>
            <w:pPr>
              <w:spacing w:line="360" w:lineRule="exact"/>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VOCs</w:t>
            </w:r>
          </w:p>
        </w:tc>
        <w:tc>
          <w:tcPr>
            <w:tcW w:w="1803" w:type="dxa"/>
            <w:noWrap w:val="0"/>
            <w:vAlign w:val="center"/>
          </w:tcPr>
          <w:p>
            <w:pPr>
              <w:pStyle w:val="11"/>
              <w:spacing w:line="240" w:lineRule="auto"/>
              <w:ind w:firstLine="0" w:firstLineChars="0"/>
              <w:jc w:val="center"/>
              <w:rPr>
                <w:rFonts w:hint="default" w:ascii="Times New Roman" w:hAnsi="Times New Roman" w:eastAsia="宋体" w:cs="Times New Roman"/>
                <w:bCs/>
                <w:color w:val="auto"/>
                <w:szCs w:val="21"/>
                <w:u w:val="none"/>
                <w:lang w:val="en-US" w:eastAsia="zh-CN"/>
              </w:rPr>
            </w:pPr>
            <w:r>
              <w:rPr>
                <w:rFonts w:hint="default" w:ascii="Times New Roman" w:hAnsi="Times New Roman" w:cs="Times New Roman"/>
                <w:smallCaps w:val="0"/>
                <w:color w:val="auto"/>
                <w:kern w:val="2"/>
                <w:sz w:val="21"/>
                <w:szCs w:val="21"/>
                <w:u w:val="none"/>
                <w:lang w:val="en-US" w:eastAsia="zh-CN"/>
              </w:rPr>
              <w:t>0.21285</w:t>
            </w:r>
          </w:p>
        </w:tc>
        <w:tc>
          <w:tcPr>
            <w:tcW w:w="1544" w:type="dxa"/>
            <w:noWrap w:val="0"/>
            <w:vAlign w:val="center"/>
          </w:tcPr>
          <w:p>
            <w:pPr>
              <w:widowControl/>
              <w:spacing w:line="192" w:lineRule="auto"/>
              <w:jc w:val="center"/>
              <w:rPr>
                <w:rFonts w:hint="default" w:ascii="Times New Roman" w:hAnsi="Times New Roman" w:eastAsia="宋体" w:cs="Times New Roman"/>
                <w:bCs/>
                <w:color w:val="auto"/>
                <w:szCs w:val="21"/>
                <w:u w:val="none"/>
                <w:lang w:val="en-US" w:eastAsia="zh-CN"/>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3" w:type="dxa"/>
            <w:vMerge w:val="continue"/>
            <w:noWrap w:val="0"/>
            <w:vAlign w:val="center"/>
          </w:tcPr>
          <w:p>
            <w:pPr>
              <w:pStyle w:val="11"/>
              <w:spacing w:line="240" w:lineRule="auto"/>
              <w:ind w:firstLine="0" w:firstLineChars="0"/>
              <w:rPr>
                <w:rFonts w:hint="default" w:ascii="Times New Roman" w:hAnsi="Times New Roman" w:cs="Times New Roman"/>
                <w:color w:val="auto"/>
                <w:kern w:val="2"/>
                <w:sz w:val="21"/>
                <w:szCs w:val="21"/>
                <w:u w:val="none"/>
                <w:lang w:val="en-US" w:eastAsia="zh-CN"/>
              </w:rPr>
            </w:pPr>
          </w:p>
        </w:tc>
        <w:tc>
          <w:tcPr>
            <w:tcW w:w="1800" w:type="dxa"/>
            <w:vMerge w:val="continue"/>
            <w:noWrap w:val="0"/>
            <w:vAlign w:val="center"/>
          </w:tcPr>
          <w:p>
            <w:pPr>
              <w:widowControl/>
              <w:spacing w:line="192" w:lineRule="auto"/>
              <w:jc w:val="center"/>
              <w:rPr>
                <w:rFonts w:hint="default" w:ascii="Times New Roman" w:hAnsi="Times New Roman" w:cs="Times New Roman"/>
                <w:bCs/>
                <w:color w:val="auto"/>
                <w:szCs w:val="21"/>
                <w:u w:val="none"/>
                <w:lang w:eastAsia="zh-CN"/>
              </w:rPr>
            </w:pPr>
          </w:p>
        </w:tc>
        <w:tc>
          <w:tcPr>
            <w:tcW w:w="1128" w:type="dxa"/>
            <w:noWrap w:val="0"/>
            <w:vAlign w:val="center"/>
          </w:tcPr>
          <w:p>
            <w:pPr>
              <w:spacing w:line="240"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 w:val="21"/>
                <w:szCs w:val="21"/>
                <w:u w:val="none"/>
              </w:rPr>
              <w:t>苯</w:t>
            </w:r>
          </w:p>
        </w:tc>
        <w:tc>
          <w:tcPr>
            <w:tcW w:w="1803" w:type="dxa"/>
            <w:noWrap w:val="0"/>
            <w:vAlign w:val="center"/>
          </w:tcPr>
          <w:p>
            <w:pPr>
              <w:pStyle w:val="11"/>
              <w:spacing w:line="240" w:lineRule="auto"/>
              <w:ind w:firstLine="0" w:firstLineChars="0"/>
              <w:jc w:val="center"/>
              <w:rPr>
                <w:rFonts w:hint="default" w:ascii="Times New Roman" w:hAnsi="Times New Roman" w:eastAsia="宋体" w:cs="Times New Roman"/>
                <w:bCs/>
                <w:color w:val="auto"/>
                <w:szCs w:val="21"/>
                <w:u w:val="none"/>
                <w:lang w:val="en-US" w:eastAsia="zh-CN"/>
              </w:rPr>
            </w:pPr>
            <w:r>
              <w:rPr>
                <w:rFonts w:hint="default" w:ascii="Times New Roman" w:hAnsi="Times New Roman" w:cs="Times New Roman"/>
                <w:smallCaps w:val="0"/>
                <w:color w:val="auto"/>
                <w:kern w:val="2"/>
                <w:sz w:val="21"/>
                <w:szCs w:val="21"/>
                <w:u w:val="none"/>
                <w:lang w:val="en-US" w:eastAsia="zh-CN"/>
              </w:rPr>
              <w:t>0.0088</w:t>
            </w:r>
          </w:p>
        </w:tc>
        <w:tc>
          <w:tcPr>
            <w:tcW w:w="1544"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3" w:type="dxa"/>
            <w:vMerge w:val="continue"/>
            <w:noWrap w:val="0"/>
            <w:vAlign w:val="center"/>
          </w:tcPr>
          <w:p>
            <w:pPr>
              <w:pStyle w:val="11"/>
              <w:spacing w:line="240" w:lineRule="auto"/>
              <w:ind w:firstLine="0" w:firstLineChars="0"/>
              <w:rPr>
                <w:rFonts w:hint="default" w:ascii="Times New Roman" w:hAnsi="Times New Roman" w:cs="Times New Roman"/>
                <w:color w:val="auto"/>
                <w:kern w:val="2"/>
                <w:sz w:val="21"/>
                <w:szCs w:val="21"/>
                <w:u w:val="none"/>
                <w:lang w:val="en-US" w:eastAsia="zh-CN"/>
              </w:rPr>
            </w:pPr>
          </w:p>
        </w:tc>
        <w:tc>
          <w:tcPr>
            <w:tcW w:w="1800" w:type="dxa"/>
            <w:vMerge w:val="continue"/>
            <w:noWrap w:val="0"/>
            <w:vAlign w:val="center"/>
          </w:tcPr>
          <w:p>
            <w:pPr>
              <w:widowControl/>
              <w:spacing w:line="192" w:lineRule="auto"/>
              <w:jc w:val="center"/>
              <w:rPr>
                <w:rFonts w:hint="default" w:ascii="Times New Roman" w:hAnsi="Times New Roman" w:cs="Times New Roman"/>
                <w:bCs/>
                <w:color w:val="auto"/>
                <w:szCs w:val="21"/>
                <w:u w:val="none"/>
                <w:lang w:eastAsia="zh-CN"/>
              </w:rPr>
            </w:pPr>
          </w:p>
        </w:tc>
        <w:tc>
          <w:tcPr>
            <w:tcW w:w="1128" w:type="dxa"/>
            <w:noWrap w:val="0"/>
            <w:vAlign w:val="center"/>
          </w:tcPr>
          <w:p>
            <w:pPr>
              <w:pStyle w:val="11"/>
              <w:spacing w:line="240" w:lineRule="auto"/>
              <w:ind w:firstLine="0" w:firstLineChars="0"/>
              <w:jc w:val="center"/>
              <w:rPr>
                <w:rFonts w:hint="default" w:ascii="Times New Roman" w:hAnsi="Times New Roman" w:cs="Times New Roman"/>
                <w:bCs/>
                <w:color w:val="auto"/>
                <w:szCs w:val="21"/>
                <w:u w:val="none"/>
              </w:rPr>
            </w:pPr>
            <w:r>
              <w:rPr>
                <w:rFonts w:hint="default" w:ascii="Times New Roman" w:hAnsi="Times New Roman" w:cs="Times New Roman"/>
                <w:smallCaps w:val="0"/>
                <w:color w:val="auto"/>
                <w:kern w:val="2"/>
                <w:sz w:val="21"/>
                <w:szCs w:val="21"/>
                <w:u w:val="none"/>
                <w:lang w:val="en-US" w:eastAsia="zh-CN"/>
              </w:rPr>
              <w:t>铅及其化合物</w:t>
            </w:r>
          </w:p>
        </w:tc>
        <w:tc>
          <w:tcPr>
            <w:tcW w:w="1803" w:type="dxa"/>
            <w:noWrap w:val="0"/>
            <w:vAlign w:val="center"/>
          </w:tcPr>
          <w:p>
            <w:pPr>
              <w:pStyle w:val="11"/>
              <w:spacing w:line="240" w:lineRule="auto"/>
              <w:ind w:firstLine="0" w:firstLineChars="0"/>
              <w:jc w:val="center"/>
              <w:rPr>
                <w:rFonts w:hint="default" w:ascii="Times New Roman" w:hAnsi="Times New Roman" w:eastAsia="宋体" w:cs="Times New Roman"/>
                <w:bCs/>
                <w:color w:val="auto"/>
                <w:szCs w:val="21"/>
                <w:u w:val="none"/>
                <w:lang w:val="en-US" w:eastAsia="zh-CN"/>
              </w:rPr>
            </w:pPr>
            <w:r>
              <w:rPr>
                <w:rFonts w:hint="default" w:ascii="Times New Roman" w:hAnsi="Times New Roman" w:cs="Times New Roman"/>
                <w:smallCaps w:val="0"/>
                <w:color w:val="auto"/>
                <w:kern w:val="2"/>
                <w:sz w:val="21"/>
                <w:szCs w:val="21"/>
                <w:u w:val="none"/>
                <w:lang w:val="en-US" w:eastAsia="zh-CN"/>
              </w:rPr>
              <w:t>0.0000135</w:t>
            </w:r>
          </w:p>
        </w:tc>
        <w:tc>
          <w:tcPr>
            <w:tcW w:w="1544"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83" w:type="dxa"/>
            <w:vMerge w:val="continue"/>
            <w:noWrap w:val="0"/>
            <w:vAlign w:val="center"/>
          </w:tcPr>
          <w:p>
            <w:pPr>
              <w:pStyle w:val="11"/>
              <w:spacing w:line="240" w:lineRule="auto"/>
              <w:ind w:firstLine="0" w:firstLineChars="0"/>
              <w:rPr>
                <w:rFonts w:hint="default" w:ascii="Times New Roman" w:hAnsi="Times New Roman" w:cs="Times New Roman"/>
                <w:color w:val="auto"/>
                <w:kern w:val="2"/>
                <w:sz w:val="21"/>
                <w:szCs w:val="21"/>
                <w:u w:val="none"/>
                <w:lang w:val="en-US" w:eastAsia="zh-CN"/>
              </w:rPr>
            </w:pPr>
          </w:p>
        </w:tc>
        <w:tc>
          <w:tcPr>
            <w:tcW w:w="1800" w:type="dxa"/>
            <w:vMerge w:val="continue"/>
            <w:noWrap w:val="0"/>
            <w:vAlign w:val="center"/>
          </w:tcPr>
          <w:p>
            <w:pPr>
              <w:widowControl/>
              <w:spacing w:line="192" w:lineRule="auto"/>
              <w:jc w:val="center"/>
              <w:rPr>
                <w:rFonts w:hint="default" w:ascii="Times New Roman" w:hAnsi="Times New Roman" w:cs="Times New Roman"/>
                <w:bCs/>
                <w:color w:val="auto"/>
                <w:szCs w:val="21"/>
                <w:u w:val="none"/>
                <w:lang w:eastAsia="zh-CN"/>
              </w:rPr>
            </w:pPr>
          </w:p>
        </w:tc>
        <w:tc>
          <w:tcPr>
            <w:tcW w:w="1128"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二甲苯</w:t>
            </w:r>
          </w:p>
        </w:tc>
        <w:tc>
          <w:tcPr>
            <w:tcW w:w="1803" w:type="dxa"/>
            <w:noWrap w:val="0"/>
            <w:vAlign w:val="center"/>
          </w:tcPr>
          <w:p>
            <w:pPr>
              <w:pStyle w:val="11"/>
              <w:spacing w:line="240" w:lineRule="auto"/>
              <w:ind w:firstLine="0" w:firstLineChars="0"/>
              <w:jc w:val="center"/>
              <w:rPr>
                <w:rFonts w:hint="default" w:ascii="Times New Roman" w:hAnsi="Times New Roman" w:cs="Times New Roman"/>
                <w:smallCaps w:val="0"/>
                <w:color w:val="auto"/>
                <w:kern w:val="2"/>
                <w:sz w:val="21"/>
                <w:szCs w:val="21"/>
                <w:u w:val="none"/>
                <w:lang w:val="en-US" w:eastAsia="zh-CN"/>
              </w:rPr>
            </w:pPr>
            <w:r>
              <w:rPr>
                <w:rFonts w:hint="default" w:ascii="Times New Roman" w:hAnsi="Times New Roman" w:cs="Times New Roman"/>
                <w:smallCaps w:val="0"/>
                <w:color w:val="auto"/>
                <w:kern w:val="2"/>
                <w:sz w:val="21"/>
                <w:szCs w:val="21"/>
                <w:u w:val="none"/>
                <w:lang w:val="en-US" w:eastAsia="zh-CN"/>
              </w:rPr>
              <w:t>0.0651</w:t>
            </w:r>
          </w:p>
        </w:tc>
        <w:tc>
          <w:tcPr>
            <w:tcW w:w="1544"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83" w:type="dxa"/>
            <w:vMerge w:val="restart"/>
            <w:noWrap w:val="0"/>
            <w:vAlign w:val="center"/>
          </w:tcPr>
          <w:p>
            <w:pPr>
              <w:widowControl/>
              <w:spacing w:line="192" w:lineRule="auto"/>
              <w:jc w:val="center"/>
              <w:rPr>
                <w:rFonts w:hint="default" w:ascii="Times New Roman" w:hAnsi="Times New Roman" w:cs="Times New Roman"/>
                <w:color w:val="auto"/>
                <w:szCs w:val="21"/>
                <w:u w:val="none"/>
              </w:rPr>
            </w:pPr>
            <w:r>
              <w:rPr>
                <w:rFonts w:hint="default" w:ascii="Times New Roman" w:hAnsi="Times New Roman" w:cs="Times New Roman"/>
                <w:color w:val="auto"/>
                <w:kern w:val="2"/>
                <w:sz w:val="21"/>
                <w:szCs w:val="21"/>
                <w:u w:val="none"/>
                <w:lang w:val="en-US" w:eastAsia="zh-CN"/>
              </w:rPr>
              <w:t>气体传感器实验室排胶烧结、配料湿磨</w:t>
            </w:r>
          </w:p>
        </w:tc>
        <w:tc>
          <w:tcPr>
            <w:tcW w:w="1800" w:type="dxa"/>
            <w:vMerge w:val="restart"/>
            <w:noWrap w:val="0"/>
            <w:vAlign w:val="center"/>
          </w:tcPr>
          <w:p>
            <w:pPr>
              <w:widowControl/>
              <w:spacing w:line="192" w:lineRule="auto"/>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lang w:eastAsia="zh-CN"/>
              </w:rPr>
              <w:t>设备故障、处理效率为</w:t>
            </w:r>
            <w:r>
              <w:rPr>
                <w:rFonts w:hint="default" w:ascii="Times New Roman" w:hAnsi="Times New Roman" w:cs="Times New Roman"/>
                <w:bCs/>
                <w:color w:val="auto"/>
                <w:szCs w:val="21"/>
                <w:u w:val="none"/>
                <w:lang w:val="en-US" w:eastAsia="zh-CN"/>
              </w:rPr>
              <w:t>0</w:t>
            </w:r>
          </w:p>
        </w:tc>
        <w:tc>
          <w:tcPr>
            <w:tcW w:w="1128" w:type="dxa"/>
            <w:noWrap w:val="0"/>
            <w:vAlign w:val="center"/>
          </w:tcPr>
          <w:p>
            <w:pPr>
              <w:spacing w:line="360" w:lineRule="exact"/>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VOCs</w:t>
            </w:r>
          </w:p>
        </w:tc>
        <w:tc>
          <w:tcPr>
            <w:tcW w:w="180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eastAsia="宋体" w:cs="Times New Roman"/>
                <w:bCs/>
                <w:color w:val="auto"/>
                <w:szCs w:val="21"/>
                <w:u w:val="none"/>
                <w:lang w:val="en-US" w:eastAsia="zh-CN"/>
              </w:rPr>
              <w:t>0.28</w:t>
            </w:r>
          </w:p>
        </w:tc>
        <w:tc>
          <w:tcPr>
            <w:tcW w:w="1544"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83" w:type="dxa"/>
            <w:vMerge w:val="continue"/>
            <w:noWrap w:val="0"/>
            <w:vAlign w:val="center"/>
          </w:tcPr>
          <w:p>
            <w:pPr>
              <w:widowControl/>
              <w:spacing w:line="192" w:lineRule="auto"/>
              <w:jc w:val="center"/>
              <w:rPr>
                <w:rFonts w:hint="default" w:ascii="Times New Roman" w:hAnsi="Times New Roman" w:cs="Times New Roman"/>
                <w:color w:val="auto"/>
                <w:szCs w:val="21"/>
                <w:u w:val="none"/>
              </w:rPr>
            </w:pPr>
          </w:p>
        </w:tc>
        <w:tc>
          <w:tcPr>
            <w:tcW w:w="1800" w:type="dxa"/>
            <w:vMerge w:val="continue"/>
            <w:noWrap w:val="0"/>
            <w:vAlign w:val="center"/>
          </w:tcPr>
          <w:p>
            <w:pPr>
              <w:widowControl/>
              <w:spacing w:line="192" w:lineRule="auto"/>
              <w:jc w:val="center"/>
              <w:rPr>
                <w:rFonts w:hint="default" w:ascii="Times New Roman" w:hAnsi="Times New Roman" w:cs="Times New Roman"/>
                <w:bCs/>
                <w:color w:val="auto"/>
                <w:szCs w:val="21"/>
                <w:u w:val="none"/>
              </w:rPr>
            </w:pPr>
          </w:p>
        </w:tc>
        <w:tc>
          <w:tcPr>
            <w:tcW w:w="1128" w:type="dxa"/>
            <w:noWrap w:val="0"/>
            <w:vAlign w:val="center"/>
          </w:tcPr>
          <w:p>
            <w:pPr>
              <w:spacing w:line="360" w:lineRule="exact"/>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甲苯</w:t>
            </w:r>
          </w:p>
        </w:tc>
        <w:tc>
          <w:tcPr>
            <w:tcW w:w="180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eastAsia="宋体" w:cs="Times New Roman"/>
                <w:bCs/>
                <w:color w:val="auto"/>
                <w:szCs w:val="21"/>
                <w:u w:val="none"/>
                <w:lang w:val="en-US" w:eastAsia="zh-CN"/>
              </w:rPr>
              <w:t>0.09</w:t>
            </w:r>
          </w:p>
        </w:tc>
        <w:tc>
          <w:tcPr>
            <w:tcW w:w="1544"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lang w:val="en-US" w:eastAsia="zh-CN"/>
              </w:rPr>
              <w:t>1</w:t>
            </w:r>
          </w:p>
        </w:tc>
        <w:tc>
          <w:tcPr>
            <w:tcW w:w="1213" w:type="dxa"/>
            <w:noWrap w:val="0"/>
            <w:vAlign w:val="center"/>
          </w:tcPr>
          <w:p>
            <w:pPr>
              <w:widowControl/>
              <w:spacing w:line="192" w:lineRule="auto"/>
              <w:jc w:val="center"/>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Cs w:val="21"/>
                <w:u w:val="none"/>
              </w:rPr>
              <w:t>1</w:t>
            </w:r>
          </w:p>
        </w:tc>
      </w:tr>
    </w:tbl>
    <w:p>
      <w:pPr>
        <w:widowControl/>
        <w:spacing w:line="360" w:lineRule="auto"/>
        <w:ind w:firstLine="480"/>
        <w:jc w:val="left"/>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本项目</w:t>
      </w:r>
      <w:r>
        <w:rPr>
          <w:rFonts w:hint="default" w:ascii="Times New Roman" w:hAnsi="Times New Roman" w:cs="Times New Roman"/>
          <w:color w:val="auto"/>
          <w:sz w:val="24"/>
          <w:szCs w:val="24"/>
          <w:u w:val="none"/>
          <w:lang w:val="en-US" w:eastAsia="zh-CN"/>
        </w:rPr>
        <w:t>动力实验室和气体传感器实验室</w:t>
      </w:r>
      <w:r>
        <w:rPr>
          <w:rFonts w:hint="default" w:ascii="Times New Roman" w:hAnsi="Times New Roman" w:cs="Times New Roman"/>
          <w:color w:val="auto"/>
          <w:sz w:val="24"/>
          <w:szCs w:val="24"/>
          <w:u w:val="none"/>
        </w:rPr>
        <w:t>一旦发生废气处理设备故障，处理效率为0时，即停止作业，不会有废气产生。</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从上表综合分析可知，</w:t>
      </w:r>
      <w:r>
        <w:rPr>
          <w:rFonts w:hint="default" w:ascii="Times New Roman" w:hAnsi="Times New Roman" w:cs="Times New Roman"/>
          <w:color w:val="auto"/>
          <w:kern w:val="2"/>
          <w:sz w:val="24"/>
          <w:szCs w:val="24"/>
          <w:u w:val="none"/>
          <w:lang w:eastAsia="zh-CN"/>
        </w:rPr>
        <w:t>根据《环境影响评价技术导则</w:t>
      </w:r>
      <w:r>
        <w:rPr>
          <w:rFonts w:hint="default" w:ascii="Times New Roman" w:hAnsi="Times New Roman" w:cs="Times New Roman"/>
          <w:color w:val="auto"/>
          <w:kern w:val="2"/>
          <w:sz w:val="24"/>
          <w:szCs w:val="24"/>
          <w:u w:val="none"/>
          <w:lang w:val="en-US" w:eastAsia="zh-CN"/>
        </w:rPr>
        <w:t>-</w:t>
      </w:r>
      <w:r>
        <w:rPr>
          <w:rFonts w:hint="default" w:ascii="Times New Roman" w:hAnsi="Times New Roman" w:cs="Times New Roman"/>
          <w:color w:val="auto"/>
          <w:kern w:val="2"/>
          <w:sz w:val="24"/>
          <w:szCs w:val="24"/>
          <w:u w:val="none"/>
          <w:lang w:eastAsia="zh-CN"/>
        </w:rPr>
        <w:t>大气环境》（</w:t>
      </w:r>
      <w:r>
        <w:rPr>
          <w:rFonts w:hint="default" w:ascii="Times New Roman" w:hAnsi="Times New Roman" w:cs="Times New Roman"/>
          <w:color w:val="auto"/>
          <w:kern w:val="2"/>
          <w:sz w:val="24"/>
          <w:szCs w:val="24"/>
          <w:u w:val="none"/>
          <w:lang w:val="en-US" w:eastAsia="zh-CN"/>
        </w:rPr>
        <w:t>HJ2.2-2018</w:t>
      </w:r>
      <w:r>
        <w:rPr>
          <w:rFonts w:hint="default" w:ascii="Times New Roman" w:hAnsi="Times New Roman" w:cs="Times New Roman"/>
          <w:color w:val="auto"/>
          <w:kern w:val="2"/>
          <w:sz w:val="24"/>
          <w:szCs w:val="24"/>
          <w:u w:val="none"/>
          <w:lang w:eastAsia="zh-CN"/>
        </w:rPr>
        <w:t>）中关于大气防护距离的设置，</w:t>
      </w:r>
      <w:r>
        <w:rPr>
          <w:rFonts w:hint="default" w:ascii="Times New Roman" w:hAnsi="Times New Roman" w:cs="Times New Roman"/>
          <w:color w:val="auto"/>
          <w:kern w:val="2"/>
          <w:sz w:val="24"/>
          <w:szCs w:val="24"/>
          <w:u w:val="none"/>
        </w:rPr>
        <w:t>正常排放情况下经过推荐的估算模式计算，项目大气预测没有超标点，</w:t>
      </w:r>
      <w:r>
        <w:rPr>
          <w:rFonts w:hint="default" w:ascii="Times New Roman" w:hAnsi="Times New Roman" w:cs="Times New Roman"/>
          <w:color w:val="auto"/>
          <w:kern w:val="2"/>
          <w:sz w:val="24"/>
          <w:szCs w:val="24"/>
          <w:u w:val="none"/>
          <w:lang w:eastAsia="zh-CN"/>
        </w:rPr>
        <w:t>故可不设置大气防护距离。</w:t>
      </w:r>
      <w:r>
        <w:rPr>
          <w:rFonts w:hint="default" w:ascii="Times New Roman" w:hAnsi="Times New Roman" w:cs="Times New Roman"/>
          <w:color w:val="auto"/>
          <w:kern w:val="2"/>
          <w:sz w:val="24"/>
          <w:szCs w:val="24"/>
          <w:u w:val="none"/>
        </w:rPr>
        <w:t>非正常工况下，废气处理设备故障，即停止作业，因此本项目对周围环境影响较小。</w:t>
      </w:r>
    </w:p>
    <w:p>
      <w:pPr>
        <w:pStyle w:val="21"/>
        <w:keepNext w:val="0"/>
        <w:keepLines w:val="0"/>
        <w:pageBreakBefore w:val="0"/>
        <w:widowControl w:val="0"/>
        <w:numPr>
          <w:ilvl w:val="1"/>
          <w:numId w:val="1"/>
        </w:numPr>
        <w:tabs>
          <w:tab w:val="left" w:pos="650"/>
        </w:tabs>
        <w:kinsoku/>
        <w:wordWrap/>
        <w:overflowPunct/>
        <w:topLinePunct w:val="0"/>
        <w:autoSpaceDE/>
        <w:autoSpaceDN/>
        <w:bidi w:val="0"/>
        <w:adjustRightInd/>
        <w:snapToGrid/>
        <w:spacing w:after="0" w:line="360" w:lineRule="auto"/>
        <w:ind w:left="649" w:right="0" w:hanging="421"/>
        <w:jc w:val="left"/>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lang w:eastAsia="zh-CN"/>
        </w:rPr>
        <w:t>废气处理措施有效性分析</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lang w:val="en-US" w:eastAsia="zh-CN"/>
        </w:rPr>
      </w:pPr>
      <w:r>
        <w:rPr>
          <w:rFonts w:hint="default" w:ascii="Times New Roman" w:hAnsi="Times New Roman" w:cs="Times New Roman"/>
          <w:color w:val="auto"/>
          <w:kern w:val="2"/>
          <w:sz w:val="24"/>
          <w:szCs w:val="24"/>
          <w:u w:val="none"/>
          <w:lang w:val="en-US" w:eastAsia="zh-CN"/>
        </w:rPr>
        <w:t>1、废气措施有效性论证</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lang w:val="en-US" w:eastAsia="zh-CN"/>
        </w:rPr>
        <w:t>本项目动力实验室废气主要污染因子为苯、铅及其化合物、二甲苯、</w:t>
      </w:r>
      <w:r>
        <w:rPr>
          <w:rFonts w:hint="default" w:ascii="Times New Roman" w:hAnsi="Times New Roman" w:cs="Times New Roman"/>
          <w:color w:val="auto"/>
          <w:kern w:val="2"/>
          <w:sz w:val="24"/>
          <w:szCs w:val="24"/>
          <w:u w:val="none"/>
        </w:rPr>
        <w:t>VOCs</w:t>
      </w:r>
      <w:r>
        <w:rPr>
          <w:rFonts w:hint="default" w:ascii="Times New Roman" w:hAnsi="Times New Roman" w:cs="Times New Roman"/>
          <w:color w:val="auto"/>
          <w:kern w:val="2"/>
          <w:sz w:val="24"/>
          <w:szCs w:val="24"/>
          <w:u w:val="none"/>
          <w:lang w:eastAsia="zh-CN"/>
        </w:rPr>
        <w:t>，</w:t>
      </w:r>
      <w:r>
        <w:rPr>
          <w:rFonts w:hint="default" w:ascii="Times New Roman" w:hAnsi="Times New Roman" w:cs="Times New Roman"/>
          <w:color w:val="auto"/>
          <w:kern w:val="2"/>
          <w:sz w:val="24"/>
          <w:szCs w:val="24"/>
          <w:u w:val="none"/>
          <w:lang w:val="en-US" w:eastAsia="zh-CN"/>
        </w:rPr>
        <w:t>在</w:t>
      </w:r>
      <w:r>
        <w:rPr>
          <w:rFonts w:hint="default" w:ascii="Times New Roman" w:hAnsi="Times New Roman" w:cs="Times New Roman"/>
          <w:color w:val="auto"/>
          <w:kern w:val="2"/>
          <w:sz w:val="24"/>
          <w:szCs w:val="24"/>
          <w:u w:val="none"/>
          <w:lang w:eastAsia="zh-CN"/>
        </w:rPr>
        <w:t>发动机台架测试、防腐实验</w:t>
      </w:r>
      <w:r>
        <w:rPr>
          <w:rFonts w:hint="default" w:ascii="Times New Roman" w:hAnsi="Times New Roman" w:cs="Times New Roman"/>
          <w:color w:val="auto"/>
          <w:kern w:val="2"/>
          <w:sz w:val="24"/>
          <w:szCs w:val="24"/>
          <w:u w:val="none"/>
          <w:lang w:val="en-US" w:eastAsia="zh-CN"/>
        </w:rPr>
        <w:t>过程中产生，通过排气系统</w:t>
      </w:r>
      <w:r>
        <w:rPr>
          <w:rFonts w:hint="default" w:ascii="Times New Roman" w:hAnsi="Times New Roman" w:cs="Times New Roman"/>
          <w:color w:val="auto"/>
          <w:kern w:val="2"/>
          <w:sz w:val="24"/>
          <w:szCs w:val="24"/>
          <w:u w:val="none"/>
          <w:lang w:eastAsia="zh-CN"/>
        </w:rPr>
        <w:t>引至</w:t>
      </w:r>
      <w:r>
        <w:rPr>
          <w:rFonts w:hint="default" w:ascii="Times New Roman" w:hAnsi="Times New Roman" w:cs="Times New Roman"/>
          <w:color w:val="auto"/>
          <w:kern w:val="2"/>
          <w:sz w:val="24"/>
          <w:szCs w:val="24"/>
          <w:u w:val="none"/>
        </w:rPr>
        <w:t>1套活性炭吸附装置处理后由1</w:t>
      </w:r>
      <w:r>
        <w:rPr>
          <w:rFonts w:hint="default" w:ascii="Times New Roman" w:hAnsi="Times New Roman" w:cs="Times New Roman"/>
          <w:color w:val="auto"/>
          <w:kern w:val="2"/>
          <w:sz w:val="24"/>
          <w:szCs w:val="24"/>
          <w:u w:val="none"/>
          <w:lang w:val="en-US" w:eastAsia="zh-CN"/>
        </w:rPr>
        <w:t>根</w:t>
      </w:r>
      <w:r>
        <w:rPr>
          <w:rFonts w:hint="default" w:ascii="Times New Roman" w:hAnsi="Times New Roman" w:cs="Times New Roman"/>
          <w:color w:val="auto"/>
          <w:kern w:val="2"/>
          <w:sz w:val="24"/>
          <w:szCs w:val="24"/>
          <w:u w:val="none"/>
        </w:rPr>
        <w:t>15</w:t>
      </w:r>
      <w:r>
        <w:rPr>
          <w:rFonts w:hint="default" w:ascii="Times New Roman" w:hAnsi="Times New Roman" w:cs="Times New Roman"/>
          <w:color w:val="auto"/>
          <w:kern w:val="2"/>
          <w:sz w:val="24"/>
          <w:szCs w:val="24"/>
          <w:u w:val="none"/>
        </w:rPr>
        <w:t>m排气筒（</w:t>
      </w:r>
      <w:r>
        <w:rPr>
          <w:rFonts w:hint="default" w:ascii="Times New Roman" w:hAnsi="Times New Roman" w:cs="Times New Roman"/>
          <w:color w:val="auto"/>
          <w:kern w:val="2"/>
          <w:sz w:val="24"/>
          <w:szCs w:val="24"/>
          <w:u w:val="none"/>
          <w:lang w:val="en-US" w:eastAsia="zh-CN"/>
        </w:rPr>
        <w:t>1#</w:t>
      </w:r>
      <w:r>
        <w:rPr>
          <w:rFonts w:hint="default" w:ascii="Times New Roman" w:hAnsi="Times New Roman" w:cs="Times New Roman"/>
          <w:color w:val="auto"/>
          <w:kern w:val="2"/>
          <w:sz w:val="24"/>
          <w:szCs w:val="24"/>
          <w:u w:val="none"/>
        </w:rPr>
        <w:t>）外排</w:t>
      </w:r>
      <w:r>
        <w:rPr>
          <w:rFonts w:hint="default" w:ascii="Times New Roman" w:hAnsi="Times New Roman" w:cs="Times New Roman"/>
          <w:color w:val="auto"/>
          <w:kern w:val="2"/>
          <w:sz w:val="24"/>
          <w:szCs w:val="24"/>
          <w:u w:val="none"/>
          <w:lang w:eastAsia="zh-CN"/>
        </w:rPr>
        <w:t>；</w:t>
      </w:r>
      <w:r>
        <w:rPr>
          <w:rFonts w:hint="default" w:ascii="Times New Roman" w:hAnsi="Times New Roman" w:cs="Times New Roman"/>
          <w:color w:val="auto"/>
          <w:kern w:val="2"/>
          <w:sz w:val="24"/>
          <w:szCs w:val="24"/>
          <w:u w:val="none"/>
          <w:lang w:val="en-US" w:eastAsia="zh-CN"/>
        </w:rPr>
        <w:t>气体传感器实验室废气主要</w:t>
      </w:r>
      <w:r>
        <w:rPr>
          <w:rFonts w:hint="default" w:ascii="Times New Roman" w:hAnsi="Times New Roman" w:cs="Times New Roman"/>
          <w:color w:val="auto"/>
          <w:kern w:val="2"/>
          <w:sz w:val="24"/>
          <w:szCs w:val="24"/>
          <w:u w:val="none"/>
        </w:rPr>
        <w:t>污染因子为</w:t>
      </w:r>
      <w:r>
        <w:rPr>
          <w:rFonts w:hint="default" w:ascii="Times New Roman" w:hAnsi="Times New Roman" w:cs="Times New Roman"/>
          <w:color w:val="auto"/>
          <w:kern w:val="2"/>
          <w:sz w:val="24"/>
          <w:szCs w:val="24"/>
          <w:u w:val="none"/>
          <w:lang w:eastAsia="zh-CN"/>
        </w:rPr>
        <w:t>甲苯、</w:t>
      </w:r>
      <w:r>
        <w:rPr>
          <w:rFonts w:hint="default" w:ascii="Times New Roman" w:hAnsi="Times New Roman" w:cs="Times New Roman"/>
          <w:color w:val="auto"/>
          <w:kern w:val="2"/>
          <w:sz w:val="24"/>
          <w:szCs w:val="24"/>
          <w:u w:val="none"/>
        </w:rPr>
        <w:t>VOCs，</w:t>
      </w:r>
      <w:r>
        <w:rPr>
          <w:rFonts w:hint="default" w:ascii="Times New Roman" w:hAnsi="Times New Roman" w:cs="Times New Roman"/>
          <w:color w:val="auto"/>
          <w:kern w:val="2"/>
          <w:sz w:val="24"/>
          <w:szCs w:val="24"/>
          <w:u w:val="none"/>
          <w:lang w:eastAsia="zh-CN"/>
        </w:rPr>
        <w:t>在流延成型和烧结排胶工序产生，均有设备上的密闭管道引至</w:t>
      </w:r>
      <w:r>
        <w:rPr>
          <w:rFonts w:hint="default" w:ascii="Times New Roman" w:hAnsi="Times New Roman" w:cs="Times New Roman"/>
          <w:color w:val="auto"/>
          <w:kern w:val="2"/>
          <w:sz w:val="24"/>
          <w:szCs w:val="24"/>
          <w:u w:val="none"/>
        </w:rPr>
        <w:t>1套活性炭吸附装置处理后由1</w:t>
      </w:r>
      <w:r>
        <w:rPr>
          <w:rFonts w:hint="default" w:ascii="Times New Roman" w:hAnsi="Times New Roman" w:cs="Times New Roman"/>
          <w:color w:val="auto"/>
          <w:kern w:val="2"/>
          <w:sz w:val="24"/>
          <w:szCs w:val="24"/>
          <w:u w:val="none"/>
          <w:lang w:val="en-US" w:eastAsia="zh-CN"/>
        </w:rPr>
        <w:t>根</w:t>
      </w:r>
      <w:r>
        <w:rPr>
          <w:rFonts w:hint="default" w:ascii="Times New Roman" w:hAnsi="Times New Roman" w:cs="Times New Roman"/>
          <w:color w:val="auto"/>
          <w:kern w:val="2"/>
          <w:sz w:val="24"/>
          <w:szCs w:val="24"/>
          <w:u w:val="none"/>
        </w:rPr>
        <w:t>15</w:t>
      </w:r>
      <w:r>
        <w:rPr>
          <w:rFonts w:hint="default" w:ascii="Times New Roman" w:hAnsi="Times New Roman" w:cs="Times New Roman"/>
          <w:color w:val="auto"/>
          <w:kern w:val="2"/>
          <w:sz w:val="24"/>
          <w:szCs w:val="24"/>
          <w:u w:val="none"/>
        </w:rPr>
        <w:t>m排气筒（</w:t>
      </w:r>
      <w:r>
        <w:rPr>
          <w:rFonts w:hint="default" w:ascii="Times New Roman" w:hAnsi="Times New Roman" w:cs="Times New Roman"/>
          <w:color w:val="auto"/>
          <w:kern w:val="2"/>
          <w:sz w:val="24"/>
          <w:szCs w:val="24"/>
          <w:u w:val="none"/>
          <w:lang w:val="en-US" w:eastAsia="zh-CN"/>
        </w:rPr>
        <w:t>2#</w:t>
      </w:r>
      <w:r>
        <w:rPr>
          <w:rFonts w:hint="default" w:ascii="Times New Roman" w:hAnsi="Times New Roman" w:cs="Times New Roman"/>
          <w:color w:val="auto"/>
          <w:kern w:val="2"/>
          <w:sz w:val="24"/>
          <w:szCs w:val="24"/>
          <w:u w:val="none"/>
        </w:rPr>
        <w:t>）外排</w:t>
      </w:r>
      <w:r>
        <w:rPr>
          <w:rFonts w:hint="default" w:ascii="Times New Roman" w:hAnsi="Times New Roman" w:cs="Times New Roman"/>
          <w:color w:val="auto"/>
          <w:kern w:val="2"/>
          <w:sz w:val="24"/>
          <w:szCs w:val="24"/>
          <w:u w:val="none"/>
          <w:lang w:eastAsia="zh-CN"/>
        </w:rPr>
        <w:t>，</w:t>
      </w:r>
      <w:r>
        <w:rPr>
          <w:rFonts w:hint="default" w:ascii="Times New Roman" w:hAnsi="Times New Roman" w:cs="Times New Roman"/>
          <w:color w:val="auto"/>
          <w:kern w:val="2"/>
          <w:sz w:val="24"/>
          <w:szCs w:val="24"/>
          <w:u w:val="none"/>
        </w:rPr>
        <w:t>外排</w:t>
      </w:r>
      <w:r>
        <w:rPr>
          <w:rFonts w:hint="default" w:ascii="Times New Roman" w:hAnsi="Times New Roman" w:cs="Times New Roman"/>
          <w:color w:val="auto"/>
          <w:kern w:val="2"/>
          <w:sz w:val="24"/>
          <w:szCs w:val="24"/>
          <w:u w:val="none"/>
          <w:lang w:val="en-US" w:eastAsia="zh-CN"/>
        </w:rPr>
        <w:t>有机</w:t>
      </w:r>
      <w:r>
        <w:rPr>
          <w:rFonts w:hint="default" w:ascii="Times New Roman" w:hAnsi="Times New Roman" w:cs="Times New Roman"/>
          <w:color w:val="auto"/>
          <w:kern w:val="2"/>
          <w:sz w:val="24"/>
          <w:szCs w:val="24"/>
          <w:u w:val="none"/>
        </w:rPr>
        <w:t>废气</w:t>
      </w:r>
      <w:r>
        <w:rPr>
          <w:rFonts w:hint="default" w:ascii="Times New Roman" w:hAnsi="Times New Roman" w:cs="Times New Roman"/>
          <w:color w:val="auto"/>
          <w:kern w:val="2"/>
          <w:sz w:val="24"/>
          <w:szCs w:val="24"/>
          <w:u w:val="none"/>
          <w:lang w:val="en-US" w:eastAsia="zh-CN"/>
        </w:rPr>
        <w:t>均满足</w:t>
      </w:r>
      <w:r>
        <w:rPr>
          <w:rFonts w:hint="default" w:ascii="Times New Roman" w:hAnsi="Times New Roman" w:cs="Times New Roman"/>
          <w:color w:val="auto"/>
          <w:kern w:val="2"/>
          <w:sz w:val="24"/>
          <w:szCs w:val="24"/>
          <w:u w:val="none"/>
        </w:rPr>
        <w:t>《表面涂装（汽车制造及维修）挥发性有机物、镍排放标准》（DB43/1356-2017）表1</w:t>
      </w:r>
      <w:r>
        <w:rPr>
          <w:rFonts w:hint="default" w:ascii="Times New Roman" w:hAnsi="Times New Roman" w:cs="Times New Roman"/>
          <w:color w:val="auto"/>
          <w:kern w:val="2"/>
          <w:sz w:val="24"/>
          <w:szCs w:val="24"/>
          <w:u w:val="none"/>
          <w:lang w:val="en-US" w:eastAsia="zh-CN"/>
        </w:rPr>
        <w:t>中标准要求</w:t>
      </w:r>
      <w:r>
        <w:rPr>
          <w:rFonts w:hint="default" w:ascii="Times New Roman" w:hAnsi="Times New Roman" w:cs="Times New Roman"/>
          <w:color w:val="auto"/>
          <w:kern w:val="2"/>
          <w:sz w:val="24"/>
          <w:szCs w:val="24"/>
          <w:u w:val="none"/>
        </w:rPr>
        <w:t>。</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活性炭吸附装置优点：</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a</w:t>
      </w:r>
      <w:r>
        <w:rPr>
          <w:rFonts w:hint="default" w:ascii="Times New Roman" w:hAnsi="Times New Roman" w:cs="Times New Roman"/>
          <w:color w:val="auto"/>
          <w:kern w:val="2"/>
          <w:sz w:val="24"/>
          <w:szCs w:val="24"/>
          <w:u w:val="none"/>
        </w:rPr>
        <w:t>、与被吸附物质的接触面积大，增加了吸附几率；</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b</w:t>
      </w:r>
      <w:r>
        <w:rPr>
          <w:rFonts w:hint="default" w:ascii="Times New Roman" w:hAnsi="Times New Roman" w:cs="Times New Roman"/>
          <w:color w:val="auto"/>
          <w:kern w:val="2"/>
          <w:sz w:val="24"/>
          <w:szCs w:val="24"/>
          <w:u w:val="none"/>
        </w:rPr>
        <w:t>、比表面积大，吸附容量大，吸附、脱附速度快，根据有关资料报道，活性炭比表面积可达到</w:t>
      </w:r>
      <w:r>
        <w:rPr>
          <w:rFonts w:hint="default" w:ascii="Times New Roman" w:hAnsi="Times New Roman" w:cs="Times New Roman"/>
          <w:color w:val="auto"/>
          <w:kern w:val="2"/>
          <w:sz w:val="24"/>
          <w:szCs w:val="24"/>
          <w:u w:val="none"/>
        </w:rPr>
        <w:t>3000m</w:t>
      </w:r>
      <w:r>
        <w:rPr>
          <w:rFonts w:hint="default" w:ascii="Times New Roman" w:hAnsi="Times New Roman" w:cs="Times New Roman"/>
          <w:color w:val="auto"/>
          <w:kern w:val="2"/>
          <w:sz w:val="24"/>
          <w:szCs w:val="24"/>
          <w:u w:val="none"/>
          <w:vertAlign w:val="superscript"/>
        </w:rPr>
        <w:t>2</w:t>
      </w:r>
      <w:r>
        <w:rPr>
          <w:rFonts w:hint="default" w:ascii="Times New Roman" w:hAnsi="Times New Roman" w:cs="Times New Roman"/>
          <w:color w:val="auto"/>
          <w:kern w:val="2"/>
          <w:sz w:val="24"/>
          <w:szCs w:val="24"/>
          <w:u w:val="none"/>
        </w:rPr>
        <w:t>/g</w:t>
      </w:r>
      <w:r>
        <w:rPr>
          <w:rFonts w:hint="default" w:ascii="Times New Roman" w:hAnsi="Times New Roman" w:cs="Times New Roman"/>
          <w:color w:val="auto"/>
          <w:kern w:val="2"/>
          <w:sz w:val="24"/>
          <w:szCs w:val="24"/>
          <w:u w:val="none"/>
        </w:rPr>
        <w:t>，因此活性炭在吸附性能上具有绝对的优势，可容纳的有害气体的数量约</w:t>
      </w:r>
      <w:r>
        <w:rPr>
          <w:rFonts w:hint="default" w:ascii="Times New Roman" w:hAnsi="Times New Roman" w:cs="Times New Roman"/>
          <w:color w:val="auto"/>
          <w:kern w:val="2"/>
          <w:sz w:val="24"/>
          <w:szCs w:val="24"/>
          <w:u w:val="none"/>
        </w:rPr>
        <w:t>13000mg/g</w:t>
      </w:r>
      <w:r>
        <w:rPr>
          <w:rFonts w:hint="default" w:ascii="Times New Roman" w:hAnsi="Times New Roman" w:cs="Times New Roman"/>
          <w:color w:val="auto"/>
          <w:kern w:val="2"/>
          <w:sz w:val="24"/>
          <w:szCs w:val="24"/>
          <w:u w:val="none"/>
        </w:rPr>
        <w:t>；</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c</w:t>
      </w:r>
      <w:r>
        <w:rPr>
          <w:rFonts w:hint="default" w:ascii="Times New Roman" w:hAnsi="Times New Roman" w:cs="Times New Roman"/>
          <w:color w:val="auto"/>
          <w:kern w:val="2"/>
          <w:sz w:val="24"/>
          <w:szCs w:val="24"/>
          <w:u w:val="none"/>
        </w:rPr>
        <w:t>、孔径分布范围窄，吸附选择性较好；</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d</w:t>
      </w:r>
      <w:r>
        <w:rPr>
          <w:rFonts w:hint="default" w:ascii="Times New Roman" w:hAnsi="Times New Roman" w:cs="Times New Roman"/>
          <w:color w:val="auto"/>
          <w:kern w:val="2"/>
          <w:sz w:val="24"/>
          <w:szCs w:val="24"/>
          <w:u w:val="none"/>
        </w:rPr>
        <w:t>、对有机废气吸附效率可达</w:t>
      </w:r>
      <w:r>
        <w:rPr>
          <w:rFonts w:hint="default" w:ascii="Times New Roman" w:hAnsi="Times New Roman" w:cs="Times New Roman"/>
          <w:color w:val="auto"/>
          <w:kern w:val="2"/>
          <w:sz w:val="24"/>
          <w:szCs w:val="24"/>
          <w:u w:val="none"/>
        </w:rPr>
        <w:t>80%</w:t>
      </w:r>
      <w:r>
        <w:rPr>
          <w:rFonts w:hint="default" w:ascii="Times New Roman" w:hAnsi="Times New Roman" w:cs="Times New Roman"/>
          <w:color w:val="auto"/>
          <w:kern w:val="2"/>
          <w:sz w:val="24"/>
          <w:szCs w:val="24"/>
          <w:u w:val="none"/>
        </w:rPr>
        <w:t>以上。</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lang w:val="en-US" w:eastAsia="zh-CN"/>
        </w:rPr>
        <w:t>2、</w:t>
      </w:r>
      <w:r>
        <w:rPr>
          <w:rFonts w:hint="default" w:ascii="Times New Roman" w:hAnsi="Times New Roman" w:cs="Times New Roman"/>
          <w:color w:val="auto"/>
          <w:kern w:val="2"/>
          <w:sz w:val="24"/>
          <w:szCs w:val="24"/>
          <w:u w:val="none"/>
        </w:rPr>
        <w:t>排气筒设置合理性论证</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项目所在地环境空气质量功能区划为二类区，根据《表面涂装（汽车制造及维修）挥发性有机物、镍排放标准》（DB43/1356-2017）规定，有组织排放排气筒高度一般不低于15m，故本项目排气筒设置合理。</w:t>
      </w:r>
    </w:p>
    <w:p>
      <w:pPr>
        <w:pStyle w:val="20"/>
        <w:tabs>
          <w:tab w:val="left" w:pos="900"/>
          <w:tab w:val="clear" w:pos="1021"/>
        </w:tabs>
        <w:spacing w:line="360" w:lineRule="auto"/>
        <w:ind w:right="0" w:rightChars="0" w:firstLine="464" w:firstLineChars="200"/>
        <w:jc w:val="both"/>
        <w:rPr>
          <w:rFonts w:hint="default" w:ascii="Times New Roman" w:hAnsi="Times New Roman" w:cs="Times New Roman"/>
          <w:color w:val="auto"/>
          <w:kern w:val="2"/>
          <w:sz w:val="24"/>
          <w:szCs w:val="24"/>
          <w:u w:val="none"/>
        </w:rPr>
      </w:pPr>
      <w:r>
        <w:rPr>
          <w:rFonts w:hint="default" w:ascii="Times New Roman" w:hAnsi="Times New Roman" w:cs="Times New Roman"/>
          <w:color w:val="auto"/>
          <w:kern w:val="2"/>
          <w:sz w:val="24"/>
          <w:szCs w:val="24"/>
          <w:u w:val="none"/>
        </w:rPr>
        <w:t>因此，本项目废气污染防治措施可行。</w:t>
      </w:r>
    </w:p>
    <w:p>
      <w:pPr>
        <w:pStyle w:val="21"/>
        <w:numPr>
          <w:ilvl w:val="0"/>
          <w:numId w:val="1"/>
        </w:numPr>
        <w:tabs>
          <w:tab w:val="left" w:pos="649"/>
          <w:tab w:val="left" w:pos="650"/>
        </w:tabs>
        <w:spacing w:before="55" w:after="0" w:line="240" w:lineRule="auto"/>
        <w:ind w:left="649" w:right="0" w:hanging="421"/>
        <w:jc w:val="left"/>
        <w:rPr>
          <w:rFonts w:hint="default" w:ascii="Times New Roman" w:hAnsi="Times New Roman" w:eastAsia="黑体" w:cs="Times New Roman"/>
          <w:sz w:val="24"/>
        </w:rPr>
      </w:pPr>
      <w:r>
        <w:rPr>
          <w:rFonts w:hint="default" w:ascii="Times New Roman" w:hAnsi="Times New Roman" w:eastAsia="黑体" w:cs="Times New Roman"/>
          <w:sz w:val="24"/>
        </w:rPr>
        <w:t>环境监测计划与管理</w:t>
      </w:r>
    </w:p>
    <w:p>
      <w:pPr>
        <w:pStyle w:val="21"/>
        <w:numPr>
          <w:ilvl w:val="1"/>
          <w:numId w:val="1"/>
        </w:numPr>
        <w:tabs>
          <w:tab w:val="left" w:pos="650"/>
        </w:tabs>
        <w:spacing w:before="161" w:after="0" w:line="240" w:lineRule="auto"/>
        <w:ind w:left="649" w:right="0" w:hanging="421"/>
        <w:jc w:val="left"/>
        <w:rPr>
          <w:rFonts w:hint="default" w:ascii="Times New Roman" w:hAnsi="Times New Roman" w:eastAsia="Times New Roman" w:cs="Times New Roman"/>
          <w:sz w:val="24"/>
        </w:rPr>
      </w:pPr>
      <w:r>
        <w:rPr>
          <w:rFonts w:hint="default" w:ascii="Times New Roman" w:hAnsi="Times New Roman" w:eastAsia="黑体" w:cs="Times New Roman"/>
          <w:sz w:val="24"/>
        </w:rPr>
        <w:t>环境监测计划</w:t>
      </w:r>
    </w:p>
    <w:p>
      <w:pPr>
        <w:pStyle w:val="6"/>
        <w:spacing w:before="158" w:after="5"/>
        <w:ind w:right="130"/>
        <w:jc w:val="center"/>
        <w:rPr>
          <w:rFonts w:hint="default" w:ascii="Times New Roman" w:hAnsi="Times New Roman" w:eastAsia="黑体" w:cs="Times New Roman"/>
        </w:rPr>
      </w:pPr>
      <w:r>
        <w:rPr>
          <w:rFonts w:hint="default" w:ascii="Times New Roman" w:hAnsi="Times New Roman" w:eastAsia="黑体" w:cs="Times New Roman"/>
        </w:rPr>
        <w:t xml:space="preserve">表 </w:t>
      </w:r>
      <w:r>
        <w:rPr>
          <w:rFonts w:hint="default" w:ascii="Times New Roman" w:hAnsi="Times New Roman" w:eastAsia="宋体" w:cs="Times New Roman"/>
          <w:lang w:val="en-US" w:eastAsia="zh-CN"/>
        </w:rPr>
        <w:t>5</w:t>
      </w:r>
      <w:r>
        <w:rPr>
          <w:rFonts w:hint="default" w:ascii="Times New Roman" w:hAnsi="Times New Roman" w:eastAsia="Times New Roman" w:cs="Times New Roman"/>
        </w:rPr>
        <w:t xml:space="preserve">-1  </w:t>
      </w:r>
      <w:r>
        <w:rPr>
          <w:rFonts w:hint="default" w:ascii="Times New Roman" w:hAnsi="Times New Roman" w:eastAsia="黑体" w:cs="Times New Roman"/>
        </w:rPr>
        <w:t>本工程环境空气监测计划</w:t>
      </w:r>
    </w:p>
    <w:tbl>
      <w:tblPr>
        <w:tblStyle w:val="13"/>
        <w:tblW w:w="9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2117"/>
        <w:gridCol w:w="2287"/>
        <w:gridCol w:w="1268"/>
        <w:gridCol w:w="2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102"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监测类别</w:t>
            </w:r>
          </w:p>
        </w:tc>
        <w:tc>
          <w:tcPr>
            <w:tcW w:w="211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监测点位</w:t>
            </w:r>
          </w:p>
        </w:tc>
        <w:tc>
          <w:tcPr>
            <w:tcW w:w="228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监测项目</w:t>
            </w:r>
          </w:p>
        </w:tc>
        <w:tc>
          <w:tcPr>
            <w:tcW w:w="126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监测频率</w:t>
            </w:r>
          </w:p>
        </w:tc>
        <w:tc>
          <w:tcPr>
            <w:tcW w:w="240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102"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废气与环境空气</w:t>
            </w:r>
          </w:p>
        </w:tc>
        <w:tc>
          <w:tcPr>
            <w:tcW w:w="211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default" w:ascii="Times New Roman" w:hAnsi="Times New Roman" w:eastAsia="宋体" w:cs="Times New Roman"/>
                <w:kern w:val="2"/>
                <w:sz w:val="21"/>
                <w:u w:val="none" w:color="000000"/>
                <w:lang w:val="en-US" w:eastAsia="zh-CN" w:bidi="zh-CN"/>
              </w:rPr>
            </w:pPr>
            <w:r>
              <w:rPr>
                <w:rFonts w:hint="default" w:ascii="Times New Roman" w:hAnsi="Times New Roman" w:cs="Times New Roman"/>
                <w:sz w:val="21"/>
                <w:u w:val="none"/>
              </w:rPr>
              <w:t>排气筒</w:t>
            </w:r>
            <w:r>
              <w:rPr>
                <w:rFonts w:hint="default" w:ascii="Times New Roman" w:hAnsi="Times New Roman" w:cs="Times New Roman"/>
                <w:sz w:val="21"/>
                <w:u w:val="none"/>
                <w:lang w:val="en-US" w:eastAsia="zh-CN"/>
              </w:rPr>
              <w:t>DA001</w:t>
            </w:r>
          </w:p>
        </w:tc>
        <w:tc>
          <w:tcPr>
            <w:tcW w:w="228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sz w:val="21"/>
                <w:u w:val="none"/>
                <w:lang w:val="en-US" w:eastAsia="zh-CN"/>
              </w:rPr>
            </w:pPr>
            <w:r>
              <w:rPr>
                <w:rFonts w:hint="default" w:ascii="Times New Roman" w:hAnsi="Times New Roman" w:cs="Times New Roman"/>
                <w:sz w:val="21"/>
                <w:u w:val="none"/>
              </w:rPr>
              <w:t>废气量、苯、</w:t>
            </w:r>
            <w:r>
              <w:rPr>
                <w:rFonts w:hint="default" w:ascii="Times New Roman" w:hAnsi="Times New Roman" w:cs="Times New Roman"/>
                <w:sz w:val="21"/>
                <w:u w:val="none"/>
                <w:lang w:val="en-US" w:eastAsia="zh-CN"/>
              </w:rPr>
              <w:t>二甲苯、</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default" w:ascii="Times New Roman" w:hAnsi="Times New Roman" w:eastAsia="宋体" w:cs="Times New Roman"/>
                <w:kern w:val="2"/>
                <w:sz w:val="21"/>
                <w:u w:val="none" w:color="000000"/>
                <w:lang w:val="zh-CN" w:eastAsia="zh-CN" w:bidi="zh-CN"/>
              </w:rPr>
            </w:pPr>
            <w:r>
              <w:rPr>
                <w:rFonts w:hint="default" w:ascii="Times New Roman" w:hAnsi="Times New Roman" w:cs="Times New Roman"/>
                <w:sz w:val="21"/>
                <w:u w:val="none"/>
                <w:lang w:val="en-US" w:eastAsia="zh-CN"/>
              </w:rPr>
              <w:t>铅及其化合物</w:t>
            </w:r>
            <w:r>
              <w:rPr>
                <w:rFonts w:hint="default" w:ascii="Times New Roman" w:hAnsi="Times New Roman" w:cs="Times New Roman"/>
                <w:sz w:val="21"/>
                <w:u w:val="none"/>
              </w:rPr>
              <w:t>、VOCs</w:t>
            </w:r>
          </w:p>
        </w:tc>
        <w:tc>
          <w:tcPr>
            <w:tcW w:w="126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kern w:val="2"/>
                <w:sz w:val="21"/>
                <w:u w:val="none" w:color="000000"/>
                <w:lang w:val="zh-CN" w:eastAsia="zh-CN" w:bidi="zh-CN"/>
              </w:rPr>
            </w:pPr>
            <w:r>
              <w:rPr>
                <w:rFonts w:hint="default" w:ascii="Times New Roman" w:hAnsi="Times New Roman" w:cs="Times New Roman"/>
                <w:sz w:val="21"/>
                <w:u w:val="none"/>
              </w:rPr>
              <w:t>每季一次</w:t>
            </w:r>
          </w:p>
        </w:tc>
        <w:tc>
          <w:tcPr>
            <w:tcW w:w="240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u w:val="none" w:color="000000"/>
                <w:lang w:val="en-US" w:eastAsia="zh-CN" w:bidi="zh-CN"/>
              </w:rPr>
            </w:pPr>
            <w:r>
              <w:rPr>
                <w:rFonts w:hint="default" w:ascii="Times New Roman" w:hAnsi="Times New Roman" w:cs="Times New Roman"/>
                <w:sz w:val="21"/>
                <w:u w:val="none"/>
              </w:rPr>
              <w:t>发生事故排放时立即进行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102"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p>
        </w:tc>
        <w:tc>
          <w:tcPr>
            <w:tcW w:w="211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default" w:ascii="Times New Roman" w:hAnsi="Times New Roman" w:eastAsia="宋体" w:cs="Times New Roman"/>
                <w:kern w:val="2"/>
                <w:sz w:val="21"/>
                <w:u w:val="none" w:color="000000"/>
                <w:lang w:val="en-US" w:eastAsia="zh-CN" w:bidi="zh-CN"/>
              </w:rPr>
            </w:pPr>
            <w:r>
              <w:rPr>
                <w:rFonts w:hint="default" w:ascii="Times New Roman" w:hAnsi="Times New Roman" w:cs="Times New Roman"/>
                <w:sz w:val="21"/>
                <w:u w:val="none"/>
              </w:rPr>
              <w:t>排气筒</w:t>
            </w:r>
            <w:r>
              <w:rPr>
                <w:rFonts w:hint="default" w:ascii="Times New Roman" w:hAnsi="Times New Roman" w:cs="Times New Roman"/>
                <w:sz w:val="21"/>
                <w:u w:val="none"/>
                <w:lang w:val="en-US" w:eastAsia="zh-CN"/>
              </w:rPr>
              <w:t>DA002</w:t>
            </w:r>
          </w:p>
        </w:tc>
        <w:tc>
          <w:tcPr>
            <w:tcW w:w="228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废气量、甲苯、</w:t>
            </w:r>
          </w:p>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default" w:ascii="Times New Roman" w:hAnsi="Times New Roman" w:eastAsia="宋体" w:cs="Times New Roman"/>
                <w:kern w:val="2"/>
                <w:sz w:val="21"/>
                <w:u w:val="none" w:color="000000"/>
                <w:lang w:val="zh-CN" w:eastAsia="zh-CN" w:bidi="zh-CN"/>
              </w:rPr>
            </w:pPr>
            <w:r>
              <w:rPr>
                <w:rFonts w:hint="default" w:ascii="Times New Roman" w:hAnsi="Times New Roman" w:cs="Times New Roman"/>
                <w:sz w:val="21"/>
                <w:u w:val="none"/>
              </w:rPr>
              <w:t>VOCs</w:t>
            </w:r>
          </w:p>
        </w:tc>
        <w:tc>
          <w:tcPr>
            <w:tcW w:w="126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kern w:val="2"/>
                <w:sz w:val="21"/>
                <w:u w:val="none" w:color="000000"/>
                <w:lang w:val="zh-CN" w:eastAsia="zh-CN" w:bidi="zh-CN"/>
              </w:rPr>
            </w:pPr>
            <w:r>
              <w:rPr>
                <w:rFonts w:hint="default" w:ascii="Times New Roman" w:hAnsi="Times New Roman" w:cs="Times New Roman"/>
                <w:sz w:val="21"/>
                <w:u w:val="none"/>
              </w:rPr>
              <w:t>每季一次</w:t>
            </w:r>
          </w:p>
        </w:tc>
        <w:tc>
          <w:tcPr>
            <w:tcW w:w="240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u w:val="none" w:color="000000"/>
                <w:lang w:val="zh-CN" w:eastAsia="zh-CN" w:bidi="zh-CN"/>
              </w:rPr>
            </w:pPr>
            <w:r>
              <w:rPr>
                <w:rFonts w:hint="default" w:ascii="Times New Roman" w:hAnsi="Times New Roman" w:cs="Times New Roman"/>
                <w:sz w:val="21"/>
                <w:u w:val="none"/>
              </w:rPr>
              <w:t>发生事故排放时立即进行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10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
                <w:szCs w:val="2"/>
              </w:rPr>
            </w:pPr>
          </w:p>
        </w:tc>
        <w:tc>
          <w:tcPr>
            <w:tcW w:w="211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监测当天主导风向上、下风向厂界各一个点</w:t>
            </w:r>
          </w:p>
        </w:tc>
        <w:tc>
          <w:tcPr>
            <w:tcW w:w="2287"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苯、甲苯、</w:t>
            </w:r>
            <w:r>
              <w:rPr>
                <w:rFonts w:hint="default" w:ascii="Times New Roman" w:hAnsi="Times New Roman" w:cs="Times New Roman"/>
                <w:sz w:val="21"/>
                <w:u w:val="none"/>
                <w:lang w:val="en-US" w:eastAsia="zh-CN"/>
              </w:rPr>
              <w:t>二甲苯、</w:t>
            </w:r>
            <w:r>
              <w:rPr>
                <w:rFonts w:hint="default" w:ascii="Times New Roman" w:hAnsi="Times New Roman" w:eastAsia="Times New Roman" w:cs="Times New Roman"/>
                <w:sz w:val="21"/>
                <w:u w:val="none"/>
              </w:rPr>
              <w:t>VOCs</w:t>
            </w:r>
            <w:r>
              <w:rPr>
                <w:rFonts w:hint="default" w:ascii="Times New Roman" w:hAnsi="Times New Roman" w:cs="Times New Roman"/>
                <w:sz w:val="21"/>
                <w:u w:val="none"/>
              </w:rPr>
              <w:t>、</w:t>
            </w:r>
            <w:r>
              <w:rPr>
                <w:rFonts w:hint="default" w:ascii="Times New Roman" w:hAnsi="Times New Roman" w:cs="Times New Roman"/>
                <w:sz w:val="21"/>
                <w:u w:val="none"/>
                <w:lang w:val="en-US" w:eastAsia="zh-CN"/>
              </w:rPr>
              <w:t>铅及其化合物</w:t>
            </w:r>
          </w:p>
        </w:tc>
        <w:tc>
          <w:tcPr>
            <w:tcW w:w="1268"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每季一次</w:t>
            </w:r>
          </w:p>
        </w:tc>
        <w:tc>
          <w:tcPr>
            <w:tcW w:w="2404" w:type="dxa"/>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z w:val="21"/>
                <w:u w:val="none"/>
              </w:rPr>
            </w:pPr>
            <w:r>
              <w:rPr>
                <w:rFonts w:hint="default" w:ascii="Times New Roman" w:hAnsi="Times New Roman" w:cs="Times New Roman"/>
                <w:sz w:val="21"/>
                <w:u w:val="none"/>
              </w:rPr>
              <w:t>测无组织排放</w:t>
            </w:r>
          </w:p>
        </w:tc>
      </w:tr>
    </w:tbl>
    <w:p>
      <w:pPr>
        <w:rPr>
          <w:rFonts w:hint="default" w:ascii="Times New Roman" w:hAnsi="Times New Roman" w:cs="Times New Roman"/>
          <w:u w:val="none"/>
        </w:rPr>
      </w:pPr>
    </w:p>
    <w:p>
      <w:pPr>
        <w:pStyle w:val="21"/>
        <w:numPr>
          <w:ilvl w:val="0"/>
          <w:numId w:val="1"/>
        </w:numPr>
        <w:tabs>
          <w:tab w:val="left" w:pos="650"/>
        </w:tabs>
        <w:spacing w:before="55" w:after="0" w:line="240" w:lineRule="auto"/>
        <w:ind w:left="649" w:right="0" w:hanging="421"/>
        <w:jc w:val="left"/>
        <w:rPr>
          <w:rFonts w:hint="default" w:ascii="Times New Roman" w:hAnsi="Times New Roman" w:eastAsia="黑体" w:cs="Times New Roman"/>
          <w:sz w:val="24"/>
        </w:rPr>
      </w:pPr>
      <w:r>
        <w:rPr>
          <w:rFonts w:hint="default" w:ascii="Times New Roman" w:hAnsi="Times New Roman" w:eastAsia="黑体" w:cs="Times New Roman"/>
          <w:sz w:val="24"/>
        </w:rPr>
        <w:t>结论</w:t>
      </w:r>
    </w:p>
    <w:p>
      <w:pPr>
        <w:pStyle w:val="21"/>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cs="Times New Roman"/>
          <w:spacing w:val="0"/>
          <w:sz w:val="24"/>
          <w:szCs w:val="24"/>
          <w:u w:val="none"/>
        </w:rPr>
      </w:pPr>
      <w:r>
        <w:rPr>
          <w:rFonts w:hint="default" w:ascii="Times New Roman" w:hAnsi="Times New Roman" w:cs="Times New Roman"/>
          <w:spacing w:val="0"/>
          <w:sz w:val="24"/>
          <w:szCs w:val="24"/>
          <w:u w:val="none"/>
        </w:rPr>
        <w:t>本项目大气环境影响评价等级以排气筒情况判定评价等级，本项目排放</w:t>
      </w:r>
      <w:r>
        <w:rPr>
          <w:rFonts w:hint="default" w:ascii="Times New Roman" w:hAnsi="Times New Roman" w:cs="Times New Roman"/>
          <w:spacing w:val="0"/>
          <w:sz w:val="24"/>
          <w:szCs w:val="24"/>
          <w:u w:val="none"/>
          <w:lang w:val="en-US" w:eastAsia="zh-CN"/>
        </w:rPr>
        <w:t>的污染物中的</w:t>
      </w:r>
      <w:r>
        <w:rPr>
          <w:rFonts w:hint="default" w:ascii="Times New Roman" w:hAnsi="Times New Roman" w:cs="Times New Roman"/>
          <w:spacing w:val="0"/>
          <w:sz w:val="24"/>
          <w:szCs w:val="24"/>
          <w:u w:val="none"/>
        </w:rPr>
        <w:t>最大</w:t>
      </w:r>
      <w:r>
        <w:rPr>
          <w:rFonts w:hint="default" w:ascii="Times New Roman" w:hAnsi="Times New Roman" w:cs="Times New Roman"/>
          <w:spacing w:val="0"/>
          <w:sz w:val="24"/>
          <w:szCs w:val="24"/>
          <w:u w:val="none"/>
          <w:vertAlign w:val="baseline"/>
        </w:rPr>
        <w:t>浓度占标率为</w:t>
      </w:r>
      <w:r>
        <w:rPr>
          <w:rFonts w:hint="default" w:ascii="Times New Roman" w:hAnsi="Times New Roman" w:eastAsia="宋体" w:cs="Times New Roman"/>
          <w:spacing w:val="0"/>
          <w:sz w:val="24"/>
          <w:szCs w:val="24"/>
          <w:u w:val="none"/>
          <w:vertAlign w:val="baseline"/>
          <w:lang w:val="en-US" w:eastAsia="zh-CN"/>
        </w:rPr>
        <w:t>1.</w:t>
      </w:r>
      <w:r>
        <w:rPr>
          <w:rFonts w:hint="default" w:ascii="Times New Roman" w:hAnsi="Times New Roman" w:cs="Times New Roman"/>
          <w:spacing w:val="0"/>
          <w:sz w:val="24"/>
          <w:szCs w:val="24"/>
          <w:u w:val="none"/>
          <w:vertAlign w:val="baseline"/>
          <w:lang w:val="en-US" w:eastAsia="zh-CN"/>
        </w:rPr>
        <w:t>06</w:t>
      </w:r>
      <w:r>
        <w:rPr>
          <w:rFonts w:hint="default" w:ascii="Times New Roman" w:hAnsi="Times New Roman" w:eastAsia="Times New Roman" w:cs="Times New Roman"/>
          <w:spacing w:val="0"/>
          <w:sz w:val="24"/>
          <w:szCs w:val="24"/>
          <w:u w:val="none"/>
          <w:vertAlign w:val="baseline"/>
        </w:rPr>
        <w:t>%</w:t>
      </w:r>
      <w:r>
        <w:rPr>
          <w:rFonts w:hint="default" w:ascii="Times New Roman" w:hAnsi="Times New Roman" w:eastAsia="宋体" w:cs="Times New Roman"/>
          <w:spacing w:val="0"/>
          <w:sz w:val="24"/>
          <w:szCs w:val="24"/>
          <w:u w:val="none"/>
          <w:vertAlign w:val="baseline"/>
          <w:lang w:eastAsia="zh-CN"/>
        </w:rPr>
        <w:t>，</w:t>
      </w:r>
      <w:r>
        <w:rPr>
          <w:rFonts w:hint="default" w:ascii="Times New Roman" w:hAnsi="Times New Roman" w:eastAsia="宋体" w:cs="Times New Roman"/>
          <w:spacing w:val="0"/>
          <w:sz w:val="24"/>
          <w:szCs w:val="24"/>
          <w:u w:val="none"/>
          <w:vertAlign w:val="baseline"/>
          <w:lang w:val="en-US" w:eastAsia="zh-CN"/>
        </w:rPr>
        <w:t>小于10%</w:t>
      </w:r>
      <w:r>
        <w:rPr>
          <w:rFonts w:hint="default" w:ascii="Times New Roman" w:hAnsi="Times New Roman" w:eastAsia="宋体" w:cs="Times New Roman"/>
          <w:spacing w:val="0"/>
          <w:sz w:val="24"/>
          <w:szCs w:val="24"/>
          <w:u w:val="none"/>
          <w:vertAlign w:val="baseline"/>
          <w:lang w:eastAsia="zh-CN"/>
        </w:rPr>
        <w:t>，</w:t>
      </w:r>
      <w:r>
        <w:rPr>
          <w:rFonts w:hint="default" w:ascii="Times New Roman" w:hAnsi="Times New Roman" w:cs="Times New Roman"/>
          <w:spacing w:val="0"/>
          <w:sz w:val="24"/>
          <w:szCs w:val="24"/>
          <w:u w:val="none"/>
        </w:rPr>
        <w:t>环境空气影响评价等级等为</w:t>
      </w:r>
      <w:r>
        <w:rPr>
          <w:rFonts w:hint="default" w:ascii="Times New Roman" w:hAnsi="Times New Roman" w:cs="Times New Roman"/>
          <w:spacing w:val="0"/>
          <w:sz w:val="24"/>
          <w:szCs w:val="24"/>
          <w:u w:val="none"/>
          <w:lang w:val="en-US" w:eastAsia="zh-CN"/>
        </w:rPr>
        <w:t>二</w:t>
      </w:r>
      <w:r>
        <w:rPr>
          <w:rFonts w:hint="default" w:ascii="Times New Roman" w:hAnsi="Times New Roman" w:cs="Times New Roman"/>
          <w:spacing w:val="0"/>
          <w:sz w:val="24"/>
          <w:szCs w:val="24"/>
          <w:u w:val="none"/>
        </w:rPr>
        <w:t>级。</w:t>
      </w:r>
    </w:p>
    <w:p>
      <w:pPr>
        <w:pStyle w:val="21"/>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cs="Times New Roman"/>
          <w:spacing w:val="0"/>
          <w:sz w:val="24"/>
          <w:szCs w:val="24"/>
          <w:u w:val="none"/>
        </w:rPr>
      </w:pPr>
      <w:r>
        <w:rPr>
          <w:rFonts w:hint="default" w:ascii="Times New Roman" w:hAnsi="Times New Roman" w:cs="Times New Roman"/>
          <w:spacing w:val="0"/>
          <w:sz w:val="24"/>
          <w:szCs w:val="24"/>
          <w:u w:val="none"/>
        </w:rPr>
        <w:t>本项目各污染物</w:t>
      </w:r>
      <w:r>
        <w:rPr>
          <w:rFonts w:hint="default" w:ascii="Times New Roman" w:hAnsi="Times New Roman" w:cs="Times New Roman"/>
          <w:spacing w:val="0"/>
          <w:sz w:val="24"/>
          <w:szCs w:val="24"/>
          <w:u w:val="none"/>
          <w:lang w:val="en-US" w:eastAsia="zh-CN"/>
        </w:rPr>
        <w:t>排放量较小，</w:t>
      </w:r>
      <w:r>
        <w:rPr>
          <w:rFonts w:hint="default" w:ascii="Times New Roman" w:hAnsi="Times New Roman" w:cs="Times New Roman"/>
          <w:spacing w:val="0"/>
          <w:sz w:val="24"/>
          <w:szCs w:val="24"/>
          <w:u w:val="none"/>
        </w:rPr>
        <w:t>贡献值较小，</w:t>
      </w:r>
      <w:r>
        <w:rPr>
          <w:rFonts w:hint="default" w:ascii="Times New Roman" w:hAnsi="Times New Roman" w:eastAsia="宋体" w:cs="Times New Roman"/>
          <w:spacing w:val="0"/>
          <w:sz w:val="24"/>
          <w:szCs w:val="24"/>
          <w:u w:val="none"/>
          <w:lang w:val="en-US" w:eastAsia="zh-CN"/>
        </w:rPr>
        <w:t>项目排放污染物中</w:t>
      </w:r>
      <w:r>
        <w:rPr>
          <w:rFonts w:hint="default" w:ascii="Times New Roman" w:hAnsi="Times New Roman" w:eastAsia="Times New Roman" w:cs="Times New Roman"/>
          <w:spacing w:val="0"/>
          <w:sz w:val="24"/>
          <w:szCs w:val="24"/>
          <w:u w:val="none"/>
        </w:rPr>
        <w:t>VOC</w:t>
      </w:r>
      <w:r>
        <w:rPr>
          <w:rFonts w:hint="default" w:ascii="Times New Roman" w:hAnsi="Times New Roman" w:eastAsia="宋体" w:cs="Times New Roman"/>
          <w:spacing w:val="0"/>
          <w:sz w:val="24"/>
          <w:szCs w:val="24"/>
          <w:u w:val="none"/>
          <w:vertAlign w:val="subscript"/>
          <w:lang w:val="en-US" w:eastAsia="zh-CN"/>
        </w:rPr>
        <w:t>S</w:t>
      </w:r>
      <w:r>
        <w:rPr>
          <w:rFonts w:hint="default" w:ascii="Times New Roman" w:hAnsi="Times New Roman" w:cs="Times New Roman"/>
          <w:spacing w:val="0"/>
          <w:sz w:val="24"/>
          <w:szCs w:val="24"/>
          <w:u w:val="none"/>
        </w:rPr>
        <w:t>、苯、</w:t>
      </w:r>
      <w:r>
        <w:rPr>
          <w:rFonts w:hint="default" w:ascii="Times New Roman" w:hAnsi="Times New Roman" w:cs="Times New Roman"/>
          <w:spacing w:val="0"/>
          <w:sz w:val="24"/>
          <w:szCs w:val="24"/>
          <w:u w:val="none"/>
          <w:lang w:val="en-US" w:eastAsia="zh-CN"/>
        </w:rPr>
        <w:t>二甲苯、</w:t>
      </w:r>
      <w:r>
        <w:rPr>
          <w:rFonts w:hint="default" w:ascii="Times New Roman" w:hAnsi="Times New Roman" w:cs="Times New Roman"/>
          <w:spacing w:val="0"/>
          <w:sz w:val="24"/>
          <w:szCs w:val="24"/>
          <w:u w:val="none"/>
        </w:rPr>
        <w:t>甲苯</w:t>
      </w:r>
      <w:r>
        <w:rPr>
          <w:rFonts w:hint="default" w:ascii="Times New Roman" w:hAnsi="Times New Roman" w:cs="Times New Roman"/>
          <w:spacing w:val="0"/>
          <w:sz w:val="24"/>
          <w:szCs w:val="24"/>
          <w:u w:val="none"/>
          <w:lang w:val="en-US" w:eastAsia="zh-CN"/>
        </w:rPr>
        <w:t>的</w:t>
      </w:r>
      <w:r>
        <w:rPr>
          <w:rFonts w:hint="default" w:ascii="Times New Roman" w:hAnsi="Times New Roman" w:cs="Times New Roman"/>
          <w:spacing w:val="0"/>
          <w:sz w:val="24"/>
          <w:szCs w:val="24"/>
          <w:u w:val="none"/>
          <w:vertAlign w:val="baseline"/>
        </w:rPr>
        <w:t>最大落地浓度</w:t>
      </w:r>
      <w:r>
        <w:rPr>
          <w:rFonts w:hint="default" w:ascii="Times New Roman" w:hAnsi="Times New Roman" w:cs="Times New Roman"/>
          <w:spacing w:val="0"/>
          <w:sz w:val="24"/>
          <w:szCs w:val="24"/>
          <w:u w:val="none"/>
          <w:vertAlign w:val="baseline"/>
          <w:lang w:val="en-US" w:eastAsia="zh-CN"/>
        </w:rPr>
        <w:t>均</w:t>
      </w:r>
      <w:r>
        <w:rPr>
          <w:rFonts w:hint="default" w:ascii="Times New Roman" w:hAnsi="Times New Roman" w:cs="Times New Roman"/>
          <w:spacing w:val="0"/>
          <w:sz w:val="24"/>
          <w:szCs w:val="24"/>
          <w:u w:val="none"/>
          <w:vertAlign w:val="baseline"/>
        </w:rPr>
        <w:t>可以满足《表面涂装（汽车制造及维修）挥发性有机物、镍排放标准》（DB43/1356-2017）</w:t>
      </w:r>
      <w:r>
        <w:rPr>
          <w:rFonts w:hint="default" w:ascii="Times New Roman" w:hAnsi="Times New Roman" w:cs="Times New Roman"/>
          <w:spacing w:val="0"/>
          <w:sz w:val="24"/>
          <w:szCs w:val="24"/>
          <w:u w:val="none"/>
          <w:vertAlign w:val="baseline"/>
          <w:lang w:val="en-US" w:eastAsia="zh-CN"/>
        </w:rPr>
        <w:t>中</w:t>
      </w:r>
      <w:r>
        <w:rPr>
          <w:rFonts w:hint="default" w:ascii="Times New Roman" w:hAnsi="Times New Roman" w:cs="Times New Roman"/>
          <w:spacing w:val="0"/>
          <w:sz w:val="24"/>
          <w:szCs w:val="24"/>
          <w:u w:val="none"/>
          <w:vertAlign w:val="baseline"/>
        </w:rPr>
        <w:t>大气污染物排放限值要求，且同时满足《环境影响评价技术导则—大气环境》（</w:t>
      </w:r>
      <w:r>
        <w:rPr>
          <w:rFonts w:hint="default" w:ascii="Times New Roman" w:hAnsi="Times New Roman" w:eastAsia="Times New Roman" w:cs="Times New Roman"/>
          <w:spacing w:val="0"/>
          <w:sz w:val="24"/>
          <w:szCs w:val="24"/>
          <w:u w:val="none"/>
          <w:vertAlign w:val="baseline"/>
        </w:rPr>
        <w:t>HJ2.2-2018</w:t>
      </w:r>
      <w:r>
        <w:rPr>
          <w:rFonts w:hint="default" w:ascii="Times New Roman" w:hAnsi="Times New Roman" w:cs="Times New Roman"/>
          <w:spacing w:val="0"/>
          <w:sz w:val="24"/>
          <w:szCs w:val="24"/>
          <w:u w:val="none"/>
          <w:vertAlign w:val="baseline"/>
        </w:rPr>
        <w:t xml:space="preserve">）附录 </w:t>
      </w:r>
      <w:r>
        <w:rPr>
          <w:rFonts w:hint="default" w:ascii="Times New Roman" w:hAnsi="Times New Roman" w:eastAsia="Times New Roman" w:cs="Times New Roman"/>
          <w:spacing w:val="0"/>
          <w:sz w:val="24"/>
          <w:szCs w:val="24"/>
          <w:u w:val="none"/>
          <w:vertAlign w:val="baseline"/>
        </w:rPr>
        <w:t xml:space="preserve">D </w:t>
      </w:r>
      <w:r>
        <w:rPr>
          <w:rFonts w:hint="default" w:ascii="Times New Roman" w:hAnsi="Times New Roman" w:cs="Times New Roman"/>
          <w:spacing w:val="0"/>
          <w:sz w:val="24"/>
          <w:szCs w:val="24"/>
          <w:u w:val="none"/>
          <w:vertAlign w:val="baseline"/>
        </w:rPr>
        <w:t xml:space="preserve">对 </w:t>
      </w:r>
      <w:r>
        <w:rPr>
          <w:rFonts w:hint="default" w:ascii="Times New Roman" w:hAnsi="Times New Roman" w:eastAsia="Times New Roman" w:cs="Times New Roman"/>
          <w:spacing w:val="0"/>
          <w:sz w:val="24"/>
          <w:szCs w:val="24"/>
          <w:u w:val="none"/>
          <w:vertAlign w:val="baseline"/>
        </w:rPr>
        <w:t>TVOC</w:t>
      </w:r>
      <w:r>
        <w:rPr>
          <w:rFonts w:hint="default" w:ascii="Times New Roman" w:hAnsi="Times New Roman" w:cs="Times New Roman"/>
          <w:spacing w:val="0"/>
          <w:sz w:val="24"/>
          <w:szCs w:val="24"/>
          <w:u w:val="none"/>
          <w:vertAlign w:val="baseline"/>
        </w:rPr>
        <w:t>、苯、甲苯</w:t>
      </w:r>
      <w:r>
        <w:rPr>
          <w:rFonts w:hint="default" w:ascii="Times New Roman" w:hAnsi="Times New Roman" w:cs="Times New Roman"/>
          <w:spacing w:val="0"/>
          <w:sz w:val="24"/>
          <w:szCs w:val="24"/>
          <w:u w:val="none"/>
          <w:vertAlign w:val="baseline"/>
          <w:lang w:eastAsia="zh-CN"/>
        </w:rPr>
        <w:t>、</w:t>
      </w:r>
      <w:r>
        <w:rPr>
          <w:rFonts w:hint="default" w:ascii="Times New Roman" w:hAnsi="Times New Roman" w:cs="Times New Roman"/>
          <w:spacing w:val="0"/>
          <w:sz w:val="24"/>
          <w:szCs w:val="24"/>
          <w:u w:val="none"/>
          <w:vertAlign w:val="baseline"/>
          <w:lang w:val="en-US" w:eastAsia="zh-CN"/>
        </w:rPr>
        <w:t>二甲苯</w:t>
      </w:r>
      <w:r>
        <w:rPr>
          <w:rFonts w:hint="default" w:ascii="Times New Roman" w:hAnsi="Times New Roman" w:cs="Times New Roman"/>
          <w:spacing w:val="0"/>
          <w:sz w:val="24"/>
          <w:szCs w:val="24"/>
          <w:u w:val="none"/>
          <w:vertAlign w:val="baseline"/>
        </w:rPr>
        <w:t>的空气质量要求；</w:t>
      </w:r>
      <w:r>
        <w:rPr>
          <w:rFonts w:hint="default" w:ascii="Times New Roman" w:hAnsi="Times New Roman" w:cs="Times New Roman"/>
          <w:spacing w:val="0"/>
          <w:sz w:val="24"/>
          <w:szCs w:val="24"/>
          <w:u w:val="none"/>
          <w:lang w:val="en-US" w:eastAsia="zh-CN"/>
        </w:rPr>
        <w:t>铅及其化合物可以满足大气污染物综合排放标准》（GB16297-1996），同时满足</w:t>
      </w:r>
      <w:r>
        <w:rPr>
          <w:rFonts w:hint="default" w:ascii="Times New Roman" w:hAnsi="Times New Roman" w:cs="Times New Roman"/>
          <w:spacing w:val="0"/>
          <w:sz w:val="24"/>
          <w:szCs w:val="22"/>
          <w:vertAlign w:val="baseline"/>
        </w:rPr>
        <w:t>《环境空气质量标准》（</w:t>
      </w:r>
      <w:r>
        <w:rPr>
          <w:rFonts w:hint="default" w:ascii="Times New Roman" w:hAnsi="Times New Roman" w:eastAsia="Times New Roman" w:cs="Times New Roman"/>
          <w:spacing w:val="0"/>
          <w:w w:val="99"/>
          <w:sz w:val="24"/>
          <w:szCs w:val="22"/>
          <w:vertAlign w:val="baseline"/>
        </w:rPr>
        <w:t>GB</w:t>
      </w:r>
      <w:r>
        <w:rPr>
          <w:rFonts w:hint="default" w:ascii="Times New Roman" w:hAnsi="Times New Roman" w:eastAsia="Times New Roman" w:cs="Times New Roman"/>
          <w:spacing w:val="0"/>
          <w:sz w:val="24"/>
          <w:szCs w:val="22"/>
          <w:vertAlign w:val="baseline"/>
        </w:rPr>
        <w:t>3095-2012</w:t>
      </w:r>
      <w:r>
        <w:rPr>
          <w:rFonts w:hint="default" w:ascii="Times New Roman" w:hAnsi="Times New Roman" w:cs="Times New Roman"/>
          <w:spacing w:val="0"/>
          <w:sz w:val="24"/>
          <w:szCs w:val="22"/>
          <w:vertAlign w:val="baseline"/>
        </w:rPr>
        <w:t>）中的二级标准</w:t>
      </w:r>
      <w:r>
        <w:rPr>
          <w:rFonts w:hint="default" w:ascii="Times New Roman" w:hAnsi="Times New Roman" w:cs="Times New Roman"/>
          <w:spacing w:val="0"/>
          <w:sz w:val="24"/>
          <w:szCs w:val="22"/>
          <w:vertAlign w:val="baseline"/>
          <w:lang w:eastAsia="zh-CN"/>
        </w:rPr>
        <w:t>。</w:t>
      </w:r>
      <w:r>
        <w:rPr>
          <w:rFonts w:hint="default" w:ascii="Times New Roman" w:hAnsi="Times New Roman" w:cs="Times New Roman"/>
          <w:spacing w:val="0"/>
          <w:sz w:val="24"/>
          <w:szCs w:val="24"/>
          <w:u w:val="none"/>
          <w:vertAlign w:val="baseline"/>
        </w:rPr>
        <w:t>因此，本项目废气通过处理达标后排放对区域环境空气影响较小。</w:t>
      </w:r>
    </w:p>
    <w:p>
      <w:pPr>
        <w:pStyle w:val="21"/>
        <w:keepNext w:val="0"/>
        <w:keepLines w:val="0"/>
        <w:pageBreakBefore w:val="0"/>
        <w:widowControl w:val="0"/>
        <w:numPr>
          <w:ilvl w:val="0"/>
          <w:numId w:val="0"/>
        </w:numPr>
        <w:tabs>
          <w:tab w:val="left" w:pos="131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cs="Times New Roman"/>
          <w:spacing w:val="0"/>
          <w:sz w:val="24"/>
          <w:szCs w:val="24"/>
          <w:u w:val="none"/>
        </w:rPr>
      </w:pPr>
      <w:r>
        <w:rPr>
          <w:rFonts w:hint="default" w:ascii="Times New Roman" w:hAnsi="Times New Roman" w:cs="Times New Roman"/>
          <w:spacing w:val="0"/>
          <w:sz w:val="24"/>
          <w:szCs w:val="24"/>
          <w:u w:val="none"/>
          <w:lang w:eastAsia="zh-CN"/>
        </w:rPr>
        <w:t>本项目运行期间废气中污染物</w:t>
      </w:r>
      <w:r>
        <w:rPr>
          <w:rFonts w:hint="default" w:ascii="Times New Roman" w:hAnsi="Times New Roman" w:cs="Times New Roman"/>
          <w:spacing w:val="0"/>
          <w:sz w:val="24"/>
          <w:szCs w:val="24"/>
          <w:u w:val="none"/>
          <w:lang w:val="en-US" w:eastAsia="zh-CN"/>
        </w:rPr>
        <w:t>可以做到达标排放，</w:t>
      </w:r>
      <w:r>
        <w:rPr>
          <w:rFonts w:hint="default" w:ascii="Times New Roman" w:hAnsi="Times New Roman" w:cs="Times New Roman"/>
          <w:spacing w:val="0"/>
          <w:sz w:val="24"/>
          <w:szCs w:val="24"/>
          <w:u w:val="none"/>
          <w:lang w:eastAsia="zh-CN"/>
        </w:rPr>
        <w:t>能够满足区域环境功能要求，</w:t>
      </w:r>
      <w:r>
        <w:rPr>
          <w:rFonts w:hint="default" w:ascii="Times New Roman" w:hAnsi="Times New Roman" w:cs="Times New Roman"/>
          <w:spacing w:val="0"/>
          <w:sz w:val="24"/>
          <w:szCs w:val="24"/>
          <w:u w:val="none"/>
        </w:rPr>
        <w:t>区域环境质量</w:t>
      </w:r>
      <w:r>
        <w:rPr>
          <w:rFonts w:hint="default" w:ascii="Times New Roman" w:hAnsi="Times New Roman" w:cs="Times New Roman"/>
          <w:spacing w:val="0"/>
          <w:sz w:val="24"/>
          <w:szCs w:val="24"/>
          <w:u w:val="none"/>
          <w:lang w:val="en-US" w:eastAsia="zh-CN"/>
        </w:rPr>
        <w:t>基本可维持现状。</w:t>
      </w:r>
      <w:r>
        <w:rPr>
          <w:rFonts w:hint="default" w:ascii="Times New Roman" w:hAnsi="Times New Roman" w:cs="Times New Roman"/>
          <w:spacing w:val="0"/>
          <w:sz w:val="24"/>
          <w:szCs w:val="24"/>
          <w:u w:val="none"/>
        </w:rPr>
        <w:t>建设单位要严格按照环评要求采取相应防治措施，维护废气处置设施，保障其正常运行，大气污染物经各相应防治措施治理后，对大气环境的影响较小。</w:t>
      </w:r>
    </w:p>
    <w:p>
      <w:pPr>
        <w:pStyle w:val="2"/>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8779C"/>
    <w:multiLevelType w:val="singleLevel"/>
    <w:tmpl w:val="B168779C"/>
    <w:lvl w:ilvl="0" w:tentative="0">
      <w:start w:val="1"/>
      <w:numFmt w:val="decimal"/>
      <w:lvlText w:val="(%1)"/>
      <w:lvlJc w:val="left"/>
      <w:pPr>
        <w:ind w:left="425" w:hanging="425"/>
      </w:pPr>
      <w:rPr>
        <w:rFonts w:hint="default"/>
      </w:rPr>
    </w:lvl>
  </w:abstractNum>
  <w:abstractNum w:abstractNumId="1">
    <w:nsid w:val="B5601969"/>
    <w:multiLevelType w:val="multilevel"/>
    <w:tmpl w:val="B5601969"/>
    <w:lvl w:ilvl="0" w:tentative="0">
      <w:start w:val="1"/>
      <w:numFmt w:val="decimal"/>
      <w:lvlText w:val="%1"/>
      <w:lvlJc w:val="left"/>
      <w:pPr>
        <w:ind w:left="649" w:hanging="420"/>
        <w:jc w:val="left"/>
      </w:pPr>
      <w:rPr>
        <w:rFonts w:hint="default" w:ascii="Times New Roman" w:hAnsi="Times New Roman" w:eastAsia="Times New Roman" w:cs="Times New Roman"/>
        <w:w w:val="100"/>
        <w:sz w:val="24"/>
        <w:szCs w:val="24"/>
        <w:lang w:val="zh-CN" w:eastAsia="zh-CN" w:bidi="zh-CN"/>
      </w:rPr>
    </w:lvl>
    <w:lvl w:ilvl="1" w:tentative="0">
      <w:start w:val="1"/>
      <w:numFmt w:val="decimal"/>
      <w:lvlText w:val="%1.%2"/>
      <w:lvlJc w:val="left"/>
      <w:pPr>
        <w:ind w:left="649" w:hanging="420"/>
        <w:jc w:val="left"/>
      </w:pPr>
      <w:rPr>
        <w:rFonts w:hint="default"/>
        <w:spacing w:val="-1"/>
        <w:w w:val="100"/>
        <w:lang w:val="zh-CN" w:eastAsia="zh-CN" w:bidi="zh-CN"/>
      </w:rPr>
    </w:lvl>
    <w:lvl w:ilvl="2" w:tentative="0">
      <w:start w:val="1"/>
      <w:numFmt w:val="decimal"/>
      <w:lvlText w:val="（%3）"/>
      <w:lvlJc w:val="left"/>
      <w:pPr>
        <w:ind w:left="1310" w:hanging="420"/>
        <w:jc w:val="left"/>
      </w:pPr>
      <w:rPr>
        <w:rFonts w:hint="default" w:ascii="宋体" w:hAnsi="宋体" w:eastAsia="宋体" w:cs="宋体"/>
        <w:spacing w:val="-120"/>
        <w:w w:val="100"/>
        <w:sz w:val="22"/>
        <w:szCs w:val="22"/>
        <w:lang w:val="zh-CN" w:eastAsia="zh-CN" w:bidi="zh-CN"/>
      </w:rPr>
    </w:lvl>
    <w:lvl w:ilvl="3" w:tentative="0">
      <w:start w:val="0"/>
      <w:numFmt w:val="bullet"/>
      <w:lvlText w:val="•"/>
      <w:lvlJc w:val="left"/>
      <w:pPr>
        <w:ind w:left="3148"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76" w:hanging="420"/>
      </w:pPr>
      <w:rPr>
        <w:rFonts w:hint="default"/>
        <w:lang w:val="zh-CN" w:eastAsia="zh-CN" w:bidi="zh-CN"/>
      </w:rPr>
    </w:lvl>
    <w:lvl w:ilvl="6" w:tentative="0">
      <w:start w:val="0"/>
      <w:numFmt w:val="bullet"/>
      <w:lvlText w:val="•"/>
      <w:lvlJc w:val="left"/>
      <w:pPr>
        <w:ind w:left="5890" w:hanging="420"/>
      </w:pPr>
      <w:rPr>
        <w:rFonts w:hint="default"/>
        <w:lang w:val="zh-CN" w:eastAsia="zh-CN" w:bidi="zh-CN"/>
      </w:rPr>
    </w:lvl>
    <w:lvl w:ilvl="7" w:tentative="0">
      <w:start w:val="0"/>
      <w:numFmt w:val="bullet"/>
      <w:lvlText w:val="•"/>
      <w:lvlJc w:val="left"/>
      <w:pPr>
        <w:ind w:left="6804" w:hanging="420"/>
      </w:pPr>
      <w:rPr>
        <w:rFonts w:hint="default"/>
        <w:lang w:val="zh-CN" w:eastAsia="zh-CN" w:bidi="zh-CN"/>
      </w:rPr>
    </w:lvl>
    <w:lvl w:ilvl="8" w:tentative="0">
      <w:start w:val="0"/>
      <w:numFmt w:val="bullet"/>
      <w:lvlText w:val="•"/>
      <w:lvlJc w:val="left"/>
      <w:pPr>
        <w:ind w:left="7718" w:hanging="420"/>
      </w:pPr>
      <w:rPr>
        <w:rFonts w:hint="default"/>
        <w:lang w:val="zh-CN" w:eastAsia="zh-CN" w:bidi="zh-CN"/>
      </w:rPr>
    </w:lvl>
  </w:abstractNum>
  <w:abstractNum w:abstractNumId="2">
    <w:nsid w:val="C0616C1F"/>
    <w:multiLevelType w:val="singleLevel"/>
    <w:tmpl w:val="C0616C1F"/>
    <w:lvl w:ilvl="0" w:tentative="0">
      <w:start w:val="1"/>
      <w:numFmt w:val="decimal"/>
      <w:suff w:val="nothing"/>
      <w:lvlText w:val="（%1）"/>
      <w:lvlJc w:val="left"/>
    </w:lvl>
  </w:abstractNum>
  <w:abstractNum w:abstractNumId="3">
    <w:nsid w:val="FEEA8E12"/>
    <w:multiLevelType w:val="singleLevel"/>
    <w:tmpl w:val="FEEA8E12"/>
    <w:lvl w:ilvl="0" w:tentative="0">
      <w:start w:val="1"/>
      <w:numFmt w:val="decimal"/>
      <w:lvlText w:val="(%1)"/>
      <w:lvlJc w:val="left"/>
      <w:pPr>
        <w:ind w:left="425" w:hanging="425"/>
      </w:pPr>
      <w:rPr>
        <w:rFonts w:hint="default"/>
      </w:rPr>
    </w:lvl>
  </w:abstractNum>
  <w:abstractNum w:abstractNumId="4">
    <w:nsid w:val="3979CD27"/>
    <w:multiLevelType w:val="singleLevel"/>
    <w:tmpl w:val="3979CD27"/>
    <w:lvl w:ilvl="0" w:tentative="0">
      <w:start w:val="2"/>
      <w:numFmt w:val="decimal"/>
      <w:suff w:val="nothing"/>
      <w:lvlText w:val="%1、"/>
      <w:lvlJc w:val="left"/>
    </w:lvl>
  </w:abstractNum>
  <w:abstractNum w:abstractNumId="5">
    <w:nsid w:val="4B04AA88"/>
    <w:multiLevelType w:val="singleLevel"/>
    <w:tmpl w:val="4B04AA88"/>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165B2"/>
    <w:rsid w:val="02DE2360"/>
    <w:rsid w:val="093C6019"/>
    <w:rsid w:val="16126032"/>
    <w:rsid w:val="1878121D"/>
    <w:rsid w:val="18A11E32"/>
    <w:rsid w:val="1A2D236F"/>
    <w:rsid w:val="1C3E3D11"/>
    <w:rsid w:val="1F370B53"/>
    <w:rsid w:val="23316A7B"/>
    <w:rsid w:val="23E6423D"/>
    <w:rsid w:val="26730C7B"/>
    <w:rsid w:val="285E24E7"/>
    <w:rsid w:val="2AA65451"/>
    <w:rsid w:val="322B52E1"/>
    <w:rsid w:val="32981447"/>
    <w:rsid w:val="33CE7AB0"/>
    <w:rsid w:val="373C181D"/>
    <w:rsid w:val="3A3B7B2F"/>
    <w:rsid w:val="3B4B1431"/>
    <w:rsid w:val="40775F08"/>
    <w:rsid w:val="414C3198"/>
    <w:rsid w:val="51B54506"/>
    <w:rsid w:val="55EF3B3C"/>
    <w:rsid w:val="563743DB"/>
    <w:rsid w:val="5EAB7679"/>
    <w:rsid w:val="60067F98"/>
    <w:rsid w:val="63723F4F"/>
    <w:rsid w:val="64513E2D"/>
    <w:rsid w:val="67627AE8"/>
    <w:rsid w:val="6A6926A5"/>
    <w:rsid w:val="6F713533"/>
    <w:rsid w:val="700219F2"/>
    <w:rsid w:val="707165B2"/>
    <w:rsid w:val="71A36D04"/>
    <w:rsid w:val="722949A2"/>
    <w:rsid w:val="77FE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50"/>
      <w:ind w:firstLine="0" w:firstLineChars="0"/>
      <w:jc w:val="center"/>
      <w:outlineLvl w:val="0"/>
    </w:pPr>
    <w:rPr>
      <w:rFonts w:ascii="宋体" w:hAnsi="宋体" w:eastAsia="宋体"/>
      <w:b/>
      <w:bCs/>
      <w:sz w:val="36"/>
      <w:szCs w:val="36"/>
    </w:rPr>
  </w:style>
  <w:style w:type="paragraph" w:styleId="4">
    <w:name w:val="heading 2"/>
    <w:basedOn w:val="1"/>
    <w:next w:val="1"/>
    <w:semiHidden/>
    <w:unhideWhenUsed/>
    <w:qFormat/>
    <w:uiPriority w:val="0"/>
    <w:pPr>
      <w:spacing w:line="360" w:lineRule="auto"/>
      <w:ind w:left="454" w:firstLine="0" w:firstLineChars="0"/>
      <w:outlineLvl w:val="1"/>
    </w:pPr>
    <w:rPr>
      <w:b/>
      <w:bCs/>
      <w:sz w:val="30"/>
      <w:szCs w:val="30"/>
    </w:rPr>
  </w:style>
  <w:style w:type="paragraph" w:styleId="5">
    <w:name w:val="heading 3"/>
    <w:basedOn w:val="1"/>
    <w:next w:val="1"/>
    <w:semiHidden/>
    <w:unhideWhenUsed/>
    <w:qFormat/>
    <w:uiPriority w:val="0"/>
    <w:pPr>
      <w:ind w:left="0" w:firstLine="964" w:firstLineChars="200"/>
      <w:outlineLvl w:val="2"/>
    </w:pPr>
    <w:rPr>
      <w:rFonts w:ascii="Times New Roman" w:hAnsi="Times New Roman" w:eastAsia="宋体"/>
      <w:b/>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Calibri" w:hAnsi="Calibri" w:eastAsia="宋体" w:cs="Times New Roman"/>
      <w:spacing w:val="10"/>
      <w:szCs w:val="22"/>
    </w:rPr>
  </w:style>
  <w:style w:type="paragraph" w:styleId="6">
    <w:name w:val="Body Text"/>
    <w:basedOn w:val="1"/>
    <w:next w:val="2"/>
    <w:qFormat/>
    <w:uiPriority w:val="0"/>
    <w:rPr>
      <w:rFonts w:ascii="Times New Roman" w:hAnsi="Times New Roman" w:eastAsia="宋体" w:cs="宋体"/>
      <w:kern w:val="2"/>
      <w:lang w:val="zh-CN" w:bidi="zh-CN"/>
    </w:rPr>
  </w:style>
  <w:style w:type="paragraph" w:styleId="7">
    <w:name w:val="Body Text Indent"/>
    <w:basedOn w:val="1"/>
    <w:next w:val="8"/>
    <w:qFormat/>
    <w:uiPriority w:val="0"/>
    <w:pPr>
      <w:spacing w:after="120"/>
      <w:ind w:left="420" w:leftChars="200"/>
    </w:pPr>
    <w:rPr>
      <w:kern w:val="0"/>
      <w:sz w:val="24"/>
      <w:szCs w:val="20"/>
    </w:rPr>
  </w:style>
  <w:style w:type="paragraph" w:customStyle="1" w:styleId="8">
    <w:name w:val="样式 正文文本缩进 + 行距: 1.5 倍行距"/>
    <w:basedOn w:val="1"/>
    <w:qFormat/>
    <w:uiPriority w:val="0"/>
    <w:pPr>
      <w:spacing w:after="120"/>
      <w:ind w:left="90" w:leftChars="32" w:firstLine="560" w:firstLineChars="200"/>
    </w:pPr>
    <w:rPr>
      <w:rFonts w:cs="宋体"/>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unhideWhenUsed/>
    <w:qFormat/>
    <w:uiPriority w:val="39"/>
    <w:pPr>
      <w:ind w:firstLine="470" w:firstLineChars="196"/>
      <w:jc w:val="center"/>
    </w:pPr>
    <w:rPr>
      <w:rFonts w:ascii="Calibri" w:hAnsi="Calibri"/>
      <w:smallCaps/>
      <w:kern w:val="0"/>
      <w:sz w:val="24"/>
      <w:szCs w:val="24"/>
    </w:rPr>
  </w:style>
  <w:style w:type="paragraph" w:styleId="12">
    <w:name w:val="Body Text First Indent"/>
    <w:basedOn w:val="6"/>
    <w:unhideWhenUsed/>
    <w:qFormat/>
    <w:uiPriority w:val="99"/>
    <w:pPr>
      <w:spacing w:line="360" w:lineRule="auto"/>
      <w:ind w:right="0" w:firstLine="720" w:firstLineChars="200"/>
    </w:pPr>
    <w:rPr>
      <w:rFonts w:ascii="Calibri" w:hAnsi="Calibri" w:eastAsia="宋体"/>
      <w:sz w:val="21"/>
    </w:rPr>
  </w:style>
  <w:style w:type="paragraph" w:customStyle="1" w:styleId="15">
    <w:name w:val="表格标题"/>
    <w:basedOn w:val="12"/>
    <w:next w:val="16"/>
    <w:qFormat/>
    <w:uiPriority w:val="0"/>
    <w:pPr>
      <w:spacing w:line="360" w:lineRule="auto"/>
      <w:jc w:val="center"/>
    </w:pPr>
    <w:rPr>
      <w:rFonts w:ascii="Times New Roman" w:hAnsi="Times New Roman" w:eastAsia="宋体" w:cs="宋体"/>
      <w:b/>
      <w:sz w:val="21"/>
      <w:lang w:val="zh-CN" w:bidi="zh-CN"/>
    </w:rPr>
  </w:style>
  <w:style w:type="paragraph" w:customStyle="1" w:styleId="16">
    <w:name w:val="表格"/>
    <w:basedOn w:val="15"/>
    <w:next w:val="1"/>
    <w:qFormat/>
    <w:uiPriority w:val="0"/>
    <w:pPr>
      <w:spacing w:line="240" w:lineRule="auto"/>
      <w:ind w:firstLine="0" w:firstLineChars="0"/>
    </w:pPr>
    <w:rPr>
      <w:b w:val="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样式正文无级"/>
    <w:basedOn w:val="1"/>
    <w:qFormat/>
    <w:uiPriority w:val="0"/>
    <w:pPr>
      <w:spacing w:line="360" w:lineRule="auto"/>
      <w:ind w:firstLine="480" w:firstLineChars="200"/>
    </w:pPr>
    <w:rPr>
      <w:rFonts w:ascii="Times New Roman" w:hAnsi="Times New Roman"/>
      <w:kern w:val="0"/>
      <w:sz w:val="24"/>
    </w:rPr>
  </w:style>
  <w:style w:type="paragraph" w:customStyle="1" w:styleId="19">
    <w:name w:val="样式 (符号) 宋体 小四 行距: 1.5 倍行距"/>
    <w:basedOn w:val="1"/>
    <w:qFormat/>
    <w:uiPriority w:val="0"/>
    <w:pPr>
      <w:spacing w:line="360" w:lineRule="auto"/>
      <w:ind w:firstLine="480" w:firstLineChars="200"/>
    </w:pPr>
    <w:rPr>
      <w:rFonts w:hAnsi="宋体" w:cs="宋体"/>
      <w:sz w:val="24"/>
    </w:rPr>
  </w:style>
  <w:style w:type="paragraph" w:customStyle="1" w:styleId="20">
    <w:name w:val="段落"/>
    <w:basedOn w:val="1"/>
    <w:qFormat/>
    <w:uiPriority w:val="0"/>
    <w:pPr>
      <w:tabs>
        <w:tab w:val="left" w:pos="1021"/>
      </w:tabs>
      <w:adjustRightInd w:val="0"/>
      <w:spacing w:line="480" w:lineRule="exact"/>
      <w:ind w:firstLine="528" w:firstLineChars="200"/>
    </w:pPr>
    <w:rPr>
      <w:rFonts w:ascii="ˎ̥" w:hAnsi="ˎ̥"/>
      <w:color w:val="000000"/>
      <w:spacing w:val="-4"/>
      <w:kern w:val="24"/>
      <w:sz w:val="28"/>
      <w:szCs w:val="28"/>
    </w:rPr>
  </w:style>
  <w:style w:type="paragraph" w:styleId="21">
    <w:name w:val="List Paragraph"/>
    <w:basedOn w:val="1"/>
    <w:qFormat/>
    <w:uiPriority w:val="34"/>
    <w:pPr>
      <w:ind w:left="998" w:hanging="301"/>
    </w:pPr>
    <w:rPr>
      <w:rFonts w:ascii="宋体" w:hAnsi="宋体" w:eastAsia="宋体" w:cs="宋体"/>
      <w:lang w:val="zh-CN" w:eastAsia="zh-CN" w:bidi="zh-CN"/>
    </w:rPr>
  </w:style>
  <w:style w:type="paragraph" w:customStyle="1" w:styleId="22">
    <w:name w:val="Table Paragraph"/>
    <w:basedOn w:val="1"/>
    <w:qFormat/>
    <w:uiPriority w:val="1"/>
    <w:pPr>
      <w:jc w:val="center"/>
    </w:pPr>
    <w:rPr>
      <w:rFonts w:ascii="宋体" w:hAnsi="宋体" w:eastAsia="宋体" w:cs="宋体"/>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2021-04-12T08:36:00Z</dcterms:created>
  <dc:creator>Hermit</dc:creator>
  <cp:lastModifiedBy>Hermit</cp:lastModifiedBy>
  <dcterms:modified xsi:type="dcterms:W3CDTF">2021-06-17T09:53:11Z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2FAA040EAED8420B99396B12B9B30B61</vt:lpwstr>
  </property>
</Properties>
</file>