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550" w:type="dxa"/>
        <w:jc w:val="center"/>
        <w:tblInd w:w="0" w:type="dxa"/>
        <w:tblLayout w:type="fixed"/>
        <w:tblCellMar>
          <w:top w:w="15" w:type="dxa"/>
          <w:left w:w="15" w:type="dxa"/>
          <w:bottom w:w="15" w:type="dxa"/>
          <w:right w:w="15" w:type="dxa"/>
        </w:tblCellMar>
      </w:tblPr>
      <w:tblGrid>
        <w:gridCol w:w="1454"/>
        <w:gridCol w:w="1259"/>
        <w:gridCol w:w="1485"/>
        <w:gridCol w:w="1440"/>
        <w:gridCol w:w="1470"/>
        <w:gridCol w:w="1442"/>
      </w:tblGrid>
      <w:tr>
        <w:tblPrEx>
          <w:tblLayout w:type="fixed"/>
          <w:tblCellMar>
            <w:top w:w="15" w:type="dxa"/>
            <w:left w:w="15" w:type="dxa"/>
            <w:bottom w:w="15" w:type="dxa"/>
            <w:right w:w="15" w:type="dxa"/>
          </w:tblCellMar>
        </w:tblPrEx>
        <w:trPr>
          <w:trHeight w:val="390" w:hRule="atLeast"/>
          <w:jc w:val="center"/>
        </w:trPr>
        <w:tc>
          <w:tcPr>
            <w:tcW w:w="1454" w:type="dxa"/>
            <w:shd w:val="clear" w:color="auto" w:fill="auto"/>
            <w:vAlign w:val="center"/>
          </w:tcPr>
          <w:p>
            <w:pPr>
              <w:widowControl/>
              <w:jc w:val="left"/>
              <w:textAlignment w:val="bottom"/>
              <w:rPr>
                <w:rFonts w:ascii="黑体" w:hAnsi="宋体" w:eastAsia="黑体" w:cs="黑体"/>
                <w:color w:val="000000"/>
                <w:sz w:val="24"/>
              </w:rPr>
            </w:pPr>
            <w:r>
              <w:rPr>
                <w:rFonts w:hint="eastAsia" w:ascii="黑体" w:hAnsi="宋体" w:eastAsia="黑体" w:cs="黑体"/>
                <w:color w:val="000000"/>
                <w:kern w:val="0"/>
                <w:sz w:val="24"/>
                <w:lang w:bidi="ar"/>
              </w:rPr>
              <w:t>附件1</w:t>
            </w:r>
          </w:p>
        </w:tc>
        <w:tc>
          <w:tcPr>
            <w:tcW w:w="1259" w:type="dxa"/>
            <w:shd w:val="clear" w:color="auto" w:fill="auto"/>
            <w:vAlign w:val="center"/>
          </w:tcPr>
          <w:p>
            <w:pPr>
              <w:jc w:val="left"/>
              <w:rPr>
                <w:rFonts w:ascii="宋体" w:hAnsi="宋体" w:eastAsia="宋体" w:cs="宋体"/>
                <w:color w:val="000000"/>
                <w:sz w:val="20"/>
                <w:szCs w:val="20"/>
              </w:rPr>
            </w:pPr>
          </w:p>
        </w:tc>
        <w:tc>
          <w:tcPr>
            <w:tcW w:w="1485" w:type="dxa"/>
            <w:shd w:val="clear" w:color="auto" w:fill="auto"/>
            <w:vAlign w:val="center"/>
          </w:tcPr>
          <w:p>
            <w:pPr>
              <w:jc w:val="center"/>
              <w:rPr>
                <w:rFonts w:ascii="宋体" w:hAnsi="宋体" w:eastAsia="宋体" w:cs="宋体"/>
                <w:color w:val="000000"/>
                <w:sz w:val="20"/>
                <w:szCs w:val="20"/>
              </w:rPr>
            </w:pPr>
          </w:p>
        </w:tc>
        <w:tc>
          <w:tcPr>
            <w:tcW w:w="1440" w:type="dxa"/>
            <w:shd w:val="clear" w:color="auto" w:fill="auto"/>
            <w:vAlign w:val="center"/>
          </w:tcPr>
          <w:p>
            <w:pPr>
              <w:rPr>
                <w:rFonts w:ascii="宋体" w:hAnsi="宋体" w:eastAsia="宋体" w:cs="宋体"/>
                <w:color w:val="000000"/>
                <w:sz w:val="20"/>
                <w:szCs w:val="20"/>
              </w:rPr>
            </w:pPr>
          </w:p>
        </w:tc>
        <w:tc>
          <w:tcPr>
            <w:tcW w:w="1470" w:type="dxa"/>
            <w:shd w:val="clear" w:color="auto" w:fill="auto"/>
            <w:vAlign w:val="center"/>
          </w:tcPr>
          <w:p>
            <w:pPr>
              <w:rPr>
                <w:rFonts w:ascii="宋体" w:hAnsi="宋体" w:eastAsia="宋体" w:cs="宋体"/>
                <w:color w:val="000000"/>
                <w:sz w:val="18"/>
                <w:szCs w:val="18"/>
              </w:rPr>
            </w:pPr>
          </w:p>
        </w:tc>
        <w:tc>
          <w:tcPr>
            <w:tcW w:w="1442" w:type="dxa"/>
            <w:shd w:val="clear" w:color="auto" w:fill="auto"/>
            <w:vAlign w:val="center"/>
          </w:tcPr>
          <w:p>
            <w:pP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615" w:hRule="atLeast"/>
          <w:jc w:val="center"/>
        </w:trPr>
        <w:tc>
          <w:tcPr>
            <w:tcW w:w="8550" w:type="dxa"/>
            <w:gridSpan w:val="6"/>
            <w:shd w:val="clear" w:color="auto" w:fill="auto"/>
            <w:vAlign w:val="center"/>
          </w:tcPr>
          <w:p>
            <w:pPr>
              <w:widowControl/>
              <w:jc w:val="center"/>
              <w:textAlignment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kern w:val="0"/>
                <w:sz w:val="36"/>
                <w:szCs w:val="36"/>
                <w:lang w:bidi="ar"/>
              </w:rPr>
              <w:t>2021年部门整体支出绩效目标表</w:t>
            </w:r>
          </w:p>
        </w:tc>
      </w:tr>
      <w:tr>
        <w:tblPrEx>
          <w:tblLayout w:type="fixed"/>
          <w:tblCellMar>
            <w:top w:w="15" w:type="dxa"/>
            <w:left w:w="15" w:type="dxa"/>
            <w:bottom w:w="15" w:type="dxa"/>
            <w:right w:w="15" w:type="dxa"/>
          </w:tblCellMar>
        </w:tblPrEx>
        <w:trPr>
          <w:trHeight w:val="435" w:hRule="atLeast"/>
          <w:jc w:val="center"/>
        </w:trPr>
        <w:tc>
          <w:tcPr>
            <w:tcW w:w="4198" w:type="dxa"/>
            <w:gridSpan w:val="3"/>
            <w:tcBorders>
              <w:bottom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填报单位：（盖章）株洲市石峰区农业农村局</w:t>
            </w:r>
          </w:p>
        </w:tc>
        <w:tc>
          <w:tcPr>
            <w:tcW w:w="1440" w:type="dxa"/>
            <w:shd w:val="clear" w:color="auto" w:fill="auto"/>
            <w:vAlign w:val="center"/>
          </w:tcPr>
          <w:p>
            <w:pPr>
              <w:jc w:val="center"/>
              <w:rPr>
                <w:rFonts w:ascii="方正小标宋简体" w:hAnsi="方正小标宋简体" w:eastAsia="方正小标宋简体" w:cs="方正小标宋简体"/>
                <w:b/>
                <w:color w:val="000000"/>
                <w:sz w:val="28"/>
                <w:szCs w:val="28"/>
              </w:rPr>
            </w:pPr>
          </w:p>
        </w:tc>
        <w:tc>
          <w:tcPr>
            <w:tcW w:w="1470" w:type="dxa"/>
            <w:shd w:val="clear" w:color="auto" w:fill="auto"/>
            <w:vAlign w:val="center"/>
          </w:tcPr>
          <w:p>
            <w:pPr>
              <w:jc w:val="center"/>
              <w:rPr>
                <w:rFonts w:ascii="方正小标宋简体" w:hAnsi="方正小标宋简体" w:eastAsia="方正小标宋简体" w:cs="方正小标宋简体"/>
                <w:b/>
                <w:color w:val="000000"/>
                <w:sz w:val="28"/>
                <w:szCs w:val="28"/>
              </w:rPr>
            </w:pPr>
          </w:p>
        </w:tc>
        <w:tc>
          <w:tcPr>
            <w:tcW w:w="1442" w:type="dxa"/>
            <w:shd w:val="clear" w:color="auto" w:fill="auto"/>
            <w:vAlign w:val="center"/>
          </w:tcPr>
          <w:p>
            <w:pPr>
              <w:jc w:val="cente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510" w:hRule="atLeast"/>
          <w:jc w:val="center"/>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部门名称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ascii="宋体" w:hAnsi="宋体" w:eastAsia="宋体" w:cs="宋体"/>
                <w:color w:val="000000"/>
                <w:sz w:val="20"/>
                <w:szCs w:val="20"/>
              </w:rPr>
              <w:t>株洲市</w:t>
            </w:r>
            <w:r>
              <w:rPr>
                <w:rFonts w:ascii="宋体" w:hAnsi="宋体" w:eastAsia="宋体" w:cs="宋体"/>
                <w:color w:val="000000"/>
                <w:sz w:val="20"/>
                <w:szCs w:val="20"/>
              </w:rPr>
              <w:t>石峰区农业农村局</w:t>
            </w:r>
          </w:p>
        </w:tc>
      </w:tr>
      <w:tr>
        <w:tblPrEx>
          <w:tblLayout w:type="fixed"/>
          <w:tblCellMar>
            <w:top w:w="15" w:type="dxa"/>
            <w:left w:w="15" w:type="dxa"/>
            <w:bottom w:w="15" w:type="dxa"/>
            <w:right w:w="15" w:type="dxa"/>
          </w:tblCellMar>
        </w:tblPrEx>
        <w:trPr>
          <w:trHeight w:val="510" w:hRule="atLeast"/>
          <w:jc w:val="center"/>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年度预算申请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（万元）</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资金总额：1122.6033万元</w:t>
            </w:r>
          </w:p>
        </w:tc>
      </w:tr>
      <w:tr>
        <w:tblPrEx>
          <w:tblLayout w:type="fixed"/>
          <w:tblCellMar>
            <w:top w:w="15" w:type="dxa"/>
            <w:left w:w="15" w:type="dxa"/>
            <w:bottom w:w="15" w:type="dxa"/>
            <w:right w:w="15" w:type="dxa"/>
          </w:tblCellMar>
        </w:tblPrEx>
        <w:trPr>
          <w:trHeight w:val="51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按收入性质分</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按支出性质分</w:t>
            </w:r>
          </w:p>
        </w:tc>
      </w:tr>
      <w:tr>
        <w:tblPrEx>
          <w:tblLayout w:type="fixed"/>
          <w:tblCellMar>
            <w:top w:w="15" w:type="dxa"/>
            <w:left w:w="15" w:type="dxa"/>
            <w:bottom w:w="15" w:type="dxa"/>
            <w:right w:w="15" w:type="dxa"/>
          </w:tblCellMar>
        </w:tblPrEx>
        <w:trPr>
          <w:trHeight w:val="51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其中：一般公共预算拨款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1122.6033万元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其中：基本支出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382.6033万元</w:t>
            </w:r>
          </w:p>
        </w:tc>
      </w:tr>
      <w:tr>
        <w:tblPrEx>
          <w:tblLayout w:type="fixed"/>
          <w:tblCellMar>
            <w:top w:w="15" w:type="dxa"/>
            <w:left w:w="15" w:type="dxa"/>
            <w:bottom w:w="15" w:type="dxa"/>
            <w:right w:w="15" w:type="dxa"/>
          </w:tblCellMar>
        </w:tblPrEx>
        <w:trPr>
          <w:trHeight w:val="51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政府性基金拨款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项目支出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740万元</w:t>
            </w:r>
          </w:p>
        </w:tc>
      </w:tr>
      <w:tr>
        <w:tblPrEx>
          <w:tblLayout w:type="fixed"/>
          <w:tblCellMar>
            <w:top w:w="15" w:type="dxa"/>
            <w:left w:w="15" w:type="dxa"/>
            <w:bottom w:w="15" w:type="dxa"/>
            <w:right w:w="15" w:type="dxa"/>
          </w:tblCellMar>
        </w:tblPrEx>
        <w:trPr>
          <w:trHeight w:val="51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其他资金</w:t>
            </w:r>
          </w:p>
        </w:tc>
        <w:tc>
          <w:tcPr>
            <w:tcW w:w="1440" w:type="dxa"/>
            <w:tcBorders>
              <w:top w:val="single" w:color="000000" w:sz="4" w:space="0"/>
              <w:left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90" w:hRule="atLeast"/>
          <w:jc w:val="center"/>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部门职责概述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ascii="宋体" w:hAnsi="宋体" w:eastAsia="宋体" w:cs="宋体"/>
                <w:color w:val="000000"/>
                <w:sz w:val="20"/>
                <w:szCs w:val="20"/>
              </w:rPr>
              <w:t>统筹研究和组织实施全区农业</w:t>
            </w:r>
            <w:r>
              <w:rPr>
                <w:rFonts w:hint="eastAsia" w:ascii="宋体" w:hAnsi="宋体" w:eastAsia="宋体" w:cs="宋体"/>
                <w:color w:val="000000"/>
                <w:sz w:val="20"/>
                <w:szCs w:val="20"/>
              </w:rPr>
              <w:t>、</w:t>
            </w:r>
            <w:r>
              <w:rPr>
                <w:rFonts w:ascii="宋体" w:hAnsi="宋体" w:eastAsia="宋体" w:cs="宋体"/>
                <w:color w:val="000000"/>
                <w:sz w:val="20"/>
                <w:szCs w:val="20"/>
              </w:rPr>
              <w:t>水利</w:t>
            </w:r>
            <w:r>
              <w:rPr>
                <w:rFonts w:hint="eastAsia" w:ascii="宋体" w:hAnsi="宋体" w:eastAsia="宋体" w:cs="宋体"/>
                <w:color w:val="000000"/>
                <w:sz w:val="20"/>
                <w:szCs w:val="20"/>
              </w:rPr>
              <w:t>、</w:t>
            </w:r>
            <w:r>
              <w:rPr>
                <w:rFonts w:ascii="宋体" w:hAnsi="宋体" w:eastAsia="宋体" w:cs="宋体"/>
                <w:color w:val="000000"/>
                <w:sz w:val="20"/>
                <w:szCs w:val="20"/>
              </w:rPr>
              <w:t>畜牧水产</w:t>
            </w:r>
            <w:r>
              <w:rPr>
                <w:rFonts w:hint="eastAsia" w:ascii="宋体" w:hAnsi="宋体" w:eastAsia="宋体" w:cs="宋体"/>
                <w:color w:val="000000"/>
                <w:sz w:val="20"/>
                <w:szCs w:val="20"/>
              </w:rPr>
              <w:t>、</w:t>
            </w:r>
            <w:r>
              <w:rPr>
                <w:rFonts w:ascii="宋体" w:hAnsi="宋体" w:eastAsia="宋体" w:cs="宋体"/>
                <w:color w:val="000000"/>
                <w:sz w:val="20"/>
                <w:szCs w:val="20"/>
              </w:rPr>
              <w:t>农机等方面的中长期发展规划和年度工作计划</w:t>
            </w:r>
            <w:r>
              <w:rPr>
                <w:rFonts w:hint="eastAsia" w:ascii="宋体" w:hAnsi="宋体" w:eastAsia="宋体" w:cs="宋体"/>
                <w:color w:val="000000"/>
                <w:sz w:val="20"/>
                <w:szCs w:val="20"/>
              </w:rPr>
              <w:t>；</w:t>
            </w:r>
            <w:r>
              <w:rPr>
                <w:rFonts w:ascii="宋体" w:hAnsi="宋体" w:eastAsia="宋体" w:cs="宋体"/>
                <w:color w:val="000000"/>
                <w:sz w:val="20"/>
                <w:szCs w:val="20"/>
              </w:rPr>
              <w:t>统筹推动发展农村社会事业</w:t>
            </w:r>
            <w:r>
              <w:rPr>
                <w:rFonts w:hint="eastAsia" w:ascii="宋体" w:hAnsi="宋体" w:eastAsia="宋体" w:cs="宋体"/>
                <w:color w:val="000000"/>
                <w:sz w:val="20"/>
                <w:szCs w:val="20"/>
              </w:rPr>
              <w:t>、</w:t>
            </w:r>
            <w:r>
              <w:rPr>
                <w:rFonts w:ascii="宋体" w:hAnsi="宋体" w:eastAsia="宋体" w:cs="宋体"/>
                <w:color w:val="000000"/>
                <w:sz w:val="20"/>
                <w:szCs w:val="20"/>
              </w:rPr>
              <w:t>农村公共服务</w:t>
            </w:r>
            <w:r>
              <w:rPr>
                <w:rFonts w:hint="eastAsia" w:ascii="宋体" w:hAnsi="宋体" w:eastAsia="宋体" w:cs="宋体"/>
                <w:color w:val="000000"/>
                <w:sz w:val="20"/>
                <w:szCs w:val="20"/>
              </w:rPr>
              <w:t>、</w:t>
            </w:r>
            <w:r>
              <w:rPr>
                <w:rFonts w:ascii="宋体" w:hAnsi="宋体" w:eastAsia="宋体" w:cs="宋体"/>
                <w:color w:val="000000"/>
                <w:sz w:val="20"/>
                <w:szCs w:val="20"/>
              </w:rPr>
              <w:t>农村文化</w:t>
            </w:r>
            <w:r>
              <w:rPr>
                <w:rFonts w:hint="eastAsia" w:ascii="宋体" w:hAnsi="宋体" w:eastAsia="宋体" w:cs="宋体"/>
                <w:color w:val="000000"/>
                <w:sz w:val="20"/>
                <w:szCs w:val="20"/>
              </w:rPr>
              <w:t>、</w:t>
            </w:r>
            <w:r>
              <w:rPr>
                <w:rFonts w:ascii="宋体" w:hAnsi="宋体" w:eastAsia="宋体" w:cs="宋体"/>
                <w:color w:val="000000"/>
                <w:sz w:val="20"/>
                <w:szCs w:val="20"/>
              </w:rPr>
              <w:t>农村基础设施和乡村治理</w:t>
            </w:r>
            <w:r>
              <w:rPr>
                <w:rFonts w:hint="eastAsia" w:ascii="宋体" w:hAnsi="宋体" w:eastAsia="宋体" w:cs="宋体"/>
                <w:color w:val="000000"/>
                <w:sz w:val="20"/>
                <w:szCs w:val="20"/>
              </w:rPr>
              <w:t>；</w:t>
            </w:r>
            <w:r>
              <w:rPr>
                <w:rFonts w:ascii="宋体" w:hAnsi="宋体" w:eastAsia="宋体" w:cs="宋体"/>
                <w:color w:val="000000"/>
                <w:sz w:val="20"/>
                <w:szCs w:val="20"/>
              </w:rPr>
              <w:t>负责农民承包地</w:t>
            </w:r>
            <w:r>
              <w:rPr>
                <w:rFonts w:hint="eastAsia" w:ascii="宋体" w:hAnsi="宋体" w:eastAsia="宋体" w:cs="宋体"/>
                <w:color w:val="000000"/>
                <w:sz w:val="20"/>
                <w:szCs w:val="20"/>
              </w:rPr>
              <w:t>、</w:t>
            </w:r>
            <w:r>
              <w:rPr>
                <w:rFonts w:ascii="宋体" w:hAnsi="宋体" w:eastAsia="宋体" w:cs="宋体"/>
                <w:color w:val="000000"/>
                <w:sz w:val="20"/>
                <w:szCs w:val="20"/>
              </w:rPr>
              <w:t>农村宅基地改革和管理有关工作</w:t>
            </w:r>
            <w:r>
              <w:rPr>
                <w:rFonts w:hint="eastAsia" w:ascii="宋体" w:hAnsi="宋体" w:eastAsia="宋体" w:cs="宋体"/>
                <w:color w:val="000000"/>
                <w:sz w:val="20"/>
                <w:szCs w:val="20"/>
              </w:rPr>
              <w:t>；</w:t>
            </w:r>
            <w:r>
              <w:rPr>
                <w:rFonts w:ascii="宋体" w:hAnsi="宋体" w:eastAsia="宋体" w:cs="宋体"/>
                <w:color w:val="000000"/>
                <w:sz w:val="20"/>
                <w:szCs w:val="20"/>
              </w:rPr>
              <w:t>指导乡村特色产业</w:t>
            </w:r>
            <w:r>
              <w:rPr>
                <w:rFonts w:hint="eastAsia" w:ascii="宋体" w:hAnsi="宋体" w:eastAsia="宋体" w:cs="宋体"/>
                <w:color w:val="000000"/>
                <w:sz w:val="20"/>
                <w:szCs w:val="20"/>
              </w:rPr>
              <w:t>、</w:t>
            </w:r>
            <w:r>
              <w:rPr>
                <w:rFonts w:ascii="宋体" w:hAnsi="宋体" w:eastAsia="宋体" w:cs="宋体"/>
                <w:color w:val="000000"/>
                <w:sz w:val="20"/>
                <w:szCs w:val="20"/>
              </w:rPr>
              <w:t>农产品加工企业</w:t>
            </w:r>
            <w:r>
              <w:rPr>
                <w:rFonts w:hint="eastAsia" w:ascii="宋体" w:hAnsi="宋体" w:eastAsia="宋体" w:cs="宋体"/>
                <w:color w:val="000000"/>
                <w:sz w:val="20"/>
                <w:szCs w:val="20"/>
              </w:rPr>
              <w:t>、</w:t>
            </w:r>
            <w:r>
              <w:rPr>
                <w:rFonts w:ascii="宋体" w:hAnsi="宋体" w:eastAsia="宋体" w:cs="宋体"/>
                <w:color w:val="000000"/>
                <w:sz w:val="20"/>
                <w:szCs w:val="20"/>
              </w:rPr>
              <w:t>休闲农业发展工作</w:t>
            </w:r>
            <w:r>
              <w:rPr>
                <w:rFonts w:hint="eastAsia" w:ascii="宋体" w:hAnsi="宋体" w:eastAsia="宋体" w:cs="宋体"/>
                <w:color w:val="000000"/>
                <w:sz w:val="20"/>
                <w:szCs w:val="20"/>
              </w:rPr>
              <w:t>，</w:t>
            </w:r>
            <w:r>
              <w:rPr>
                <w:rFonts w:ascii="宋体" w:hAnsi="宋体" w:eastAsia="宋体" w:cs="宋体"/>
                <w:color w:val="000000"/>
                <w:sz w:val="20"/>
                <w:szCs w:val="20"/>
              </w:rPr>
              <w:t>组织农业龙头企业开展招商引资和对外经济技术合作</w:t>
            </w:r>
            <w:r>
              <w:rPr>
                <w:rFonts w:hint="eastAsia" w:ascii="宋体" w:hAnsi="宋体" w:eastAsia="宋体" w:cs="宋体"/>
                <w:color w:val="000000"/>
                <w:sz w:val="20"/>
                <w:szCs w:val="20"/>
              </w:rPr>
              <w:t>；</w:t>
            </w:r>
            <w:r>
              <w:rPr>
                <w:rFonts w:ascii="宋体" w:hAnsi="宋体" w:eastAsia="宋体" w:cs="宋体"/>
                <w:color w:val="000000"/>
                <w:sz w:val="20"/>
                <w:szCs w:val="20"/>
              </w:rPr>
              <w:t>负责种植业</w:t>
            </w:r>
            <w:r>
              <w:rPr>
                <w:rFonts w:hint="eastAsia" w:ascii="宋体" w:hAnsi="宋体" w:eastAsia="宋体" w:cs="宋体"/>
                <w:color w:val="000000"/>
                <w:sz w:val="20"/>
                <w:szCs w:val="20"/>
              </w:rPr>
              <w:t>、</w:t>
            </w:r>
            <w:r>
              <w:rPr>
                <w:rFonts w:ascii="宋体" w:hAnsi="宋体" w:eastAsia="宋体" w:cs="宋体"/>
                <w:color w:val="000000"/>
                <w:sz w:val="20"/>
                <w:szCs w:val="20"/>
              </w:rPr>
              <w:t>畜牧水产</w:t>
            </w:r>
            <w:r>
              <w:rPr>
                <w:rFonts w:hint="eastAsia" w:ascii="宋体" w:hAnsi="宋体" w:eastAsia="宋体" w:cs="宋体"/>
                <w:color w:val="000000"/>
                <w:sz w:val="20"/>
                <w:szCs w:val="20"/>
              </w:rPr>
              <w:t>、</w:t>
            </w:r>
            <w:r>
              <w:rPr>
                <w:rFonts w:ascii="宋体" w:hAnsi="宋体" w:eastAsia="宋体" w:cs="宋体"/>
                <w:color w:val="000000"/>
                <w:sz w:val="20"/>
                <w:szCs w:val="20"/>
              </w:rPr>
              <w:t>农业机械化等农业各产业的监督管理</w:t>
            </w:r>
            <w:r>
              <w:rPr>
                <w:rFonts w:hint="eastAsia" w:ascii="宋体" w:hAnsi="宋体" w:eastAsia="宋体" w:cs="宋体"/>
                <w:color w:val="000000"/>
                <w:sz w:val="20"/>
                <w:szCs w:val="20"/>
              </w:rPr>
              <w:t>；</w:t>
            </w:r>
            <w:r>
              <w:rPr>
                <w:rFonts w:ascii="宋体" w:hAnsi="宋体" w:eastAsia="宋体" w:cs="宋体"/>
                <w:color w:val="000000"/>
                <w:sz w:val="20"/>
                <w:szCs w:val="20"/>
              </w:rPr>
              <w:t>负责农产品质量安全</w:t>
            </w:r>
            <w:r>
              <w:rPr>
                <w:rFonts w:hint="eastAsia" w:ascii="宋体" w:hAnsi="宋体" w:eastAsia="宋体" w:cs="宋体"/>
                <w:color w:val="000000"/>
                <w:sz w:val="20"/>
                <w:szCs w:val="20"/>
              </w:rPr>
              <w:t>、</w:t>
            </w:r>
            <w:r>
              <w:rPr>
                <w:rFonts w:ascii="宋体" w:hAnsi="宋体" w:eastAsia="宋体" w:cs="宋体"/>
                <w:color w:val="000000"/>
                <w:sz w:val="20"/>
                <w:szCs w:val="20"/>
              </w:rPr>
              <w:t>农机安全监督管理</w:t>
            </w:r>
            <w:r>
              <w:rPr>
                <w:rFonts w:hint="eastAsia" w:ascii="宋体" w:hAnsi="宋体" w:eastAsia="宋体" w:cs="宋体"/>
                <w:color w:val="000000"/>
                <w:sz w:val="20"/>
                <w:szCs w:val="20"/>
              </w:rPr>
              <w:t>，</w:t>
            </w:r>
            <w:r>
              <w:rPr>
                <w:rFonts w:ascii="宋体" w:hAnsi="宋体" w:eastAsia="宋体" w:cs="宋体"/>
                <w:color w:val="000000"/>
                <w:sz w:val="20"/>
                <w:szCs w:val="20"/>
              </w:rPr>
              <w:t>加强农机安全监理执法体系建设</w:t>
            </w:r>
            <w:r>
              <w:rPr>
                <w:rFonts w:hint="eastAsia" w:ascii="宋体" w:hAnsi="宋体" w:eastAsia="宋体" w:cs="宋体"/>
                <w:color w:val="000000"/>
                <w:sz w:val="20"/>
                <w:szCs w:val="20"/>
              </w:rPr>
              <w:t>，</w:t>
            </w:r>
            <w:r>
              <w:rPr>
                <w:rFonts w:ascii="宋体" w:hAnsi="宋体" w:eastAsia="宋体" w:cs="宋体"/>
                <w:color w:val="000000"/>
                <w:sz w:val="20"/>
                <w:szCs w:val="20"/>
              </w:rPr>
              <w:t>指导农业检验检测体系建设</w:t>
            </w:r>
            <w:r>
              <w:rPr>
                <w:rFonts w:hint="eastAsia" w:ascii="宋体" w:hAnsi="宋体" w:eastAsia="宋体" w:cs="宋体"/>
                <w:color w:val="000000"/>
                <w:sz w:val="20"/>
                <w:szCs w:val="20"/>
              </w:rPr>
              <w:t>；</w:t>
            </w:r>
            <w:r>
              <w:rPr>
                <w:rFonts w:ascii="宋体" w:hAnsi="宋体" w:eastAsia="宋体" w:cs="宋体"/>
                <w:color w:val="000000"/>
                <w:sz w:val="20"/>
                <w:szCs w:val="20"/>
              </w:rPr>
              <w:t>组织农业资源区划工作</w:t>
            </w:r>
            <w:r>
              <w:rPr>
                <w:rFonts w:hint="eastAsia" w:ascii="宋体" w:hAnsi="宋体" w:eastAsia="宋体" w:cs="宋体"/>
                <w:color w:val="000000"/>
                <w:sz w:val="20"/>
                <w:szCs w:val="20"/>
              </w:rPr>
              <w:t>；</w:t>
            </w:r>
            <w:r>
              <w:rPr>
                <w:rFonts w:ascii="宋体" w:hAnsi="宋体" w:eastAsia="宋体" w:cs="宋体"/>
                <w:color w:val="000000"/>
                <w:sz w:val="20"/>
                <w:szCs w:val="20"/>
              </w:rPr>
              <w:t>负责农业投资管理</w:t>
            </w:r>
            <w:r>
              <w:rPr>
                <w:rFonts w:hint="eastAsia" w:ascii="宋体" w:hAnsi="宋体" w:eastAsia="宋体" w:cs="宋体"/>
                <w:color w:val="000000"/>
                <w:sz w:val="20"/>
                <w:szCs w:val="20"/>
              </w:rPr>
              <w:t>；</w:t>
            </w:r>
            <w:r>
              <w:rPr>
                <w:rFonts w:ascii="宋体" w:hAnsi="宋体" w:eastAsia="宋体" w:cs="宋体"/>
                <w:color w:val="000000"/>
                <w:sz w:val="20"/>
                <w:szCs w:val="20"/>
              </w:rPr>
              <w:t>拟定农业科研</w:t>
            </w:r>
            <w:r>
              <w:rPr>
                <w:rFonts w:hint="eastAsia" w:ascii="宋体" w:hAnsi="宋体" w:eastAsia="宋体" w:cs="宋体"/>
                <w:color w:val="000000"/>
                <w:sz w:val="20"/>
                <w:szCs w:val="20"/>
              </w:rPr>
              <w:t>、</w:t>
            </w:r>
            <w:r>
              <w:rPr>
                <w:rFonts w:ascii="宋体" w:hAnsi="宋体" w:eastAsia="宋体" w:cs="宋体"/>
                <w:color w:val="000000"/>
                <w:sz w:val="20"/>
                <w:szCs w:val="20"/>
              </w:rPr>
              <w:t>教育</w:t>
            </w:r>
            <w:r>
              <w:rPr>
                <w:rFonts w:hint="eastAsia" w:ascii="宋体" w:hAnsi="宋体" w:eastAsia="宋体" w:cs="宋体"/>
                <w:color w:val="000000"/>
                <w:sz w:val="20"/>
                <w:szCs w:val="20"/>
              </w:rPr>
              <w:t>、</w:t>
            </w:r>
            <w:r>
              <w:rPr>
                <w:rFonts w:ascii="宋体" w:hAnsi="宋体" w:eastAsia="宋体" w:cs="宋体"/>
                <w:color w:val="000000"/>
                <w:sz w:val="20"/>
                <w:szCs w:val="20"/>
              </w:rPr>
              <w:t>技术推广及农业农村人才队伍建设的发展规划</w:t>
            </w:r>
            <w:r>
              <w:rPr>
                <w:rFonts w:hint="eastAsia" w:ascii="宋体" w:hAnsi="宋体" w:eastAsia="宋体" w:cs="宋体"/>
                <w:color w:val="000000"/>
                <w:sz w:val="20"/>
                <w:szCs w:val="20"/>
              </w:rPr>
              <w:t>，</w:t>
            </w:r>
            <w:r>
              <w:rPr>
                <w:rFonts w:ascii="宋体" w:hAnsi="宋体" w:eastAsia="宋体" w:cs="宋体"/>
                <w:color w:val="000000"/>
                <w:sz w:val="20"/>
                <w:szCs w:val="20"/>
              </w:rPr>
              <w:t>组织实施科教兴农战略</w:t>
            </w:r>
            <w:r>
              <w:rPr>
                <w:rFonts w:hint="eastAsia" w:ascii="宋体" w:hAnsi="宋体" w:eastAsia="宋体" w:cs="宋体"/>
                <w:color w:val="000000"/>
                <w:sz w:val="20"/>
                <w:szCs w:val="20"/>
              </w:rPr>
              <w:t>；</w:t>
            </w:r>
            <w:r>
              <w:rPr>
                <w:rFonts w:ascii="宋体" w:hAnsi="宋体" w:eastAsia="宋体" w:cs="宋体"/>
                <w:color w:val="000000"/>
                <w:sz w:val="20"/>
                <w:szCs w:val="20"/>
              </w:rPr>
              <w:t>组织协调上级交办的各项扶贫工作</w:t>
            </w:r>
            <w:r>
              <w:rPr>
                <w:rFonts w:hint="eastAsia" w:ascii="宋体" w:hAnsi="宋体" w:eastAsia="宋体" w:cs="宋体"/>
                <w:color w:val="000000"/>
                <w:sz w:val="20"/>
                <w:szCs w:val="20"/>
              </w:rPr>
              <w:t>，</w:t>
            </w:r>
            <w:r>
              <w:rPr>
                <w:rFonts w:ascii="宋体" w:hAnsi="宋体" w:eastAsia="宋体" w:cs="宋体"/>
                <w:color w:val="000000"/>
                <w:sz w:val="20"/>
                <w:szCs w:val="20"/>
              </w:rPr>
              <w:t>督促落实区扶贫开发领导小组的各项决策部署</w:t>
            </w:r>
            <w:r>
              <w:rPr>
                <w:rFonts w:hint="eastAsia" w:ascii="宋体" w:hAnsi="宋体" w:eastAsia="宋体" w:cs="宋体"/>
                <w:color w:val="000000"/>
                <w:sz w:val="20"/>
                <w:szCs w:val="20"/>
              </w:rPr>
              <w:t>；</w:t>
            </w:r>
            <w:r>
              <w:rPr>
                <w:rFonts w:ascii="宋体" w:hAnsi="宋体" w:eastAsia="宋体" w:cs="宋体"/>
                <w:color w:val="000000"/>
                <w:sz w:val="20"/>
                <w:szCs w:val="20"/>
              </w:rPr>
              <w:t>负责全区水资源保护工作</w:t>
            </w:r>
            <w:r>
              <w:rPr>
                <w:rFonts w:hint="eastAsia" w:ascii="宋体" w:hAnsi="宋体" w:eastAsia="宋体" w:cs="宋体"/>
                <w:color w:val="000000"/>
                <w:sz w:val="20"/>
                <w:szCs w:val="20"/>
              </w:rPr>
              <w:t>；</w:t>
            </w:r>
            <w:r>
              <w:rPr>
                <w:rFonts w:ascii="宋体" w:hAnsi="宋体" w:eastAsia="宋体" w:cs="宋体"/>
                <w:color w:val="000000"/>
                <w:sz w:val="20"/>
                <w:szCs w:val="20"/>
              </w:rPr>
              <w:t>负责全区水利工程建设和管理工作</w:t>
            </w:r>
            <w:r>
              <w:rPr>
                <w:rFonts w:hint="eastAsia" w:ascii="宋体" w:hAnsi="宋体" w:eastAsia="宋体" w:cs="宋体"/>
                <w:color w:val="000000"/>
                <w:sz w:val="20"/>
                <w:szCs w:val="20"/>
              </w:rPr>
              <w:t>，监督水利工程质量；负责全区水土保持工作；指导农村水利工作；负责落实全区综合防灾减灾规划相关要求，组织编制水干旱灾害防治规划和保护标准并指导实施；完成区委、区政府交办的其他工作。</w:t>
            </w:r>
          </w:p>
        </w:tc>
      </w:tr>
      <w:tr>
        <w:tblPrEx>
          <w:tblLayout w:type="fixed"/>
          <w:tblCellMar>
            <w:top w:w="15" w:type="dxa"/>
            <w:left w:w="15" w:type="dxa"/>
            <w:bottom w:w="15" w:type="dxa"/>
            <w:right w:w="15" w:type="dxa"/>
          </w:tblCellMar>
        </w:tblPrEx>
        <w:trPr>
          <w:trHeight w:val="780" w:hRule="atLeast"/>
          <w:jc w:val="center"/>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年度重点       工作计划</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责任单位/科室</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工作目标</w:t>
            </w:r>
          </w:p>
        </w:tc>
      </w:tr>
      <w:tr>
        <w:tblPrEx>
          <w:tblLayout w:type="fixed"/>
          <w:tblCellMar>
            <w:top w:w="15" w:type="dxa"/>
            <w:left w:w="15" w:type="dxa"/>
            <w:bottom w:w="15" w:type="dxa"/>
            <w:right w:w="15" w:type="dxa"/>
          </w:tblCellMar>
        </w:tblPrEx>
        <w:trPr>
          <w:trHeight w:val="51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实施耕地安全利用和保护工程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农村办</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ascii="宋体" w:hAnsi="宋体" w:eastAsia="宋体" w:cs="宋体"/>
                <w:color w:val="000000"/>
                <w:sz w:val="20"/>
                <w:szCs w:val="20"/>
              </w:rPr>
              <w:t>开展农业基本情况摸底调查</w:t>
            </w:r>
            <w:r>
              <w:rPr>
                <w:rFonts w:hint="eastAsia" w:ascii="宋体" w:hAnsi="宋体" w:eastAsia="宋体" w:cs="宋体"/>
                <w:color w:val="000000"/>
                <w:sz w:val="20"/>
                <w:szCs w:val="20"/>
              </w:rPr>
              <w:t>，加强耕地安全利用工作，完成粮食生产任务。</w:t>
            </w:r>
          </w:p>
        </w:tc>
      </w:tr>
      <w:tr>
        <w:tblPrEx>
          <w:tblLayout w:type="fixed"/>
          <w:tblCellMar>
            <w:top w:w="15" w:type="dxa"/>
            <w:left w:w="15" w:type="dxa"/>
            <w:bottom w:w="15" w:type="dxa"/>
            <w:right w:w="15" w:type="dxa"/>
          </w:tblCellMar>
        </w:tblPrEx>
        <w:trPr>
          <w:trHeight w:val="51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实施绿色生态保护工程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农业产业办</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ascii="宋体" w:hAnsi="宋体" w:eastAsia="宋体" w:cs="宋体"/>
                <w:color w:val="000000"/>
                <w:sz w:val="20"/>
                <w:szCs w:val="20"/>
              </w:rPr>
              <w:t>实施生态保护</w:t>
            </w:r>
            <w:r>
              <w:rPr>
                <w:rFonts w:hint="eastAsia" w:ascii="宋体" w:hAnsi="宋体" w:eastAsia="宋体" w:cs="宋体"/>
                <w:color w:val="000000"/>
                <w:sz w:val="20"/>
                <w:szCs w:val="20"/>
              </w:rPr>
              <w:t>，</w:t>
            </w:r>
            <w:r>
              <w:rPr>
                <w:rFonts w:ascii="宋体" w:hAnsi="宋体" w:eastAsia="宋体" w:cs="宋体"/>
                <w:color w:val="000000"/>
                <w:sz w:val="20"/>
                <w:szCs w:val="20"/>
              </w:rPr>
              <w:t>开展生态修复工作</w:t>
            </w:r>
            <w:r>
              <w:rPr>
                <w:rFonts w:hint="eastAsia" w:ascii="宋体" w:hAnsi="宋体" w:eastAsia="宋体" w:cs="宋体"/>
                <w:color w:val="000000"/>
                <w:sz w:val="20"/>
                <w:szCs w:val="20"/>
              </w:rPr>
              <w:t>，</w:t>
            </w:r>
            <w:r>
              <w:rPr>
                <w:rFonts w:ascii="宋体" w:hAnsi="宋体" w:eastAsia="宋体" w:cs="宋体"/>
                <w:color w:val="000000"/>
                <w:sz w:val="20"/>
                <w:szCs w:val="20"/>
              </w:rPr>
              <w:t>统筹</w:t>
            </w:r>
            <w:r>
              <w:rPr>
                <w:rFonts w:hint="eastAsia" w:ascii="宋体" w:hAnsi="宋体" w:eastAsia="宋体" w:cs="宋体"/>
                <w:color w:val="000000"/>
                <w:sz w:val="20"/>
                <w:szCs w:val="20"/>
              </w:rPr>
              <w:t>“林长、路长、河长”三长合一工作机制，落实河长制工作，持续做好“十年禁渔”工作，完善农村基础设施建设</w:t>
            </w:r>
          </w:p>
        </w:tc>
      </w:tr>
      <w:tr>
        <w:tblPrEx>
          <w:tblLayout w:type="fixed"/>
          <w:tblCellMar>
            <w:top w:w="15" w:type="dxa"/>
            <w:left w:w="15" w:type="dxa"/>
            <w:bottom w:w="15" w:type="dxa"/>
            <w:right w:w="15" w:type="dxa"/>
          </w:tblCellMar>
        </w:tblPrEx>
        <w:trPr>
          <w:trHeight w:val="51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实施农村人居环境整治提升工程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农村办</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ascii="宋体" w:hAnsi="宋体" w:eastAsia="宋体" w:cs="宋体"/>
                <w:color w:val="000000"/>
                <w:sz w:val="20"/>
                <w:szCs w:val="20"/>
              </w:rPr>
              <w:t>开展村庄清洁行动</w:t>
            </w:r>
            <w:r>
              <w:rPr>
                <w:rFonts w:hint="eastAsia" w:ascii="宋体" w:hAnsi="宋体" w:eastAsia="宋体" w:cs="宋体"/>
                <w:color w:val="000000"/>
                <w:sz w:val="20"/>
                <w:szCs w:val="20"/>
              </w:rPr>
              <w:t>，</w:t>
            </w:r>
            <w:r>
              <w:rPr>
                <w:rFonts w:ascii="宋体" w:hAnsi="宋体" w:eastAsia="宋体" w:cs="宋体"/>
                <w:color w:val="000000"/>
                <w:sz w:val="20"/>
                <w:szCs w:val="20"/>
              </w:rPr>
              <w:t>完成农村厕所改造任务</w:t>
            </w:r>
            <w:r>
              <w:rPr>
                <w:rFonts w:hint="eastAsia" w:ascii="宋体" w:hAnsi="宋体" w:eastAsia="宋体" w:cs="宋体"/>
                <w:color w:val="000000"/>
                <w:sz w:val="20"/>
                <w:szCs w:val="20"/>
              </w:rPr>
              <w:t>，</w:t>
            </w:r>
            <w:r>
              <w:rPr>
                <w:rFonts w:ascii="宋体" w:hAnsi="宋体" w:eastAsia="宋体" w:cs="宋体"/>
                <w:color w:val="000000"/>
                <w:sz w:val="20"/>
                <w:szCs w:val="20"/>
              </w:rPr>
              <w:t>开展美丽乡村建设及示范点创建工作</w:t>
            </w:r>
            <w:r>
              <w:rPr>
                <w:rFonts w:hint="eastAsia" w:ascii="宋体" w:hAnsi="宋体" w:eastAsia="宋体" w:cs="宋体"/>
                <w:color w:val="000000"/>
                <w:sz w:val="20"/>
                <w:szCs w:val="20"/>
              </w:rPr>
              <w:t>，</w:t>
            </w:r>
            <w:r>
              <w:rPr>
                <w:rFonts w:ascii="宋体" w:hAnsi="宋体" w:eastAsia="宋体" w:cs="宋体"/>
                <w:color w:val="000000"/>
                <w:sz w:val="20"/>
                <w:szCs w:val="20"/>
              </w:rPr>
              <w:t>开展乡风文明建设工作</w:t>
            </w:r>
          </w:p>
        </w:tc>
      </w:tr>
      <w:tr>
        <w:tblPrEx>
          <w:tblLayout w:type="fixed"/>
          <w:tblCellMar>
            <w:top w:w="15" w:type="dxa"/>
            <w:left w:w="15" w:type="dxa"/>
            <w:bottom w:w="15" w:type="dxa"/>
            <w:right w:w="15" w:type="dxa"/>
          </w:tblCellMar>
        </w:tblPrEx>
        <w:trPr>
          <w:trHeight w:val="711" w:hRule="atLeast"/>
          <w:jc w:val="center"/>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实施农业特色产业培育工程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农业产业办</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ascii="宋体" w:hAnsi="宋体" w:eastAsia="宋体" w:cs="宋体"/>
                <w:color w:val="000000"/>
                <w:sz w:val="20"/>
                <w:szCs w:val="20"/>
              </w:rPr>
              <w:t>推进宜居宜游乡村建设</w:t>
            </w:r>
            <w:r>
              <w:rPr>
                <w:rFonts w:hint="eastAsia" w:ascii="宋体" w:hAnsi="宋体" w:eastAsia="宋体" w:cs="宋体"/>
                <w:color w:val="000000"/>
                <w:sz w:val="20"/>
                <w:szCs w:val="20"/>
              </w:rPr>
              <w:t>，，</w:t>
            </w:r>
            <w:r>
              <w:rPr>
                <w:rFonts w:ascii="宋体" w:hAnsi="宋体" w:eastAsia="宋体" w:cs="宋体"/>
                <w:color w:val="000000"/>
                <w:sz w:val="20"/>
                <w:szCs w:val="20"/>
              </w:rPr>
              <w:t>推进农业品牌建设</w:t>
            </w:r>
            <w:r>
              <w:rPr>
                <w:rFonts w:hint="eastAsia" w:ascii="宋体" w:hAnsi="宋体" w:eastAsia="宋体" w:cs="宋体"/>
                <w:color w:val="000000"/>
                <w:sz w:val="20"/>
                <w:szCs w:val="20"/>
              </w:rPr>
              <w:t>，推进休闲农业产业发展，推进农村集体产权制度改革</w:t>
            </w:r>
          </w:p>
        </w:tc>
      </w:tr>
      <w:tr>
        <w:tblPrEx>
          <w:tblLayout w:type="fixed"/>
          <w:tblCellMar>
            <w:top w:w="15" w:type="dxa"/>
            <w:left w:w="15" w:type="dxa"/>
            <w:bottom w:w="15" w:type="dxa"/>
            <w:right w:w="15" w:type="dxa"/>
          </w:tblCellMar>
        </w:tblPrEx>
        <w:trPr>
          <w:trHeight w:val="794" w:hRule="atLeast"/>
          <w:jc w:val="center"/>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实施乡村治理提升工程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农村办</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r>
              <w:rPr>
                <w:rFonts w:ascii="宋体" w:hAnsi="宋体" w:eastAsia="宋体" w:cs="宋体"/>
                <w:color w:val="000000"/>
                <w:sz w:val="20"/>
                <w:szCs w:val="20"/>
              </w:rPr>
              <w:t>党建引领乡村治理</w:t>
            </w:r>
            <w:r>
              <w:rPr>
                <w:rFonts w:hint="eastAsia" w:ascii="宋体" w:hAnsi="宋体" w:eastAsia="宋体" w:cs="宋体"/>
                <w:color w:val="000000"/>
                <w:sz w:val="20"/>
                <w:szCs w:val="20"/>
              </w:rPr>
              <w:t>，</w:t>
            </w:r>
            <w:r>
              <w:rPr>
                <w:rFonts w:ascii="宋体" w:hAnsi="宋体" w:eastAsia="宋体" w:cs="宋体"/>
                <w:color w:val="000000"/>
                <w:sz w:val="20"/>
                <w:szCs w:val="20"/>
              </w:rPr>
              <w:t>加强农村宅基地管理</w:t>
            </w:r>
            <w:r>
              <w:rPr>
                <w:rFonts w:hint="eastAsia" w:ascii="宋体" w:hAnsi="宋体" w:eastAsia="宋体" w:cs="宋体"/>
                <w:color w:val="000000"/>
                <w:sz w:val="20"/>
                <w:szCs w:val="20"/>
              </w:rPr>
              <w:t>，</w:t>
            </w:r>
            <w:r>
              <w:rPr>
                <w:rFonts w:ascii="宋体" w:hAnsi="宋体" w:eastAsia="宋体" w:cs="宋体"/>
                <w:color w:val="000000"/>
                <w:sz w:val="20"/>
                <w:szCs w:val="20"/>
              </w:rPr>
              <w:t>提升乡村</w:t>
            </w:r>
            <w:r>
              <w:rPr>
                <w:rFonts w:hint="eastAsia" w:ascii="宋体" w:hAnsi="宋体" w:eastAsia="宋体" w:cs="宋体"/>
                <w:color w:val="000000"/>
                <w:sz w:val="20"/>
                <w:szCs w:val="20"/>
              </w:rPr>
              <w:t>“三治”水平。</w:t>
            </w:r>
          </w:p>
        </w:tc>
      </w:tr>
      <w:tr>
        <w:tblPrEx>
          <w:tblLayout w:type="fixed"/>
          <w:tblCellMar>
            <w:top w:w="15" w:type="dxa"/>
            <w:left w:w="15" w:type="dxa"/>
            <w:bottom w:w="15" w:type="dxa"/>
            <w:right w:w="15" w:type="dxa"/>
          </w:tblCellMar>
        </w:tblPrEx>
        <w:trPr>
          <w:trHeight w:val="510" w:hRule="atLeast"/>
          <w:jc w:val="center"/>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年度绩效指标</w:t>
            </w:r>
          </w:p>
        </w:tc>
        <w:tc>
          <w:tcPr>
            <w:tcW w:w="1259"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一级指标</w:t>
            </w:r>
          </w:p>
        </w:tc>
        <w:tc>
          <w:tcPr>
            <w:tcW w:w="148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二级指标</w:t>
            </w:r>
          </w:p>
        </w:tc>
        <w:tc>
          <w:tcPr>
            <w:tcW w:w="144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三级指标</w:t>
            </w:r>
          </w:p>
        </w:tc>
        <w:tc>
          <w:tcPr>
            <w:tcW w:w="147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指标值</w:t>
            </w:r>
          </w:p>
        </w:tc>
        <w:tc>
          <w:tcPr>
            <w:tcW w:w="144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tblPrEx>
          <w:tblLayout w:type="fixed"/>
          <w:tblCellMar>
            <w:top w:w="15" w:type="dxa"/>
            <w:left w:w="15" w:type="dxa"/>
            <w:bottom w:w="15" w:type="dxa"/>
            <w:right w:w="15" w:type="dxa"/>
          </w:tblCellMar>
        </w:tblPrEx>
        <w:trPr>
          <w:trHeight w:val="475"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148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产出数量</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粮食生产任务</w:t>
            </w:r>
          </w:p>
        </w:tc>
        <w:tc>
          <w:tcPr>
            <w:tcW w:w="147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3000亩</w:t>
            </w:r>
          </w:p>
        </w:tc>
        <w:tc>
          <w:tcPr>
            <w:tcW w:w="1442"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635"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48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造林成活面积</w:t>
            </w:r>
          </w:p>
        </w:tc>
        <w:tc>
          <w:tcPr>
            <w:tcW w:w="147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7471亩</w:t>
            </w:r>
          </w:p>
        </w:tc>
        <w:tc>
          <w:tcPr>
            <w:tcW w:w="14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602"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48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渔民社保补贴率</w:t>
            </w:r>
          </w:p>
        </w:tc>
        <w:tc>
          <w:tcPr>
            <w:tcW w:w="147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100%</w:t>
            </w:r>
          </w:p>
        </w:tc>
        <w:tc>
          <w:tcPr>
            <w:tcW w:w="14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585"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48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水库除险加固</w:t>
            </w:r>
          </w:p>
        </w:tc>
        <w:tc>
          <w:tcPr>
            <w:tcW w:w="147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2座</w:t>
            </w:r>
          </w:p>
        </w:tc>
        <w:tc>
          <w:tcPr>
            <w:tcW w:w="14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452"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48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农村改厕</w:t>
            </w:r>
          </w:p>
        </w:tc>
        <w:tc>
          <w:tcPr>
            <w:tcW w:w="147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400户</w:t>
            </w:r>
          </w:p>
        </w:tc>
        <w:tc>
          <w:tcPr>
            <w:tcW w:w="14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519"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48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农村卫生保洁</w:t>
            </w:r>
          </w:p>
        </w:tc>
        <w:tc>
          <w:tcPr>
            <w:tcW w:w="147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9个村3个社区</w:t>
            </w:r>
          </w:p>
        </w:tc>
        <w:tc>
          <w:tcPr>
            <w:tcW w:w="14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17"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48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44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省市美丽乡村示范点</w:t>
            </w:r>
          </w:p>
        </w:tc>
        <w:tc>
          <w:tcPr>
            <w:tcW w:w="147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2个村</w:t>
            </w:r>
          </w:p>
        </w:tc>
        <w:tc>
          <w:tcPr>
            <w:tcW w:w="1442"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339"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8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产出质量</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水利工程建设质量</w:t>
            </w:r>
          </w:p>
        </w:tc>
        <w:tc>
          <w:tcPr>
            <w:tcW w:w="147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达到水利工程建设质量要求</w:t>
            </w:r>
          </w:p>
        </w:tc>
        <w:tc>
          <w:tcPr>
            <w:tcW w:w="1442"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177"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8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44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基础设施建设质量</w:t>
            </w:r>
          </w:p>
        </w:tc>
        <w:tc>
          <w:tcPr>
            <w:tcW w:w="147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合格率</w:t>
            </w:r>
            <w:r>
              <w:rPr>
                <w:rFonts w:hint="eastAsia" w:ascii="宋体" w:hAnsi="宋体" w:eastAsia="宋体" w:cs="宋体"/>
                <w:color w:val="000000"/>
                <w:sz w:val="20"/>
                <w:szCs w:val="20"/>
              </w:rPr>
              <w:t>100%</w:t>
            </w:r>
          </w:p>
        </w:tc>
        <w:tc>
          <w:tcPr>
            <w:tcW w:w="1442"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68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产出时效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完成时间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2021年12月</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51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产出成本</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严格执行资金预算管理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控制数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58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经济效益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51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社会效益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提升农村人居环境</w:t>
            </w:r>
            <w:r>
              <w:rPr>
                <w:rFonts w:hint="eastAsia" w:ascii="宋体" w:hAnsi="宋体" w:eastAsia="宋体" w:cs="宋体"/>
                <w:color w:val="000000"/>
                <w:sz w:val="20"/>
                <w:szCs w:val="20"/>
              </w:rPr>
              <w:t>，</w:t>
            </w:r>
            <w:r>
              <w:rPr>
                <w:rFonts w:ascii="宋体" w:hAnsi="宋体" w:eastAsia="宋体" w:cs="宋体"/>
                <w:color w:val="000000"/>
                <w:sz w:val="20"/>
                <w:szCs w:val="20"/>
              </w:rPr>
              <w:t>提高人民生活质量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可持续发展</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51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生态效益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保护生态环境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保护</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48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可持续影响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社会发展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提升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社会公众及服务对象满意度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群众满意度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95%</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bl>
    <w:p>
      <w:pPr>
        <w:widowControl/>
        <w:jc w:val="left"/>
        <w:textAlignment w:val="center"/>
        <w:rPr>
          <w:rFonts w:ascii="宋体" w:hAnsi="宋体" w:eastAsia="宋体" w:cs="宋体"/>
          <w:color w:val="000000"/>
          <w:kern w:val="0"/>
          <w:sz w:val="20"/>
          <w:szCs w:val="20"/>
          <w:lang w:bidi="ar"/>
        </w:rPr>
      </w:pPr>
    </w:p>
    <w:p>
      <w:pPr>
        <w:widowControl/>
        <w:jc w:val="left"/>
        <w:textAlignment w:val="center"/>
        <w:rPr>
          <w:rFonts w:ascii="宋体" w:hAnsi="宋体" w:eastAsia="宋体" w:cs="宋体"/>
          <w:color w:val="000000"/>
          <w:kern w:val="0"/>
          <w:sz w:val="20"/>
          <w:szCs w:val="20"/>
          <w:lang w:bidi="ar"/>
        </w:rPr>
      </w:pPr>
    </w:p>
    <w:p>
      <w:pPr>
        <w:widowControl/>
        <w:jc w:val="left"/>
        <w:textAlignment w:val="center"/>
        <w:rPr>
          <w:rFonts w:ascii="宋体" w:hAnsi="宋体" w:eastAsia="宋体" w:cs="宋体"/>
          <w:color w:val="000000"/>
          <w:kern w:val="0"/>
          <w:sz w:val="20"/>
          <w:szCs w:val="20"/>
          <w:lang w:bidi="ar"/>
        </w:rPr>
      </w:pPr>
    </w:p>
    <w:p>
      <w:pPr>
        <w:widowControl/>
        <w:jc w:val="left"/>
        <w:textAlignment w:val="center"/>
        <w:rPr>
          <w:rFonts w:ascii="宋体" w:hAnsi="宋体" w:eastAsia="宋体" w:cs="宋体"/>
          <w:color w:val="000000"/>
          <w:kern w:val="0"/>
          <w:sz w:val="20"/>
          <w:szCs w:val="20"/>
          <w:lang w:bidi="ar"/>
        </w:rPr>
      </w:pPr>
    </w:p>
    <w:p>
      <w:pPr>
        <w:widowControl/>
        <w:jc w:val="left"/>
        <w:textAlignment w:val="center"/>
        <w:rPr>
          <w:rFonts w:ascii="宋体" w:hAnsi="宋体" w:eastAsia="宋体" w:cs="宋体"/>
          <w:color w:val="000000"/>
          <w:kern w:val="0"/>
          <w:sz w:val="20"/>
          <w:szCs w:val="20"/>
          <w:lang w:bidi="ar"/>
        </w:rPr>
      </w:pPr>
    </w:p>
    <w:p>
      <w:pPr>
        <w:widowControl/>
        <w:jc w:val="left"/>
        <w:textAlignment w:val="center"/>
        <w:rPr>
          <w:rFonts w:ascii="宋体" w:hAnsi="宋体" w:eastAsia="宋体" w:cs="宋体"/>
          <w:color w:val="000000"/>
          <w:kern w:val="0"/>
          <w:sz w:val="20"/>
          <w:szCs w:val="20"/>
          <w:lang w:bidi="ar"/>
        </w:rPr>
      </w:pPr>
    </w:p>
    <w:p>
      <w:pPr>
        <w:widowControl/>
        <w:jc w:val="left"/>
        <w:textAlignment w:val="center"/>
        <w:rPr>
          <w:rFonts w:ascii="宋体" w:hAnsi="宋体" w:eastAsia="宋体" w:cs="宋体"/>
          <w:color w:val="000000"/>
          <w:kern w:val="0"/>
          <w:sz w:val="20"/>
          <w:szCs w:val="20"/>
          <w:lang w:bidi="ar"/>
        </w:rPr>
      </w:pPr>
    </w:p>
    <w:p>
      <w:pPr>
        <w:widowControl/>
        <w:jc w:val="left"/>
        <w:textAlignment w:val="center"/>
        <w:rPr>
          <w:rFonts w:ascii="宋体" w:hAnsi="宋体" w:eastAsia="宋体" w:cs="宋体"/>
          <w:color w:val="000000"/>
          <w:kern w:val="0"/>
          <w:sz w:val="20"/>
          <w:szCs w:val="20"/>
          <w:lang w:bidi="ar"/>
        </w:rPr>
      </w:pPr>
    </w:p>
    <w:tbl>
      <w:tblPr>
        <w:tblStyle w:val="5"/>
        <w:tblW w:w="8543" w:type="dxa"/>
        <w:tblInd w:w="0" w:type="dxa"/>
        <w:tblLayout w:type="fixed"/>
        <w:tblCellMar>
          <w:top w:w="15" w:type="dxa"/>
          <w:left w:w="15" w:type="dxa"/>
          <w:bottom w:w="15" w:type="dxa"/>
          <w:right w:w="15" w:type="dxa"/>
        </w:tblCellMar>
      </w:tblPr>
      <w:tblGrid>
        <w:gridCol w:w="720"/>
        <w:gridCol w:w="1240"/>
        <w:gridCol w:w="815"/>
        <w:gridCol w:w="752"/>
        <w:gridCol w:w="1033"/>
        <w:gridCol w:w="1905"/>
        <w:gridCol w:w="245"/>
        <w:gridCol w:w="1833"/>
      </w:tblGrid>
      <w:tr>
        <w:tblPrEx>
          <w:tblLayout w:type="fixed"/>
          <w:tblCellMar>
            <w:top w:w="15" w:type="dxa"/>
            <w:left w:w="15" w:type="dxa"/>
            <w:bottom w:w="15" w:type="dxa"/>
            <w:right w:w="15" w:type="dxa"/>
          </w:tblCellMar>
        </w:tblPrEx>
        <w:trPr>
          <w:trHeight w:val="540" w:hRule="atLeast"/>
        </w:trPr>
        <w:tc>
          <w:tcPr>
            <w:tcW w:w="2775" w:type="dxa"/>
            <w:gridSpan w:val="3"/>
            <w:shd w:val="clear" w:color="auto" w:fill="auto"/>
            <w:vAlign w:val="bottom"/>
          </w:tcPr>
          <w:p>
            <w:pPr>
              <w:widowControl/>
              <w:jc w:val="left"/>
              <w:textAlignment w:val="bottom"/>
              <w:rPr>
                <w:rFonts w:ascii="黑体" w:hAnsi="宋体" w:eastAsia="黑体" w:cs="黑体"/>
                <w:color w:val="000000"/>
                <w:sz w:val="24"/>
              </w:rPr>
            </w:pPr>
            <w:r>
              <w:rPr>
                <w:rFonts w:hint="eastAsia" w:ascii="黑体" w:hAnsi="宋体" w:eastAsia="黑体" w:cs="黑体"/>
                <w:color w:val="000000"/>
                <w:kern w:val="0"/>
                <w:sz w:val="24"/>
                <w:lang w:bidi="ar"/>
              </w:rPr>
              <w:br w:type="page"/>
            </w:r>
            <w:r>
              <w:rPr>
                <w:rFonts w:hint="eastAsia" w:ascii="黑体" w:hAnsi="宋体" w:eastAsia="黑体" w:cs="黑体"/>
                <w:color w:val="000000"/>
                <w:kern w:val="0"/>
                <w:sz w:val="24"/>
                <w:lang w:bidi="ar"/>
              </w:rPr>
              <w:t>附件2</w:t>
            </w:r>
          </w:p>
        </w:tc>
        <w:tc>
          <w:tcPr>
            <w:tcW w:w="1785" w:type="dxa"/>
            <w:gridSpan w:val="2"/>
            <w:shd w:val="clear" w:color="auto" w:fill="auto"/>
            <w:vAlign w:val="bottom"/>
          </w:tcPr>
          <w:p>
            <w:pPr>
              <w:rPr>
                <w:rFonts w:ascii="宋体" w:hAnsi="宋体" w:eastAsia="宋体" w:cs="宋体"/>
                <w:color w:val="000000"/>
                <w:sz w:val="18"/>
                <w:szCs w:val="18"/>
              </w:rPr>
            </w:pPr>
          </w:p>
        </w:tc>
        <w:tc>
          <w:tcPr>
            <w:tcW w:w="1905" w:type="dxa"/>
            <w:shd w:val="clear" w:color="auto" w:fill="auto"/>
            <w:vAlign w:val="bottom"/>
          </w:tcPr>
          <w:p>
            <w:pPr>
              <w:rPr>
                <w:rFonts w:ascii="宋体" w:hAnsi="宋体" w:eastAsia="宋体" w:cs="宋体"/>
                <w:color w:val="000000"/>
                <w:sz w:val="18"/>
                <w:szCs w:val="18"/>
              </w:rPr>
            </w:pPr>
          </w:p>
        </w:tc>
        <w:tc>
          <w:tcPr>
            <w:tcW w:w="2078" w:type="dxa"/>
            <w:gridSpan w:val="2"/>
            <w:shd w:val="clear" w:color="auto" w:fill="auto"/>
            <w:vAlign w:val="bottom"/>
          </w:tcPr>
          <w:p>
            <w:pPr>
              <w:tabs>
                <w:tab w:val="left" w:pos="2740"/>
              </w:tabs>
              <w:ind w:right="82" w:rightChars="39"/>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870" w:hRule="atLeast"/>
        </w:trPr>
        <w:tc>
          <w:tcPr>
            <w:tcW w:w="8543" w:type="dxa"/>
            <w:gridSpan w:val="8"/>
            <w:shd w:val="clear" w:color="auto" w:fill="auto"/>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bidi="ar"/>
              </w:rPr>
              <w:t>2021年专项资金预算绩效目标汇总表</w:t>
            </w:r>
          </w:p>
        </w:tc>
      </w:tr>
      <w:tr>
        <w:tblPrEx>
          <w:tblLayout w:type="fixed"/>
          <w:tblCellMar>
            <w:top w:w="15" w:type="dxa"/>
            <w:left w:w="15" w:type="dxa"/>
            <w:bottom w:w="15" w:type="dxa"/>
            <w:right w:w="15" w:type="dxa"/>
          </w:tblCellMar>
        </w:tblPrEx>
        <w:trPr>
          <w:trHeight w:val="525" w:hRule="atLeast"/>
        </w:trPr>
        <w:tc>
          <w:tcPr>
            <w:tcW w:w="1960" w:type="dxa"/>
            <w:gridSpan w:val="2"/>
            <w:shd w:val="clear" w:color="auto" w:fill="auto"/>
            <w:vAlign w:val="bottom"/>
          </w:tcPr>
          <w:p>
            <w:pPr>
              <w:jc w:val="left"/>
              <w:rPr>
                <w:rFonts w:ascii="楷体" w:hAnsi="楷体" w:eastAsia="楷体" w:cs="楷体"/>
                <w:color w:val="000000"/>
                <w:sz w:val="24"/>
              </w:rPr>
            </w:pPr>
            <w:r>
              <w:rPr>
                <w:rFonts w:hint="eastAsia" w:ascii="宋体" w:hAnsi="宋体" w:eastAsia="宋体" w:cs="宋体"/>
                <w:color w:val="000000"/>
                <w:kern w:val="0"/>
                <w:sz w:val="20"/>
                <w:szCs w:val="20"/>
                <w:lang w:bidi="ar"/>
              </w:rPr>
              <w:t>项目主管部门：（盖章）</w:t>
            </w:r>
          </w:p>
        </w:tc>
        <w:tc>
          <w:tcPr>
            <w:tcW w:w="4750" w:type="dxa"/>
            <w:gridSpan w:val="5"/>
            <w:shd w:val="clear" w:color="auto" w:fill="auto"/>
            <w:vAlign w:val="bottom"/>
          </w:tcPr>
          <w:p>
            <w:pPr>
              <w:jc w:val="left"/>
              <w:rPr>
                <w:rFonts w:ascii="楷体" w:hAnsi="楷体" w:eastAsia="楷体" w:cs="楷体"/>
                <w:color w:val="000000"/>
                <w:sz w:val="24"/>
              </w:rPr>
            </w:pPr>
            <w:r>
              <w:rPr>
                <w:rFonts w:hint="eastAsia" w:ascii="宋体" w:hAnsi="宋体" w:eastAsia="宋体" w:cs="宋体"/>
                <w:color w:val="000000"/>
                <w:sz w:val="20"/>
                <w:szCs w:val="20"/>
              </w:rPr>
              <w:t>株洲市</w:t>
            </w:r>
            <w:r>
              <w:rPr>
                <w:rFonts w:ascii="宋体" w:hAnsi="宋体" w:eastAsia="宋体" w:cs="宋体"/>
                <w:color w:val="000000"/>
                <w:sz w:val="20"/>
                <w:szCs w:val="20"/>
              </w:rPr>
              <w:t>石峰区农业农村局</w:t>
            </w:r>
          </w:p>
        </w:tc>
        <w:tc>
          <w:tcPr>
            <w:tcW w:w="1833" w:type="dxa"/>
            <w:shd w:val="clear" w:color="auto" w:fill="auto"/>
            <w:vAlign w:val="bottom"/>
          </w:tcPr>
          <w:p>
            <w:pPr>
              <w:widowControl/>
              <w:ind w:firstLine="400" w:firstLineChars="200"/>
              <w:jc w:val="left"/>
              <w:textAlignment w:val="bottom"/>
              <w:rPr>
                <w:rFonts w:ascii="楷体" w:hAnsi="楷体" w:eastAsia="楷体" w:cs="楷体"/>
                <w:color w:val="000000"/>
                <w:sz w:val="24"/>
              </w:rPr>
            </w:pPr>
            <w:r>
              <w:rPr>
                <w:rFonts w:hint="eastAsia" w:ascii="宋体" w:hAnsi="宋体" w:eastAsia="宋体" w:cs="宋体"/>
                <w:color w:val="000000"/>
                <w:kern w:val="0"/>
                <w:sz w:val="20"/>
                <w:szCs w:val="20"/>
                <w:lang w:bidi="ar"/>
              </w:rPr>
              <w:t>金额单位：万元</w:t>
            </w:r>
          </w:p>
        </w:tc>
      </w:tr>
      <w:tr>
        <w:tblPrEx>
          <w:tblLayout w:type="fixed"/>
          <w:tblCellMar>
            <w:top w:w="15" w:type="dxa"/>
            <w:left w:w="15" w:type="dxa"/>
            <w:bottom w:w="15" w:type="dxa"/>
            <w:right w:w="15"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序号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支出方向（子项）</w:t>
            </w:r>
          </w:p>
        </w:tc>
        <w:tc>
          <w:tcPr>
            <w:tcW w:w="1567" w:type="dxa"/>
            <w:gridSpan w:val="2"/>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金额</w:t>
            </w:r>
          </w:p>
        </w:tc>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实施期绩效目标</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年度绩效目标</w:t>
            </w:r>
          </w:p>
        </w:tc>
      </w:tr>
      <w:tr>
        <w:tblPrEx>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合</w:t>
            </w:r>
            <w:r>
              <w:rPr>
                <w:rStyle w:val="6"/>
                <w:rFonts w:eastAsia="宋体"/>
                <w:lang w:bidi="ar"/>
              </w:rPr>
              <w:t xml:space="preserve">  </w:t>
            </w:r>
            <w:r>
              <w:rPr>
                <w:rStyle w:val="7"/>
                <w:rFonts w:hint="default"/>
                <w:lang w:bidi="ar"/>
              </w:rPr>
              <w:t>计</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740</w:t>
            </w:r>
          </w:p>
        </w:tc>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9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sz w:val="22"/>
                <w:szCs w:val="22"/>
              </w:rPr>
              <w:t>乡村振兴专项</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600</w:t>
            </w:r>
          </w:p>
        </w:tc>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eastAsia="宋体" w:cs="宋体"/>
                <w:color w:val="000000"/>
                <w:sz w:val="20"/>
                <w:szCs w:val="20"/>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sz w:val="22"/>
                <w:szCs w:val="22"/>
              </w:rPr>
              <w:t>民生考核</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20</w:t>
            </w:r>
          </w:p>
        </w:tc>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eastAsia="宋体" w:cs="宋体"/>
                <w:color w:val="000000"/>
                <w:sz w:val="20"/>
                <w:szCs w:val="20"/>
              </w:rPr>
            </w:pPr>
            <w:r>
              <w:rPr>
                <w:rFonts w:ascii="宋体" w:hAnsi="宋体" w:eastAsia="宋体" w:cs="宋体"/>
                <w:color w:val="000000"/>
                <w:sz w:val="20"/>
                <w:szCs w:val="20"/>
              </w:rPr>
              <w:t>完成民生</w:t>
            </w:r>
            <w:r>
              <w:rPr>
                <w:rFonts w:hint="eastAsia" w:ascii="宋体" w:hAnsi="宋体" w:eastAsia="宋体" w:cs="宋体"/>
                <w:color w:val="000000"/>
                <w:sz w:val="20"/>
                <w:szCs w:val="20"/>
              </w:rPr>
              <w:t>100考核内容，</w:t>
            </w:r>
            <w:r>
              <w:rPr>
                <w:rFonts w:ascii="宋体" w:hAnsi="宋体" w:eastAsia="宋体" w:cs="宋体"/>
                <w:color w:val="000000"/>
                <w:sz w:val="20"/>
                <w:szCs w:val="20"/>
              </w:rPr>
              <w:t>机耕道建设</w:t>
            </w:r>
            <w:r>
              <w:rPr>
                <w:rFonts w:hint="eastAsia" w:ascii="宋体" w:hAnsi="宋体" w:eastAsia="宋体" w:cs="宋体"/>
                <w:color w:val="000000"/>
                <w:sz w:val="20"/>
                <w:szCs w:val="20"/>
              </w:rPr>
              <w:t>5公里，扶持1家农机合作社，2家供销社，农产品安全质量检测1500批次，检测合格率达到97%。</w:t>
            </w:r>
          </w:p>
          <w:p>
            <w:pPr>
              <w:rPr>
                <w:rFonts w:ascii="宋体" w:hAnsi="宋体" w:eastAsia="宋体" w:cs="宋体"/>
                <w:color w:val="000000"/>
                <w:sz w:val="22"/>
                <w:szCs w:val="22"/>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eastAsia="宋体" w:cs="宋体"/>
                <w:color w:val="000000"/>
                <w:sz w:val="20"/>
                <w:szCs w:val="20"/>
              </w:rPr>
            </w:pPr>
            <w:r>
              <w:rPr>
                <w:rFonts w:ascii="宋体" w:hAnsi="宋体" w:eastAsia="宋体" w:cs="宋体"/>
                <w:color w:val="000000"/>
                <w:sz w:val="20"/>
                <w:szCs w:val="20"/>
              </w:rPr>
              <w:t>完成民生</w:t>
            </w:r>
            <w:r>
              <w:rPr>
                <w:rFonts w:hint="eastAsia" w:ascii="宋体" w:hAnsi="宋体" w:eastAsia="宋体" w:cs="宋体"/>
                <w:color w:val="000000"/>
                <w:sz w:val="20"/>
                <w:szCs w:val="20"/>
              </w:rPr>
              <w:t>100考核内容，</w:t>
            </w:r>
            <w:r>
              <w:rPr>
                <w:rFonts w:ascii="宋体" w:hAnsi="宋体" w:eastAsia="宋体" w:cs="宋体"/>
                <w:color w:val="000000"/>
                <w:sz w:val="20"/>
                <w:szCs w:val="20"/>
              </w:rPr>
              <w:t>机耕道建设</w:t>
            </w:r>
            <w:r>
              <w:rPr>
                <w:rFonts w:hint="eastAsia" w:ascii="宋体" w:hAnsi="宋体" w:eastAsia="宋体" w:cs="宋体"/>
                <w:color w:val="000000"/>
                <w:sz w:val="20"/>
                <w:szCs w:val="20"/>
              </w:rPr>
              <w:t>5公里，扶持1家农机合作社，2家供销社，农产品安全质量检测1500批次，检测合格率达到97%。</w:t>
            </w:r>
          </w:p>
          <w:p>
            <w:pP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sz w:val="20"/>
                <w:szCs w:val="20"/>
              </w:rPr>
              <w:t>绿心区域防火网格员专项</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eastAsia="宋体" w:cs="Calibri"/>
                <w:color w:val="000000"/>
                <w:szCs w:val="21"/>
              </w:rPr>
            </w:pPr>
            <w:r>
              <w:rPr>
                <w:rFonts w:hint="eastAsia" w:ascii="Calibri" w:hAnsi="Calibri" w:eastAsia="宋体" w:cs="Calibri"/>
                <w:color w:val="000000"/>
                <w:szCs w:val="21"/>
              </w:rPr>
              <w:t>150</w:t>
            </w:r>
          </w:p>
        </w:tc>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eastAsia="宋体" w:cs="宋体"/>
                <w:color w:val="000000"/>
                <w:sz w:val="20"/>
                <w:szCs w:val="20"/>
              </w:rPr>
            </w:pPr>
            <w:r>
              <w:rPr>
                <w:rFonts w:ascii="宋体" w:hAnsi="宋体" w:eastAsia="宋体" w:cs="宋体"/>
                <w:color w:val="000000"/>
                <w:sz w:val="20"/>
                <w:szCs w:val="20"/>
              </w:rPr>
              <w:t>完成绿心范围内生态保护</w:t>
            </w:r>
            <w:r>
              <w:rPr>
                <w:rFonts w:hint="eastAsia" w:ascii="宋体" w:hAnsi="宋体" w:eastAsia="宋体" w:cs="宋体"/>
                <w:color w:val="000000"/>
                <w:sz w:val="20"/>
                <w:szCs w:val="20"/>
              </w:rPr>
              <w:t>、</w:t>
            </w:r>
            <w:r>
              <w:rPr>
                <w:rFonts w:ascii="宋体" w:hAnsi="宋体" w:eastAsia="宋体" w:cs="宋体"/>
                <w:color w:val="000000"/>
                <w:sz w:val="20"/>
                <w:szCs w:val="20"/>
              </w:rPr>
              <w:t>森林资源抚育</w:t>
            </w:r>
            <w:r>
              <w:rPr>
                <w:rFonts w:hint="eastAsia" w:ascii="宋体" w:hAnsi="宋体" w:eastAsia="宋体" w:cs="宋体"/>
                <w:color w:val="000000"/>
                <w:sz w:val="20"/>
                <w:szCs w:val="20"/>
              </w:rPr>
              <w:t>、</w:t>
            </w:r>
            <w:r>
              <w:rPr>
                <w:rFonts w:ascii="宋体" w:hAnsi="宋体" w:eastAsia="宋体" w:cs="宋体"/>
                <w:color w:val="000000"/>
                <w:sz w:val="20"/>
                <w:szCs w:val="20"/>
              </w:rPr>
              <w:t>管理和森林防火</w:t>
            </w:r>
            <w:r>
              <w:rPr>
                <w:rFonts w:hint="eastAsia" w:ascii="宋体" w:hAnsi="宋体" w:eastAsia="宋体" w:cs="宋体"/>
                <w:color w:val="000000"/>
                <w:sz w:val="20"/>
                <w:szCs w:val="20"/>
              </w:rPr>
              <w:t>、</w:t>
            </w:r>
            <w:r>
              <w:rPr>
                <w:rFonts w:ascii="宋体" w:hAnsi="宋体" w:eastAsia="宋体" w:cs="宋体"/>
                <w:color w:val="000000"/>
                <w:sz w:val="20"/>
                <w:szCs w:val="20"/>
              </w:rPr>
              <w:t>环境卫生整治</w:t>
            </w:r>
            <w:r>
              <w:rPr>
                <w:rFonts w:hint="eastAsia" w:ascii="宋体" w:hAnsi="宋体" w:eastAsia="宋体" w:cs="宋体"/>
                <w:color w:val="000000"/>
                <w:sz w:val="20"/>
                <w:szCs w:val="20"/>
              </w:rPr>
              <w:t>等基础建设</w:t>
            </w:r>
            <w:r>
              <w:rPr>
                <w:rFonts w:ascii="宋体" w:hAnsi="宋体" w:eastAsia="宋体" w:cs="宋体"/>
                <w:color w:val="000000"/>
                <w:sz w:val="20"/>
                <w:szCs w:val="20"/>
              </w:rPr>
              <w:t>工作</w:t>
            </w:r>
            <w:r>
              <w:rPr>
                <w:rFonts w:hint="eastAsia" w:ascii="宋体" w:hAnsi="宋体" w:eastAsia="宋体" w:cs="宋体"/>
                <w:color w:val="000000"/>
                <w:sz w:val="20"/>
                <w:szCs w:val="20"/>
              </w:rPr>
              <w:t>，</w:t>
            </w:r>
          </w:p>
          <w:p>
            <w:pPr>
              <w:rPr>
                <w:rFonts w:ascii="Calibri" w:hAnsi="Calibri" w:eastAsia="宋体" w:cs="Calibri"/>
                <w:color w:val="000000"/>
                <w:szCs w:val="21"/>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eastAsia="宋体" w:cs="宋体"/>
                <w:color w:val="000000"/>
                <w:sz w:val="20"/>
                <w:szCs w:val="20"/>
              </w:rPr>
            </w:pPr>
            <w:r>
              <w:rPr>
                <w:rFonts w:ascii="宋体" w:hAnsi="宋体" w:eastAsia="宋体" w:cs="宋体"/>
                <w:color w:val="000000"/>
                <w:sz w:val="20"/>
                <w:szCs w:val="20"/>
              </w:rPr>
              <w:t>完成绿心范围内生态保护</w:t>
            </w:r>
            <w:r>
              <w:rPr>
                <w:rFonts w:hint="eastAsia" w:ascii="宋体" w:hAnsi="宋体" w:eastAsia="宋体" w:cs="宋体"/>
                <w:color w:val="000000"/>
                <w:sz w:val="20"/>
                <w:szCs w:val="20"/>
              </w:rPr>
              <w:t>、</w:t>
            </w:r>
            <w:r>
              <w:rPr>
                <w:rFonts w:ascii="宋体" w:hAnsi="宋体" w:eastAsia="宋体" w:cs="宋体"/>
                <w:color w:val="000000"/>
                <w:sz w:val="20"/>
                <w:szCs w:val="20"/>
              </w:rPr>
              <w:t>森林资源抚育</w:t>
            </w:r>
            <w:r>
              <w:rPr>
                <w:rFonts w:hint="eastAsia" w:ascii="宋体" w:hAnsi="宋体" w:eastAsia="宋体" w:cs="宋体"/>
                <w:color w:val="000000"/>
                <w:sz w:val="20"/>
                <w:szCs w:val="20"/>
              </w:rPr>
              <w:t>、</w:t>
            </w:r>
            <w:r>
              <w:rPr>
                <w:rFonts w:ascii="宋体" w:hAnsi="宋体" w:eastAsia="宋体" w:cs="宋体"/>
                <w:color w:val="000000"/>
                <w:sz w:val="20"/>
                <w:szCs w:val="20"/>
              </w:rPr>
              <w:t>管理和森林防火</w:t>
            </w:r>
            <w:r>
              <w:rPr>
                <w:rFonts w:hint="eastAsia" w:ascii="宋体" w:hAnsi="宋体" w:eastAsia="宋体" w:cs="宋体"/>
                <w:color w:val="000000"/>
                <w:sz w:val="20"/>
                <w:szCs w:val="20"/>
              </w:rPr>
              <w:t>、</w:t>
            </w:r>
            <w:r>
              <w:rPr>
                <w:rFonts w:ascii="宋体" w:hAnsi="宋体" w:eastAsia="宋体" w:cs="宋体"/>
                <w:color w:val="000000"/>
                <w:sz w:val="20"/>
                <w:szCs w:val="20"/>
              </w:rPr>
              <w:t>环境卫生整治</w:t>
            </w:r>
            <w:r>
              <w:rPr>
                <w:rFonts w:hint="eastAsia" w:ascii="宋体" w:hAnsi="宋体" w:eastAsia="宋体" w:cs="宋体"/>
                <w:color w:val="000000"/>
                <w:sz w:val="20"/>
                <w:szCs w:val="20"/>
              </w:rPr>
              <w:t>等基础建设</w:t>
            </w:r>
            <w:r>
              <w:rPr>
                <w:rFonts w:ascii="宋体" w:hAnsi="宋体" w:eastAsia="宋体" w:cs="宋体"/>
                <w:color w:val="000000"/>
                <w:sz w:val="20"/>
                <w:szCs w:val="20"/>
              </w:rPr>
              <w:t>工作</w:t>
            </w:r>
            <w:r>
              <w:rPr>
                <w:rFonts w:hint="eastAsia" w:ascii="宋体" w:hAnsi="宋体" w:eastAsia="宋体" w:cs="宋体"/>
                <w:color w:val="000000"/>
                <w:sz w:val="20"/>
                <w:szCs w:val="20"/>
              </w:rPr>
              <w:t>，</w:t>
            </w:r>
          </w:p>
          <w:p>
            <w:pPr>
              <w:rPr>
                <w:rFonts w:ascii="Calibri" w:hAnsi="Calibri" w:eastAsia="宋体" w:cs="Calibri"/>
                <w:color w:val="000000"/>
                <w:szCs w:val="21"/>
              </w:rPr>
            </w:pPr>
          </w:p>
        </w:tc>
      </w:tr>
      <w:tr>
        <w:tblPrEx>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农村</w:t>
            </w:r>
            <w:r>
              <w:rPr>
                <w:rFonts w:ascii="宋体" w:hAnsi="宋体" w:eastAsia="宋体" w:cs="宋体"/>
                <w:color w:val="000000"/>
                <w:sz w:val="20"/>
                <w:szCs w:val="20"/>
              </w:rPr>
              <w:t>卫生保洁</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180</w:t>
            </w:r>
          </w:p>
        </w:tc>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eastAsia="宋体" w:cs="宋体"/>
                <w:color w:val="000000"/>
                <w:sz w:val="20"/>
                <w:szCs w:val="20"/>
              </w:rPr>
            </w:pPr>
            <w:r>
              <w:rPr>
                <w:rFonts w:hint="eastAsia" w:ascii="宋体" w:hAnsi="宋体" w:eastAsia="宋体" w:cs="宋体"/>
                <w:color w:val="000000"/>
                <w:sz w:val="20"/>
                <w:szCs w:val="20"/>
              </w:rPr>
              <w:t>完成农村公共区域卫生保洁，实现村庄干净卫生整洁</w:t>
            </w:r>
          </w:p>
          <w:p>
            <w:pPr>
              <w:rPr>
                <w:rFonts w:ascii="Calibri" w:hAnsi="Calibri" w:eastAsia="宋体" w:cs="Calibri"/>
                <w:color w:val="000000"/>
                <w:szCs w:val="21"/>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Pr>
          <w:p>
            <w:pPr>
              <w:rPr>
                <w:rFonts w:ascii="Calibri" w:hAnsi="Calibri" w:eastAsia="宋体" w:cs="Calibri"/>
                <w:color w:val="000000"/>
                <w:szCs w:val="21"/>
              </w:rPr>
            </w:pPr>
            <w:r>
              <w:rPr>
                <w:rFonts w:hint="eastAsia" w:ascii="宋体" w:hAnsi="宋体" w:eastAsia="宋体" w:cs="宋体"/>
                <w:color w:val="000000"/>
                <w:sz w:val="20"/>
                <w:szCs w:val="20"/>
              </w:rPr>
              <w:t>持续推进农村地区卫生保洁长效机制，彻底改善农村人居环境，助推乡村振兴。</w:t>
            </w:r>
          </w:p>
        </w:tc>
      </w:tr>
      <w:tr>
        <w:tblPrEx>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eastAsia="宋体" w:cs="Calibri"/>
                <w:color w:val="000000"/>
                <w:sz w:val="20"/>
                <w:szCs w:val="20"/>
              </w:rPr>
            </w:pPr>
          </w:p>
          <w:p>
            <w:pPr>
              <w:jc w:val="center"/>
              <w:rPr>
                <w:rFonts w:ascii="Calibri" w:hAnsi="Calibri" w:eastAsia="宋体" w:cs="Calibri"/>
                <w:color w:val="000000"/>
                <w:sz w:val="20"/>
                <w:szCs w:val="20"/>
              </w:rPr>
            </w:pPr>
            <w:r>
              <w:rPr>
                <w:rFonts w:hint="eastAsia" w:ascii="Calibri" w:hAnsi="Calibri" w:eastAsia="宋体" w:cs="Calibri"/>
                <w:color w:val="000000"/>
                <w:sz w:val="20"/>
                <w:szCs w:val="20"/>
              </w:rPr>
              <w:t>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ascii="宋体" w:hAnsi="宋体" w:eastAsia="宋体" w:cs="宋体"/>
                <w:color w:val="000000"/>
                <w:sz w:val="20"/>
                <w:szCs w:val="20"/>
              </w:rPr>
              <w:t>农村生活污水、厕所改造</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eastAsia="宋体" w:cs="Calibri"/>
                <w:color w:val="000000"/>
                <w:szCs w:val="21"/>
              </w:rPr>
            </w:pPr>
            <w:r>
              <w:rPr>
                <w:rFonts w:hint="eastAsia" w:ascii="Calibri" w:hAnsi="Calibri" w:eastAsia="宋体" w:cs="Calibri"/>
                <w:color w:val="000000"/>
                <w:szCs w:val="21"/>
              </w:rPr>
              <w:t>150</w:t>
            </w:r>
          </w:p>
        </w:tc>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eastAsia="宋体" w:cs="宋体"/>
                <w:color w:val="000000"/>
                <w:sz w:val="20"/>
                <w:szCs w:val="20"/>
              </w:rPr>
            </w:pPr>
            <w:r>
              <w:rPr>
                <w:rFonts w:hint="eastAsia" w:ascii="宋体" w:hAnsi="宋体" w:eastAsia="宋体" w:cs="宋体"/>
                <w:color w:val="000000"/>
                <w:sz w:val="20"/>
                <w:szCs w:val="20"/>
              </w:rPr>
              <w:t>改造农村厕所，改善人居环境</w:t>
            </w:r>
          </w:p>
          <w:p>
            <w:pPr>
              <w:rPr>
                <w:rFonts w:ascii="Calibri" w:hAnsi="Calibri" w:eastAsia="宋体" w:cs="Calibri"/>
                <w:color w:val="000000"/>
                <w:szCs w:val="21"/>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Pr>
          <w:p>
            <w:pPr>
              <w:rPr>
                <w:rFonts w:ascii="Calibri" w:hAnsi="Calibri" w:eastAsia="宋体" w:cs="Calibri"/>
                <w:color w:val="000000"/>
                <w:szCs w:val="21"/>
              </w:rPr>
            </w:pPr>
            <w:r>
              <w:rPr>
                <w:rFonts w:hint="eastAsia" w:ascii="宋体" w:hAnsi="宋体" w:eastAsia="宋体" w:cs="宋体"/>
                <w:color w:val="000000"/>
                <w:sz w:val="20"/>
                <w:szCs w:val="20"/>
              </w:rPr>
              <w:t>完成市下达400户任务，建设农村干净卫生厕所</w:t>
            </w:r>
          </w:p>
        </w:tc>
      </w:tr>
      <w:tr>
        <w:tblPrEx>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eastAsia="宋体" w:cs="Calibri"/>
                <w:color w:val="000000"/>
                <w:sz w:val="20"/>
                <w:szCs w:val="20"/>
              </w:rPr>
            </w:pPr>
            <w:r>
              <w:rPr>
                <w:rFonts w:hint="eastAsia" w:ascii="Calibri" w:hAnsi="Calibri" w:eastAsia="宋体" w:cs="Calibri"/>
                <w:color w:val="000000"/>
                <w:sz w:val="20"/>
                <w:szCs w:val="20"/>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ascii="Calibri" w:hAnsi="Calibri" w:eastAsia="宋体" w:cs="Calibri"/>
                <w:color w:val="000000"/>
                <w:szCs w:val="21"/>
              </w:rPr>
              <w:t>林业专项</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eastAsia="宋体" w:cs="Calibri"/>
                <w:color w:val="000000"/>
                <w:szCs w:val="21"/>
              </w:rPr>
            </w:pPr>
            <w:r>
              <w:rPr>
                <w:rFonts w:hint="eastAsia" w:ascii="Calibri" w:hAnsi="Calibri" w:eastAsia="宋体" w:cs="Calibri"/>
                <w:color w:val="000000"/>
                <w:szCs w:val="21"/>
              </w:rPr>
              <w:t>100</w:t>
            </w:r>
          </w:p>
        </w:tc>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20"/>
                <w:szCs w:val="20"/>
              </w:rPr>
            </w:pPr>
            <w:r>
              <w:rPr>
                <w:rFonts w:hint="eastAsia" w:ascii="宋体" w:hAnsi="宋体" w:cs="宋体"/>
                <w:color w:val="000000"/>
                <w:sz w:val="20"/>
                <w:szCs w:val="20"/>
              </w:rPr>
              <w:t>1.完成九郎山森林公园整合优化工作中总体规划编制、勘界编制工作。</w:t>
            </w:r>
          </w:p>
          <w:p>
            <w:pPr>
              <w:rPr>
                <w:rFonts w:ascii="宋体" w:hAnsi="宋体" w:cs="宋体"/>
                <w:color w:val="000000"/>
                <w:sz w:val="20"/>
                <w:szCs w:val="20"/>
              </w:rPr>
            </w:pPr>
            <w:r>
              <w:rPr>
                <w:rFonts w:hint="eastAsia" w:ascii="宋体" w:hAnsi="宋体" w:cs="宋体"/>
                <w:color w:val="000000"/>
                <w:sz w:val="20"/>
                <w:szCs w:val="20"/>
              </w:rPr>
              <w:t>2.更新2021年森林督查暨森林“一张图”数据。</w:t>
            </w:r>
          </w:p>
          <w:p>
            <w:pPr>
              <w:rPr>
                <w:rFonts w:ascii="宋体" w:hAnsi="宋体" w:cs="宋体"/>
                <w:color w:val="000000"/>
                <w:sz w:val="20"/>
                <w:szCs w:val="20"/>
              </w:rPr>
            </w:pPr>
            <w:r>
              <w:rPr>
                <w:rFonts w:hint="eastAsia" w:ascii="宋体" w:hAnsi="宋体" w:cs="宋体"/>
                <w:color w:val="000000"/>
                <w:sz w:val="20"/>
                <w:szCs w:val="20"/>
              </w:rPr>
              <w:t>3.森林防火、野生动物保护等宣传。</w:t>
            </w:r>
          </w:p>
          <w:p>
            <w:pPr>
              <w:rPr>
                <w:rFonts w:ascii="宋体" w:hAnsi="宋体" w:cs="宋体"/>
                <w:color w:val="000000"/>
                <w:sz w:val="20"/>
                <w:szCs w:val="20"/>
              </w:rPr>
            </w:pPr>
            <w:r>
              <w:rPr>
                <w:rFonts w:hint="eastAsia" w:ascii="宋体" w:hAnsi="宋体" w:cs="宋体"/>
                <w:color w:val="000000"/>
                <w:sz w:val="20"/>
                <w:szCs w:val="20"/>
              </w:rPr>
              <w:t>4、完成石峰区农村房地一体调查宅基地使用权登记发证档案的数字化建档工作；</w:t>
            </w:r>
          </w:p>
          <w:p>
            <w:pPr>
              <w:rPr>
                <w:rFonts w:ascii="宋体" w:hAnsi="宋体" w:cs="宋体"/>
                <w:color w:val="000000"/>
                <w:sz w:val="20"/>
                <w:szCs w:val="20"/>
              </w:rPr>
            </w:pPr>
            <w:r>
              <w:rPr>
                <w:rFonts w:hint="eastAsia" w:ascii="宋体" w:hAnsi="宋体" w:cs="宋体"/>
                <w:color w:val="000000"/>
                <w:sz w:val="20"/>
                <w:szCs w:val="20"/>
              </w:rPr>
              <w:t>完成宅基地发证档案整理工作。</w:t>
            </w:r>
          </w:p>
          <w:p>
            <w:pPr>
              <w:numPr>
                <w:ilvl w:val="0"/>
                <w:numId w:val="1"/>
              </w:numPr>
              <w:rPr>
                <w:rFonts w:ascii="宋体" w:hAnsi="宋体" w:cs="宋体"/>
                <w:color w:val="000000"/>
                <w:sz w:val="20"/>
                <w:szCs w:val="20"/>
              </w:rPr>
            </w:pPr>
            <w:r>
              <w:rPr>
                <w:rFonts w:hint="eastAsia" w:ascii="宋体" w:hAnsi="宋体" w:cs="宋体"/>
                <w:color w:val="000000"/>
                <w:sz w:val="20"/>
                <w:szCs w:val="20"/>
              </w:rPr>
              <w:t>完成房地一体确权登记颁证登簿、入库等工作；完成石峰区房地一体确权登记，做到应登尽登，能发尽发。</w:t>
            </w:r>
          </w:p>
          <w:p>
            <w:pPr>
              <w:numPr>
                <w:ilvl w:val="0"/>
                <w:numId w:val="1"/>
              </w:numPr>
              <w:rPr>
                <w:rStyle w:val="10"/>
                <w:sz w:val="20"/>
                <w:szCs w:val="20"/>
              </w:rPr>
            </w:pPr>
            <w:r>
              <w:rPr>
                <w:rStyle w:val="10"/>
                <w:rFonts w:hint="eastAsia" w:ascii="宋体" w:hAnsi="宋体"/>
                <w:color w:val="000000"/>
                <w:sz w:val="20"/>
                <w:szCs w:val="20"/>
              </w:rPr>
              <w:t>地质灾害动态监测，完成清办杆子坳汪永生房屋后山滑坡专业监测。</w:t>
            </w:r>
          </w:p>
          <w:p>
            <w:pPr>
              <w:numPr>
                <w:ilvl w:val="0"/>
                <w:numId w:val="1"/>
              </w:numPr>
            </w:pPr>
            <w:r>
              <w:rPr>
                <w:rFonts w:hint="eastAsia" w:ascii="宋体" w:hAnsi="宋体" w:cs="宋体"/>
                <w:color w:val="000000"/>
                <w:sz w:val="20"/>
                <w:szCs w:val="20"/>
              </w:rPr>
              <w:t>设施农用地上图入库服务费。</w:t>
            </w:r>
          </w:p>
          <w:p>
            <w:pPr>
              <w:rPr>
                <w:rFonts w:ascii="宋体" w:hAnsi="宋体" w:cs="宋体"/>
                <w:color w:val="000000"/>
                <w:sz w:val="20"/>
                <w:szCs w:val="20"/>
              </w:rPr>
            </w:pPr>
            <w:r>
              <w:rPr>
                <w:rFonts w:hint="eastAsia" w:ascii="宋体" w:hAnsi="宋体" w:cs="宋体"/>
                <w:color w:val="000000"/>
                <w:sz w:val="20"/>
                <w:szCs w:val="20"/>
              </w:rPr>
              <w:t>耕地非农化调查整改，农村乱占耕地建房专项整治行动。</w:t>
            </w:r>
          </w:p>
          <w:p>
            <w:pPr>
              <w:rPr>
                <w:rFonts w:ascii="Calibri" w:hAnsi="Calibri" w:eastAsia="宋体" w:cs="Calibri"/>
                <w:color w:val="000000"/>
                <w:szCs w:val="21"/>
              </w:rPr>
            </w:pPr>
            <w:r>
              <w:rPr>
                <w:rFonts w:hint="eastAsia" w:ascii="宋体" w:hAnsi="宋体" w:cs="宋体"/>
                <w:color w:val="000000"/>
                <w:sz w:val="20"/>
                <w:szCs w:val="20"/>
              </w:rPr>
              <w:t>8耕地非农化调查整改，农村乱占耕地建房专项整治行动。</w:t>
            </w:r>
          </w:p>
        </w:tc>
        <w:tc>
          <w:tcPr>
            <w:tcW w:w="1833"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20"/>
                <w:szCs w:val="20"/>
              </w:rPr>
            </w:pPr>
            <w:r>
              <w:rPr>
                <w:rFonts w:hint="eastAsia" w:ascii="宋体" w:hAnsi="宋体" w:cs="宋体"/>
                <w:color w:val="000000"/>
                <w:sz w:val="20"/>
                <w:szCs w:val="20"/>
              </w:rPr>
              <w:t>1.编制九郎山省级森林公园总体规划及勘界编制。</w:t>
            </w:r>
          </w:p>
          <w:p>
            <w:pPr>
              <w:rPr>
                <w:rFonts w:ascii="宋体" w:hAnsi="宋体" w:cs="宋体"/>
                <w:color w:val="000000"/>
                <w:sz w:val="20"/>
                <w:szCs w:val="20"/>
              </w:rPr>
            </w:pPr>
            <w:r>
              <w:rPr>
                <w:rFonts w:hint="eastAsia" w:ascii="宋体" w:hAnsi="宋体" w:cs="宋体"/>
                <w:color w:val="000000"/>
                <w:sz w:val="20"/>
                <w:szCs w:val="20"/>
              </w:rPr>
              <w:t>2.完成2021年森林督查暨森林“一张图”内外业工作及初步成果。</w:t>
            </w:r>
          </w:p>
          <w:p>
            <w:pPr>
              <w:rPr>
                <w:rFonts w:ascii="宋体" w:hAnsi="宋体" w:cs="宋体"/>
                <w:color w:val="000000"/>
                <w:sz w:val="20"/>
                <w:szCs w:val="20"/>
              </w:rPr>
            </w:pPr>
            <w:r>
              <w:rPr>
                <w:rFonts w:hint="eastAsia" w:ascii="宋体" w:hAnsi="宋体" w:cs="宋体"/>
                <w:color w:val="000000"/>
                <w:sz w:val="20"/>
                <w:szCs w:val="20"/>
              </w:rPr>
              <w:t>3.保护野生动植物，加强森林防火工作，节约林地资源。</w:t>
            </w:r>
          </w:p>
          <w:p>
            <w:pPr>
              <w:rPr>
                <w:rFonts w:ascii="宋体" w:hAnsi="宋体" w:cs="宋体"/>
                <w:color w:val="000000"/>
                <w:sz w:val="20"/>
                <w:szCs w:val="20"/>
              </w:rPr>
            </w:pPr>
            <w:r>
              <w:rPr>
                <w:rFonts w:hint="eastAsia" w:ascii="宋体" w:hAnsi="宋体" w:cs="宋体"/>
                <w:color w:val="000000"/>
                <w:sz w:val="20"/>
                <w:szCs w:val="20"/>
              </w:rPr>
              <w:t>4.完成石峰区农村房地一体调查宅基地使用权登记发证档案的数字化建档。</w:t>
            </w:r>
          </w:p>
          <w:p>
            <w:pPr>
              <w:rPr>
                <w:rFonts w:ascii="宋体" w:hAnsi="宋体" w:cs="宋体"/>
                <w:color w:val="000000"/>
                <w:sz w:val="20"/>
                <w:szCs w:val="20"/>
              </w:rPr>
            </w:pPr>
            <w:r>
              <w:rPr>
                <w:rFonts w:hint="eastAsia" w:ascii="宋体" w:hAnsi="宋体" w:cs="宋体"/>
                <w:color w:val="000000"/>
                <w:sz w:val="20"/>
                <w:szCs w:val="20"/>
              </w:rPr>
              <w:t>完成宅基地发证档案整理。</w:t>
            </w:r>
          </w:p>
          <w:p>
            <w:pPr>
              <w:numPr>
                <w:ilvl w:val="0"/>
                <w:numId w:val="2"/>
              </w:numPr>
              <w:rPr>
                <w:rFonts w:ascii="宋体" w:hAnsi="宋体" w:cs="宋体"/>
                <w:color w:val="000000"/>
                <w:sz w:val="20"/>
                <w:szCs w:val="20"/>
              </w:rPr>
            </w:pPr>
            <w:r>
              <w:rPr>
                <w:rFonts w:hint="eastAsia" w:ascii="宋体" w:hAnsi="宋体" w:cs="宋体"/>
                <w:color w:val="000000"/>
                <w:sz w:val="20"/>
                <w:szCs w:val="20"/>
              </w:rPr>
              <w:t>此项经费为房地一体确权登记服务缺口经费，我区于2020年通过政府采购确定长沙市中智信息技术开发有限公司为石峰区宅基地房地一体确权登记服务公司，成交金额23.5万元。2020年区政府拨付的18万元已全部支付。</w:t>
            </w:r>
          </w:p>
          <w:p>
            <w:pPr>
              <w:textAlignment w:val="baseline"/>
              <w:rPr>
                <w:rStyle w:val="10"/>
                <w:rFonts w:cs="Times New Roman"/>
                <w:sz w:val="20"/>
                <w:szCs w:val="20"/>
              </w:rPr>
            </w:pPr>
            <w:r>
              <w:rPr>
                <w:rStyle w:val="10"/>
                <w:rFonts w:hint="eastAsia" w:ascii="宋体" w:hAnsi="宋体"/>
                <w:color w:val="000000"/>
                <w:sz w:val="20"/>
                <w:szCs w:val="20"/>
              </w:rPr>
              <w:t>6、完成地质灾害点的专业监测，降低石峰区地质灾害风险。</w:t>
            </w:r>
          </w:p>
          <w:p>
            <w:pPr>
              <w:textAlignment w:val="baseline"/>
              <w:rPr>
                <w:rStyle w:val="10"/>
                <w:rFonts w:ascii="宋体" w:hAnsi="宋体"/>
                <w:color w:val="000000"/>
                <w:sz w:val="20"/>
                <w:szCs w:val="20"/>
              </w:rPr>
            </w:pPr>
            <w:r>
              <w:rPr>
                <w:rStyle w:val="10"/>
                <w:rFonts w:hint="eastAsia" w:ascii="宋体" w:hAnsi="宋体"/>
                <w:color w:val="000000"/>
                <w:sz w:val="20"/>
                <w:szCs w:val="20"/>
              </w:rPr>
              <w:t>7.</w:t>
            </w:r>
            <w:r>
              <w:t xml:space="preserve"> </w:t>
            </w:r>
            <w:r>
              <w:rPr>
                <w:rStyle w:val="10"/>
                <w:rFonts w:hint="eastAsia" w:ascii="宋体" w:hAnsi="宋体"/>
                <w:color w:val="000000"/>
                <w:sz w:val="20"/>
                <w:szCs w:val="20"/>
              </w:rPr>
              <w:t>完成石峰区19宗设施农用地上图入库工作。</w:t>
            </w:r>
          </w:p>
          <w:p>
            <w:pPr>
              <w:rPr>
                <w:rFonts w:ascii="Calibri" w:hAnsi="Calibri" w:eastAsia="宋体" w:cs="Calibri"/>
                <w:color w:val="000000"/>
                <w:szCs w:val="21"/>
              </w:rPr>
            </w:pPr>
            <w:r>
              <w:rPr>
                <w:rStyle w:val="10"/>
                <w:rFonts w:hint="eastAsia" w:ascii="宋体" w:hAnsi="宋体"/>
                <w:color w:val="000000"/>
                <w:sz w:val="20"/>
                <w:szCs w:val="20"/>
              </w:rPr>
              <w:t>8.</w:t>
            </w:r>
            <w:r>
              <w:t xml:space="preserve"> </w:t>
            </w:r>
            <w:r>
              <w:rPr>
                <w:rStyle w:val="10"/>
                <w:rFonts w:hint="eastAsia" w:ascii="宋体" w:hAnsi="宋体"/>
                <w:color w:val="000000"/>
                <w:sz w:val="20"/>
                <w:szCs w:val="20"/>
              </w:rPr>
              <w:t>完成上级安排的耕地非农化第一阶段相关工作以及</w:t>
            </w:r>
            <w:r>
              <w:rPr>
                <w:rFonts w:hint="eastAsia" w:ascii="宋体" w:hAnsi="宋体" w:cs="宋体"/>
                <w:color w:val="000000"/>
                <w:sz w:val="20"/>
                <w:szCs w:val="20"/>
              </w:rPr>
              <w:t>农村乱占耕地建房专项整治行动。</w:t>
            </w:r>
          </w:p>
        </w:tc>
      </w:tr>
      <w:tr>
        <w:tblPrEx>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ascii="Calibri" w:hAnsi="Calibri" w:eastAsia="宋体" w:cs="Calibri"/>
                <w:color w:val="000000"/>
                <w:szCs w:val="21"/>
              </w:rPr>
              <w:t>河长制专项</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eastAsia="宋体" w:cs="Calibri"/>
                <w:color w:val="000000"/>
                <w:szCs w:val="21"/>
              </w:rPr>
            </w:pPr>
            <w:r>
              <w:rPr>
                <w:rFonts w:hint="eastAsia" w:ascii="Calibri" w:hAnsi="Calibri" w:eastAsia="宋体" w:cs="Calibri"/>
                <w:color w:val="000000"/>
                <w:szCs w:val="21"/>
              </w:rPr>
              <w:t>40</w:t>
            </w:r>
          </w:p>
        </w:tc>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ascii="Calibri" w:hAnsi="Calibri" w:eastAsia="宋体" w:cs="Calibri"/>
                <w:color w:val="000000"/>
                <w:szCs w:val="21"/>
              </w:rPr>
            </w:pPr>
            <w:r>
              <w:rPr>
                <w:rFonts w:ascii="宋体" w:hAnsi="宋体" w:eastAsia="宋体" w:cs="宋体"/>
                <w:color w:val="000000"/>
                <w:sz w:val="20"/>
                <w:szCs w:val="20"/>
              </w:rPr>
              <w:t>建成河湖健康保障体系和管护机制</w:t>
            </w:r>
            <w:r>
              <w:rPr>
                <w:rFonts w:hint="eastAsia" w:ascii="宋体" w:hAnsi="宋体" w:eastAsia="宋体" w:cs="宋体"/>
                <w:color w:val="000000"/>
                <w:sz w:val="20"/>
                <w:szCs w:val="20"/>
              </w:rPr>
              <w:t>，</w:t>
            </w:r>
            <w:r>
              <w:rPr>
                <w:rFonts w:ascii="宋体" w:hAnsi="宋体" w:eastAsia="宋体" w:cs="宋体"/>
                <w:color w:val="000000"/>
                <w:sz w:val="20"/>
                <w:szCs w:val="20"/>
              </w:rPr>
              <w:t>实现</w:t>
            </w:r>
            <w:r>
              <w:rPr>
                <w:rFonts w:hint="eastAsia" w:ascii="宋体" w:hAnsi="宋体" w:eastAsia="宋体" w:cs="宋体"/>
                <w:color w:val="000000"/>
                <w:sz w:val="20"/>
                <w:szCs w:val="20"/>
              </w:rPr>
              <w:t>“水清、河畅、岸绿、景美”的总体目标</w:t>
            </w:r>
          </w:p>
        </w:tc>
        <w:tc>
          <w:tcPr>
            <w:tcW w:w="1833" w:type="dxa"/>
            <w:tcBorders>
              <w:top w:val="single" w:color="000000" w:sz="4" w:space="0"/>
              <w:left w:val="single" w:color="000000" w:sz="4" w:space="0"/>
              <w:bottom w:val="single" w:color="000000" w:sz="4" w:space="0"/>
              <w:right w:val="single" w:color="000000" w:sz="4" w:space="0"/>
            </w:tcBorders>
            <w:shd w:val="clear" w:color="auto" w:fill="auto"/>
          </w:tcPr>
          <w:p>
            <w:pPr>
              <w:rPr>
                <w:rFonts w:ascii="Calibri" w:hAnsi="Calibri" w:eastAsia="宋体" w:cs="Calibri"/>
                <w:color w:val="000000"/>
                <w:szCs w:val="21"/>
              </w:rPr>
            </w:pPr>
            <w:r>
              <w:rPr>
                <w:rFonts w:ascii="宋体" w:hAnsi="宋体" w:eastAsia="宋体" w:cs="宋体"/>
                <w:color w:val="000000"/>
                <w:sz w:val="20"/>
                <w:szCs w:val="20"/>
              </w:rPr>
              <w:t>完成湘江石峰区段</w:t>
            </w:r>
            <w:r>
              <w:rPr>
                <w:rFonts w:hint="eastAsia" w:ascii="宋体" w:hAnsi="宋体" w:eastAsia="宋体" w:cs="宋体"/>
                <w:color w:val="000000"/>
                <w:sz w:val="20"/>
                <w:szCs w:val="20"/>
              </w:rPr>
              <w:t>8.8公里河道保洁，保护河湖生态管理，落实河湖管理保护责任，达到“四无”标准。</w:t>
            </w:r>
          </w:p>
        </w:tc>
      </w:tr>
      <w:tr>
        <w:tblPrEx>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ascii="Calibri" w:hAnsi="Calibri" w:eastAsia="宋体" w:cs="Calibri"/>
                <w:color w:val="000000"/>
                <w:szCs w:val="21"/>
              </w:rPr>
              <w:t>扶贫专项</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eastAsia="宋体" w:cs="Calibri"/>
                <w:color w:val="000000"/>
                <w:szCs w:val="21"/>
              </w:rPr>
            </w:pPr>
            <w:r>
              <w:rPr>
                <w:rFonts w:hint="eastAsia" w:ascii="Calibri" w:hAnsi="Calibri" w:eastAsia="宋体" w:cs="Calibri"/>
                <w:color w:val="000000"/>
                <w:szCs w:val="21"/>
              </w:rPr>
              <w:t>100</w:t>
            </w:r>
          </w:p>
        </w:tc>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ascii="Calibri" w:hAnsi="Calibri" w:eastAsia="宋体" w:cs="Calibri"/>
                <w:color w:val="000000"/>
                <w:szCs w:val="21"/>
              </w:rPr>
            </w:pPr>
            <w:r>
              <w:rPr>
                <w:rFonts w:ascii="宋体" w:hAnsi="宋体" w:eastAsia="宋体" w:cs="宋体"/>
                <w:color w:val="000000"/>
                <w:sz w:val="20"/>
                <w:szCs w:val="20"/>
              </w:rPr>
              <w:t>扶贫地区基础设施完善和基本服务完善</w:t>
            </w:r>
            <w:r>
              <w:rPr>
                <w:rFonts w:hint="eastAsia" w:ascii="宋体" w:hAnsi="宋体" w:eastAsia="宋体" w:cs="宋体"/>
                <w:color w:val="000000"/>
                <w:sz w:val="20"/>
                <w:szCs w:val="20"/>
              </w:rPr>
              <w:t>，</w:t>
            </w:r>
            <w:r>
              <w:rPr>
                <w:rFonts w:ascii="宋体" w:hAnsi="宋体" w:eastAsia="宋体" w:cs="宋体"/>
                <w:color w:val="000000"/>
                <w:sz w:val="20"/>
                <w:szCs w:val="20"/>
              </w:rPr>
              <w:t>扶贫干部的生活补贴</w:t>
            </w:r>
            <w:r>
              <w:rPr>
                <w:rFonts w:hint="eastAsia" w:ascii="宋体" w:hAnsi="宋体" w:eastAsia="宋体" w:cs="宋体"/>
                <w:color w:val="000000"/>
                <w:sz w:val="20"/>
                <w:szCs w:val="20"/>
              </w:rPr>
              <w:t>。</w:t>
            </w:r>
          </w:p>
        </w:tc>
        <w:tc>
          <w:tcPr>
            <w:tcW w:w="1833" w:type="dxa"/>
            <w:tcBorders>
              <w:top w:val="single" w:color="000000" w:sz="4" w:space="0"/>
              <w:left w:val="single" w:color="000000" w:sz="4" w:space="0"/>
              <w:bottom w:val="single" w:color="000000" w:sz="4" w:space="0"/>
              <w:right w:val="single" w:color="000000" w:sz="4" w:space="0"/>
            </w:tcBorders>
            <w:shd w:val="clear" w:color="auto" w:fill="auto"/>
          </w:tcPr>
          <w:p>
            <w:pPr>
              <w:rPr>
                <w:rFonts w:ascii="Calibri" w:hAnsi="Calibri" w:eastAsia="宋体" w:cs="Calibri"/>
                <w:color w:val="000000"/>
                <w:szCs w:val="21"/>
              </w:rPr>
            </w:pPr>
            <w:r>
              <w:rPr>
                <w:rFonts w:ascii="宋体" w:hAnsi="宋体" w:eastAsia="宋体" w:cs="宋体"/>
                <w:color w:val="000000"/>
                <w:sz w:val="20"/>
                <w:szCs w:val="20"/>
              </w:rPr>
              <w:t>提升扶贫地区基本社会服务</w:t>
            </w:r>
            <w:r>
              <w:rPr>
                <w:rFonts w:hint="eastAsia" w:ascii="宋体" w:hAnsi="宋体" w:eastAsia="宋体" w:cs="宋体"/>
                <w:color w:val="000000"/>
                <w:sz w:val="20"/>
                <w:szCs w:val="20"/>
              </w:rPr>
              <w:t>，</w:t>
            </w:r>
            <w:r>
              <w:rPr>
                <w:rFonts w:ascii="宋体" w:hAnsi="宋体" w:eastAsia="宋体" w:cs="宋体"/>
                <w:color w:val="000000"/>
                <w:sz w:val="20"/>
                <w:szCs w:val="20"/>
              </w:rPr>
              <w:t>巩固帮扶地区基础设施完善</w:t>
            </w:r>
            <w:r>
              <w:rPr>
                <w:rFonts w:hint="eastAsia" w:ascii="宋体" w:hAnsi="宋体" w:eastAsia="宋体" w:cs="宋体"/>
                <w:color w:val="000000"/>
                <w:sz w:val="20"/>
                <w:szCs w:val="20"/>
              </w:rPr>
              <w:t>，</w:t>
            </w:r>
            <w:r>
              <w:rPr>
                <w:rFonts w:ascii="宋体" w:hAnsi="宋体" w:eastAsia="宋体" w:cs="宋体"/>
                <w:color w:val="000000"/>
                <w:sz w:val="20"/>
                <w:szCs w:val="20"/>
              </w:rPr>
              <w:t>助力产业发展</w:t>
            </w:r>
            <w:r>
              <w:rPr>
                <w:rFonts w:hint="eastAsia" w:ascii="宋体" w:hAnsi="宋体" w:eastAsia="宋体" w:cs="宋体"/>
                <w:color w:val="000000"/>
                <w:sz w:val="20"/>
                <w:szCs w:val="20"/>
              </w:rPr>
              <w:t>。</w:t>
            </w:r>
          </w:p>
        </w:tc>
      </w:tr>
      <w:tr>
        <w:tblPrEx>
          <w:tblLayout w:type="fixed"/>
          <w:tblCellMar>
            <w:top w:w="15" w:type="dxa"/>
            <w:left w:w="15" w:type="dxa"/>
            <w:bottom w:w="15" w:type="dxa"/>
            <w:right w:w="15" w:type="dxa"/>
          </w:tblCellMar>
        </w:tblPrEx>
        <w:trPr>
          <w:trHeight w:val="540" w:hRule="atLeast"/>
        </w:trPr>
        <w:tc>
          <w:tcPr>
            <w:tcW w:w="8543" w:type="dxa"/>
            <w:gridSpan w:val="8"/>
            <w:shd w:val="clear" w:color="auto" w:fill="auto"/>
            <w:vAlign w:val="center"/>
          </w:tcPr>
          <w:p>
            <w:pPr>
              <w:widowControl/>
              <w:jc w:val="left"/>
              <w:textAlignment w:val="center"/>
              <w:rPr>
                <w:rFonts w:ascii="宋体" w:hAnsi="宋体" w:eastAsia="宋体" w:cs="宋体"/>
                <w:color w:val="000000"/>
                <w:kern w:val="0"/>
                <w:sz w:val="20"/>
                <w:szCs w:val="20"/>
                <w:lang w:bidi="ar"/>
              </w:rPr>
            </w:pPr>
          </w:p>
          <w:p>
            <w:pPr>
              <w:widowControl/>
              <w:jc w:val="left"/>
              <w:textAlignment w:val="center"/>
              <w:rPr>
                <w:rFonts w:ascii="宋体" w:hAnsi="宋体" w:eastAsia="宋体" w:cs="宋体"/>
                <w:color w:val="000000"/>
                <w:kern w:val="0"/>
                <w:sz w:val="20"/>
                <w:szCs w:val="20"/>
                <w:lang w:bidi="ar"/>
              </w:rPr>
            </w:pPr>
          </w:p>
        </w:tc>
      </w:tr>
    </w:tbl>
    <w:p>
      <w:r>
        <w:br w:type="page"/>
      </w:r>
    </w:p>
    <w:tbl>
      <w:tblPr>
        <w:tblStyle w:val="5"/>
        <w:tblW w:w="8715" w:type="dxa"/>
        <w:tblInd w:w="0" w:type="dxa"/>
        <w:tblLayout w:type="fixed"/>
        <w:tblCellMar>
          <w:top w:w="15" w:type="dxa"/>
          <w:left w:w="15" w:type="dxa"/>
          <w:bottom w:w="15" w:type="dxa"/>
          <w:right w:w="15" w:type="dxa"/>
        </w:tblCellMar>
      </w:tblPr>
      <w:tblGrid>
        <w:gridCol w:w="1692"/>
        <w:gridCol w:w="1324"/>
        <w:gridCol w:w="1364"/>
        <w:gridCol w:w="1665"/>
        <w:gridCol w:w="1417"/>
        <w:gridCol w:w="1253"/>
      </w:tblGrid>
      <w:tr>
        <w:tblPrEx>
          <w:tblLayout w:type="fixed"/>
          <w:tblCellMar>
            <w:top w:w="15" w:type="dxa"/>
            <w:left w:w="15" w:type="dxa"/>
            <w:bottom w:w="15" w:type="dxa"/>
            <w:right w:w="15" w:type="dxa"/>
          </w:tblCellMar>
        </w:tblPrEx>
        <w:trPr>
          <w:trHeight w:val="345" w:hRule="atLeast"/>
        </w:trPr>
        <w:tc>
          <w:tcPr>
            <w:tcW w:w="1692" w:type="dxa"/>
            <w:shd w:val="clear" w:color="auto" w:fill="auto"/>
            <w:vAlign w:val="bottom"/>
          </w:tcPr>
          <w:p>
            <w:pPr>
              <w:widowControl/>
              <w:jc w:val="left"/>
              <w:textAlignment w:val="bottom"/>
              <w:rPr>
                <w:rFonts w:ascii="黑体" w:hAnsi="宋体" w:eastAsia="黑体" w:cs="黑体"/>
                <w:color w:val="000000"/>
                <w:sz w:val="24"/>
              </w:rPr>
            </w:pPr>
            <w:r>
              <w:rPr>
                <w:rFonts w:hint="eastAsia" w:ascii="黑体" w:hAnsi="宋体" w:eastAsia="黑体" w:cs="黑体"/>
                <w:color w:val="000000"/>
                <w:kern w:val="0"/>
                <w:sz w:val="24"/>
                <w:lang w:bidi="ar"/>
              </w:rPr>
              <w:t>附件3</w:t>
            </w:r>
          </w:p>
        </w:tc>
        <w:tc>
          <w:tcPr>
            <w:tcW w:w="1324" w:type="dxa"/>
            <w:shd w:val="clear" w:color="auto" w:fill="auto"/>
            <w:vAlign w:val="bottom"/>
          </w:tcPr>
          <w:p>
            <w:pPr>
              <w:rPr>
                <w:rFonts w:ascii="宋体" w:hAnsi="宋体" w:eastAsia="宋体" w:cs="宋体"/>
                <w:color w:val="000000"/>
                <w:sz w:val="18"/>
                <w:szCs w:val="18"/>
              </w:rPr>
            </w:pPr>
          </w:p>
        </w:tc>
        <w:tc>
          <w:tcPr>
            <w:tcW w:w="1364" w:type="dxa"/>
            <w:shd w:val="clear" w:color="auto" w:fill="auto"/>
            <w:vAlign w:val="center"/>
          </w:tcPr>
          <w:p>
            <w:pPr>
              <w:rPr>
                <w:rFonts w:ascii="宋体" w:hAnsi="宋体" w:eastAsia="宋体" w:cs="宋体"/>
                <w:color w:val="000000"/>
                <w:sz w:val="18"/>
                <w:szCs w:val="18"/>
              </w:rPr>
            </w:pPr>
          </w:p>
        </w:tc>
        <w:tc>
          <w:tcPr>
            <w:tcW w:w="1665" w:type="dxa"/>
            <w:shd w:val="clear" w:color="auto" w:fill="auto"/>
            <w:vAlign w:val="bottom"/>
          </w:tcPr>
          <w:p>
            <w:pPr>
              <w:rPr>
                <w:rFonts w:ascii="宋体" w:hAnsi="宋体" w:eastAsia="宋体" w:cs="宋体"/>
                <w:color w:val="000000"/>
                <w:sz w:val="18"/>
                <w:szCs w:val="18"/>
              </w:rPr>
            </w:pPr>
          </w:p>
        </w:tc>
        <w:tc>
          <w:tcPr>
            <w:tcW w:w="1417" w:type="dxa"/>
            <w:shd w:val="clear" w:color="auto" w:fill="auto"/>
            <w:vAlign w:val="bottom"/>
          </w:tcPr>
          <w:p>
            <w:pPr>
              <w:rPr>
                <w:rFonts w:ascii="宋体" w:hAnsi="宋体" w:eastAsia="宋体" w:cs="宋体"/>
                <w:color w:val="000000"/>
                <w:sz w:val="18"/>
                <w:szCs w:val="18"/>
              </w:rPr>
            </w:pPr>
          </w:p>
        </w:tc>
        <w:tc>
          <w:tcPr>
            <w:tcW w:w="1253" w:type="dxa"/>
            <w:shd w:val="clear" w:color="auto" w:fill="auto"/>
            <w:vAlign w:val="bottom"/>
          </w:tcPr>
          <w:p>
            <w:pP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630" w:hRule="atLeast"/>
        </w:trPr>
        <w:tc>
          <w:tcPr>
            <w:tcW w:w="8715" w:type="dxa"/>
            <w:gridSpan w:val="6"/>
            <w:shd w:val="clear" w:color="auto" w:fill="auto"/>
            <w:vAlign w:val="center"/>
          </w:tcPr>
          <w:p>
            <w:pPr>
              <w:widowControl/>
              <w:jc w:val="center"/>
              <w:textAlignment w:val="center"/>
              <w:rPr>
                <w:rFonts w:ascii="方正大标宋简体" w:hAnsi="方正大标宋简体" w:eastAsia="方正大标宋简体" w:cs="方正大标宋简体"/>
                <w:color w:val="000000"/>
                <w:sz w:val="36"/>
                <w:szCs w:val="36"/>
              </w:rPr>
            </w:pPr>
            <w:r>
              <w:rPr>
                <w:rFonts w:hint="eastAsia" w:ascii="方正大标宋简体" w:hAnsi="方正大标宋简体" w:eastAsia="方正大标宋简体" w:cs="方正大标宋简体"/>
                <w:color w:val="000000"/>
                <w:kern w:val="0"/>
                <w:sz w:val="36"/>
                <w:szCs w:val="36"/>
                <w:lang w:bidi="ar"/>
              </w:rPr>
              <w:t>2021年专项资金支出方向绩效目标表</w:t>
            </w:r>
          </w:p>
        </w:tc>
      </w:tr>
      <w:tr>
        <w:tblPrEx>
          <w:tblLayout w:type="fixed"/>
          <w:tblCellMar>
            <w:top w:w="15" w:type="dxa"/>
            <w:left w:w="15" w:type="dxa"/>
            <w:bottom w:w="15" w:type="dxa"/>
            <w:right w:w="15" w:type="dxa"/>
          </w:tblCellMar>
        </w:tblPrEx>
        <w:trPr>
          <w:trHeight w:val="525" w:hRule="atLeast"/>
        </w:trPr>
        <w:tc>
          <w:tcPr>
            <w:tcW w:w="6045" w:type="dxa"/>
            <w:gridSpan w:val="4"/>
            <w:tcBorders>
              <w:bottom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项目主管部门：（盖章）</w:t>
            </w:r>
            <w:r>
              <w:rPr>
                <w:rFonts w:hint="eastAsia" w:ascii="宋体" w:hAnsi="宋体" w:eastAsia="宋体" w:cs="宋体"/>
                <w:color w:val="000000"/>
                <w:sz w:val="20"/>
                <w:szCs w:val="20"/>
              </w:rPr>
              <w:t>株洲市</w:t>
            </w:r>
            <w:r>
              <w:rPr>
                <w:rFonts w:ascii="宋体" w:hAnsi="宋体" w:eastAsia="宋体" w:cs="宋体"/>
                <w:color w:val="000000"/>
                <w:sz w:val="20"/>
                <w:szCs w:val="20"/>
              </w:rPr>
              <w:t>石峰区农业农村局</w:t>
            </w:r>
          </w:p>
        </w:tc>
        <w:tc>
          <w:tcPr>
            <w:tcW w:w="2670" w:type="dxa"/>
            <w:gridSpan w:val="2"/>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金额单位：万元</w:t>
            </w:r>
          </w:p>
        </w:tc>
      </w:tr>
      <w:tr>
        <w:tblPrEx>
          <w:tblLayout w:type="fixed"/>
          <w:tblCellMar>
            <w:top w:w="15" w:type="dxa"/>
            <w:left w:w="15" w:type="dxa"/>
            <w:bottom w:w="15" w:type="dxa"/>
            <w:right w:w="15" w:type="dxa"/>
          </w:tblCellMar>
        </w:tblPrEx>
        <w:trPr>
          <w:trHeight w:val="544"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支出方向      （子项）</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民生考核</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所属专项</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乡村振兴专项</w:t>
            </w:r>
          </w:p>
        </w:tc>
      </w:tr>
      <w:tr>
        <w:tblPrEx>
          <w:tblLayout w:type="fixed"/>
          <w:tblCellMar>
            <w:top w:w="15" w:type="dxa"/>
            <w:left w:w="15" w:type="dxa"/>
            <w:bottom w:w="15" w:type="dxa"/>
            <w:right w:w="15" w:type="dxa"/>
          </w:tblCellMar>
        </w:tblPrEx>
        <w:trPr>
          <w:trHeight w:val="473"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项目金额</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项目实施期</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2021.1-2021.12</w:t>
            </w:r>
          </w:p>
        </w:tc>
      </w:tr>
      <w:tr>
        <w:tblPrEx>
          <w:tblLayout w:type="fixed"/>
          <w:tblCellMar>
            <w:top w:w="15" w:type="dxa"/>
            <w:left w:w="15" w:type="dxa"/>
            <w:bottom w:w="15" w:type="dxa"/>
            <w:right w:w="15" w:type="dxa"/>
          </w:tblCellMar>
        </w:tblPrEx>
        <w:trPr>
          <w:trHeight w:val="89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实施期绩效目标</w:t>
            </w:r>
          </w:p>
        </w:tc>
        <w:tc>
          <w:tcPr>
            <w:tcW w:w="7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完成民生</w:t>
            </w:r>
            <w:r>
              <w:rPr>
                <w:rFonts w:hint="eastAsia" w:ascii="宋体" w:hAnsi="宋体" w:eastAsia="宋体" w:cs="宋体"/>
                <w:color w:val="000000"/>
                <w:sz w:val="20"/>
                <w:szCs w:val="20"/>
              </w:rPr>
              <w:t>100考核内容，</w:t>
            </w:r>
            <w:r>
              <w:rPr>
                <w:rFonts w:ascii="宋体" w:hAnsi="宋体" w:eastAsia="宋体" w:cs="宋体"/>
                <w:color w:val="000000"/>
                <w:sz w:val="20"/>
                <w:szCs w:val="20"/>
              </w:rPr>
              <w:t>机耕道建设</w:t>
            </w:r>
            <w:r>
              <w:rPr>
                <w:rFonts w:hint="eastAsia" w:ascii="宋体" w:hAnsi="宋体" w:eastAsia="宋体" w:cs="宋体"/>
                <w:color w:val="000000"/>
                <w:sz w:val="20"/>
                <w:szCs w:val="20"/>
              </w:rPr>
              <w:t>5公里，扶持1家农机合作社，2家供销社，农产品安全质量检测1500批次，检测合格率达到97%。</w:t>
            </w:r>
          </w:p>
        </w:tc>
      </w:tr>
      <w:tr>
        <w:tblPrEx>
          <w:tblLayout w:type="fixed"/>
          <w:tblCellMar>
            <w:top w:w="15" w:type="dxa"/>
            <w:left w:w="15" w:type="dxa"/>
            <w:bottom w:w="15" w:type="dxa"/>
            <w:right w:w="15" w:type="dxa"/>
          </w:tblCellMar>
        </w:tblPrEx>
        <w:trPr>
          <w:trHeight w:val="7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年度绩效目标</w:t>
            </w:r>
          </w:p>
        </w:tc>
        <w:tc>
          <w:tcPr>
            <w:tcW w:w="7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完成民生</w:t>
            </w:r>
            <w:r>
              <w:rPr>
                <w:rFonts w:hint="eastAsia" w:ascii="宋体" w:hAnsi="宋体" w:eastAsia="宋体" w:cs="宋体"/>
                <w:color w:val="000000"/>
                <w:sz w:val="20"/>
                <w:szCs w:val="20"/>
              </w:rPr>
              <w:t>100考核内容，</w:t>
            </w:r>
            <w:r>
              <w:rPr>
                <w:rFonts w:ascii="宋体" w:hAnsi="宋体" w:eastAsia="宋体" w:cs="宋体"/>
                <w:color w:val="000000"/>
                <w:sz w:val="20"/>
                <w:szCs w:val="20"/>
              </w:rPr>
              <w:t>机耕道建设</w:t>
            </w:r>
            <w:r>
              <w:rPr>
                <w:rFonts w:hint="eastAsia" w:ascii="宋体" w:hAnsi="宋体" w:eastAsia="宋体" w:cs="宋体"/>
                <w:color w:val="000000"/>
                <w:sz w:val="20"/>
                <w:szCs w:val="20"/>
              </w:rPr>
              <w:t>5公里，扶持1家农机合作社，2家供销社，农产品安全质量检测1500批次，检测合格率达到97%。</w:t>
            </w:r>
          </w:p>
        </w:tc>
      </w:tr>
      <w:tr>
        <w:tblPrEx>
          <w:tblLayout w:type="fixed"/>
          <w:tblCellMar>
            <w:top w:w="15" w:type="dxa"/>
            <w:left w:w="15" w:type="dxa"/>
            <w:bottom w:w="15" w:type="dxa"/>
            <w:right w:w="15" w:type="dxa"/>
          </w:tblCellMar>
        </w:tblPrEx>
        <w:trPr>
          <w:trHeight w:val="600"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年度绩效指标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三级指标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指标值</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tblPrEx>
          <w:tblLayout w:type="fixed"/>
          <w:tblCellMar>
            <w:top w:w="15" w:type="dxa"/>
            <w:left w:w="15" w:type="dxa"/>
            <w:bottom w:w="15" w:type="dxa"/>
            <w:right w:w="15" w:type="dxa"/>
          </w:tblCellMar>
        </w:tblPrEx>
        <w:trPr>
          <w:trHeight w:val="79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产出数量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民生</w:t>
            </w:r>
            <w:r>
              <w:rPr>
                <w:rFonts w:hint="eastAsia" w:ascii="宋体" w:hAnsi="宋体" w:eastAsia="宋体" w:cs="宋体"/>
                <w:color w:val="000000"/>
                <w:sz w:val="20"/>
                <w:szCs w:val="20"/>
              </w:rPr>
              <w:t>100</w:t>
            </w:r>
            <w:r>
              <w:rPr>
                <w:rFonts w:ascii="宋体" w:hAnsi="宋体" w:eastAsia="宋体" w:cs="宋体"/>
                <w:color w:val="000000"/>
                <w:sz w:val="20"/>
                <w:szCs w:val="20"/>
              </w:rPr>
              <w:t>考核指标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机耕道</w:t>
            </w:r>
            <w:r>
              <w:rPr>
                <w:rFonts w:hint="eastAsia" w:ascii="宋体" w:hAnsi="宋体" w:eastAsia="宋体" w:cs="宋体"/>
                <w:color w:val="000000"/>
                <w:sz w:val="20"/>
                <w:szCs w:val="20"/>
              </w:rPr>
              <w:t>5公里，扶持1家农机合作社、2家供销社，检测1500批次，农残检测合格率达到97%以上。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56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产出质量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质量指标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合格</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64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产出时效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完成时间</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2021年全面完成</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71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产出成本</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项目成本</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20万元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79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效益指标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71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居民生活质量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提升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68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生态效益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生态环境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提升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74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可持续影响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社会稳定</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lang w:eastAsia="zh-CN"/>
              </w:rPr>
              <w:t>得到</w:t>
            </w:r>
            <w:r>
              <w:rPr>
                <w:rFonts w:hint="eastAsia" w:ascii="宋体" w:hAnsi="宋体" w:eastAsia="宋体" w:cs="宋体"/>
                <w:color w:val="000000"/>
                <w:sz w:val="20"/>
                <w:szCs w:val="20"/>
              </w:rPr>
              <w:t>维护</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79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社会公众及服务对象满意度</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群众满意度</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p>
        </w:tc>
      </w:tr>
    </w:tbl>
    <w:p>
      <w:pPr>
        <w:widowControl/>
        <w:jc w:val="left"/>
        <w:textAlignment w:val="center"/>
        <w:rPr>
          <w:rFonts w:ascii="宋体" w:hAnsi="宋体" w:eastAsia="宋体" w:cs="宋体"/>
          <w:color w:val="000000"/>
          <w:kern w:val="0"/>
          <w:sz w:val="20"/>
          <w:szCs w:val="20"/>
          <w:lang w:bidi="ar"/>
        </w:rPr>
      </w:pPr>
    </w:p>
    <w:tbl>
      <w:tblPr>
        <w:tblStyle w:val="5"/>
        <w:tblW w:w="8700" w:type="dxa"/>
        <w:tblInd w:w="15" w:type="dxa"/>
        <w:tblLayout w:type="fixed"/>
        <w:tblCellMar>
          <w:top w:w="15" w:type="dxa"/>
          <w:left w:w="15" w:type="dxa"/>
          <w:bottom w:w="15" w:type="dxa"/>
          <w:right w:w="15" w:type="dxa"/>
        </w:tblCellMar>
      </w:tblPr>
      <w:tblGrid>
        <w:gridCol w:w="1677"/>
        <w:gridCol w:w="1324"/>
        <w:gridCol w:w="1364"/>
        <w:gridCol w:w="1665"/>
        <w:gridCol w:w="1417"/>
        <w:gridCol w:w="1253"/>
      </w:tblGrid>
      <w:tr>
        <w:tblPrEx>
          <w:tblLayout w:type="fixed"/>
          <w:tblCellMar>
            <w:top w:w="15" w:type="dxa"/>
            <w:left w:w="15" w:type="dxa"/>
            <w:bottom w:w="15" w:type="dxa"/>
            <w:right w:w="15" w:type="dxa"/>
          </w:tblCellMar>
        </w:tblPrEx>
        <w:trPr>
          <w:trHeight w:val="345" w:hRule="atLeast"/>
        </w:trPr>
        <w:tc>
          <w:tcPr>
            <w:tcW w:w="1677" w:type="dxa"/>
            <w:shd w:val="clear" w:color="auto" w:fill="auto"/>
            <w:vAlign w:val="bottom"/>
          </w:tcPr>
          <w:p>
            <w:pPr>
              <w:widowControl/>
              <w:jc w:val="left"/>
              <w:textAlignment w:val="bottom"/>
              <w:rPr>
                <w:rFonts w:ascii="黑体" w:hAnsi="宋体" w:eastAsia="黑体" w:cs="黑体"/>
                <w:color w:val="000000"/>
                <w:sz w:val="24"/>
              </w:rPr>
            </w:pPr>
            <w:r>
              <w:rPr>
                <w:rFonts w:hint="eastAsia" w:ascii="黑体" w:hAnsi="宋体" w:eastAsia="黑体" w:cs="黑体"/>
                <w:color w:val="000000"/>
                <w:kern w:val="0"/>
                <w:sz w:val="24"/>
                <w:lang w:bidi="ar"/>
              </w:rPr>
              <w:t>附件3</w:t>
            </w:r>
          </w:p>
        </w:tc>
        <w:tc>
          <w:tcPr>
            <w:tcW w:w="1324" w:type="dxa"/>
            <w:shd w:val="clear" w:color="auto" w:fill="auto"/>
            <w:vAlign w:val="bottom"/>
          </w:tcPr>
          <w:p>
            <w:pPr>
              <w:rPr>
                <w:rFonts w:ascii="宋体" w:hAnsi="宋体" w:eastAsia="宋体" w:cs="宋体"/>
                <w:color w:val="000000"/>
                <w:sz w:val="18"/>
                <w:szCs w:val="18"/>
              </w:rPr>
            </w:pPr>
          </w:p>
        </w:tc>
        <w:tc>
          <w:tcPr>
            <w:tcW w:w="1364" w:type="dxa"/>
            <w:shd w:val="clear" w:color="auto" w:fill="auto"/>
            <w:vAlign w:val="center"/>
          </w:tcPr>
          <w:p>
            <w:pPr>
              <w:rPr>
                <w:rFonts w:ascii="宋体" w:hAnsi="宋体" w:eastAsia="宋体" w:cs="宋体"/>
                <w:color w:val="000000"/>
                <w:sz w:val="18"/>
                <w:szCs w:val="18"/>
              </w:rPr>
            </w:pPr>
          </w:p>
        </w:tc>
        <w:tc>
          <w:tcPr>
            <w:tcW w:w="1665" w:type="dxa"/>
            <w:shd w:val="clear" w:color="auto" w:fill="auto"/>
            <w:vAlign w:val="bottom"/>
          </w:tcPr>
          <w:p>
            <w:pPr>
              <w:rPr>
                <w:rFonts w:ascii="宋体" w:hAnsi="宋体" w:eastAsia="宋体" w:cs="宋体"/>
                <w:color w:val="000000"/>
                <w:sz w:val="18"/>
                <w:szCs w:val="18"/>
              </w:rPr>
            </w:pPr>
          </w:p>
        </w:tc>
        <w:tc>
          <w:tcPr>
            <w:tcW w:w="1417" w:type="dxa"/>
            <w:shd w:val="clear" w:color="auto" w:fill="auto"/>
            <w:vAlign w:val="bottom"/>
          </w:tcPr>
          <w:p>
            <w:pPr>
              <w:rPr>
                <w:rFonts w:ascii="宋体" w:hAnsi="宋体" w:eastAsia="宋体" w:cs="宋体"/>
                <w:color w:val="000000"/>
                <w:sz w:val="18"/>
                <w:szCs w:val="18"/>
              </w:rPr>
            </w:pPr>
          </w:p>
        </w:tc>
        <w:tc>
          <w:tcPr>
            <w:tcW w:w="1253" w:type="dxa"/>
            <w:shd w:val="clear" w:color="auto" w:fill="auto"/>
            <w:vAlign w:val="bottom"/>
          </w:tcPr>
          <w:p>
            <w:pP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630" w:hRule="atLeast"/>
        </w:trPr>
        <w:tc>
          <w:tcPr>
            <w:tcW w:w="8700" w:type="dxa"/>
            <w:gridSpan w:val="6"/>
            <w:shd w:val="clear" w:color="auto" w:fill="auto"/>
            <w:vAlign w:val="center"/>
          </w:tcPr>
          <w:p>
            <w:pPr>
              <w:widowControl/>
              <w:jc w:val="center"/>
              <w:textAlignment w:val="center"/>
              <w:rPr>
                <w:rFonts w:ascii="方正大标宋简体" w:hAnsi="方正大标宋简体" w:eastAsia="方正大标宋简体" w:cs="方正大标宋简体"/>
                <w:color w:val="000000"/>
                <w:sz w:val="36"/>
                <w:szCs w:val="36"/>
              </w:rPr>
            </w:pPr>
            <w:r>
              <w:rPr>
                <w:rFonts w:hint="eastAsia" w:ascii="方正大标宋简体" w:hAnsi="方正大标宋简体" w:eastAsia="方正大标宋简体" w:cs="方正大标宋简体"/>
                <w:color w:val="000000"/>
                <w:kern w:val="0"/>
                <w:sz w:val="36"/>
                <w:szCs w:val="36"/>
                <w:lang w:bidi="ar"/>
              </w:rPr>
              <w:t>2021年专项资金支出方向绩效目标表</w:t>
            </w:r>
          </w:p>
        </w:tc>
      </w:tr>
      <w:tr>
        <w:tblPrEx>
          <w:tblLayout w:type="fixed"/>
          <w:tblCellMar>
            <w:top w:w="15" w:type="dxa"/>
            <w:left w:w="15" w:type="dxa"/>
            <w:bottom w:w="15" w:type="dxa"/>
            <w:right w:w="15" w:type="dxa"/>
          </w:tblCellMar>
        </w:tblPrEx>
        <w:trPr>
          <w:trHeight w:val="525" w:hRule="atLeast"/>
        </w:trPr>
        <w:tc>
          <w:tcPr>
            <w:tcW w:w="6030" w:type="dxa"/>
            <w:gridSpan w:val="4"/>
            <w:tcBorders>
              <w:bottom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项目主管部门：（盖章）</w:t>
            </w:r>
            <w:r>
              <w:rPr>
                <w:rFonts w:hint="eastAsia" w:ascii="宋体" w:hAnsi="宋体" w:eastAsia="宋体" w:cs="宋体"/>
                <w:color w:val="000000"/>
                <w:sz w:val="20"/>
                <w:szCs w:val="20"/>
              </w:rPr>
              <w:t>株洲市</w:t>
            </w:r>
            <w:r>
              <w:rPr>
                <w:rFonts w:ascii="宋体" w:hAnsi="宋体" w:eastAsia="宋体" w:cs="宋体"/>
                <w:color w:val="000000"/>
                <w:sz w:val="20"/>
                <w:szCs w:val="20"/>
              </w:rPr>
              <w:t>石峰区农业农村局</w:t>
            </w:r>
          </w:p>
        </w:tc>
        <w:tc>
          <w:tcPr>
            <w:tcW w:w="2670" w:type="dxa"/>
            <w:gridSpan w:val="2"/>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金额单位：万元</w:t>
            </w:r>
          </w:p>
        </w:tc>
      </w:tr>
      <w:tr>
        <w:tblPrEx>
          <w:tblLayout w:type="fixed"/>
        </w:tblPrEx>
        <w:trPr>
          <w:trHeight w:val="600"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支出方向      （子项）</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绿心区域防火网格员专项</w:t>
            </w:r>
            <w:r>
              <w:rPr>
                <w:rFonts w:hint="eastAsia" w:ascii="宋体" w:hAnsi="宋体" w:eastAsia="宋体" w:cs="宋体"/>
                <w:color w:val="000000"/>
                <w:sz w:val="20"/>
                <w:szCs w:val="20"/>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所属专项</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乡村振兴专项</w:t>
            </w:r>
          </w:p>
        </w:tc>
      </w:tr>
      <w:tr>
        <w:tblPrEx>
          <w:tblLayout w:type="fixed"/>
        </w:tblPrEx>
        <w:trPr>
          <w:trHeight w:val="600"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项目金额</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150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项目实施期</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2021.1-2021.12</w:t>
            </w:r>
          </w:p>
        </w:tc>
      </w:tr>
      <w:tr>
        <w:tblPrEx>
          <w:tblLayout w:type="fixed"/>
        </w:tblPrEx>
        <w:trPr>
          <w:trHeight w:val="1027"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实施期绩效目标</w:t>
            </w:r>
          </w:p>
        </w:tc>
        <w:tc>
          <w:tcPr>
            <w:tcW w:w="7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完成绿心范围内生态保护</w:t>
            </w:r>
            <w:r>
              <w:rPr>
                <w:rFonts w:hint="eastAsia" w:ascii="宋体" w:hAnsi="宋体" w:eastAsia="宋体" w:cs="宋体"/>
                <w:color w:val="000000"/>
                <w:sz w:val="20"/>
                <w:szCs w:val="20"/>
              </w:rPr>
              <w:t>、</w:t>
            </w:r>
            <w:r>
              <w:rPr>
                <w:rFonts w:ascii="宋体" w:hAnsi="宋体" w:eastAsia="宋体" w:cs="宋体"/>
                <w:color w:val="000000"/>
                <w:sz w:val="20"/>
                <w:szCs w:val="20"/>
              </w:rPr>
              <w:t>森林资源抚育</w:t>
            </w:r>
            <w:r>
              <w:rPr>
                <w:rFonts w:hint="eastAsia" w:ascii="宋体" w:hAnsi="宋体" w:eastAsia="宋体" w:cs="宋体"/>
                <w:color w:val="000000"/>
                <w:sz w:val="20"/>
                <w:szCs w:val="20"/>
              </w:rPr>
              <w:t>、</w:t>
            </w:r>
            <w:r>
              <w:rPr>
                <w:rFonts w:ascii="宋体" w:hAnsi="宋体" w:eastAsia="宋体" w:cs="宋体"/>
                <w:color w:val="000000"/>
                <w:sz w:val="20"/>
                <w:szCs w:val="20"/>
              </w:rPr>
              <w:t>管理和森林防火</w:t>
            </w:r>
            <w:r>
              <w:rPr>
                <w:rFonts w:hint="eastAsia" w:ascii="宋体" w:hAnsi="宋体" w:eastAsia="宋体" w:cs="宋体"/>
                <w:color w:val="000000"/>
                <w:sz w:val="20"/>
                <w:szCs w:val="20"/>
              </w:rPr>
              <w:t>、</w:t>
            </w:r>
            <w:r>
              <w:rPr>
                <w:rFonts w:ascii="宋体" w:hAnsi="宋体" w:eastAsia="宋体" w:cs="宋体"/>
                <w:color w:val="000000"/>
                <w:sz w:val="20"/>
                <w:szCs w:val="20"/>
              </w:rPr>
              <w:t>环境卫生整治</w:t>
            </w:r>
            <w:r>
              <w:rPr>
                <w:rFonts w:hint="eastAsia" w:ascii="宋体" w:hAnsi="宋体" w:eastAsia="宋体" w:cs="宋体"/>
                <w:color w:val="000000"/>
                <w:sz w:val="20"/>
                <w:szCs w:val="20"/>
              </w:rPr>
              <w:t>等基础建设</w:t>
            </w:r>
            <w:r>
              <w:rPr>
                <w:rFonts w:ascii="宋体" w:hAnsi="宋体" w:eastAsia="宋体" w:cs="宋体"/>
                <w:color w:val="000000"/>
                <w:sz w:val="20"/>
                <w:szCs w:val="20"/>
              </w:rPr>
              <w:t>工作</w:t>
            </w:r>
            <w:r>
              <w:rPr>
                <w:rFonts w:hint="eastAsia" w:ascii="宋体" w:hAnsi="宋体" w:eastAsia="宋体" w:cs="宋体"/>
                <w:color w:val="000000"/>
                <w:sz w:val="20"/>
                <w:szCs w:val="20"/>
              </w:rPr>
              <w:t>。</w:t>
            </w:r>
          </w:p>
        </w:tc>
      </w:tr>
      <w:tr>
        <w:tblPrEx>
          <w:tblLayout w:type="fixed"/>
          <w:tblCellMar>
            <w:top w:w="15" w:type="dxa"/>
            <w:left w:w="15" w:type="dxa"/>
            <w:bottom w:w="15" w:type="dxa"/>
            <w:right w:w="15" w:type="dxa"/>
          </w:tblCellMar>
        </w:tblPrEx>
        <w:trPr>
          <w:trHeight w:val="1085"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年度绩效目标</w:t>
            </w:r>
          </w:p>
        </w:tc>
        <w:tc>
          <w:tcPr>
            <w:tcW w:w="7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完成绿心范围内生态保护</w:t>
            </w:r>
            <w:r>
              <w:rPr>
                <w:rFonts w:hint="eastAsia" w:ascii="宋体" w:hAnsi="宋体" w:eastAsia="宋体" w:cs="宋体"/>
                <w:color w:val="000000"/>
                <w:sz w:val="20"/>
                <w:szCs w:val="20"/>
              </w:rPr>
              <w:t>、</w:t>
            </w:r>
            <w:r>
              <w:rPr>
                <w:rFonts w:ascii="宋体" w:hAnsi="宋体" w:eastAsia="宋体" w:cs="宋体"/>
                <w:color w:val="000000"/>
                <w:sz w:val="20"/>
                <w:szCs w:val="20"/>
              </w:rPr>
              <w:t>森林资源抚育</w:t>
            </w:r>
            <w:r>
              <w:rPr>
                <w:rFonts w:hint="eastAsia" w:ascii="宋体" w:hAnsi="宋体" w:eastAsia="宋体" w:cs="宋体"/>
                <w:color w:val="000000"/>
                <w:sz w:val="20"/>
                <w:szCs w:val="20"/>
              </w:rPr>
              <w:t>、</w:t>
            </w:r>
            <w:r>
              <w:rPr>
                <w:rFonts w:ascii="宋体" w:hAnsi="宋体" w:eastAsia="宋体" w:cs="宋体"/>
                <w:color w:val="000000"/>
                <w:sz w:val="20"/>
                <w:szCs w:val="20"/>
              </w:rPr>
              <w:t>管理和森林防火</w:t>
            </w:r>
            <w:r>
              <w:rPr>
                <w:rFonts w:hint="eastAsia" w:ascii="宋体" w:hAnsi="宋体" w:eastAsia="宋体" w:cs="宋体"/>
                <w:color w:val="000000"/>
                <w:sz w:val="20"/>
                <w:szCs w:val="20"/>
              </w:rPr>
              <w:t>、</w:t>
            </w:r>
            <w:r>
              <w:rPr>
                <w:rFonts w:ascii="宋体" w:hAnsi="宋体" w:eastAsia="宋体" w:cs="宋体"/>
                <w:color w:val="000000"/>
                <w:sz w:val="20"/>
                <w:szCs w:val="20"/>
              </w:rPr>
              <w:t>环境卫生整治</w:t>
            </w:r>
            <w:r>
              <w:rPr>
                <w:rFonts w:hint="eastAsia" w:ascii="宋体" w:hAnsi="宋体" w:eastAsia="宋体" w:cs="宋体"/>
                <w:color w:val="000000"/>
                <w:sz w:val="20"/>
                <w:szCs w:val="20"/>
              </w:rPr>
              <w:t>等基础建设</w:t>
            </w:r>
            <w:r>
              <w:rPr>
                <w:rFonts w:ascii="宋体" w:hAnsi="宋体" w:eastAsia="宋体" w:cs="宋体"/>
                <w:color w:val="000000"/>
                <w:sz w:val="20"/>
                <w:szCs w:val="20"/>
              </w:rPr>
              <w:t>工作</w:t>
            </w:r>
            <w:r>
              <w:rPr>
                <w:rFonts w:hint="eastAsia" w:ascii="宋体" w:hAnsi="宋体" w:eastAsia="宋体" w:cs="宋体"/>
                <w:color w:val="000000"/>
                <w:sz w:val="20"/>
                <w:szCs w:val="20"/>
              </w:rPr>
              <w:t>。</w:t>
            </w:r>
          </w:p>
        </w:tc>
      </w:tr>
      <w:tr>
        <w:tblPrEx>
          <w:tblLayout w:type="fixed"/>
          <w:tblCellMar>
            <w:top w:w="15" w:type="dxa"/>
            <w:left w:w="15" w:type="dxa"/>
            <w:bottom w:w="15" w:type="dxa"/>
            <w:right w:w="15" w:type="dxa"/>
          </w:tblCellMar>
        </w:tblPrEx>
        <w:trPr>
          <w:trHeight w:val="600" w:hRule="atLeast"/>
        </w:trPr>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年度绩效指标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三级指标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指标值</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tblPrEx>
          <w:tblLayout w:type="fixed"/>
          <w:tblCellMar>
            <w:top w:w="15" w:type="dxa"/>
            <w:left w:w="15" w:type="dxa"/>
            <w:bottom w:w="15" w:type="dxa"/>
            <w:right w:w="15" w:type="dxa"/>
          </w:tblCellMar>
        </w:tblPrEx>
        <w:trPr>
          <w:trHeight w:val="710"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1364"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产出数量</w:t>
            </w:r>
          </w:p>
        </w:tc>
        <w:tc>
          <w:tcPr>
            <w:tcW w:w="166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护林员管护</w:t>
            </w:r>
          </w:p>
        </w:tc>
        <w:tc>
          <w:tcPr>
            <w:tcW w:w="1417" w:type="dxa"/>
            <w:tcBorders>
              <w:top w:val="single" w:color="000000" w:sz="4" w:space="0"/>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35名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产出质量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绿心区域绿化只增不减</w:t>
            </w:r>
            <w:r>
              <w:rPr>
                <w:rFonts w:hint="eastAsia" w:ascii="宋体" w:hAnsi="宋体" w:eastAsia="宋体" w:cs="宋体"/>
                <w:color w:val="000000"/>
                <w:sz w:val="20"/>
                <w:szCs w:val="20"/>
              </w:rPr>
              <w:t>、</w:t>
            </w:r>
            <w:r>
              <w:rPr>
                <w:rFonts w:ascii="宋体" w:hAnsi="宋体" w:eastAsia="宋体" w:cs="宋体"/>
                <w:color w:val="000000"/>
                <w:sz w:val="20"/>
                <w:szCs w:val="20"/>
              </w:rPr>
              <w:t>严格控制火情</w:t>
            </w:r>
            <w:r>
              <w:rPr>
                <w:rFonts w:hint="eastAsia" w:ascii="宋体" w:hAnsi="宋体" w:eastAsia="宋体" w:cs="宋体"/>
                <w:color w:val="000000"/>
                <w:sz w:val="20"/>
                <w:szCs w:val="20"/>
              </w:rPr>
              <w:t>、</w:t>
            </w:r>
            <w:r>
              <w:rPr>
                <w:rFonts w:ascii="宋体" w:hAnsi="宋体" w:eastAsia="宋体" w:cs="宋体"/>
                <w:color w:val="000000"/>
                <w:sz w:val="20"/>
                <w:szCs w:val="20"/>
              </w:rPr>
              <w:t>违建</w:t>
            </w:r>
            <w:r>
              <w:rPr>
                <w:rFonts w:hint="eastAsia" w:ascii="宋体" w:hAnsi="宋体" w:eastAsia="宋体" w:cs="宋体"/>
                <w:color w:val="000000"/>
                <w:sz w:val="20"/>
                <w:szCs w:val="20"/>
              </w:rPr>
              <w:t>、</w:t>
            </w:r>
            <w:r>
              <w:rPr>
                <w:rFonts w:ascii="宋体" w:hAnsi="宋体" w:eastAsia="宋体" w:cs="宋体"/>
                <w:color w:val="000000"/>
                <w:sz w:val="20"/>
                <w:szCs w:val="20"/>
              </w:rPr>
              <w:t>乱葬</w:t>
            </w:r>
            <w:r>
              <w:rPr>
                <w:rFonts w:hint="eastAsia" w:ascii="宋体" w:hAnsi="宋体" w:eastAsia="宋体" w:cs="宋体"/>
                <w:color w:val="000000"/>
                <w:sz w:val="20"/>
                <w:szCs w:val="20"/>
              </w:rPr>
              <w:t>、</w:t>
            </w:r>
            <w:r>
              <w:rPr>
                <w:rFonts w:ascii="宋体" w:hAnsi="宋体" w:eastAsia="宋体" w:cs="宋体"/>
                <w:color w:val="000000"/>
                <w:sz w:val="20"/>
                <w:szCs w:val="20"/>
              </w:rPr>
              <w:t>环卫</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满意</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505"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产出时效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完成时间</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2021年全年</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563"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产出成本</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项目成本</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rPr>
              <w:t>50万元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效益指标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打造九郎山生态休闲经济带</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得到发展</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66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解除全区森林防火安全隐患、打造株洲城市花园品牌名片。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提升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48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生态效益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生态环境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保护</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可持续影响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保障农村社会健康稳定发展</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得到发展</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699"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社会公众及服务对象满意度</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95%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p>
        </w:tc>
      </w:tr>
    </w:tbl>
    <w:p>
      <w:pPr>
        <w:widowControl/>
        <w:jc w:val="left"/>
        <w:textAlignment w:val="center"/>
        <w:rPr>
          <w:rFonts w:ascii="宋体" w:hAnsi="宋体" w:eastAsia="宋体" w:cs="宋体"/>
          <w:color w:val="000000"/>
          <w:kern w:val="0"/>
          <w:sz w:val="20"/>
          <w:szCs w:val="20"/>
          <w:lang w:bidi="ar"/>
        </w:rPr>
      </w:pPr>
    </w:p>
    <w:p>
      <w:pPr>
        <w:widowControl/>
        <w:jc w:val="left"/>
        <w:textAlignment w:val="center"/>
        <w:rPr>
          <w:rFonts w:ascii="宋体" w:hAnsi="宋体" w:eastAsia="宋体" w:cs="宋体"/>
          <w:color w:val="000000"/>
          <w:kern w:val="0"/>
          <w:sz w:val="20"/>
          <w:szCs w:val="20"/>
          <w:lang w:bidi="ar"/>
        </w:rPr>
      </w:pPr>
    </w:p>
    <w:tbl>
      <w:tblPr>
        <w:tblStyle w:val="5"/>
        <w:tblW w:w="8700" w:type="dxa"/>
        <w:tblInd w:w="15" w:type="dxa"/>
        <w:tblLayout w:type="fixed"/>
        <w:tblCellMar>
          <w:top w:w="15" w:type="dxa"/>
          <w:left w:w="15" w:type="dxa"/>
          <w:bottom w:w="15" w:type="dxa"/>
          <w:right w:w="15" w:type="dxa"/>
        </w:tblCellMar>
      </w:tblPr>
      <w:tblGrid>
        <w:gridCol w:w="1677"/>
        <w:gridCol w:w="1324"/>
        <w:gridCol w:w="1364"/>
        <w:gridCol w:w="1665"/>
        <w:gridCol w:w="1417"/>
        <w:gridCol w:w="1253"/>
      </w:tblGrid>
      <w:tr>
        <w:tblPrEx>
          <w:tblLayout w:type="fixed"/>
          <w:tblCellMar>
            <w:top w:w="15" w:type="dxa"/>
            <w:left w:w="15" w:type="dxa"/>
            <w:bottom w:w="15" w:type="dxa"/>
            <w:right w:w="15" w:type="dxa"/>
          </w:tblCellMar>
        </w:tblPrEx>
        <w:trPr>
          <w:trHeight w:val="345" w:hRule="atLeast"/>
        </w:trPr>
        <w:tc>
          <w:tcPr>
            <w:tcW w:w="1677" w:type="dxa"/>
            <w:shd w:val="clear" w:color="auto" w:fill="auto"/>
            <w:vAlign w:val="bottom"/>
          </w:tcPr>
          <w:p>
            <w:pPr>
              <w:widowControl/>
              <w:jc w:val="left"/>
              <w:textAlignment w:val="bottom"/>
              <w:rPr>
                <w:rFonts w:ascii="黑体" w:hAnsi="宋体" w:eastAsia="黑体" w:cs="黑体"/>
                <w:color w:val="000000"/>
                <w:sz w:val="24"/>
              </w:rPr>
            </w:pPr>
            <w:r>
              <w:rPr>
                <w:rFonts w:hint="eastAsia" w:ascii="黑体" w:hAnsi="宋体" w:eastAsia="黑体" w:cs="黑体"/>
                <w:color w:val="000000"/>
                <w:kern w:val="0"/>
                <w:sz w:val="24"/>
                <w:lang w:bidi="ar"/>
              </w:rPr>
              <w:t>附件3</w:t>
            </w:r>
          </w:p>
        </w:tc>
        <w:tc>
          <w:tcPr>
            <w:tcW w:w="1324" w:type="dxa"/>
            <w:shd w:val="clear" w:color="auto" w:fill="auto"/>
            <w:vAlign w:val="bottom"/>
          </w:tcPr>
          <w:p>
            <w:pPr>
              <w:rPr>
                <w:rFonts w:ascii="宋体" w:hAnsi="宋体" w:eastAsia="宋体" w:cs="宋体"/>
                <w:color w:val="000000"/>
                <w:sz w:val="18"/>
                <w:szCs w:val="18"/>
              </w:rPr>
            </w:pPr>
          </w:p>
        </w:tc>
        <w:tc>
          <w:tcPr>
            <w:tcW w:w="1364" w:type="dxa"/>
            <w:shd w:val="clear" w:color="auto" w:fill="auto"/>
            <w:vAlign w:val="center"/>
          </w:tcPr>
          <w:p>
            <w:pPr>
              <w:rPr>
                <w:rFonts w:ascii="宋体" w:hAnsi="宋体" w:eastAsia="宋体" w:cs="宋体"/>
                <w:color w:val="000000"/>
                <w:sz w:val="18"/>
                <w:szCs w:val="18"/>
              </w:rPr>
            </w:pPr>
          </w:p>
        </w:tc>
        <w:tc>
          <w:tcPr>
            <w:tcW w:w="1665" w:type="dxa"/>
            <w:shd w:val="clear" w:color="auto" w:fill="auto"/>
            <w:vAlign w:val="bottom"/>
          </w:tcPr>
          <w:p>
            <w:pPr>
              <w:rPr>
                <w:rFonts w:ascii="宋体" w:hAnsi="宋体" w:eastAsia="宋体" w:cs="宋体"/>
                <w:color w:val="000000"/>
                <w:sz w:val="18"/>
                <w:szCs w:val="18"/>
              </w:rPr>
            </w:pPr>
          </w:p>
        </w:tc>
        <w:tc>
          <w:tcPr>
            <w:tcW w:w="1417" w:type="dxa"/>
            <w:shd w:val="clear" w:color="auto" w:fill="auto"/>
            <w:vAlign w:val="bottom"/>
          </w:tcPr>
          <w:p>
            <w:pPr>
              <w:rPr>
                <w:rFonts w:ascii="宋体" w:hAnsi="宋体" w:eastAsia="宋体" w:cs="宋体"/>
                <w:color w:val="000000"/>
                <w:sz w:val="18"/>
                <w:szCs w:val="18"/>
              </w:rPr>
            </w:pPr>
          </w:p>
        </w:tc>
        <w:tc>
          <w:tcPr>
            <w:tcW w:w="1253" w:type="dxa"/>
            <w:shd w:val="clear" w:color="auto" w:fill="auto"/>
            <w:vAlign w:val="bottom"/>
          </w:tcPr>
          <w:p>
            <w:pP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630" w:hRule="atLeast"/>
        </w:trPr>
        <w:tc>
          <w:tcPr>
            <w:tcW w:w="8700" w:type="dxa"/>
            <w:gridSpan w:val="6"/>
            <w:shd w:val="clear" w:color="auto" w:fill="auto"/>
            <w:vAlign w:val="center"/>
          </w:tcPr>
          <w:p>
            <w:pPr>
              <w:widowControl/>
              <w:jc w:val="center"/>
              <w:textAlignment w:val="center"/>
              <w:rPr>
                <w:rFonts w:ascii="方正大标宋简体" w:hAnsi="方正大标宋简体" w:eastAsia="方正大标宋简体" w:cs="方正大标宋简体"/>
                <w:color w:val="000000"/>
                <w:sz w:val="36"/>
                <w:szCs w:val="36"/>
              </w:rPr>
            </w:pPr>
            <w:r>
              <w:rPr>
                <w:rFonts w:hint="eastAsia" w:ascii="方正大标宋简体" w:hAnsi="方正大标宋简体" w:eastAsia="方正大标宋简体" w:cs="方正大标宋简体"/>
                <w:color w:val="000000"/>
                <w:kern w:val="0"/>
                <w:sz w:val="36"/>
                <w:szCs w:val="36"/>
                <w:lang w:bidi="ar"/>
              </w:rPr>
              <w:t>2021年专项资金支出方向绩效目标表</w:t>
            </w:r>
          </w:p>
        </w:tc>
      </w:tr>
      <w:tr>
        <w:tblPrEx>
          <w:tblLayout w:type="fixed"/>
          <w:tblCellMar>
            <w:top w:w="15" w:type="dxa"/>
            <w:left w:w="15" w:type="dxa"/>
            <w:bottom w:w="15" w:type="dxa"/>
            <w:right w:w="15" w:type="dxa"/>
          </w:tblCellMar>
        </w:tblPrEx>
        <w:trPr>
          <w:trHeight w:val="525" w:hRule="atLeast"/>
        </w:trPr>
        <w:tc>
          <w:tcPr>
            <w:tcW w:w="6030" w:type="dxa"/>
            <w:gridSpan w:val="4"/>
            <w:tcBorders>
              <w:bottom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项目主管部门：（盖章）</w:t>
            </w:r>
            <w:r>
              <w:rPr>
                <w:rFonts w:hint="eastAsia" w:ascii="宋体" w:hAnsi="宋体" w:eastAsia="宋体" w:cs="宋体"/>
                <w:color w:val="000000"/>
                <w:sz w:val="20"/>
                <w:szCs w:val="20"/>
              </w:rPr>
              <w:t>株洲市</w:t>
            </w:r>
            <w:r>
              <w:rPr>
                <w:rFonts w:ascii="宋体" w:hAnsi="宋体" w:eastAsia="宋体" w:cs="宋体"/>
                <w:color w:val="000000"/>
                <w:sz w:val="20"/>
                <w:szCs w:val="20"/>
              </w:rPr>
              <w:t>石峰区农业农村局</w:t>
            </w:r>
          </w:p>
        </w:tc>
        <w:tc>
          <w:tcPr>
            <w:tcW w:w="2670" w:type="dxa"/>
            <w:gridSpan w:val="2"/>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金额单位：万元</w:t>
            </w:r>
          </w:p>
        </w:tc>
      </w:tr>
      <w:tr>
        <w:tblPrEx>
          <w:tblLayout w:type="fixed"/>
        </w:tblPrEx>
        <w:trPr>
          <w:trHeight w:val="600"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支出方向      （子项）</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农村</w:t>
            </w:r>
            <w:r>
              <w:rPr>
                <w:rFonts w:ascii="宋体" w:hAnsi="宋体" w:eastAsia="宋体" w:cs="宋体"/>
                <w:color w:val="000000"/>
                <w:sz w:val="20"/>
                <w:szCs w:val="20"/>
              </w:rPr>
              <w:t>卫生保洁</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所属专项</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乡村振兴专项</w:t>
            </w:r>
          </w:p>
        </w:tc>
      </w:tr>
      <w:tr>
        <w:tblPrEx>
          <w:tblLayout w:type="fixed"/>
        </w:tblPrEx>
        <w:trPr>
          <w:trHeight w:val="600"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项目金额</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180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项目实施期</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2021.1-2021.12</w:t>
            </w:r>
          </w:p>
        </w:tc>
      </w:tr>
      <w:tr>
        <w:tblPrEx>
          <w:tblLayout w:type="fixed"/>
        </w:tblPrEx>
        <w:trPr>
          <w:trHeight w:val="1027"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实施期绩效目标</w:t>
            </w:r>
          </w:p>
        </w:tc>
        <w:tc>
          <w:tcPr>
            <w:tcW w:w="7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完成农村公共区域卫生保洁，实现村庄干净卫生整洁。</w:t>
            </w:r>
          </w:p>
        </w:tc>
      </w:tr>
      <w:tr>
        <w:tblPrEx>
          <w:tblLayout w:type="fixed"/>
          <w:tblCellMar>
            <w:top w:w="15" w:type="dxa"/>
            <w:left w:w="15" w:type="dxa"/>
            <w:bottom w:w="15" w:type="dxa"/>
            <w:right w:w="15" w:type="dxa"/>
          </w:tblCellMar>
        </w:tblPrEx>
        <w:trPr>
          <w:trHeight w:val="1085"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年度绩效目标</w:t>
            </w:r>
          </w:p>
        </w:tc>
        <w:tc>
          <w:tcPr>
            <w:tcW w:w="7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持续推进农村地区卫生保洁长效机制，彻底改善农村人居环境，助推乡村振兴。</w:t>
            </w:r>
          </w:p>
        </w:tc>
      </w:tr>
      <w:tr>
        <w:tblPrEx>
          <w:tblLayout w:type="fixed"/>
          <w:tblCellMar>
            <w:top w:w="15" w:type="dxa"/>
            <w:left w:w="15" w:type="dxa"/>
            <w:bottom w:w="15" w:type="dxa"/>
            <w:right w:w="15" w:type="dxa"/>
          </w:tblCellMar>
        </w:tblPrEx>
        <w:trPr>
          <w:trHeight w:val="600" w:hRule="atLeast"/>
        </w:trPr>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年度绩效指标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三级指标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指标值</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tblPrEx>
          <w:tblLayout w:type="fixed"/>
          <w:tblCellMar>
            <w:top w:w="15" w:type="dxa"/>
            <w:left w:w="15" w:type="dxa"/>
            <w:bottom w:w="15" w:type="dxa"/>
            <w:right w:w="15" w:type="dxa"/>
          </w:tblCellMar>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产出数量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保洁区域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9个村，3个社区，涉及4800多户农户</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产出质量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产出时效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lang w:eastAsia="zh-CN"/>
              </w:rPr>
              <w:t>完成时间</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2021年全年</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产出成本</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lang w:eastAsia="zh-CN"/>
              </w:rPr>
              <w:t>项目成本</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180万元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效益指标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66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建设美丽乡村，推动乡村振兴</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提升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生态效益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打造宜居宜游乡村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提升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可持续影响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村庄干净卫生整洁</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保护、提升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699"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社会公众及服务对象满意度</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r>
              <w:rPr>
                <w:rFonts w:ascii="宋体" w:hAnsi="宋体" w:eastAsia="宋体" w:cs="宋体"/>
                <w:color w:val="000000"/>
                <w:sz w:val="20"/>
                <w:szCs w:val="20"/>
              </w:rPr>
              <w:t>群众满意度</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p>
        </w:tc>
      </w:tr>
    </w:tbl>
    <w:p>
      <w:pPr>
        <w:widowControl/>
        <w:jc w:val="left"/>
        <w:textAlignment w:val="center"/>
        <w:rPr>
          <w:rFonts w:ascii="宋体" w:hAnsi="宋体" w:eastAsia="宋体" w:cs="宋体"/>
          <w:color w:val="000000"/>
          <w:kern w:val="0"/>
          <w:sz w:val="20"/>
          <w:szCs w:val="20"/>
          <w:lang w:bidi="ar"/>
        </w:rPr>
      </w:pPr>
    </w:p>
    <w:p>
      <w:pPr>
        <w:widowControl/>
        <w:jc w:val="left"/>
        <w:textAlignment w:val="center"/>
        <w:rPr>
          <w:rFonts w:ascii="宋体" w:hAnsi="宋体" w:eastAsia="宋体" w:cs="宋体"/>
          <w:color w:val="000000"/>
          <w:kern w:val="0"/>
          <w:sz w:val="20"/>
          <w:szCs w:val="20"/>
          <w:lang w:bidi="ar"/>
        </w:rPr>
      </w:pPr>
    </w:p>
    <w:p>
      <w:pPr>
        <w:widowControl/>
        <w:jc w:val="left"/>
        <w:textAlignment w:val="center"/>
        <w:rPr>
          <w:rFonts w:ascii="宋体" w:hAnsi="宋体" w:eastAsia="宋体" w:cs="宋体"/>
          <w:color w:val="000000"/>
          <w:kern w:val="0"/>
          <w:sz w:val="20"/>
          <w:szCs w:val="20"/>
          <w:lang w:bidi="ar"/>
        </w:rPr>
      </w:pPr>
    </w:p>
    <w:p>
      <w:pPr>
        <w:widowControl/>
        <w:jc w:val="left"/>
        <w:textAlignment w:val="center"/>
        <w:rPr>
          <w:rFonts w:ascii="宋体" w:hAnsi="宋体" w:eastAsia="宋体" w:cs="宋体"/>
          <w:color w:val="000000"/>
          <w:kern w:val="0"/>
          <w:sz w:val="20"/>
          <w:szCs w:val="20"/>
          <w:lang w:bidi="ar"/>
        </w:rPr>
      </w:pPr>
    </w:p>
    <w:tbl>
      <w:tblPr>
        <w:tblStyle w:val="5"/>
        <w:tblW w:w="8700" w:type="dxa"/>
        <w:tblInd w:w="15" w:type="dxa"/>
        <w:tblLayout w:type="fixed"/>
        <w:tblCellMar>
          <w:top w:w="15" w:type="dxa"/>
          <w:left w:w="15" w:type="dxa"/>
          <w:bottom w:w="15" w:type="dxa"/>
          <w:right w:w="15" w:type="dxa"/>
        </w:tblCellMar>
      </w:tblPr>
      <w:tblGrid>
        <w:gridCol w:w="1677"/>
        <w:gridCol w:w="1324"/>
        <w:gridCol w:w="1364"/>
        <w:gridCol w:w="1665"/>
        <w:gridCol w:w="491"/>
        <w:gridCol w:w="926"/>
        <w:gridCol w:w="1253"/>
      </w:tblGrid>
      <w:tr>
        <w:tblPrEx>
          <w:tblLayout w:type="fixed"/>
          <w:tblCellMar>
            <w:top w:w="15" w:type="dxa"/>
            <w:left w:w="15" w:type="dxa"/>
            <w:bottom w:w="15" w:type="dxa"/>
            <w:right w:w="15" w:type="dxa"/>
          </w:tblCellMar>
        </w:tblPrEx>
        <w:trPr>
          <w:trHeight w:val="345" w:hRule="atLeast"/>
        </w:trPr>
        <w:tc>
          <w:tcPr>
            <w:tcW w:w="1677" w:type="dxa"/>
            <w:shd w:val="clear" w:color="auto" w:fill="auto"/>
            <w:vAlign w:val="bottom"/>
          </w:tcPr>
          <w:p>
            <w:pPr>
              <w:widowControl/>
              <w:jc w:val="left"/>
              <w:textAlignment w:val="bottom"/>
              <w:rPr>
                <w:rFonts w:ascii="黑体" w:hAnsi="宋体" w:eastAsia="黑体" w:cs="黑体"/>
                <w:color w:val="000000"/>
                <w:sz w:val="24"/>
              </w:rPr>
            </w:pPr>
            <w:r>
              <w:rPr>
                <w:rFonts w:hint="eastAsia" w:ascii="黑体" w:hAnsi="宋体" w:eastAsia="黑体" w:cs="黑体"/>
                <w:color w:val="000000"/>
                <w:kern w:val="0"/>
                <w:sz w:val="24"/>
                <w:lang w:bidi="ar"/>
              </w:rPr>
              <w:t>附件3</w:t>
            </w:r>
          </w:p>
        </w:tc>
        <w:tc>
          <w:tcPr>
            <w:tcW w:w="1324" w:type="dxa"/>
            <w:shd w:val="clear" w:color="auto" w:fill="auto"/>
            <w:vAlign w:val="bottom"/>
          </w:tcPr>
          <w:p>
            <w:pPr>
              <w:rPr>
                <w:rFonts w:ascii="宋体" w:hAnsi="宋体" w:eastAsia="宋体" w:cs="宋体"/>
                <w:color w:val="000000"/>
                <w:sz w:val="18"/>
                <w:szCs w:val="18"/>
              </w:rPr>
            </w:pPr>
          </w:p>
        </w:tc>
        <w:tc>
          <w:tcPr>
            <w:tcW w:w="1364" w:type="dxa"/>
            <w:shd w:val="clear" w:color="auto" w:fill="auto"/>
            <w:vAlign w:val="center"/>
          </w:tcPr>
          <w:p>
            <w:pPr>
              <w:rPr>
                <w:rFonts w:ascii="宋体" w:hAnsi="宋体" w:eastAsia="宋体" w:cs="宋体"/>
                <w:color w:val="000000"/>
                <w:sz w:val="18"/>
                <w:szCs w:val="18"/>
              </w:rPr>
            </w:pPr>
          </w:p>
        </w:tc>
        <w:tc>
          <w:tcPr>
            <w:tcW w:w="1665" w:type="dxa"/>
            <w:shd w:val="clear" w:color="auto" w:fill="auto"/>
            <w:vAlign w:val="bottom"/>
          </w:tcPr>
          <w:p>
            <w:pPr>
              <w:rPr>
                <w:rFonts w:ascii="宋体" w:hAnsi="宋体" w:eastAsia="宋体" w:cs="宋体"/>
                <w:color w:val="000000"/>
                <w:sz w:val="18"/>
                <w:szCs w:val="18"/>
              </w:rPr>
            </w:pPr>
          </w:p>
        </w:tc>
        <w:tc>
          <w:tcPr>
            <w:tcW w:w="1417" w:type="dxa"/>
            <w:gridSpan w:val="2"/>
            <w:shd w:val="clear" w:color="auto" w:fill="auto"/>
            <w:vAlign w:val="bottom"/>
          </w:tcPr>
          <w:p>
            <w:pPr>
              <w:rPr>
                <w:rFonts w:ascii="宋体" w:hAnsi="宋体" w:eastAsia="宋体" w:cs="宋体"/>
                <w:color w:val="000000"/>
                <w:sz w:val="18"/>
                <w:szCs w:val="18"/>
              </w:rPr>
            </w:pPr>
          </w:p>
        </w:tc>
        <w:tc>
          <w:tcPr>
            <w:tcW w:w="1253" w:type="dxa"/>
            <w:shd w:val="clear" w:color="auto" w:fill="auto"/>
            <w:vAlign w:val="bottom"/>
          </w:tcPr>
          <w:p>
            <w:pP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630" w:hRule="atLeast"/>
        </w:trPr>
        <w:tc>
          <w:tcPr>
            <w:tcW w:w="8700" w:type="dxa"/>
            <w:gridSpan w:val="7"/>
            <w:shd w:val="clear" w:color="auto" w:fill="auto"/>
            <w:vAlign w:val="center"/>
          </w:tcPr>
          <w:p>
            <w:pPr>
              <w:widowControl/>
              <w:jc w:val="center"/>
              <w:textAlignment w:val="center"/>
              <w:rPr>
                <w:rFonts w:ascii="方正大标宋简体" w:hAnsi="方正大标宋简体" w:eastAsia="方正大标宋简体" w:cs="方正大标宋简体"/>
                <w:color w:val="000000"/>
                <w:sz w:val="36"/>
                <w:szCs w:val="36"/>
              </w:rPr>
            </w:pPr>
            <w:r>
              <w:rPr>
                <w:rFonts w:hint="eastAsia" w:ascii="方正大标宋简体" w:hAnsi="方正大标宋简体" w:eastAsia="方正大标宋简体" w:cs="方正大标宋简体"/>
                <w:color w:val="000000"/>
                <w:kern w:val="0"/>
                <w:sz w:val="36"/>
                <w:szCs w:val="36"/>
                <w:lang w:bidi="ar"/>
              </w:rPr>
              <w:t>2021年专项资金支出方向绩效目标表</w:t>
            </w:r>
          </w:p>
        </w:tc>
      </w:tr>
      <w:tr>
        <w:tblPrEx>
          <w:tblLayout w:type="fixed"/>
          <w:tblCellMar>
            <w:top w:w="15" w:type="dxa"/>
            <w:left w:w="15" w:type="dxa"/>
            <w:bottom w:w="15" w:type="dxa"/>
            <w:right w:w="15" w:type="dxa"/>
          </w:tblCellMar>
        </w:tblPrEx>
        <w:trPr>
          <w:trHeight w:val="525" w:hRule="atLeast"/>
        </w:trPr>
        <w:tc>
          <w:tcPr>
            <w:tcW w:w="6030" w:type="dxa"/>
            <w:gridSpan w:val="4"/>
            <w:tcBorders>
              <w:bottom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项目主管部门：（盖章）</w:t>
            </w:r>
            <w:r>
              <w:rPr>
                <w:rFonts w:hint="eastAsia" w:ascii="宋体" w:hAnsi="宋体" w:eastAsia="宋体" w:cs="宋体"/>
                <w:color w:val="000000"/>
                <w:sz w:val="20"/>
                <w:szCs w:val="20"/>
              </w:rPr>
              <w:t>株洲市</w:t>
            </w:r>
            <w:r>
              <w:rPr>
                <w:rFonts w:ascii="宋体" w:hAnsi="宋体" w:eastAsia="宋体" w:cs="宋体"/>
                <w:color w:val="000000"/>
                <w:sz w:val="20"/>
                <w:szCs w:val="20"/>
              </w:rPr>
              <w:t>石峰区农业农村局</w:t>
            </w:r>
          </w:p>
        </w:tc>
        <w:tc>
          <w:tcPr>
            <w:tcW w:w="2670" w:type="dxa"/>
            <w:gridSpan w:val="3"/>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金额单位：万元</w:t>
            </w:r>
          </w:p>
        </w:tc>
      </w:tr>
      <w:tr>
        <w:tblPrEx>
          <w:tblLayout w:type="fixed"/>
        </w:tblPrEx>
        <w:trPr>
          <w:trHeight w:val="561"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支出方向      （子项）</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农村生活污水、厕所改造</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所属专项</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乡村振兴专项</w:t>
            </w:r>
          </w:p>
        </w:tc>
      </w:tr>
      <w:tr>
        <w:tblPrEx>
          <w:tblLayout w:type="fixed"/>
        </w:tblPrEx>
        <w:trPr>
          <w:trHeight w:val="504"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项目金额</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150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项目实施期</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2021.1-2021.12</w:t>
            </w:r>
          </w:p>
        </w:tc>
      </w:tr>
      <w:tr>
        <w:tblPrEx>
          <w:tblLayout w:type="fixed"/>
        </w:tblPrEx>
        <w:trPr>
          <w:trHeight w:val="503"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改造农村厕所，改善人居环境</w:t>
            </w:r>
          </w:p>
        </w:tc>
      </w:tr>
      <w:tr>
        <w:tblPrEx>
          <w:tblLayout w:type="fixed"/>
          <w:tblCellMar>
            <w:top w:w="15" w:type="dxa"/>
            <w:left w:w="15" w:type="dxa"/>
            <w:bottom w:w="15" w:type="dxa"/>
            <w:right w:w="15" w:type="dxa"/>
          </w:tblCellMar>
        </w:tblPrEx>
        <w:trPr>
          <w:trHeight w:val="527"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完成市下达400户任务，建设农村干净卫生厕所</w:t>
            </w:r>
          </w:p>
        </w:tc>
      </w:tr>
      <w:tr>
        <w:tblPrEx>
          <w:tblLayout w:type="fixed"/>
          <w:tblCellMar>
            <w:top w:w="15" w:type="dxa"/>
            <w:left w:w="15" w:type="dxa"/>
            <w:bottom w:w="15" w:type="dxa"/>
            <w:right w:w="15" w:type="dxa"/>
          </w:tblCellMar>
        </w:tblPrEx>
        <w:trPr>
          <w:trHeight w:val="600" w:hRule="atLeast"/>
        </w:trPr>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年度绩效指标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二级指标</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三级指标</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指标值</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tblPrEx>
          <w:tblLayout w:type="fixed"/>
          <w:tblCellMar>
            <w:top w:w="15" w:type="dxa"/>
            <w:left w:w="15" w:type="dxa"/>
            <w:bottom w:w="15" w:type="dxa"/>
            <w:right w:w="15" w:type="dxa"/>
          </w:tblCellMar>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产出数量</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完成市下达考核任务</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完成400户厕所改造</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66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产出质量</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农村灌溉用水标准</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达到国标省标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568"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产出时效</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lang w:eastAsia="zh-CN"/>
              </w:rPr>
              <w:t>完成时间</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2021年全年</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487"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产出成本</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项目成本</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150万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530"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效益指标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经济效益</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社会效益</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建设美丽乡村，</w:t>
            </w:r>
          </w:p>
          <w:p>
            <w:pPr>
              <w:jc w:val="center"/>
              <w:rPr>
                <w:rFonts w:ascii="宋体" w:hAnsi="宋体" w:eastAsia="宋体" w:cs="宋体"/>
                <w:color w:val="000000"/>
                <w:sz w:val="20"/>
                <w:szCs w:val="20"/>
              </w:rPr>
            </w:pPr>
            <w:r>
              <w:rPr>
                <w:rFonts w:hint="eastAsia" w:ascii="宋体" w:hAnsi="宋体" w:eastAsia="宋体" w:cs="宋体"/>
                <w:color w:val="000000"/>
                <w:sz w:val="20"/>
                <w:szCs w:val="20"/>
              </w:rPr>
              <w:t>推动乡村振兴</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生态效益</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打造宜居宜游乡村</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提升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可持续影响</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农户用上干净卫生厕所，人居环境持续改善</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保护、提升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877"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社会公众及服务对象满意度</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95%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p>
        </w:tc>
      </w:tr>
    </w:tbl>
    <w:p>
      <w:pPr>
        <w:widowControl/>
        <w:jc w:val="left"/>
        <w:textAlignment w:val="center"/>
        <w:rPr>
          <w:rFonts w:ascii="宋体" w:hAnsi="宋体" w:eastAsia="宋体" w:cs="宋体"/>
          <w:color w:val="000000"/>
          <w:kern w:val="0"/>
          <w:sz w:val="20"/>
          <w:szCs w:val="20"/>
          <w:lang w:bidi="ar"/>
        </w:rPr>
      </w:pPr>
    </w:p>
    <w:tbl>
      <w:tblPr>
        <w:tblStyle w:val="5"/>
        <w:tblW w:w="8700" w:type="dxa"/>
        <w:tblInd w:w="15" w:type="dxa"/>
        <w:tblLayout w:type="fixed"/>
        <w:tblCellMar>
          <w:top w:w="15" w:type="dxa"/>
          <w:left w:w="15" w:type="dxa"/>
          <w:bottom w:w="15" w:type="dxa"/>
          <w:right w:w="15" w:type="dxa"/>
        </w:tblCellMar>
      </w:tblPr>
      <w:tblGrid>
        <w:gridCol w:w="1677"/>
        <w:gridCol w:w="1324"/>
        <w:gridCol w:w="1364"/>
        <w:gridCol w:w="1665"/>
        <w:gridCol w:w="1417"/>
        <w:gridCol w:w="1253"/>
      </w:tblGrid>
      <w:tr>
        <w:tblPrEx>
          <w:tblLayout w:type="fixed"/>
          <w:tblCellMar>
            <w:top w:w="15" w:type="dxa"/>
            <w:left w:w="15" w:type="dxa"/>
            <w:bottom w:w="15" w:type="dxa"/>
            <w:right w:w="15" w:type="dxa"/>
          </w:tblCellMar>
        </w:tblPrEx>
        <w:trPr>
          <w:trHeight w:val="345" w:hRule="atLeast"/>
        </w:trPr>
        <w:tc>
          <w:tcPr>
            <w:tcW w:w="1677" w:type="dxa"/>
            <w:shd w:val="clear" w:color="auto" w:fill="auto"/>
            <w:vAlign w:val="bottom"/>
          </w:tcPr>
          <w:p>
            <w:pPr>
              <w:widowControl/>
              <w:jc w:val="left"/>
              <w:textAlignment w:val="bottom"/>
              <w:rPr>
                <w:rFonts w:ascii="黑体" w:hAnsi="宋体" w:eastAsia="黑体" w:cs="黑体"/>
                <w:color w:val="000000"/>
                <w:kern w:val="0"/>
                <w:sz w:val="24"/>
                <w:lang w:bidi="ar"/>
              </w:rPr>
            </w:pPr>
          </w:p>
          <w:p>
            <w:pPr>
              <w:widowControl/>
              <w:jc w:val="left"/>
              <w:textAlignment w:val="bottom"/>
              <w:rPr>
                <w:rFonts w:ascii="黑体" w:hAnsi="宋体" w:eastAsia="黑体" w:cs="黑体"/>
                <w:color w:val="000000"/>
                <w:kern w:val="0"/>
                <w:sz w:val="24"/>
                <w:lang w:bidi="ar"/>
              </w:rPr>
            </w:pPr>
          </w:p>
          <w:p>
            <w:pPr>
              <w:widowControl/>
              <w:jc w:val="left"/>
              <w:textAlignment w:val="bottom"/>
              <w:rPr>
                <w:rFonts w:ascii="黑体" w:hAnsi="宋体" w:eastAsia="黑体" w:cs="黑体"/>
                <w:color w:val="000000"/>
                <w:kern w:val="0"/>
                <w:sz w:val="24"/>
                <w:lang w:bidi="ar"/>
              </w:rPr>
            </w:pPr>
          </w:p>
          <w:p>
            <w:pPr>
              <w:widowControl/>
              <w:jc w:val="left"/>
              <w:textAlignment w:val="bottom"/>
              <w:rPr>
                <w:rFonts w:ascii="黑体" w:hAnsi="宋体" w:eastAsia="黑体" w:cs="黑体"/>
                <w:color w:val="000000"/>
                <w:kern w:val="0"/>
                <w:sz w:val="24"/>
                <w:lang w:bidi="ar"/>
              </w:rPr>
            </w:pPr>
          </w:p>
          <w:p>
            <w:pPr>
              <w:widowControl/>
              <w:jc w:val="left"/>
              <w:textAlignment w:val="bottom"/>
              <w:rPr>
                <w:rFonts w:ascii="黑体" w:hAnsi="宋体" w:eastAsia="黑体" w:cs="黑体"/>
                <w:color w:val="000000"/>
                <w:kern w:val="0"/>
                <w:sz w:val="24"/>
                <w:lang w:bidi="ar"/>
              </w:rPr>
            </w:pPr>
          </w:p>
          <w:p>
            <w:pPr>
              <w:widowControl/>
              <w:jc w:val="left"/>
              <w:textAlignment w:val="bottom"/>
              <w:rPr>
                <w:rFonts w:ascii="黑体" w:hAnsi="宋体" w:eastAsia="黑体" w:cs="黑体"/>
                <w:color w:val="000000"/>
                <w:sz w:val="24"/>
              </w:rPr>
            </w:pPr>
            <w:r>
              <w:rPr>
                <w:rFonts w:hint="eastAsia" w:ascii="黑体" w:hAnsi="宋体" w:eastAsia="黑体" w:cs="黑体"/>
                <w:color w:val="000000"/>
                <w:kern w:val="0"/>
                <w:sz w:val="24"/>
                <w:lang w:bidi="ar"/>
              </w:rPr>
              <w:t>附件3</w:t>
            </w:r>
          </w:p>
        </w:tc>
        <w:tc>
          <w:tcPr>
            <w:tcW w:w="1324" w:type="dxa"/>
            <w:shd w:val="clear" w:color="auto" w:fill="auto"/>
            <w:vAlign w:val="bottom"/>
          </w:tcPr>
          <w:p>
            <w:pPr>
              <w:rPr>
                <w:rFonts w:ascii="宋体" w:hAnsi="宋体" w:eastAsia="宋体" w:cs="宋体"/>
                <w:color w:val="000000"/>
                <w:sz w:val="18"/>
                <w:szCs w:val="18"/>
              </w:rPr>
            </w:pPr>
          </w:p>
        </w:tc>
        <w:tc>
          <w:tcPr>
            <w:tcW w:w="1364" w:type="dxa"/>
            <w:shd w:val="clear" w:color="auto" w:fill="auto"/>
            <w:vAlign w:val="center"/>
          </w:tcPr>
          <w:p>
            <w:pPr>
              <w:rPr>
                <w:rFonts w:ascii="宋体" w:hAnsi="宋体" w:eastAsia="宋体" w:cs="宋体"/>
                <w:color w:val="000000"/>
                <w:sz w:val="18"/>
                <w:szCs w:val="18"/>
              </w:rPr>
            </w:pPr>
          </w:p>
        </w:tc>
        <w:tc>
          <w:tcPr>
            <w:tcW w:w="1665" w:type="dxa"/>
            <w:shd w:val="clear" w:color="auto" w:fill="auto"/>
            <w:vAlign w:val="bottom"/>
          </w:tcPr>
          <w:p>
            <w:pPr>
              <w:rPr>
                <w:rFonts w:ascii="宋体" w:hAnsi="宋体" w:eastAsia="宋体" w:cs="宋体"/>
                <w:color w:val="000000"/>
                <w:sz w:val="18"/>
                <w:szCs w:val="18"/>
              </w:rPr>
            </w:pPr>
          </w:p>
        </w:tc>
        <w:tc>
          <w:tcPr>
            <w:tcW w:w="1417" w:type="dxa"/>
            <w:shd w:val="clear" w:color="auto" w:fill="auto"/>
            <w:vAlign w:val="bottom"/>
          </w:tcPr>
          <w:p>
            <w:pPr>
              <w:rPr>
                <w:rFonts w:ascii="宋体" w:hAnsi="宋体" w:eastAsia="宋体" w:cs="宋体"/>
                <w:color w:val="000000"/>
                <w:sz w:val="18"/>
                <w:szCs w:val="18"/>
              </w:rPr>
            </w:pPr>
          </w:p>
        </w:tc>
        <w:tc>
          <w:tcPr>
            <w:tcW w:w="1253" w:type="dxa"/>
            <w:shd w:val="clear" w:color="auto" w:fill="auto"/>
            <w:vAlign w:val="bottom"/>
          </w:tcPr>
          <w:p>
            <w:pP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630" w:hRule="atLeast"/>
        </w:trPr>
        <w:tc>
          <w:tcPr>
            <w:tcW w:w="8700" w:type="dxa"/>
            <w:gridSpan w:val="6"/>
            <w:shd w:val="clear" w:color="auto" w:fill="auto"/>
            <w:vAlign w:val="center"/>
          </w:tcPr>
          <w:p>
            <w:pPr>
              <w:widowControl/>
              <w:jc w:val="center"/>
              <w:textAlignment w:val="center"/>
              <w:rPr>
                <w:rFonts w:ascii="方正大标宋简体" w:hAnsi="方正大标宋简体" w:eastAsia="方正大标宋简体" w:cs="方正大标宋简体"/>
                <w:color w:val="000000"/>
                <w:sz w:val="36"/>
                <w:szCs w:val="36"/>
              </w:rPr>
            </w:pPr>
            <w:r>
              <w:rPr>
                <w:rFonts w:hint="eastAsia" w:ascii="方正大标宋简体" w:hAnsi="方正大标宋简体" w:eastAsia="方正大标宋简体" w:cs="方正大标宋简体"/>
                <w:color w:val="000000"/>
                <w:kern w:val="0"/>
                <w:sz w:val="36"/>
                <w:szCs w:val="36"/>
                <w:lang w:bidi="ar"/>
              </w:rPr>
              <w:t>2021年专项资金支出方向绩效目标表</w:t>
            </w:r>
          </w:p>
        </w:tc>
      </w:tr>
      <w:tr>
        <w:tblPrEx>
          <w:tblLayout w:type="fixed"/>
          <w:tblCellMar>
            <w:top w:w="15" w:type="dxa"/>
            <w:left w:w="15" w:type="dxa"/>
            <w:bottom w:w="15" w:type="dxa"/>
            <w:right w:w="15" w:type="dxa"/>
          </w:tblCellMar>
        </w:tblPrEx>
        <w:trPr>
          <w:trHeight w:val="525" w:hRule="atLeast"/>
        </w:trPr>
        <w:tc>
          <w:tcPr>
            <w:tcW w:w="6030" w:type="dxa"/>
            <w:gridSpan w:val="4"/>
            <w:tcBorders>
              <w:bottom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项目主管部门：（盖章）</w:t>
            </w:r>
            <w:r>
              <w:rPr>
                <w:rFonts w:hint="eastAsia" w:ascii="宋体" w:hAnsi="宋体" w:eastAsia="宋体" w:cs="宋体"/>
                <w:color w:val="000000"/>
                <w:sz w:val="20"/>
                <w:szCs w:val="20"/>
              </w:rPr>
              <w:t>株洲市</w:t>
            </w:r>
            <w:r>
              <w:rPr>
                <w:rFonts w:ascii="宋体" w:hAnsi="宋体" w:eastAsia="宋体" w:cs="宋体"/>
                <w:color w:val="000000"/>
                <w:sz w:val="20"/>
                <w:szCs w:val="20"/>
              </w:rPr>
              <w:t>石峰区农业农村局</w:t>
            </w:r>
          </w:p>
        </w:tc>
        <w:tc>
          <w:tcPr>
            <w:tcW w:w="2670" w:type="dxa"/>
            <w:gridSpan w:val="2"/>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金额单位：万元</w:t>
            </w:r>
          </w:p>
        </w:tc>
      </w:tr>
      <w:tr>
        <w:tblPrEx>
          <w:tblLayout w:type="fixed"/>
        </w:tblPrEx>
        <w:trPr>
          <w:trHeight w:val="600"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支出方向      （子项）</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扶贫专项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所属专项</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扶贫专项</w:t>
            </w:r>
          </w:p>
        </w:tc>
      </w:tr>
      <w:tr>
        <w:tblPrEx>
          <w:tblLayout w:type="fixed"/>
        </w:tblPrEx>
        <w:trPr>
          <w:trHeight w:val="600"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项目金额</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项目实施期</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2021.1-2021.12</w:t>
            </w:r>
          </w:p>
        </w:tc>
      </w:tr>
      <w:tr>
        <w:tblPrEx>
          <w:tblLayout w:type="fixed"/>
        </w:tblPrEx>
        <w:trPr>
          <w:trHeight w:val="1027"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实施期绩效目标</w:t>
            </w:r>
          </w:p>
        </w:tc>
        <w:tc>
          <w:tcPr>
            <w:tcW w:w="7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扶贫地区基础设施完善和基本服务完善</w:t>
            </w:r>
            <w:r>
              <w:rPr>
                <w:rFonts w:hint="eastAsia" w:ascii="宋体" w:hAnsi="宋体" w:eastAsia="宋体" w:cs="宋体"/>
                <w:color w:val="000000"/>
                <w:sz w:val="20"/>
                <w:szCs w:val="20"/>
              </w:rPr>
              <w:t>，</w:t>
            </w:r>
            <w:r>
              <w:rPr>
                <w:rFonts w:ascii="宋体" w:hAnsi="宋体" w:eastAsia="宋体" w:cs="宋体"/>
                <w:color w:val="000000"/>
                <w:sz w:val="20"/>
                <w:szCs w:val="20"/>
              </w:rPr>
              <w:t>扶贫干部的生活补贴</w:t>
            </w:r>
            <w:r>
              <w:rPr>
                <w:rFonts w:hint="eastAsia" w:ascii="宋体" w:hAnsi="宋体" w:eastAsia="宋体" w:cs="宋体"/>
                <w:color w:val="000000"/>
                <w:sz w:val="20"/>
                <w:szCs w:val="20"/>
              </w:rPr>
              <w:t>。</w:t>
            </w:r>
          </w:p>
        </w:tc>
      </w:tr>
      <w:tr>
        <w:tblPrEx>
          <w:tblLayout w:type="fixed"/>
          <w:tblCellMar>
            <w:top w:w="15" w:type="dxa"/>
            <w:left w:w="15" w:type="dxa"/>
            <w:bottom w:w="15" w:type="dxa"/>
            <w:right w:w="15" w:type="dxa"/>
          </w:tblCellMar>
        </w:tblPrEx>
        <w:trPr>
          <w:trHeight w:val="1085"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年度绩效目标</w:t>
            </w:r>
          </w:p>
        </w:tc>
        <w:tc>
          <w:tcPr>
            <w:tcW w:w="7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提升扶贫地区基本社会服务</w:t>
            </w:r>
            <w:r>
              <w:rPr>
                <w:rFonts w:hint="eastAsia" w:ascii="宋体" w:hAnsi="宋体" w:eastAsia="宋体" w:cs="宋体"/>
                <w:color w:val="000000"/>
                <w:sz w:val="20"/>
                <w:szCs w:val="20"/>
              </w:rPr>
              <w:t>，</w:t>
            </w:r>
            <w:r>
              <w:rPr>
                <w:rFonts w:ascii="宋体" w:hAnsi="宋体" w:eastAsia="宋体" w:cs="宋体"/>
                <w:color w:val="000000"/>
                <w:sz w:val="20"/>
                <w:szCs w:val="20"/>
              </w:rPr>
              <w:t>巩固帮扶地区基础设施完善</w:t>
            </w:r>
            <w:r>
              <w:rPr>
                <w:rFonts w:hint="eastAsia" w:ascii="宋体" w:hAnsi="宋体" w:eastAsia="宋体" w:cs="宋体"/>
                <w:color w:val="000000"/>
                <w:sz w:val="20"/>
                <w:szCs w:val="20"/>
              </w:rPr>
              <w:t>，助力产业发展。</w:t>
            </w:r>
          </w:p>
        </w:tc>
      </w:tr>
      <w:tr>
        <w:tblPrEx>
          <w:tblLayout w:type="fixed"/>
          <w:tblCellMar>
            <w:top w:w="15" w:type="dxa"/>
            <w:left w:w="15" w:type="dxa"/>
            <w:bottom w:w="15" w:type="dxa"/>
            <w:right w:w="15" w:type="dxa"/>
          </w:tblCellMar>
        </w:tblPrEx>
        <w:trPr>
          <w:trHeight w:val="600" w:hRule="atLeast"/>
        </w:trPr>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年度绩效指标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三级指标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指标值</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tblPrEx>
          <w:tblLayout w:type="fixed"/>
          <w:tblCellMar>
            <w:top w:w="15" w:type="dxa"/>
            <w:left w:w="15" w:type="dxa"/>
            <w:bottom w:w="15" w:type="dxa"/>
            <w:right w:w="15" w:type="dxa"/>
          </w:tblCellMar>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产出数量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对口扶贫县</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产出质量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合格率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681"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产出时效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lang w:eastAsia="zh-CN"/>
              </w:rPr>
              <w:t>完成时间</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2021年全年</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568"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产出成本</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lang w:eastAsia="zh-CN"/>
              </w:rPr>
              <w:t>项目成本</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100万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797"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效益指标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66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巩固脱贫攻坚</w:t>
            </w:r>
            <w:r>
              <w:rPr>
                <w:rFonts w:hint="eastAsia" w:ascii="宋体" w:hAnsi="宋体" w:eastAsia="宋体" w:cs="宋体"/>
                <w:color w:val="000000"/>
                <w:sz w:val="20"/>
                <w:szCs w:val="20"/>
              </w:rPr>
              <w:t>、助力</w:t>
            </w:r>
            <w:r>
              <w:rPr>
                <w:rFonts w:ascii="宋体" w:hAnsi="宋体" w:eastAsia="宋体" w:cs="宋体"/>
                <w:color w:val="000000"/>
                <w:sz w:val="20"/>
                <w:szCs w:val="20"/>
              </w:rPr>
              <w:t>乡村振兴</w:t>
            </w:r>
            <w:r>
              <w:rPr>
                <w:rFonts w:hint="eastAsia" w:ascii="宋体" w:hAnsi="宋体" w:eastAsia="宋体" w:cs="宋体"/>
                <w:color w:val="000000"/>
                <w:sz w:val="20"/>
                <w:szCs w:val="20"/>
              </w:rPr>
              <w:t>。</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r>
              <w:rPr>
                <w:rFonts w:ascii="宋体" w:hAnsi="宋体" w:eastAsia="宋体" w:cs="宋体"/>
                <w:color w:val="000000"/>
                <w:sz w:val="20"/>
                <w:szCs w:val="20"/>
              </w:rPr>
              <w:t>改善帮扶地区基础设施</w:t>
            </w:r>
            <w:r>
              <w:rPr>
                <w:rFonts w:hint="eastAsia" w:ascii="宋体" w:hAnsi="宋体" w:eastAsia="宋体" w:cs="宋体"/>
                <w:color w:val="000000"/>
                <w:sz w:val="20"/>
                <w:szCs w:val="20"/>
              </w:rPr>
              <w:t>，</w:t>
            </w:r>
            <w:r>
              <w:rPr>
                <w:rFonts w:ascii="宋体" w:hAnsi="宋体" w:eastAsia="宋体" w:cs="宋体"/>
                <w:color w:val="000000"/>
                <w:sz w:val="20"/>
                <w:szCs w:val="20"/>
              </w:rPr>
              <w:t>提升帮扶地区基本服务</w:t>
            </w:r>
            <w:r>
              <w:rPr>
                <w:rFonts w:hint="eastAsia" w:ascii="宋体" w:hAnsi="宋体" w:eastAsia="宋体" w:cs="宋体"/>
                <w:color w:val="000000"/>
                <w:sz w:val="20"/>
                <w:szCs w:val="20"/>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生态效益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生态环境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保护</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可持续影响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社会稳定</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lang w:eastAsia="zh-CN"/>
              </w:rPr>
              <w:t>得到</w:t>
            </w:r>
            <w:r>
              <w:rPr>
                <w:rFonts w:hint="eastAsia" w:ascii="宋体" w:hAnsi="宋体" w:eastAsia="宋体" w:cs="宋体"/>
                <w:color w:val="000000"/>
                <w:sz w:val="20"/>
                <w:szCs w:val="20"/>
              </w:rPr>
              <w:t>维护</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699"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社会公众及服务对象满意度</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提升群众满意度</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95%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p>
        </w:tc>
      </w:tr>
    </w:tbl>
    <w:p>
      <w:pPr>
        <w:widowControl/>
        <w:jc w:val="left"/>
        <w:textAlignment w:val="center"/>
        <w:rPr>
          <w:rFonts w:ascii="宋体" w:hAnsi="宋体" w:eastAsia="宋体" w:cs="宋体"/>
          <w:color w:val="000000"/>
          <w:kern w:val="0"/>
          <w:sz w:val="20"/>
          <w:szCs w:val="20"/>
          <w:lang w:bidi="ar"/>
        </w:rPr>
      </w:pPr>
    </w:p>
    <w:p>
      <w:pPr>
        <w:widowControl/>
        <w:jc w:val="left"/>
        <w:textAlignment w:val="center"/>
        <w:rPr>
          <w:rFonts w:ascii="宋体" w:hAnsi="宋体" w:eastAsia="宋体" w:cs="宋体"/>
          <w:color w:val="000000"/>
          <w:kern w:val="0"/>
          <w:sz w:val="20"/>
          <w:szCs w:val="20"/>
          <w:lang w:bidi="ar"/>
        </w:rPr>
      </w:pPr>
    </w:p>
    <w:tbl>
      <w:tblPr>
        <w:tblStyle w:val="5"/>
        <w:tblW w:w="8700" w:type="dxa"/>
        <w:tblInd w:w="15" w:type="dxa"/>
        <w:tblLayout w:type="fixed"/>
        <w:tblCellMar>
          <w:top w:w="15" w:type="dxa"/>
          <w:left w:w="15" w:type="dxa"/>
          <w:bottom w:w="15" w:type="dxa"/>
          <w:right w:w="15" w:type="dxa"/>
        </w:tblCellMar>
      </w:tblPr>
      <w:tblGrid>
        <w:gridCol w:w="1677"/>
        <w:gridCol w:w="1324"/>
        <w:gridCol w:w="1364"/>
        <w:gridCol w:w="1665"/>
        <w:gridCol w:w="1417"/>
        <w:gridCol w:w="1253"/>
      </w:tblGrid>
      <w:tr>
        <w:tblPrEx>
          <w:tblLayout w:type="fixed"/>
          <w:tblCellMar>
            <w:top w:w="15" w:type="dxa"/>
            <w:left w:w="15" w:type="dxa"/>
            <w:bottom w:w="15" w:type="dxa"/>
            <w:right w:w="15" w:type="dxa"/>
          </w:tblCellMar>
        </w:tblPrEx>
        <w:trPr>
          <w:trHeight w:val="345" w:hRule="atLeast"/>
        </w:trPr>
        <w:tc>
          <w:tcPr>
            <w:tcW w:w="1677" w:type="dxa"/>
            <w:shd w:val="clear" w:color="auto" w:fill="auto"/>
            <w:vAlign w:val="bottom"/>
          </w:tcPr>
          <w:p>
            <w:pPr>
              <w:widowControl/>
              <w:jc w:val="left"/>
              <w:textAlignment w:val="bottom"/>
              <w:rPr>
                <w:rFonts w:ascii="黑体" w:hAnsi="宋体" w:eastAsia="黑体" w:cs="黑体"/>
                <w:color w:val="000000"/>
                <w:sz w:val="24"/>
              </w:rPr>
            </w:pPr>
            <w:r>
              <w:rPr>
                <w:rFonts w:hint="eastAsia" w:ascii="黑体" w:hAnsi="宋体" w:eastAsia="黑体" w:cs="黑体"/>
                <w:color w:val="000000"/>
                <w:kern w:val="0"/>
                <w:sz w:val="24"/>
                <w:lang w:bidi="ar"/>
              </w:rPr>
              <w:t>附件3</w:t>
            </w:r>
          </w:p>
        </w:tc>
        <w:tc>
          <w:tcPr>
            <w:tcW w:w="1324" w:type="dxa"/>
            <w:shd w:val="clear" w:color="auto" w:fill="auto"/>
            <w:vAlign w:val="bottom"/>
          </w:tcPr>
          <w:p>
            <w:pPr>
              <w:rPr>
                <w:rFonts w:ascii="宋体" w:hAnsi="宋体" w:eastAsia="宋体" w:cs="宋体"/>
                <w:color w:val="000000"/>
                <w:sz w:val="18"/>
                <w:szCs w:val="18"/>
              </w:rPr>
            </w:pPr>
          </w:p>
        </w:tc>
        <w:tc>
          <w:tcPr>
            <w:tcW w:w="1364" w:type="dxa"/>
            <w:shd w:val="clear" w:color="auto" w:fill="auto"/>
            <w:vAlign w:val="center"/>
          </w:tcPr>
          <w:p>
            <w:pPr>
              <w:rPr>
                <w:rFonts w:ascii="宋体" w:hAnsi="宋体" w:eastAsia="宋体" w:cs="宋体"/>
                <w:color w:val="000000"/>
                <w:sz w:val="18"/>
                <w:szCs w:val="18"/>
              </w:rPr>
            </w:pPr>
          </w:p>
        </w:tc>
        <w:tc>
          <w:tcPr>
            <w:tcW w:w="1665" w:type="dxa"/>
            <w:shd w:val="clear" w:color="auto" w:fill="auto"/>
            <w:vAlign w:val="bottom"/>
          </w:tcPr>
          <w:p>
            <w:pPr>
              <w:rPr>
                <w:rFonts w:ascii="宋体" w:hAnsi="宋体" w:eastAsia="宋体" w:cs="宋体"/>
                <w:color w:val="000000"/>
                <w:sz w:val="18"/>
                <w:szCs w:val="18"/>
              </w:rPr>
            </w:pPr>
          </w:p>
        </w:tc>
        <w:tc>
          <w:tcPr>
            <w:tcW w:w="1417" w:type="dxa"/>
            <w:shd w:val="clear" w:color="auto" w:fill="auto"/>
            <w:vAlign w:val="bottom"/>
          </w:tcPr>
          <w:p>
            <w:pPr>
              <w:rPr>
                <w:rFonts w:ascii="宋体" w:hAnsi="宋体" w:eastAsia="宋体" w:cs="宋体"/>
                <w:color w:val="000000"/>
                <w:sz w:val="18"/>
                <w:szCs w:val="18"/>
              </w:rPr>
            </w:pPr>
          </w:p>
        </w:tc>
        <w:tc>
          <w:tcPr>
            <w:tcW w:w="1253" w:type="dxa"/>
            <w:shd w:val="clear" w:color="auto" w:fill="auto"/>
            <w:vAlign w:val="bottom"/>
          </w:tcPr>
          <w:p>
            <w:pP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630" w:hRule="atLeast"/>
        </w:trPr>
        <w:tc>
          <w:tcPr>
            <w:tcW w:w="8700" w:type="dxa"/>
            <w:gridSpan w:val="6"/>
            <w:shd w:val="clear" w:color="auto" w:fill="auto"/>
            <w:vAlign w:val="center"/>
          </w:tcPr>
          <w:p>
            <w:pPr>
              <w:widowControl/>
              <w:jc w:val="center"/>
              <w:textAlignment w:val="center"/>
              <w:rPr>
                <w:rFonts w:ascii="方正大标宋简体" w:hAnsi="方正大标宋简体" w:eastAsia="方正大标宋简体" w:cs="方正大标宋简体"/>
                <w:color w:val="000000"/>
                <w:sz w:val="36"/>
                <w:szCs w:val="36"/>
              </w:rPr>
            </w:pPr>
            <w:r>
              <w:rPr>
                <w:rFonts w:hint="eastAsia" w:ascii="方正大标宋简体" w:hAnsi="方正大标宋简体" w:eastAsia="方正大标宋简体" w:cs="方正大标宋简体"/>
                <w:color w:val="000000"/>
                <w:kern w:val="0"/>
                <w:sz w:val="36"/>
                <w:szCs w:val="36"/>
                <w:lang w:bidi="ar"/>
              </w:rPr>
              <w:t>2021年专项资金支出方向绩效目标表</w:t>
            </w:r>
          </w:p>
        </w:tc>
      </w:tr>
      <w:tr>
        <w:tblPrEx>
          <w:tblLayout w:type="fixed"/>
          <w:tblCellMar>
            <w:top w:w="15" w:type="dxa"/>
            <w:left w:w="15" w:type="dxa"/>
            <w:bottom w:w="15" w:type="dxa"/>
            <w:right w:w="15" w:type="dxa"/>
          </w:tblCellMar>
        </w:tblPrEx>
        <w:trPr>
          <w:trHeight w:val="525" w:hRule="atLeast"/>
        </w:trPr>
        <w:tc>
          <w:tcPr>
            <w:tcW w:w="6030" w:type="dxa"/>
            <w:gridSpan w:val="4"/>
            <w:tcBorders>
              <w:bottom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项目主管部门：（盖章）</w:t>
            </w:r>
            <w:r>
              <w:rPr>
                <w:rFonts w:hint="eastAsia" w:ascii="宋体" w:hAnsi="宋体" w:eastAsia="宋体" w:cs="宋体"/>
                <w:color w:val="000000"/>
                <w:sz w:val="20"/>
                <w:szCs w:val="20"/>
              </w:rPr>
              <w:t>株洲市</w:t>
            </w:r>
            <w:r>
              <w:rPr>
                <w:rFonts w:ascii="宋体" w:hAnsi="宋体" w:eastAsia="宋体" w:cs="宋体"/>
                <w:color w:val="000000"/>
                <w:sz w:val="20"/>
                <w:szCs w:val="20"/>
              </w:rPr>
              <w:t>石峰区农业农村局</w:t>
            </w:r>
          </w:p>
        </w:tc>
        <w:tc>
          <w:tcPr>
            <w:tcW w:w="2670" w:type="dxa"/>
            <w:gridSpan w:val="2"/>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金额单位：万元</w:t>
            </w:r>
          </w:p>
        </w:tc>
      </w:tr>
      <w:tr>
        <w:tblPrEx>
          <w:tblLayout w:type="fixed"/>
        </w:tblPrEx>
        <w:trPr>
          <w:trHeight w:val="600"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支出方向      （子项）</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河长制专项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所属专项</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河长制专项</w:t>
            </w:r>
          </w:p>
        </w:tc>
      </w:tr>
      <w:tr>
        <w:tblPrEx>
          <w:tblLayout w:type="fixed"/>
        </w:tblPrEx>
        <w:trPr>
          <w:trHeight w:val="600"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项目金额</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40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项目实施期</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2021.1-2021.12.</w:t>
            </w:r>
          </w:p>
        </w:tc>
      </w:tr>
      <w:tr>
        <w:tblPrEx>
          <w:tblLayout w:type="fixed"/>
        </w:tblPrEx>
        <w:trPr>
          <w:trHeight w:val="814"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实施期绩效目标</w:t>
            </w:r>
          </w:p>
        </w:tc>
        <w:tc>
          <w:tcPr>
            <w:tcW w:w="7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建成河湖健康保障体系和管护机制</w:t>
            </w:r>
            <w:r>
              <w:rPr>
                <w:rFonts w:hint="eastAsia" w:ascii="宋体" w:hAnsi="宋体" w:eastAsia="宋体" w:cs="宋体"/>
                <w:color w:val="000000"/>
                <w:sz w:val="20"/>
                <w:szCs w:val="20"/>
              </w:rPr>
              <w:t>，</w:t>
            </w:r>
            <w:r>
              <w:rPr>
                <w:rFonts w:ascii="宋体" w:hAnsi="宋体" w:eastAsia="宋体" w:cs="宋体"/>
                <w:color w:val="000000"/>
                <w:sz w:val="20"/>
                <w:szCs w:val="20"/>
              </w:rPr>
              <w:t>实现</w:t>
            </w:r>
            <w:r>
              <w:rPr>
                <w:rFonts w:hint="eastAsia" w:ascii="宋体" w:hAnsi="宋体" w:eastAsia="宋体" w:cs="宋体"/>
                <w:color w:val="000000"/>
                <w:sz w:val="20"/>
                <w:szCs w:val="20"/>
              </w:rPr>
              <w:t>“水清、河畅、岸绿、景美”的总体目标</w:t>
            </w:r>
          </w:p>
        </w:tc>
      </w:tr>
      <w:tr>
        <w:tblPrEx>
          <w:tblLayout w:type="fixed"/>
          <w:tblCellMar>
            <w:top w:w="15" w:type="dxa"/>
            <w:left w:w="15" w:type="dxa"/>
            <w:bottom w:w="15" w:type="dxa"/>
            <w:right w:w="15" w:type="dxa"/>
          </w:tblCellMar>
        </w:tblPrEx>
        <w:trPr>
          <w:trHeight w:val="939"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年度绩效目标</w:t>
            </w:r>
          </w:p>
        </w:tc>
        <w:tc>
          <w:tcPr>
            <w:tcW w:w="7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完成湘江石峰区段</w:t>
            </w:r>
            <w:r>
              <w:rPr>
                <w:rFonts w:hint="eastAsia" w:ascii="宋体" w:hAnsi="宋体" w:eastAsia="宋体" w:cs="宋体"/>
                <w:color w:val="000000"/>
                <w:sz w:val="20"/>
                <w:szCs w:val="20"/>
              </w:rPr>
              <w:t>8.8公里河道保洁，保护河湖生态管理，落实河湖管理保护责任，达到“四无”标准。</w:t>
            </w:r>
          </w:p>
        </w:tc>
      </w:tr>
      <w:tr>
        <w:tblPrEx>
          <w:tblLayout w:type="fixed"/>
          <w:tblCellMar>
            <w:top w:w="15" w:type="dxa"/>
            <w:left w:w="15" w:type="dxa"/>
            <w:bottom w:w="15" w:type="dxa"/>
            <w:right w:w="15" w:type="dxa"/>
          </w:tblCellMar>
        </w:tblPrEx>
        <w:trPr>
          <w:trHeight w:val="600" w:hRule="atLeast"/>
        </w:trPr>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年度绩效指标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三级指标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指标值</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tblPrEx>
          <w:tblLayout w:type="fixed"/>
          <w:tblCellMar>
            <w:top w:w="15" w:type="dxa"/>
            <w:left w:w="15" w:type="dxa"/>
            <w:bottom w:w="15" w:type="dxa"/>
            <w:right w:w="15" w:type="dxa"/>
          </w:tblCellMar>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产出数量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保洁范围及长度</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8.8公里</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产出质量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达到</w:t>
            </w:r>
            <w:r>
              <w:rPr>
                <w:rFonts w:hint="eastAsia" w:ascii="宋体" w:hAnsi="宋体" w:eastAsia="宋体" w:cs="宋体"/>
                <w:color w:val="000000"/>
                <w:sz w:val="20"/>
                <w:szCs w:val="20"/>
              </w:rPr>
              <w:t>“四无”标准</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日产日清</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产出时效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lang w:eastAsia="zh-CN"/>
              </w:rPr>
              <w:t>完成时间</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2021年全年</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产出成本</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lang w:eastAsia="zh-CN"/>
              </w:rPr>
              <w:t>项目成本</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40万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效益指标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66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促进河湖保护意识</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得到保护</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生态效益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保护了生态环境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提升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PrEx>
        <w:trPr>
          <w:trHeight w:val="794"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可持续影响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水资源得到长久保护</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保护</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699" w:hRule="atLeast"/>
        </w:trPr>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社会公众及服务对象满意度</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社会满意度</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95%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p>
        </w:tc>
      </w:tr>
    </w:tbl>
    <w:p>
      <w:pPr>
        <w:widowControl/>
        <w:jc w:val="left"/>
        <w:textAlignment w:val="center"/>
        <w:rPr>
          <w:rFonts w:ascii="宋体" w:hAnsi="宋体" w:eastAsia="宋体" w:cs="宋体"/>
          <w:color w:val="000000"/>
          <w:kern w:val="0"/>
          <w:sz w:val="20"/>
          <w:szCs w:val="20"/>
          <w:lang w:bidi="ar"/>
        </w:rPr>
      </w:pPr>
    </w:p>
    <w:tbl>
      <w:tblPr>
        <w:tblStyle w:val="5"/>
        <w:tblW w:w="8700" w:type="dxa"/>
        <w:tblInd w:w="15" w:type="dxa"/>
        <w:tblLayout w:type="fixed"/>
        <w:tblCellMar>
          <w:top w:w="0" w:type="dxa"/>
          <w:left w:w="108" w:type="dxa"/>
          <w:bottom w:w="0" w:type="dxa"/>
          <w:right w:w="108" w:type="dxa"/>
        </w:tblCellMar>
      </w:tblPr>
      <w:tblGrid>
        <w:gridCol w:w="1519"/>
        <w:gridCol w:w="1482"/>
        <w:gridCol w:w="1364"/>
        <w:gridCol w:w="1665"/>
        <w:gridCol w:w="1753"/>
        <w:gridCol w:w="917"/>
      </w:tblGrid>
      <w:tr>
        <w:tblPrEx>
          <w:tblLayout w:type="fixed"/>
          <w:tblCellMar>
            <w:top w:w="0" w:type="dxa"/>
            <w:left w:w="108" w:type="dxa"/>
            <w:bottom w:w="0" w:type="dxa"/>
            <w:right w:w="108" w:type="dxa"/>
          </w:tblCellMar>
        </w:tblPrEx>
        <w:trPr>
          <w:trHeight w:val="630" w:hRule="atLeast"/>
        </w:trPr>
        <w:tc>
          <w:tcPr>
            <w:tcW w:w="8700" w:type="dxa"/>
            <w:gridSpan w:val="6"/>
            <w:tcMar>
              <w:top w:w="15" w:type="dxa"/>
              <w:left w:w="15" w:type="dxa"/>
              <w:bottom w:w="15" w:type="dxa"/>
              <w:right w:w="15" w:type="dxa"/>
            </w:tcMar>
            <w:vAlign w:val="center"/>
          </w:tcPr>
          <w:p>
            <w:pPr>
              <w:widowControl/>
              <w:jc w:val="center"/>
              <w:textAlignment w:val="center"/>
              <w:rPr>
                <w:rFonts w:ascii="方正大标宋简体" w:hAnsi="方正大标宋简体" w:eastAsia="方正大标宋简体" w:cs="方正大标宋简体"/>
                <w:color w:val="000000"/>
                <w:kern w:val="0"/>
                <w:sz w:val="36"/>
                <w:szCs w:val="36"/>
                <w:lang w:bidi="ar"/>
              </w:rPr>
            </w:pPr>
          </w:p>
          <w:p>
            <w:pPr>
              <w:widowControl/>
              <w:jc w:val="center"/>
              <w:textAlignment w:val="center"/>
              <w:rPr>
                <w:rFonts w:ascii="方正大标宋简体" w:hAnsi="方正大标宋简体" w:eastAsia="方正大标宋简体" w:cs="方正大标宋简体"/>
                <w:color w:val="000000"/>
                <w:sz w:val="36"/>
                <w:szCs w:val="36"/>
              </w:rPr>
            </w:pPr>
            <w:r>
              <w:rPr>
                <w:rFonts w:hint="eastAsia" w:ascii="方正大标宋简体" w:hAnsi="方正大标宋简体" w:eastAsia="方正大标宋简体" w:cs="方正大标宋简体"/>
                <w:color w:val="000000"/>
                <w:kern w:val="0"/>
                <w:sz w:val="36"/>
                <w:szCs w:val="36"/>
                <w:lang w:bidi="ar"/>
              </w:rPr>
              <w:t>2021年专项资金支出方向绩效目标表</w:t>
            </w:r>
          </w:p>
        </w:tc>
      </w:tr>
      <w:tr>
        <w:tblPrEx>
          <w:tblLayout w:type="fixed"/>
          <w:tblCellMar>
            <w:top w:w="0" w:type="dxa"/>
            <w:left w:w="108" w:type="dxa"/>
            <w:bottom w:w="0" w:type="dxa"/>
            <w:right w:w="108" w:type="dxa"/>
          </w:tblCellMar>
        </w:tblPrEx>
        <w:trPr>
          <w:trHeight w:val="525" w:hRule="atLeast"/>
        </w:trPr>
        <w:tc>
          <w:tcPr>
            <w:tcW w:w="6030" w:type="dxa"/>
            <w:gridSpan w:val="4"/>
            <w:tcBorders>
              <w:top w:val="nil"/>
              <w:left w:val="nil"/>
              <w:bottom w:val="single" w:color="000000" w:sz="4" w:space="0"/>
              <w:right w:val="nil"/>
            </w:tcBorders>
            <w:tcMar>
              <w:top w:w="15" w:type="dxa"/>
              <w:left w:w="15" w:type="dxa"/>
              <w:bottom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项目主管部门：（盖章）</w:t>
            </w:r>
            <w:r>
              <w:rPr>
                <w:rFonts w:hint="eastAsia" w:ascii="宋体" w:hAnsi="宋体" w:eastAsia="宋体" w:cs="宋体"/>
                <w:color w:val="000000"/>
                <w:sz w:val="20"/>
                <w:szCs w:val="20"/>
              </w:rPr>
              <w:t>株洲市</w:t>
            </w:r>
            <w:r>
              <w:rPr>
                <w:rFonts w:ascii="宋体" w:hAnsi="宋体" w:eastAsia="宋体" w:cs="宋体"/>
                <w:color w:val="000000"/>
                <w:sz w:val="20"/>
                <w:szCs w:val="20"/>
              </w:rPr>
              <w:t>石峰区农业农村局</w:t>
            </w:r>
          </w:p>
        </w:tc>
        <w:tc>
          <w:tcPr>
            <w:tcW w:w="2670" w:type="dxa"/>
            <w:gridSpan w:val="2"/>
            <w:tcBorders>
              <w:top w:val="nil"/>
              <w:left w:val="nil"/>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金额单位：万元</w:t>
            </w:r>
          </w:p>
        </w:tc>
      </w:tr>
      <w:tr>
        <w:tblPrEx>
          <w:tblLayout w:type="fixed"/>
        </w:tblPrEx>
        <w:trPr>
          <w:trHeight w:val="600" w:hRule="atLeast"/>
        </w:trPr>
        <w:tc>
          <w:tcPr>
            <w:tcW w:w="15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支出方向      （子项）</w:t>
            </w:r>
          </w:p>
        </w:tc>
        <w:tc>
          <w:tcPr>
            <w:tcW w:w="28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林业专项</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所属专项</w:t>
            </w:r>
          </w:p>
        </w:tc>
        <w:tc>
          <w:tcPr>
            <w:tcW w:w="26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乡村振兴专项</w:t>
            </w:r>
          </w:p>
        </w:tc>
      </w:tr>
      <w:tr>
        <w:tblPrEx>
          <w:tblLayout w:type="fixed"/>
          <w:tblCellMar>
            <w:top w:w="0" w:type="dxa"/>
            <w:left w:w="108" w:type="dxa"/>
            <w:bottom w:w="0" w:type="dxa"/>
            <w:right w:w="108" w:type="dxa"/>
          </w:tblCellMar>
        </w:tblPrEx>
        <w:trPr>
          <w:trHeight w:val="600" w:hRule="atLeast"/>
        </w:trPr>
        <w:tc>
          <w:tcPr>
            <w:tcW w:w="15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项目金额</w:t>
            </w:r>
          </w:p>
        </w:tc>
        <w:tc>
          <w:tcPr>
            <w:tcW w:w="28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项目实施期</w:t>
            </w:r>
          </w:p>
        </w:tc>
        <w:tc>
          <w:tcPr>
            <w:tcW w:w="26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2021.1-2021.12</w:t>
            </w:r>
          </w:p>
        </w:tc>
      </w:tr>
      <w:tr>
        <w:tblPrEx>
          <w:tblLayout w:type="fixed"/>
          <w:tblCellMar>
            <w:top w:w="0" w:type="dxa"/>
            <w:left w:w="108" w:type="dxa"/>
            <w:bottom w:w="0" w:type="dxa"/>
            <w:right w:w="108" w:type="dxa"/>
          </w:tblCellMar>
        </w:tblPrEx>
        <w:trPr>
          <w:trHeight w:val="3290" w:hRule="atLeast"/>
        </w:trPr>
        <w:tc>
          <w:tcPr>
            <w:tcW w:w="15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实施期绩效目标</w:t>
            </w:r>
          </w:p>
        </w:tc>
        <w:tc>
          <w:tcPr>
            <w:tcW w:w="7181"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1.完成九郎山森林公园整合优化工作中总体规划编制、勘界编制工作。</w:t>
            </w:r>
          </w:p>
          <w:p>
            <w:pPr>
              <w:jc w:val="left"/>
              <w:rPr>
                <w:rFonts w:ascii="宋体" w:hAnsi="宋体" w:cs="宋体"/>
                <w:color w:val="000000"/>
                <w:sz w:val="20"/>
                <w:szCs w:val="20"/>
              </w:rPr>
            </w:pPr>
            <w:r>
              <w:rPr>
                <w:rFonts w:hint="eastAsia" w:ascii="宋体" w:hAnsi="宋体" w:cs="宋体"/>
                <w:color w:val="000000"/>
                <w:sz w:val="20"/>
                <w:szCs w:val="20"/>
              </w:rPr>
              <w:t>2.更新2021年森林督查暨森林“一张图”数据。</w:t>
            </w:r>
          </w:p>
          <w:p>
            <w:pPr>
              <w:jc w:val="left"/>
              <w:rPr>
                <w:rFonts w:ascii="宋体" w:hAnsi="宋体" w:cs="宋体"/>
                <w:color w:val="000000"/>
                <w:sz w:val="20"/>
                <w:szCs w:val="20"/>
              </w:rPr>
            </w:pPr>
            <w:r>
              <w:rPr>
                <w:rFonts w:hint="eastAsia" w:ascii="宋体" w:hAnsi="宋体" w:cs="宋体"/>
                <w:color w:val="000000"/>
                <w:sz w:val="20"/>
                <w:szCs w:val="20"/>
              </w:rPr>
              <w:t>3.森林防火、野生动物保护等宣传。</w:t>
            </w:r>
          </w:p>
          <w:p>
            <w:pPr>
              <w:jc w:val="left"/>
              <w:rPr>
                <w:rFonts w:ascii="宋体" w:hAnsi="宋体" w:cs="宋体"/>
                <w:color w:val="000000"/>
                <w:sz w:val="20"/>
                <w:szCs w:val="20"/>
              </w:rPr>
            </w:pPr>
            <w:r>
              <w:rPr>
                <w:rFonts w:hint="eastAsia" w:ascii="宋体" w:hAnsi="宋体" w:cs="宋体"/>
                <w:color w:val="000000"/>
                <w:sz w:val="20"/>
                <w:szCs w:val="20"/>
              </w:rPr>
              <w:t>4、完成石峰区农村房地一体调查宅基地使用权登记发证档案的数字化建档工作；</w:t>
            </w:r>
          </w:p>
          <w:p>
            <w:pPr>
              <w:jc w:val="left"/>
              <w:rPr>
                <w:rFonts w:ascii="宋体" w:hAnsi="宋体" w:cs="宋体"/>
                <w:color w:val="000000"/>
                <w:sz w:val="20"/>
                <w:szCs w:val="20"/>
              </w:rPr>
            </w:pPr>
            <w:r>
              <w:rPr>
                <w:rFonts w:hint="eastAsia" w:ascii="宋体" w:hAnsi="宋体" w:cs="宋体"/>
                <w:color w:val="000000"/>
                <w:sz w:val="20"/>
                <w:szCs w:val="20"/>
              </w:rPr>
              <w:t>完成宅基地发证档案整理工作。</w:t>
            </w:r>
          </w:p>
          <w:p>
            <w:pPr>
              <w:jc w:val="left"/>
              <w:rPr>
                <w:rFonts w:ascii="宋体" w:hAnsi="宋体" w:cs="宋体"/>
                <w:color w:val="000000"/>
                <w:sz w:val="20"/>
                <w:szCs w:val="20"/>
              </w:rPr>
            </w:pPr>
            <w:r>
              <w:rPr>
                <w:rFonts w:hint="eastAsia" w:ascii="宋体" w:hAnsi="宋体" w:cs="宋体"/>
                <w:color w:val="000000"/>
                <w:sz w:val="20"/>
                <w:szCs w:val="20"/>
              </w:rPr>
              <w:t>5、完成房地一体确权登记颁证登簿、入库等工作；完成石峰区房地一体确权登记，做到应登尽登，能发尽发。</w:t>
            </w:r>
          </w:p>
          <w:p>
            <w:pPr>
              <w:jc w:val="left"/>
              <w:rPr>
                <w:rStyle w:val="10"/>
                <w:sz w:val="20"/>
                <w:szCs w:val="20"/>
              </w:rPr>
            </w:pPr>
            <w:r>
              <w:rPr>
                <w:rStyle w:val="10"/>
                <w:rFonts w:hint="eastAsia" w:ascii="宋体" w:hAnsi="宋体"/>
                <w:color w:val="000000"/>
                <w:sz w:val="20"/>
                <w:szCs w:val="20"/>
              </w:rPr>
              <w:t>6、地质灾害动态监测，完成清办杆子坳汪永生房屋后山滑坡专业监测。</w:t>
            </w:r>
          </w:p>
          <w:p>
            <w:pPr>
              <w:jc w:val="left"/>
            </w:pPr>
            <w:r>
              <w:rPr>
                <w:rFonts w:hint="eastAsia" w:ascii="宋体" w:hAnsi="宋体" w:cs="宋体"/>
                <w:color w:val="000000"/>
                <w:sz w:val="20"/>
                <w:szCs w:val="20"/>
              </w:rPr>
              <w:t>7、设施农用地上图入库服务费。</w:t>
            </w:r>
          </w:p>
          <w:p>
            <w:pPr>
              <w:numPr>
                <w:ilvl w:val="0"/>
                <w:numId w:val="1"/>
              </w:numPr>
              <w:jc w:val="left"/>
              <w:rPr>
                <w:rFonts w:ascii="宋体" w:hAnsi="宋体" w:cs="宋体"/>
                <w:color w:val="000000"/>
                <w:sz w:val="20"/>
                <w:szCs w:val="20"/>
              </w:rPr>
            </w:pPr>
            <w:r>
              <w:rPr>
                <w:rFonts w:hint="eastAsia" w:ascii="宋体" w:hAnsi="宋体" w:cs="宋体"/>
                <w:color w:val="000000"/>
                <w:sz w:val="20"/>
                <w:szCs w:val="20"/>
              </w:rPr>
              <w:t>耕地非农化调查整改，农村乱占耕地建房专项整治行动。</w:t>
            </w:r>
          </w:p>
        </w:tc>
      </w:tr>
      <w:tr>
        <w:tblPrEx>
          <w:tblLayout w:type="fixed"/>
          <w:tblCellMar>
            <w:top w:w="0" w:type="dxa"/>
            <w:left w:w="108" w:type="dxa"/>
            <w:bottom w:w="0" w:type="dxa"/>
            <w:right w:w="108" w:type="dxa"/>
          </w:tblCellMar>
        </w:tblPrEx>
        <w:trPr>
          <w:trHeight w:val="1085" w:hRule="atLeast"/>
        </w:trPr>
        <w:tc>
          <w:tcPr>
            <w:tcW w:w="15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年度绩效目标</w:t>
            </w:r>
          </w:p>
        </w:tc>
        <w:tc>
          <w:tcPr>
            <w:tcW w:w="7181"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1.编制九郎山省级森林公园总体规划及勘界编制。</w:t>
            </w:r>
          </w:p>
          <w:p>
            <w:pPr>
              <w:jc w:val="left"/>
              <w:rPr>
                <w:rFonts w:ascii="宋体" w:hAnsi="宋体" w:cs="宋体"/>
                <w:color w:val="000000"/>
                <w:sz w:val="20"/>
                <w:szCs w:val="20"/>
              </w:rPr>
            </w:pPr>
            <w:r>
              <w:rPr>
                <w:rFonts w:hint="eastAsia" w:ascii="宋体" w:hAnsi="宋体" w:cs="宋体"/>
                <w:color w:val="000000"/>
                <w:sz w:val="20"/>
                <w:szCs w:val="20"/>
              </w:rPr>
              <w:t>2.完成2021年森林督查暨森林“一张图”内外业工作及初步成果。</w:t>
            </w:r>
          </w:p>
          <w:p>
            <w:pPr>
              <w:jc w:val="left"/>
              <w:rPr>
                <w:rFonts w:ascii="宋体" w:hAnsi="宋体" w:cs="宋体"/>
                <w:color w:val="000000"/>
                <w:sz w:val="20"/>
                <w:szCs w:val="20"/>
              </w:rPr>
            </w:pPr>
            <w:r>
              <w:rPr>
                <w:rFonts w:hint="eastAsia" w:ascii="宋体" w:hAnsi="宋体" w:cs="宋体"/>
                <w:color w:val="000000"/>
                <w:sz w:val="20"/>
                <w:szCs w:val="20"/>
              </w:rPr>
              <w:t>3.保护野生动植物，加强森林防火工作，节约林地资源。</w:t>
            </w:r>
          </w:p>
          <w:p>
            <w:pPr>
              <w:jc w:val="left"/>
              <w:rPr>
                <w:rFonts w:ascii="宋体" w:hAnsi="宋体" w:cs="宋体"/>
                <w:color w:val="000000"/>
                <w:sz w:val="20"/>
                <w:szCs w:val="20"/>
              </w:rPr>
            </w:pPr>
            <w:r>
              <w:rPr>
                <w:rFonts w:hint="eastAsia" w:ascii="宋体" w:hAnsi="宋体" w:cs="宋体"/>
                <w:color w:val="000000"/>
                <w:sz w:val="20"/>
                <w:szCs w:val="20"/>
              </w:rPr>
              <w:t>4.完成石峰区农村房地一体调查宅基地使用权登记发证档案的数字化建档。</w:t>
            </w:r>
          </w:p>
          <w:p>
            <w:pPr>
              <w:jc w:val="left"/>
              <w:rPr>
                <w:rFonts w:ascii="宋体" w:hAnsi="宋体" w:cs="宋体"/>
                <w:color w:val="000000"/>
                <w:sz w:val="20"/>
                <w:szCs w:val="20"/>
              </w:rPr>
            </w:pPr>
            <w:r>
              <w:rPr>
                <w:rFonts w:hint="eastAsia" w:ascii="宋体" w:hAnsi="宋体" w:cs="宋体"/>
                <w:color w:val="000000"/>
                <w:sz w:val="20"/>
                <w:szCs w:val="20"/>
              </w:rPr>
              <w:t>完成宅基地发证档案整理。</w:t>
            </w:r>
          </w:p>
          <w:p>
            <w:pPr>
              <w:jc w:val="left"/>
              <w:rPr>
                <w:rFonts w:ascii="宋体" w:hAnsi="宋体" w:cs="宋体"/>
                <w:color w:val="000000"/>
                <w:sz w:val="20"/>
                <w:szCs w:val="20"/>
              </w:rPr>
            </w:pPr>
            <w:r>
              <w:rPr>
                <w:rFonts w:hint="eastAsia" w:ascii="宋体" w:hAnsi="宋体" w:cs="宋体"/>
                <w:color w:val="000000"/>
                <w:sz w:val="20"/>
                <w:szCs w:val="20"/>
              </w:rPr>
              <w:t>5、此项经费为房地一体确权登记服务缺口经费，我区于2020年通过政府采购确定长沙市中智信息技术开发有限公司为石峰区宅基地房地一体确权登记服务公司，成交金额23.5万元。2020年区政府拨付的18万元已全部支付。</w:t>
            </w:r>
          </w:p>
          <w:p>
            <w:pPr>
              <w:jc w:val="left"/>
              <w:textAlignment w:val="baseline"/>
              <w:rPr>
                <w:rStyle w:val="10"/>
                <w:rFonts w:cs="Times New Roman"/>
                <w:sz w:val="20"/>
                <w:szCs w:val="20"/>
              </w:rPr>
            </w:pPr>
            <w:r>
              <w:rPr>
                <w:rStyle w:val="10"/>
                <w:rFonts w:hint="eastAsia" w:ascii="宋体" w:hAnsi="宋体"/>
                <w:color w:val="000000"/>
                <w:sz w:val="20"/>
                <w:szCs w:val="20"/>
              </w:rPr>
              <w:t>6、完成地质灾害点的专业监测，降低石峰区地质灾害风险。</w:t>
            </w:r>
          </w:p>
          <w:p>
            <w:pPr>
              <w:jc w:val="left"/>
              <w:textAlignment w:val="baseline"/>
              <w:rPr>
                <w:rStyle w:val="10"/>
                <w:rFonts w:ascii="宋体" w:hAnsi="宋体"/>
                <w:color w:val="000000"/>
                <w:sz w:val="20"/>
                <w:szCs w:val="20"/>
              </w:rPr>
            </w:pPr>
            <w:r>
              <w:rPr>
                <w:rStyle w:val="10"/>
                <w:rFonts w:hint="eastAsia" w:ascii="宋体" w:hAnsi="宋体"/>
                <w:color w:val="000000"/>
                <w:sz w:val="20"/>
                <w:szCs w:val="20"/>
              </w:rPr>
              <w:t>7.</w:t>
            </w:r>
            <w:r>
              <w:t xml:space="preserve"> </w:t>
            </w:r>
            <w:r>
              <w:rPr>
                <w:rStyle w:val="10"/>
                <w:rFonts w:hint="eastAsia" w:ascii="宋体" w:hAnsi="宋体"/>
                <w:color w:val="000000"/>
                <w:sz w:val="20"/>
                <w:szCs w:val="20"/>
              </w:rPr>
              <w:t>完成石峰区19宗设施农用地上图入库工作。</w:t>
            </w:r>
          </w:p>
          <w:p>
            <w:pPr>
              <w:jc w:val="left"/>
              <w:textAlignment w:val="baseline"/>
              <w:rPr>
                <w:rFonts w:cs="宋体"/>
              </w:rPr>
            </w:pPr>
            <w:r>
              <w:rPr>
                <w:rStyle w:val="10"/>
                <w:rFonts w:hint="eastAsia" w:ascii="宋体" w:hAnsi="宋体"/>
                <w:color w:val="000000"/>
                <w:sz w:val="20"/>
                <w:szCs w:val="20"/>
              </w:rPr>
              <w:t>8.</w:t>
            </w:r>
            <w:r>
              <w:t xml:space="preserve"> </w:t>
            </w:r>
            <w:r>
              <w:rPr>
                <w:rStyle w:val="10"/>
                <w:rFonts w:hint="eastAsia" w:ascii="宋体" w:hAnsi="宋体"/>
                <w:color w:val="000000"/>
                <w:sz w:val="20"/>
                <w:szCs w:val="20"/>
              </w:rPr>
              <w:t>完成上级安排的耕地非农化第一阶段相关工作以及</w:t>
            </w:r>
            <w:r>
              <w:rPr>
                <w:rFonts w:hint="eastAsia" w:ascii="宋体" w:hAnsi="宋体" w:cs="宋体"/>
                <w:color w:val="000000"/>
                <w:sz w:val="20"/>
                <w:szCs w:val="20"/>
              </w:rPr>
              <w:t>农村乱占耕地建房专项整治行动。</w:t>
            </w:r>
          </w:p>
        </w:tc>
      </w:tr>
      <w:tr>
        <w:tblPrEx>
          <w:tblLayout w:type="fixed"/>
          <w:tblCellMar>
            <w:top w:w="0" w:type="dxa"/>
            <w:left w:w="108" w:type="dxa"/>
            <w:bottom w:w="0" w:type="dxa"/>
            <w:right w:w="108" w:type="dxa"/>
          </w:tblCellMar>
        </w:tblPrEx>
        <w:trPr>
          <w:trHeight w:val="660" w:hRule="atLeast"/>
        </w:trPr>
        <w:tc>
          <w:tcPr>
            <w:tcW w:w="151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年度绩效指标</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一级指标</w:t>
            </w: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二级指标</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三级指标</w:t>
            </w:r>
          </w:p>
        </w:tc>
        <w:tc>
          <w:tcPr>
            <w:tcW w:w="17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r>
      <w:tr>
        <w:tblPrEx>
          <w:tblLayout w:type="fixed"/>
        </w:tblPrEx>
        <w:trPr>
          <w:trHeight w:val="907"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4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136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产出数量</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开展森林防护重要性宣传活动场次</w:t>
            </w:r>
          </w:p>
          <w:p>
            <w:pPr>
              <w:jc w:val="center"/>
              <w:rPr>
                <w:rFonts w:ascii="宋体" w:hAnsi="宋体" w:cs="宋体"/>
                <w:color w:val="000000"/>
                <w:sz w:val="20"/>
                <w:szCs w:val="20"/>
              </w:rPr>
            </w:pPr>
            <w:r>
              <w:rPr>
                <w:rFonts w:hint="eastAsia" w:ascii="宋体" w:hAnsi="宋体" w:cs="宋体"/>
                <w:color w:val="000000"/>
                <w:sz w:val="20"/>
                <w:szCs w:val="20"/>
              </w:rPr>
              <w:t>（次）</w:t>
            </w:r>
          </w:p>
        </w:tc>
        <w:tc>
          <w:tcPr>
            <w:tcW w:w="17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trHeight w:val="598"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3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665"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森林防火巡察覆盖率</w:t>
            </w:r>
          </w:p>
          <w:p>
            <w:pPr>
              <w:jc w:val="center"/>
              <w:rPr>
                <w:rFonts w:ascii="宋体" w:hAnsi="宋体" w:cs="宋体"/>
                <w:color w:val="000000"/>
                <w:sz w:val="20"/>
                <w:szCs w:val="20"/>
              </w:rPr>
            </w:pPr>
          </w:p>
        </w:tc>
        <w:tc>
          <w:tcPr>
            <w:tcW w:w="1753"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917"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trHeight w:val="90"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364"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宋体" w:hAnsi="宋体" w:cs="宋体"/>
                <w:color w:val="000000"/>
                <w:sz w:val="20"/>
                <w:szCs w:val="20"/>
              </w:rPr>
            </w:pPr>
          </w:p>
        </w:tc>
        <w:tc>
          <w:tcPr>
            <w:tcW w:w="166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开展宅基地确权登记发证档案的数字化建档；宅基地发证档案整理入库</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95%</w:t>
            </w:r>
          </w:p>
        </w:tc>
        <w:tc>
          <w:tcPr>
            <w:tcW w:w="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trHeight w:val="642"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36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产出质量</w:t>
            </w:r>
          </w:p>
        </w:tc>
        <w:tc>
          <w:tcPr>
            <w:tcW w:w="1665"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“一张图”数据</w:t>
            </w:r>
          </w:p>
          <w:p>
            <w:pPr>
              <w:jc w:val="center"/>
              <w:rPr>
                <w:rFonts w:ascii="宋体" w:hAnsi="宋体" w:cs="宋体"/>
                <w:color w:val="000000"/>
                <w:sz w:val="20"/>
                <w:szCs w:val="20"/>
              </w:rPr>
            </w:pPr>
          </w:p>
        </w:tc>
        <w:tc>
          <w:tcPr>
            <w:tcW w:w="1753"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掌握违法变化图斑，摸清森林资源家底</w:t>
            </w:r>
          </w:p>
        </w:tc>
        <w:tc>
          <w:tcPr>
            <w:tcW w:w="917"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trHeight w:val="593"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3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665"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登记发证率</w:t>
            </w:r>
          </w:p>
        </w:tc>
        <w:tc>
          <w:tcPr>
            <w:tcW w:w="1753"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917"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trHeight w:val="361"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3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665"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baseline"/>
              <w:rPr>
                <w:rFonts w:ascii="宋体" w:hAnsi="宋体" w:cs="宋体"/>
                <w:color w:val="000000"/>
                <w:sz w:val="20"/>
                <w:szCs w:val="20"/>
              </w:rPr>
            </w:pPr>
            <w:r>
              <w:rPr>
                <w:rStyle w:val="10"/>
                <w:rFonts w:hint="eastAsia" w:ascii="宋体" w:hAnsi="宋体"/>
                <w:color w:val="000000"/>
                <w:sz w:val="20"/>
                <w:szCs w:val="20"/>
              </w:rPr>
              <w:t>专业监测</w:t>
            </w:r>
          </w:p>
        </w:tc>
        <w:tc>
          <w:tcPr>
            <w:tcW w:w="1753"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baseline"/>
              <w:rPr>
                <w:rFonts w:ascii="宋体" w:hAnsi="宋体" w:cs="宋体"/>
                <w:color w:val="000000"/>
                <w:sz w:val="20"/>
                <w:szCs w:val="20"/>
              </w:rPr>
            </w:pPr>
            <w:r>
              <w:rPr>
                <w:rStyle w:val="10"/>
                <w:rFonts w:hint="eastAsia" w:ascii="宋体" w:hAnsi="宋体"/>
                <w:color w:val="000000"/>
                <w:sz w:val="20"/>
                <w:szCs w:val="20"/>
              </w:rPr>
              <w:t>100%</w:t>
            </w:r>
          </w:p>
        </w:tc>
        <w:tc>
          <w:tcPr>
            <w:tcW w:w="917"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trHeight w:val="794"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产出时效</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eastAsia" w:ascii="宋体" w:hAnsi="宋体" w:cs="宋体" w:eastAsiaTheme="minorEastAsia"/>
                <w:color w:val="000000"/>
                <w:sz w:val="20"/>
                <w:szCs w:val="20"/>
                <w:lang w:eastAsia="zh-CN"/>
              </w:rPr>
            </w:pPr>
            <w:r>
              <w:rPr>
                <w:rFonts w:hint="eastAsia" w:ascii="宋体" w:hAnsi="宋体" w:cs="宋体"/>
                <w:color w:val="000000"/>
                <w:sz w:val="20"/>
                <w:szCs w:val="20"/>
                <w:lang w:eastAsia="zh-CN"/>
              </w:rPr>
              <w:t>完成时间</w:t>
            </w:r>
          </w:p>
        </w:tc>
        <w:tc>
          <w:tcPr>
            <w:tcW w:w="17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default" w:ascii="宋体" w:hAnsi="宋体" w:cs="宋体" w:eastAsiaTheme="minorEastAsia"/>
                <w:color w:val="000000"/>
                <w:sz w:val="20"/>
                <w:szCs w:val="20"/>
                <w:lang w:val="en-US" w:eastAsia="zh-CN"/>
              </w:rPr>
            </w:pPr>
            <w:r>
              <w:rPr>
                <w:rFonts w:hint="eastAsia" w:ascii="宋体" w:hAnsi="宋体" w:cs="宋体"/>
                <w:color w:val="000000"/>
                <w:sz w:val="20"/>
                <w:szCs w:val="20"/>
                <w:lang w:val="en-US" w:eastAsia="zh-CN"/>
              </w:rPr>
              <w:t>2021年全年</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trHeight w:val="794"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产出成本</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eastAsia" w:ascii="宋体" w:hAnsi="宋体" w:cs="宋体" w:eastAsiaTheme="minorEastAsia"/>
                <w:color w:val="000000"/>
                <w:sz w:val="20"/>
                <w:szCs w:val="20"/>
                <w:lang w:eastAsia="zh-CN"/>
              </w:rPr>
            </w:pPr>
            <w:r>
              <w:rPr>
                <w:rFonts w:hint="eastAsia" w:ascii="宋体" w:hAnsi="宋体" w:cs="宋体"/>
                <w:color w:val="000000"/>
                <w:sz w:val="20"/>
                <w:szCs w:val="20"/>
                <w:lang w:eastAsia="zh-CN"/>
              </w:rPr>
              <w:t>项目成本</w:t>
            </w:r>
          </w:p>
        </w:tc>
        <w:tc>
          <w:tcPr>
            <w:tcW w:w="17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default" w:ascii="宋体" w:hAnsi="宋体" w:cs="宋体" w:eastAsiaTheme="minorEastAsia"/>
                <w:color w:val="000000"/>
                <w:sz w:val="20"/>
                <w:szCs w:val="20"/>
                <w:lang w:val="en-US" w:eastAsia="zh-CN"/>
              </w:rPr>
            </w:pPr>
            <w:r>
              <w:rPr>
                <w:rFonts w:hint="eastAsia" w:ascii="宋体" w:hAnsi="宋体" w:cs="宋体"/>
                <w:color w:val="000000"/>
                <w:sz w:val="20"/>
                <w:szCs w:val="20"/>
                <w:lang w:val="en-US" w:eastAsia="zh-CN"/>
              </w:rPr>
              <w:t>100万元</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trHeight w:val="819"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4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经济效益</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p>
        </w:tc>
        <w:tc>
          <w:tcPr>
            <w:tcW w:w="17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trHeight w:val="715"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36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w:t>
            </w:r>
          </w:p>
        </w:tc>
        <w:tc>
          <w:tcPr>
            <w:tcW w:w="1665"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维护农民合法权益</w:t>
            </w:r>
          </w:p>
        </w:tc>
        <w:tc>
          <w:tcPr>
            <w:tcW w:w="1753"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917"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trHeight w:val="513"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3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665"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baseline"/>
              <w:rPr>
                <w:rFonts w:ascii="宋体" w:hAnsi="宋体" w:cs="宋体"/>
                <w:color w:val="000000"/>
                <w:sz w:val="20"/>
                <w:szCs w:val="20"/>
              </w:rPr>
            </w:pPr>
            <w:r>
              <w:rPr>
                <w:rStyle w:val="10"/>
                <w:rFonts w:hint="eastAsia" w:ascii="宋体" w:hAnsi="宋体"/>
                <w:color w:val="000000"/>
                <w:sz w:val="20"/>
                <w:szCs w:val="20"/>
              </w:rPr>
              <w:t>降低地灾点风险</w:t>
            </w:r>
          </w:p>
        </w:tc>
        <w:tc>
          <w:tcPr>
            <w:tcW w:w="1753"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baseline"/>
              <w:rPr>
                <w:rFonts w:ascii="宋体" w:hAnsi="宋体" w:cs="宋体"/>
                <w:color w:val="000000"/>
                <w:sz w:val="20"/>
                <w:szCs w:val="20"/>
              </w:rPr>
            </w:pPr>
            <w:r>
              <w:rPr>
                <w:rStyle w:val="10"/>
                <w:rFonts w:hint="eastAsia" w:ascii="宋体" w:hAnsi="宋体"/>
                <w:color w:val="000000"/>
                <w:sz w:val="20"/>
                <w:szCs w:val="20"/>
              </w:rPr>
              <w:t>95%</w:t>
            </w:r>
          </w:p>
        </w:tc>
        <w:tc>
          <w:tcPr>
            <w:tcW w:w="917"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trHeight w:val="566"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36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生态效益</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森林火灾受害率</w:t>
            </w:r>
          </w:p>
        </w:tc>
        <w:tc>
          <w:tcPr>
            <w:tcW w:w="17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不超过1‰</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trHeight w:val="518"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3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林业有害生物无公害防治率</w:t>
            </w:r>
          </w:p>
        </w:tc>
        <w:tc>
          <w:tcPr>
            <w:tcW w:w="17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65%以上</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trHeight w:val="569"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3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林业有害生物成灾率控制</w:t>
            </w:r>
          </w:p>
        </w:tc>
        <w:tc>
          <w:tcPr>
            <w:tcW w:w="17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不超过1‰</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trHeight w:val="794"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可持续影响力</w:t>
            </w:r>
          </w:p>
        </w:tc>
        <w:tc>
          <w:tcPr>
            <w:tcW w:w="17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可持续</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trHeight w:val="699"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社会公众及服务对象满意度</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群众满意度</w:t>
            </w:r>
          </w:p>
        </w:tc>
        <w:tc>
          <w:tcPr>
            <w:tcW w:w="17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95%以上</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p>
        </w:tc>
      </w:tr>
    </w:tbl>
    <w:p>
      <w:pPr>
        <w:widowControl/>
        <w:jc w:val="left"/>
        <w:textAlignment w:val="center"/>
        <w:rPr>
          <w:rFonts w:ascii="宋体" w:hAnsi="宋体" w:eastAsia="宋体" w:cs="宋体"/>
          <w:color w:val="000000"/>
          <w:kern w:val="0"/>
          <w:sz w:val="20"/>
          <w:szCs w:val="20"/>
          <w:lang w:bidi="ar"/>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EB2BBB"/>
    <w:multiLevelType w:val="singleLevel"/>
    <w:tmpl w:val="BBEB2BBB"/>
    <w:lvl w:ilvl="0" w:tentative="0">
      <w:start w:val="5"/>
      <w:numFmt w:val="decimal"/>
      <w:suff w:val="nothing"/>
      <w:lvlText w:val="%1、"/>
      <w:lvlJc w:val="left"/>
      <w:pPr>
        <w:ind w:left="0" w:firstLine="0"/>
      </w:pPr>
    </w:lvl>
  </w:abstractNum>
  <w:abstractNum w:abstractNumId="1">
    <w:nsid w:val="3241306A"/>
    <w:multiLevelType w:val="singleLevel"/>
    <w:tmpl w:val="3241306A"/>
    <w:lvl w:ilvl="0" w:tentative="0">
      <w:start w:val="5"/>
      <w:numFmt w:val="decimal"/>
      <w:suff w:val="nothing"/>
      <w:lvlText w:val="%1、"/>
      <w:lvlJc w:val="left"/>
      <w:pPr>
        <w:ind w:left="0" w:firstLine="0"/>
      </w:pPr>
    </w:lvl>
  </w:abstractNum>
  <w:num w:numId="1">
    <w:abstractNumId w:val="1"/>
  </w:num>
  <w:num w:numId="2">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012709"/>
    <w:rsid w:val="0000055C"/>
    <w:rsid w:val="000470DB"/>
    <w:rsid w:val="0005234B"/>
    <w:rsid w:val="0006172E"/>
    <w:rsid w:val="000D5384"/>
    <w:rsid w:val="000D690A"/>
    <w:rsid w:val="000F30E0"/>
    <w:rsid w:val="00164559"/>
    <w:rsid w:val="001F293C"/>
    <w:rsid w:val="00243192"/>
    <w:rsid w:val="00281B0C"/>
    <w:rsid w:val="002D0B46"/>
    <w:rsid w:val="00324E37"/>
    <w:rsid w:val="00326DE4"/>
    <w:rsid w:val="00362F57"/>
    <w:rsid w:val="003666FB"/>
    <w:rsid w:val="003F33F8"/>
    <w:rsid w:val="00437996"/>
    <w:rsid w:val="0044058A"/>
    <w:rsid w:val="004D3D69"/>
    <w:rsid w:val="004D462F"/>
    <w:rsid w:val="00574ACC"/>
    <w:rsid w:val="00593D22"/>
    <w:rsid w:val="006617B0"/>
    <w:rsid w:val="00703716"/>
    <w:rsid w:val="007C0B33"/>
    <w:rsid w:val="007D322E"/>
    <w:rsid w:val="007F1BFE"/>
    <w:rsid w:val="0082459E"/>
    <w:rsid w:val="00827084"/>
    <w:rsid w:val="0085187C"/>
    <w:rsid w:val="00854DF7"/>
    <w:rsid w:val="0086078B"/>
    <w:rsid w:val="00875F61"/>
    <w:rsid w:val="00892B5C"/>
    <w:rsid w:val="00896BC5"/>
    <w:rsid w:val="008E12D9"/>
    <w:rsid w:val="008E7D79"/>
    <w:rsid w:val="00912C24"/>
    <w:rsid w:val="00920A3D"/>
    <w:rsid w:val="0096440F"/>
    <w:rsid w:val="009A5356"/>
    <w:rsid w:val="00B703C2"/>
    <w:rsid w:val="00B82B28"/>
    <w:rsid w:val="00B95EC8"/>
    <w:rsid w:val="00BB46C5"/>
    <w:rsid w:val="00BC1A34"/>
    <w:rsid w:val="00BC6FC6"/>
    <w:rsid w:val="00C15C62"/>
    <w:rsid w:val="00C200D2"/>
    <w:rsid w:val="00CF064D"/>
    <w:rsid w:val="00CF2ADD"/>
    <w:rsid w:val="00D33F09"/>
    <w:rsid w:val="00D3596E"/>
    <w:rsid w:val="00D42D2A"/>
    <w:rsid w:val="00D50E84"/>
    <w:rsid w:val="00D874B5"/>
    <w:rsid w:val="00E031C3"/>
    <w:rsid w:val="00E356D4"/>
    <w:rsid w:val="00E715EB"/>
    <w:rsid w:val="00E90AA4"/>
    <w:rsid w:val="00E920BE"/>
    <w:rsid w:val="00ED7965"/>
    <w:rsid w:val="00FA4B66"/>
    <w:rsid w:val="00FB410E"/>
    <w:rsid w:val="00FE0574"/>
    <w:rsid w:val="00FE2794"/>
    <w:rsid w:val="026D6DC9"/>
    <w:rsid w:val="04965FAD"/>
    <w:rsid w:val="07190F8F"/>
    <w:rsid w:val="075F5F8B"/>
    <w:rsid w:val="0A011F5A"/>
    <w:rsid w:val="0A6F29BA"/>
    <w:rsid w:val="0B607388"/>
    <w:rsid w:val="11560570"/>
    <w:rsid w:val="120A7027"/>
    <w:rsid w:val="124B479E"/>
    <w:rsid w:val="14DA31B6"/>
    <w:rsid w:val="18170EC2"/>
    <w:rsid w:val="1B2718F8"/>
    <w:rsid w:val="1BF42EDC"/>
    <w:rsid w:val="1CEB3AA0"/>
    <w:rsid w:val="1CFC48DD"/>
    <w:rsid w:val="1D5B659C"/>
    <w:rsid w:val="1FC21B82"/>
    <w:rsid w:val="21AD5C13"/>
    <w:rsid w:val="227B5826"/>
    <w:rsid w:val="240B5A00"/>
    <w:rsid w:val="256A6354"/>
    <w:rsid w:val="273078C8"/>
    <w:rsid w:val="27E306C4"/>
    <w:rsid w:val="292B388F"/>
    <w:rsid w:val="2C012709"/>
    <w:rsid w:val="2D530D95"/>
    <w:rsid w:val="2E9C7DB1"/>
    <w:rsid w:val="311C763D"/>
    <w:rsid w:val="33002DCF"/>
    <w:rsid w:val="36094EFD"/>
    <w:rsid w:val="36547960"/>
    <w:rsid w:val="36DC2D71"/>
    <w:rsid w:val="371A56A6"/>
    <w:rsid w:val="37B136F2"/>
    <w:rsid w:val="3BB749F0"/>
    <w:rsid w:val="3DA33CEE"/>
    <w:rsid w:val="40F62A90"/>
    <w:rsid w:val="42602D77"/>
    <w:rsid w:val="428C358D"/>
    <w:rsid w:val="42F76288"/>
    <w:rsid w:val="432452AB"/>
    <w:rsid w:val="435C5632"/>
    <w:rsid w:val="47237175"/>
    <w:rsid w:val="47F13561"/>
    <w:rsid w:val="4DD93745"/>
    <w:rsid w:val="52EF2A9A"/>
    <w:rsid w:val="540B1856"/>
    <w:rsid w:val="5A613820"/>
    <w:rsid w:val="5B7C4EC1"/>
    <w:rsid w:val="5BFE3FCA"/>
    <w:rsid w:val="5D073736"/>
    <w:rsid w:val="5E1D6B3C"/>
    <w:rsid w:val="604D4617"/>
    <w:rsid w:val="618E20DD"/>
    <w:rsid w:val="67021DFC"/>
    <w:rsid w:val="677B00DD"/>
    <w:rsid w:val="67EE0E89"/>
    <w:rsid w:val="69D91329"/>
    <w:rsid w:val="6DAF49E1"/>
    <w:rsid w:val="6DCA751C"/>
    <w:rsid w:val="6FAC163A"/>
    <w:rsid w:val="70A433AB"/>
    <w:rsid w:val="71526EBD"/>
    <w:rsid w:val="72BE3F42"/>
    <w:rsid w:val="75FF25DC"/>
    <w:rsid w:val="7996570D"/>
    <w:rsid w:val="7A5B4AC7"/>
    <w:rsid w:val="7CA750BC"/>
    <w:rsid w:val="7CC91FCC"/>
    <w:rsid w:val="7EC66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01"/>
    <w:basedOn w:val="4"/>
    <w:qFormat/>
    <w:uiPriority w:val="0"/>
    <w:rPr>
      <w:rFonts w:hint="default" w:ascii="Times New Roman" w:hAnsi="Times New Roman" w:cs="Times New Roman"/>
      <w:b/>
      <w:color w:val="000000"/>
      <w:sz w:val="20"/>
      <w:szCs w:val="20"/>
      <w:u w:val="none"/>
    </w:rPr>
  </w:style>
  <w:style w:type="character" w:customStyle="1" w:styleId="7">
    <w:name w:val="font41"/>
    <w:basedOn w:val="4"/>
    <w:qFormat/>
    <w:uiPriority w:val="0"/>
    <w:rPr>
      <w:rFonts w:hint="eastAsia" w:ascii="宋体" w:hAnsi="宋体" w:eastAsia="宋体" w:cs="宋体"/>
      <w:b/>
      <w:color w:val="000000"/>
      <w:sz w:val="20"/>
      <w:szCs w:val="20"/>
      <w:u w:val="none"/>
    </w:rPr>
  </w:style>
  <w:style w:type="character" w:customStyle="1" w:styleId="8">
    <w:name w:val="页眉 Char"/>
    <w:basedOn w:val="4"/>
    <w:link w:val="3"/>
    <w:qFormat/>
    <w:uiPriority w:val="0"/>
    <w:rPr>
      <w:rFonts w:asciiTheme="minorHAnsi" w:hAnsiTheme="minorHAnsi" w:eastAsiaTheme="minorEastAsia" w:cstheme="minorBidi"/>
      <w:kern w:val="2"/>
      <w:sz w:val="18"/>
      <w:szCs w:val="18"/>
    </w:rPr>
  </w:style>
  <w:style w:type="character" w:customStyle="1" w:styleId="9">
    <w:name w:val="页脚 Char"/>
    <w:basedOn w:val="4"/>
    <w:link w:val="2"/>
    <w:qFormat/>
    <w:uiPriority w:val="0"/>
    <w:rPr>
      <w:rFonts w:asciiTheme="minorHAnsi" w:hAnsiTheme="minorHAnsi" w:eastAsiaTheme="minorEastAsia" w:cstheme="minorBidi"/>
      <w:kern w:val="2"/>
      <w:sz w:val="18"/>
      <w:szCs w:val="18"/>
    </w:rPr>
  </w:style>
  <w:style w:type="character" w:customStyle="1" w:styleId="10">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BC50A3-5B78-49F4-A870-6F37D0616AFB}">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1062</Words>
  <Characters>6054</Characters>
  <Lines>50</Lines>
  <Paragraphs>14</Paragraphs>
  <TotalTime>2</TotalTime>
  <ScaleCrop>false</ScaleCrop>
  <LinksUpToDate>false</LinksUpToDate>
  <CharactersWithSpaces>7102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2020-11-02T01:37:00Z</dcterms:created>
  <dc:creator>Administrator</dc:creator>
  <cp:lastModifiedBy>Administrator</cp:lastModifiedBy>
  <cp:lastPrinted>2021-04-07T07:54:00Z</cp:lastPrinted>
  <dcterms:modified xsi:type="dcterms:W3CDTF">2021-04-26T06:32:07Z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9C37F2CCC2E84E939B486D74B5BA3918</vt:lpwstr>
  </property>
</Properties>
</file>