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部门：中国共产党株洲市芦淞区委员会组织部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562.07</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511.86</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45.90</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7.21</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七、农林水支出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9.75</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569.28</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567.50</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0.58</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2.35</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569.85</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569.85</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中国共产党株洲市芦淞区委员会组织部</w:t>
      </w:r>
      <w:r>
        <w:rPr>
          <w:rFonts w:ascii="Times New Roman" w:hAnsi="Times New Roman" w:eastAsia="仿宋_GB2312" w:cs="Times New Roman"/>
          <w:color w:val="000000"/>
          <w:kern w:val="0"/>
          <w:szCs w:val="21"/>
        </w:rPr>
        <w:t xml:space="preserve">                                                                                    公开02表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Ind w:w="0" w:type="dxa"/>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569.28</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562.07</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7.21</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513.63</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506.43</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7.21</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137.63</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137.63</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2010601</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137.63</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137.63</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20110</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人力资源事务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50.00</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2011008</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引进人才费用</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50.00</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组织事务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167.24</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160.03</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7.21</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2013201</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63.69</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63.69</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2013202</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95.70</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95.70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2013299</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其他组织事务支出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7.85</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0.64</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7.21</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其他共产党事务支出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158.77</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158.77</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2013699</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其他共产党事务支出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158.77</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158.77</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教育支出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20599</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其他教育支出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2059999</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其他教育支出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农林水支出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9.75</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9.75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农业</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4.44</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4.44</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2130102</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2.66</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2.66</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2130199</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其他农业支出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1.78</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1.78</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21305</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扶贫</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5.31</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2130599</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其他扶贫支出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5.31</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中国共产党株洲市芦淞区委员会组织部</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             </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567.50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469.15</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98.35</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511.86</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416.16</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95.70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137.63</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137.63</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2010601</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137.63</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137.63</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20110</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人力资源事务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2011008</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引进人才费用</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组织事务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165.46</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69.76</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95.70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2013201</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63.69</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63.69</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2013202</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95.70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95.70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2013299</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其他组织事务支出</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6.07</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6.07</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其他共产党事务支出</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158.77</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158.77</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2013699</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其他共产党事务支出</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158.77</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158.77</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教育支出</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20599</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其他教育支出</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2059999</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其他教育支出</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农林水支出</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9.75</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7.09</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2.66</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农业</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1.78</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2.66</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2130102</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2.66</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2.66</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2130199</w:t>
            </w:r>
          </w:p>
        </w:tc>
        <w:tc>
          <w:tcPr>
            <w:tcW w:w="12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其他农业支出</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1.78</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1.78</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21305</w:t>
            </w:r>
          </w:p>
        </w:tc>
        <w:tc>
          <w:tcPr>
            <w:tcW w:w="1249"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扶贫</w:t>
            </w:r>
          </w:p>
        </w:tc>
        <w:tc>
          <w:tcPr>
            <w:tcW w:w="1775"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5.31</w:t>
            </w:r>
          </w:p>
        </w:tc>
        <w:tc>
          <w:tcPr>
            <w:tcW w:w="1985"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5.31</w:t>
            </w:r>
          </w:p>
        </w:tc>
        <w:tc>
          <w:tcPr>
            <w:tcW w:w="1842"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2130599</w:t>
            </w:r>
          </w:p>
        </w:tc>
        <w:tc>
          <w:tcPr>
            <w:tcW w:w="1249"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其他扶贫支出</w:t>
            </w:r>
          </w:p>
        </w:tc>
        <w:tc>
          <w:tcPr>
            <w:tcW w:w="1775"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5.31</w:t>
            </w:r>
          </w:p>
        </w:tc>
        <w:tc>
          <w:tcPr>
            <w:tcW w:w="1985"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5.31</w:t>
            </w:r>
          </w:p>
        </w:tc>
        <w:tc>
          <w:tcPr>
            <w:tcW w:w="1842"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中国共产党株洲市芦淞区委员会组织部</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562.07</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506.43</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506.43</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45.90</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45.90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十二、农林水支出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9.75</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9.75</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562.07</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562.07</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562.07</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562.07</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562.07</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562.07</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中国共产党株洲市芦淞区委员会组织部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                         </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562.07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463.72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98.35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506.43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410.73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95.70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137.63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137.63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137.63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137.63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20110</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人力资源事务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2011008</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引进人才费用</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组织事务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160.03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64.33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95.70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63.69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63.69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95.70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95.70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其他组织事务支出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其他共产党事务支出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158.77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158.77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其他共产党事务支出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158.77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158.77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2059999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45.90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农林水支出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9.75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2.66</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农业</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2.66</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2.66</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其他农业支出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扶贫</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2130599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其他扶贫支出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中国共产党株洲市芦淞区委员会组织部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152.51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269.46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46.86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28.50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47.48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38.74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16.24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2.80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1.71</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2.29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1.71</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18.73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0.27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0.94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8.84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5.88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14.35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0.79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40.04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1.08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34.33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3.66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144.87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6.21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1.63</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2.70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8.44</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22.28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192.55</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271.17</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中国共产党株洲市芦淞区委员会组织部</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 xml:space="preserve">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中国共产党株洲市芦淞区委员会组织部</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无</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bookmarkStart w:id="2" w:name="_GoBack"/>
            <w:bookmarkEnd w:id="2"/>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E7D4C9F"/>
    <w:rsid w:val="16882935"/>
    <w:rsid w:val="189007C7"/>
    <w:rsid w:val="1A916020"/>
    <w:rsid w:val="1C094FF2"/>
    <w:rsid w:val="207A3506"/>
    <w:rsid w:val="259E666E"/>
    <w:rsid w:val="2A21787A"/>
    <w:rsid w:val="3E1C554E"/>
    <w:rsid w:val="4E1D5416"/>
    <w:rsid w:val="5EF9690F"/>
    <w:rsid w:val="5F1F3B83"/>
    <w:rsid w:val="600C5D74"/>
    <w:rsid w:val="6B3D37D3"/>
    <w:rsid w:val="6DCF41BD"/>
    <w:rsid w:val="718C36FC"/>
    <w:rsid w:val="778F58DF"/>
    <w:rsid w:val="7A9637E7"/>
    <w:rsid w:val="7AB25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0</TotalTime>
  <ScaleCrop>false</ScaleCrop>
  <LinksUpToDate>false</LinksUpToDate>
  <CharactersWithSpaces>4864</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2021-05-08T05:29:02Z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