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60" w:lineRule="exact"/>
        <w:ind w:right="641"/>
        <w:jc w:val="center"/>
        <w:rPr>
          <w:rFonts w:eastAsia="方正小标宋简体"/>
          <w:sz w:val="36"/>
          <w:szCs w:val="36"/>
        </w:rPr>
      </w:pPr>
      <w:r>
        <w:rPr>
          <w:rFonts w:hint="eastAsia" w:eastAsia="方正小标宋简体"/>
          <w:sz w:val="36"/>
          <w:szCs w:val="36"/>
        </w:rPr>
        <w:t>炎陵县水利局2019年</w:t>
      </w:r>
    </w:p>
    <w:p>
      <w:pPr>
        <w:adjustRightInd w:val="0"/>
        <w:spacing w:line="560" w:lineRule="exact"/>
        <w:ind w:right="641"/>
        <w:jc w:val="center"/>
        <w:rPr>
          <w:rFonts w:eastAsia="方正小标宋简体"/>
          <w:sz w:val="36"/>
          <w:szCs w:val="36"/>
        </w:rPr>
      </w:pPr>
      <w:r>
        <w:rPr>
          <w:rFonts w:hint="eastAsia" w:eastAsia="方正小标宋简体"/>
          <w:sz w:val="36"/>
          <w:szCs w:val="36"/>
        </w:rPr>
        <w:t>专项预算支出绩效报告</w:t>
      </w:r>
    </w:p>
    <w:p>
      <w:pPr>
        <w:adjustRightInd w:val="0"/>
        <w:spacing w:line="560" w:lineRule="exact"/>
        <w:ind w:right="641"/>
        <w:rPr>
          <w:rFonts w:eastAsia="仿宋_GB2312"/>
          <w:sz w:val="32"/>
          <w:szCs w:val="32"/>
        </w:rPr>
      </w:pPr>
    </w:p>
    <w:p>
      <w:pPr>
        <w:adjustRightInd w:val="0"/>
        <w:snapToGrid w:val="0"/>
        <w:spacing w:line="560" w:lineRule="exact"/>
        <w:ind w:firstLine="640" w:firstLineChars="200"/>
        <w:outlineLvl w:val="0"/>
        <w:rPr>
          <w:rFonts w:eastAsia="黑体"/>
          <w:sz w:val="32"/>
          <w:szCs w:val="32"/>
        </w:rPr>
      </w:pPr>
      <w:r>
        <w:rPr>
          <w:rFonts w:hint="eastAsia" w:eastAsia="黑体"/>
          <w:sz w:val="32"/>
          <w:szCs w:val="32"/>
        </w:rPr>
        <w:t>一、项目概况</w:t>
      </w:r>
    </w:p>
    <w:p>
      <w:pPr>
        <w:ind w:firstLine="640" w:firstLineChars="200"/>
        <w:jc w:val="left"/>
        <w:rPr>
          <w:rFonts w:eastAsia="仿宋_GB2312"/>
          <w:sz w:val="32"/>
          <w:szCs w:val="32"/>
        </w:rPr>
      </w:pPr>
      <w:r>
        <w:rPr>
          <w:rFonts w:hint="eastAsia" w:eastAsia="仿宋_GB2312"/>
          <w:sz w:val="32"/>
          <w:szCs w:val="32"/>
        </w:rPr>
        <w:t>（一）项目单位基本情况。</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炎陵县水利水电局为正科级单位，是县人民政府主管水行政工作的机构。主要负责全县的水利水电、农村饮水和乡镇供水工作、水土保持、大中型水库移民开发管理工作、承担水旱灾害防御</w:t>
      </w:r>
      <w:r>
        <w:rPr>
          <w:rFonts w:ascii="仿宋_GB2312" w:hAnsi="仿宋_GB2312" w:eastAsia="仿宋_GB2312" w:cs="仿宋_GB2312"/>
          <w:color w:val="333333"/>
          <w:sz w:val="32"/>
          <w:szCs w:val="32"/>
          <w:shd w:val="clear" w:color="auto" w:fill="FFFFFF"/>
        </w:rPr>
        <w:t>中心</w:t>
      </w:r>
      <w:r>
        <w:rPr>
          <w:rFonts w:hint="eastAsia" w:ascii="仿宋_GB2312" w:hAnsi="仿宋_GB2312" w:eastAsia="仿宋_GB2312" w:cs="仿宋_GB2312"/>
          <w:color w:val="333333"/>
          <w:sz w:val="32"/>
          <w:szCs w:val="32"/>
          <w:shd w:val="clear" w:color="auto" w:fill="FFFFFF"/>
        </w:rPr>
        <w:t>的日常工作、负责全县的水政监察和水行政执法、统一管理水资源。</w:t>
      </w:r>
    </w:p>
    <w:p>
      <w:pPr>
        <w:adjustRightInd w:val="0"/>
        <w:snapToGrid w:val="0"/>
        <w:spacing w:line="560" w:lineRule="exact"/>
        <w:ind w:firstLine="640" w:firstLineChars="200"/>
        <w:rPr>
          <w:rFonts w:eastAsia="仿宋_GB2312"/>
          <w:sz w:val="32"/>
          <w:szCs w:val="32"/>
        </w:rPr>
      </w:pPr>
      <w:r>
        <w:rPr>
          <w:rFonts w:hint="eastAsia" w:eastAsia="仿宋_GB2312"/>
          <w:sz w:val="32"/>
          <w:szCs w:val="32"/>
        </w:rPr>
        <w:t>（二）项目基本情况简介。</w:t>
      </w:r>
    </w:p>
    <w:p>
      <w:pPr>
        <w:pStyle w:val="2"/>
        <w:spacing w:before="0" w:beforeAutospacing="0" w:after="0" w:afterAutospacing="0" w:line="480" w:lineRule="atLeast"/>
        <w:ind w:firstLine="505"/>
        <w:rPr>
          <w:rFonts w:eastAsia="仿宋_GB2312"/>
          <w:sz w:val="32"/>
          <w:szCs w:val="32"/>
        </w:rPr>
      </w:pPr>
      <w:r>
        <w:rPr>
          <w:rFonts w:hint="eastAsia" w:eastAsia="仿宋_GB2312"/>
          <w:sz w:val="32"/>
          <w:szCs w:val="32"/>
        </w:rPr>
        <w:t>2019年财政安排我局支出1995.64万元</w:t>
      </w:r>
      <w:r>
        <w:rPr>
          <w:rFonts w:eastAsia="仿宋_GB2312"/>
          <w:sz w:val="32"/>
          <w:szCs w:val="32"/>
        </w:rPr>
        <w:t>,其中</w:t>
      </w:r>
      <w:r>
        <w:rPr>
          <w:rFonts w:hint="eastAsia" w:eastAsia="仿宋_GB2312"/>
          <w:sz w:val="32"/>
          <w:szCs w:val="32"/>
        </w:rPr>
        <w:t>预算</w:t>
      </w:r>
      <w:r>
        <w:rPr>
          <w:rFonts w:eastAsia="仿宋_GB2312"/>
          <w:sz w:val="32"/>
          <w:szCs w:val="32"/>
        </w:rPr>
        <w:t>资金</w:t>
      </w:r>
      <w:r>
        <w:rPr>
          <w:rFonts w:hint="eastAsia" w:eastAsia="仿宋_GB2312"/>
          <w:sz w:val="32"/>
          <w:szCs w:val="32"/>
        </w:rPr>
        <w:t>838.81万元</w:t>
      </w:r>
      <w:r>
        <w:rPr>
          <w:rFonts w:eastAsia="仿宋_GB2312"/>
          <w:sz w:val="32"/>
          <w:szCs w:val="32"/>
        </w:rPr>
        <w:t>,</w:t>
      </w:r>
      <w:r>
        <w:rPr>
          <w:rFonts w:hint="eastAsia" w:eastAsia="仿宋_GB2312"/>
          <w:sz w:val="32"/>
          <w:szCs w:val="32"/>
        </w:rPr>
        <w:t>项目资金</w:t>
      </w:r>
      <w:r>
        <w:rPr>
          <w:rFonts w:eastAsia="仿宋_GB2312"/>
          <w:sz w:val="32"/>
          <w:szCs w:val="32"/>
        </w:rPr>
        <w:t>1156.83</w:t>
      </w:r>
      <w:r>
        <w:rPr>
          <w:rFonts w:hint="eastAsia" w:eastAsia="仿宋_GB2312"/>
          <w:sz w:val="32"/>
          <w:szCs w:val="32"/>
        </w:rPr>
        <w:t>万元，包括：移民</w:t>
      </w:r>
      <w:r>
        <w:rPr>
          <w:rFonts w:eastAsia="仿宋_GB2312"/>
          <w:sz w:val="32"/>
          <w:szCs w:val="32"/>
        </w:rPr>
        <w:t>补助</w:t>
      </w:r>
      <w:r>
        <w:rPr>
          <w:rFonts w:hint="eastAsia" w:eastAsia="仿宋_GB2312"/>
          <w:sz w:val="32"/>
          <w:szCs w:val="32"/>
        </w:rPr>
        <w:t>200.70万元</w:t>
      </w:r>
      <w:r>
        <w:rPr>
          <w:rFonts w:eastAsia="仿宋_GB2312"/>
          <w:sz w:val="32"/>
          <w:szCs w:val="32"/>
        </w:rPr>
        <w:t>,农村环境</w:t>
      </w:r>
      <w:r>
        <w:rPr>
          <w:rFonts w:hint="eastAsia" w:eastAsia="仿宋_GB2312"/>
          <w:sz w:val="32"/>
          <w:szCs w:val="32"/>
        </w:rPr>
        <w:t>7.30万元</w:t>
      </w:r>
      <w:r>
        <w:rPr>
          <w:rFonts w:eastAsia="仿宋_GB2312"/>
          <w:sz w:val="32"/>
          <w:szCs w:val="32"/>
        </w:rPr>
        <w:t>,其他城乡公共设施</w:t>
      </w:r>
      <w:r>
        <w:rPr>
          <w:rFonts w:hint="eastAsia" w:eastAsia="仿宋_GB2312"/>
          <w:sz w:val="32"/>
          <w:szCs w:val="32"/>
        </w:rPr>
        <w:t>12.00万元</w:t>
      </w:r>
      <w:r>
        <w:rPr>
          <w:rFonts w:eastAsia="仿宋_GB2312"/>
          <w:sz w:val="32"/>
          <w:szCs w:val="32"/>
        </w:rPr>
        <w:t>,水利工程建设</w:t>
      </w:r>
      <w:r>
        <w:rPr>
          <w:rFonts w:hint="eastAsia" w:eastAsia="仿宋_GB2312"/>
          <w:sz w:val="32"/>
          <w:szCs w:val="32"/>
        </w:rPr>
        <w:t>59.30万元</w:t>
      </w:r>
      <w:r>
        <w:rPr>
          <w:rFonts w:eastAsia="仿宋_GB2312"/>
          <w:sz w:val="32"/>
          <w:szCs w:val="32"/>
        </w:rPr>
        <w:t>,水利工程运行</w:t>
      </w:r>
      <w:r>
        <w:rPr>
          <w:rFonts w:hint="eastAsia" w:eastAsia="仿宋_GB2312"/>
          <w:sz w:val="32"/>
          <w:szCs w:val="32"/>
        </w:rPr>
        <w:t>与</w:t>
      </w:r>
      <w:r>
        <w:rPr>
          <w:rFonts w:eastAsia="仿宋_GB2312"/>
          <w:sz w:val="32"/>
          <w:szCs w:val="32"/>
        </w:rPr>
        <w:t>维护44.60</w:t>
      </w:r>
      <w:r>
        <w:rPr>
          <w:rFonts w:hint="eastAsia" w:eastAsia="仿宋_GB2312"/>
          <w:sz w:val="32"/>
          <w:szCs w:val="32"/>
        </w:rPr>
        <w:t>万元</w:t>
      </w:r>
      <w:r>
        <w:rPr>
          <w:rFonts w:eastAsia="仿宋_GB2312"/>
          <w:sz w:val="32"/>
          <w:szCs w:val="32"/>
        </w:rPr>
        <w:t>,</w:t>
      </w:r>
      <w:r>
        <w:rPr>
          <w:rFonts w:hint="eastAsia" w:eastAsia="仿宋_GB2312"/>
          <w:sz w:val="32"/>
          <w:szCs w:val="32"/>
        </w:rPr>
        <w:t>防汛10.20万元</w:t>
      </w:r>
      <w:r>
        <w:rPr>
          <w:rFonts w:eastAsia="仿宋_GB2312"/>
          <w:sz w:val="32"/>
          <w:szCs w:val="32"/>
        </w:rPr>
        <w:t>,农田水利</w:t>
      </w:r>
      <w:r>
        <w:rPr>
          <w:rFonts w:hint="eastAsia" w:eastAsia="仿宋_GB2312"/>
          <w:sz w:val="32"/>
          <w:szCs w:val="32"/>
        </w:rPr>
        <w:t>55.00万元,</w:t>
      </w:r>
      <w:r>
        <w:rPr>
          <w:rFonts w:eastAsia="仿宋_GB2312"/>
          <w:sz w:val="32"/>
          <w:szCs w:val="32"/>
        </w:rPr>
        <w:t>其他水利支出</w:t>
      </w:r>
      <w:r>
        <w:rPr>
          <w:rFonts w:hint="eastAsia" w:eastAsia="仿宋_GB2312"/>
          <w:sz w:val="32"/>
          <w:szCs w:val="32"/>
        </w:rPr>
        <w:t>379.70万元</w:t>
      </w:r>
      <w:r>
        <w:rPr>
          <w:rFonts w:eastAsia="仿宋_GB2312"/>
          <w:sz w:val="32"/>
          <w:szCs w:val="32"/>
        </w:rPr>
        <w:t>,其他扶贫支出388.03</w:t>
      </w:r>
      <w:r>
        <w:rPr>
          <w:rFonts w:hint="eastAsia" w:eastAsia="仿宋_GB2312"/>
          <w:sz w:val="32"/>
          <w:szCs w:val="32"/>
        </w:rPr>
        <w:t>万元。</w:t>
      </w:r>
    </w:p>
    <w:p>
      <w:pPr>
        <w:adjustRightInd w:val="0"/>
        <w:snapToGrid w:val="0"/>
        <w:spacing w:line="560" w:lineRule="exact"/>
        <w:ind w:firstLine="640" w:firstLineChars="200"/>
        <w:outlineLvl w:val="0"/>
        <w:rPr>
          <w:rFonts w:eastAsia="黑体"/>
          <w:sz w:val="32"/>
          <w:szCs w:val="32"/>
        </w:rPr>
      </w:pPr>
      <w:r>
        <w:rPr>
          <w:rFonts w:hint="eastAsia" w:eastAsia="黑体"/>
          <w:sz w:val="32"/>
          <w:szCs w:val="32"/>
        </w:rPr>
        <w:t>二、项目资金使用及管理情况</w:t>
      </w:r>
    </w:p>
    <w:p>
      <w:pPr>
        <w:adjustRightInd w:val="0"/>
        <w:snapToGrid w:val="0"/>
        <w:spacing w:line="560" w:lineRule="exact"/>
        <w:ind w:firstLine="640" w:firstLineChars="200"/>
        <w:rPr>
          <w:rFonts w:eastAsia="仿宋_GB2312"/>
          <w:sz w:val="32"/>
          <w:szCs w:val="32"/>
        </w:rPr>
      </w:pPr>
      <w:r>
        <w:rPr>
          <w:rFonts w:hint="eastAsia" w:eastAsia="仿宋_GB2312"/>
          <w:sz w:val="32"/>
          <w:szCs w:val="32"/>
        </w:rPr>
        <w:t>（一）项目资金（主要是指财政资金）实际使用情况分析。</w:t>
      </w:r>
    </w:p>
    <w:p>
      <w:pPr>
        <w:spacing w:line="240" w:lineRule="atLeast"/>
        <w:ind w:firstLine="640" w:firstLineChars="200"/>
        <w:outlineLvl w:val="0"/>
        <w:rPr>
          <w:rFonts w:ascii="仿宋_GB2312" w:hAnsi="仿宋_GB2312" w:eastAsia="仿宋_GB2312" w:cs="仿宋_GB2312"/>
          <w:bCs/>
          <w:sz w:val="32"/>
          <w:szCs w:val="32"/>
        </w:rPr>
      </w:pPr>
      <w:r>
        <w:rPr>
          <w:rFonts w:hint="eastAsia" w:ascii="仿宋_GB2312" w:hAnsi="仿宋_GB2312" w:eastAsia="仿宋_GB2312" w:cs="仿宋_GB2312"/>
          <w:sz w:val="32"/>
          <w:szCs w:val="32"/>
        </w:rPr>
        <w:t>截止绩效评价日，项目资金资金使用</w:t>
      </w:r>
      <w:r>
        <w:rPr>
          <w:rFonts w:ascii="仿宋_GB2312" w:hAnsi="仿宋_GB2312" w:eastAsia="仿宋_GB2312" w:cs="仿宋_GB2312"/>
          <w:sz w:val="32"/>
          <w:szCs w:val="32"/>
        </w:rPr>
        <w:t>1156.83</w:t>
      </w:r>
      <w:r>
        <w:rPr>
          <w:rFonts w:hint="eastAsia" w:ascii="仿宋_GB2312" w:hAnsi="仿宋_GB2312" w:eastAsia="仿宋_GB2312" w:cs="仿宋_GB2312"/>
          <w:sz w:val="32"/>
          <w:szCs w:val="32"/>
        </w:rPr>
        <w:t>万元，资金</w:t>
      </w:r>
      <w:r>
        <w:rPr>
          <w:rFonts w:hint="eastAsia" w:ascii="仿宋_GB2312" w:hAnsi="仿宋_GB2312" w:eastAsia="仿宋_GB2312" w:cs="仿宋_GB2312"/>
          <w:bCs/>
          <w:sz w:val="32"/>
          <w:szCs w:val="32"/>
        </w:rPr>
        <w:t>使用率100%。</w:t>
      </w:r>
    </w:p>
    <w:p>
      <w:pPr>
        <w:adjustRightInd w:val="0"/>
        <w:snapToGrid w:val="0"/>
        <w:spacing w:line="560" w:lineRule="exact"/>
        <w:ind w:firstLine="640" w:firstLineChars="200"/>
        <w:rPr>
          <w:rFonts w:eastAsia="仿宋_GB2312"/>
          <w:sz w:val="32"/>
          <w:szCs w:val="32"/>
        </w:rPr>
      </w:pPr>
      <w:r>
        <w:rPr>
          <w:rFonts w:hint="eastAsia" w:eastAsia="仿宋_GB2312"/>
          <w:sz w:val="32"/>
          <w:szCs w:val="32"/>
        </w:rPr>
        <w:t>（二）项目资金管理情况分析，主要包括管理制度、办法的制订及执行情况。</w:t>
      </w:r>
    </w:p>
    <w:p>
      <w:pPr>
        <w:adjustRightInd w:val="0"/>
        <w:snapToGrid w:val="0"/>
        <w:spacing w:line="560" w:lineRule="exact"/>
        <w:ind w:firstLine="640" w:firstLineChars="200"/>
        <w:rPr>
          <w:rFonts w:eastAsia="仿宋_GB2312"/>
          <w:sz w:val="32"/>
          <w:szCs w:val="32"/>
        </w:rPr>
      </w:pPr>
      <w:r>
        <w:rPr>
          <w:rFonts w:hint="eastAsia" w:ascii="仿宋_GB2312" w:hAnsi="仿宋_GB2312" w:eastAsia="仿宋_GB2312" w:cs="仿宋_GB2312"/>
          <w:bCs/>
          <w:sz w:val="32"/>
          <w:szCs w:val="32"/>
        </w:rPr>
        <w:t>我局严格按照相关政策对项目监督、资金审核拨付等环节进行管理检查，检查过程中发现项目没有违规情况，均用于水利建设及相关</w:t>
      </w:r>
      <w:r>
        <w:rPr>
          <w:rFonts w:hint="eastAsia" w:eastAsia="仿宋_GB2312"/>
          <w:sz w:val="32"/>
          <w:szCs w:val="32"/>
        </w:rPr>
        <w:t>支出</w:t>
      </w:r>
      <w:r>
        <w:rPr>
          <w:rFonts w:hint="eastAsia" w:ascii="仿宋_GB2312" w:hAnsi="仿宋_GB2312" w:eastAsia="仿宋_GB2312" w:cs="仿宋_GB2312"/>
          <w:bCs/>
          <w:sz w:val="32"/>
          <w:szCs w:val="32"/>
        </w:rPr>
        <w:t>项目。</w:t>
      </w:r>
    </w:p>
    <w:p>
      <w:pPr>
        <w:adjustRightInd w:val="0"/>
        <w:snapToGrid w:val="0"/>
        <w:spacing w:line="560" w:lineRule="exact"/>
        <w:ind w:firstLine="640" w:firstLineChars="200"/>
        <w:outlineLvl w:val="0"/>
        <w:rPr>
          <w:rFonts w:eastAsia="黑体"/>
          <w:sz w:val="32"/>
          <w:szCs w:val="32"/>
        </w:rPr>
      </w:pPr>
      <w:r>
        <w:rPr>
          <w:rFonts w:hint="eastAsia" w:eastAsia="黑体"/>
          <w:sz w:val="32"/>
          <w:szCs w:val="32"/>
        </w:rPr>
        <w:t>三、项目组织实施情况</w:t>
      </w:r>
    </w:p>
    <w:p>
      <w:pPr>
        <w:adjustRightInd w:val="0"/>
        <w:snapToGrid w:val="0"/>
        <w:spacing w:line="560" w:lineRule="exact"/>
        <w:ind w:firstLine="640" w:firstLineChars="200"/>
        <w:rPr>
          <w:rFonts w:eastAsia="仿宋_GB2312"/>
          <w:sz w:val="32"/>
          <w:szCs w:val="32"/>
        </w:rPr>
      </w:pPr>
      <w:r>
        <w:rPr>
          <w:rFonts w:hint="eastAsia" w:eastAsia="仿宋_GB2312"/>
          <w:sz w:val="32"/>
          <w:szCs w:val="32"/>
        </w:rPr>
        <w:t>（一）项目组织情况分析，主要包括项目招投标、调整、竣工验收等情况。</w:t>
      </w:r>
    </w:p>
    <w:p>
      <w:pPr>
        <w:adjustRightInd w:val="0"/>
        <w:snapToGrid w:val="0"/>
        <w:spacing w:line="560" w:lineRule="exact"/>
        <w:ind w:firstLine="640" w:firstLineChars="200"/>
        <w:rPr>
          <w:rFonts w:eastAsia="仿宋_GB2312"/>
          <w:sz w:val="32"/>
          <w:szCs w:val="32"/>
        </w:rPr>
      </w:pPr>
      <w:r>
        <w:rPr>
          <w:rFonts w:hint="eastAsia" w:ascii="仿宋_GB2312" w:hAnsi="仿宋_GB2312" w:eastAsia="仿宋_GB2312" w:cs="仿宋_GB2312"/>
          <w:bCs/>
          <w:sz w:val="32"/>
          <w:szCs w:val="32"/>
        </w:rPr>
        <w:t>由我局按照预算拨付到项目实施单位，再由项目实施单位组织实施，项目资金使用过程中没有调整，全部用于该项目。</w:t>
      </w:r>
    </w:p>
    <w:p>
      <w:pPr>
        <w:adjustRightInd w:val="0"/>
        <w:snapToGrid w:val="0"/>
        <w:spacing w:line="560" w:lineRule="exact"/>
        <w:ind w:firstLine="640" w:firstLineChars="200"/>
        <w:rPr>
          <w:rFonts w:eastAsia="仿宋_GB2312"/>
          <w:sz w:val="32"/>
          <w:szCs w:val="32"/>
        </w:rPr>
      </w:pPr>
      <w:r>
        <w:rPr>
          <w:rFonts w:hint="eastAsia" w:eastAsia="仿宋_GB2312"/>
          <w:sz w:val="32"/>
          <w:szCs w:val="32"/>
        </w:rPr>
        <w:t>（二）项目管理情况分析，主要包括项目管理制度建设、日常检查监督管理等情况。</w:t>
      </w:r>
    </w:p>
    <w:p>
      <w:pPr>
        <w:adjustRightInd w:val="0"/>
        <w:snapToGrid w:val="0"/>
        <w:spacing w:line="560" w:lineRule="exact"/>
        <w:ind w:firstLine="640" w:firstLineChars="200"/>
        <w:rPr>
          <w:rFonts w:eastAsia="仿宋_GB2312"/>
          <w:sz w:val="32"/>
          <w:szCs w:val="32"/>
        </w:rPr>
      </w:pPr>
      <w:r>
        <w:rPr>
          <w:rFonts w:hint="eastAsia" w:ascii="仿宋_GB2312" w:hAnsi="仿宋" w:eastAsia="仿宋_GB2312" w:cs="仿宋_GB2312"/>
          <w:sz w:val="32"/>
          <w:szCs w:val="32"/>
        </w:rPr>
        <w:t>项目资金严格按照项目支出的范围、用途控制，坚持专款专用，不挤占挪用。项目资金支出的合法性、合理性，由我局进行把关以及核对，并进行会计核算，确保了项目资金的安全。</w:t>
      </w:r>
    </w:p>
    <w:p>
      <w:pPr>
        <w:adjustRightInd w:val="0"/>
        <w:snapToGrid w:val="0"/>
        <w:spacing w:line="560" w:lineRule="exact"/>
        <w:ind w:firstLine="640" w:firstLineChars="200"/>
        <w:outlineLvl w:val="0"/>
        <w:rPr>
          <w:rFonts w:eastAsia="黑体"/>
          <w:sz w:val="32"/>
          <w:szCs w:val="32"/>
        </w:rPr>
      </w:pPr>
      <w:r>
        <w:rPr>
          <w:rFonts w:hint="eastAsia" w:eastAsia="黑体"/>
          <w:sz w:val="32"/>
          <w:szCs w:val="32"/>
        </w:rPr>
        <w:t>四、项目绩效情况</w:t>
      </w:r>
    </w:p>
    <w:p>
      <w:pPr>
        <w:spacing w:line="24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项目的经济性分析。</w:t>
      </w:r>
    </w:p>
    <w:p>
      <w:pPr>
        <w:spacing w:line="24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（1）项目成本（预算）控制情况</w:t>
      </w:r>
    </w:p>
    <w:p>
      <w:pPr>
        <w:spacing w:line="24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根据相关财务数据，项目实际到位资金</w:t>
      </w:r>
      <w:r>
        <w:rPr>
          <w:rFonts w:ascii="仿宋_GB2312" w:hAnsi="仿宋_GB2312" w:eastAsia="仿宋_GB2312" w:cs="仿宋_GB2312"/>
          <w:sz w:val="32"/>
          <w:szCs w:val="32"/>
        </w:rPr>
        <w:t>1156.83</w:t>
      </w:r>
      <w:r>
        <w:rPr>
          <w:rFonts w:hint="eastAsia" w:ascii="仿宋_GB2312" w:hAnsi="仿宋_GB2312" w:eastAsia="仿宋_GB2312" w:cs="仿宋_GB2312"/>
          <w:sz w:val="32"/>
          <w:szCs w:val="32"/>
        </w:rPr>
        <w:t>万元，实际支出</w:t>
      </w:r>
      <w:r>
        <w:rPr>
          <w:rFonts w:ascii="仿宋_GB2312" w:hAnsi="仿宋_GB2312" w:eastAsia="仿宋_GB2312" w:cs="仿宋_GB2312"/>
          <w:sz w:val="32"/>
          <w:szCs w:val="32"/>
        </w:rPr>
        <w:t>1156.83</w:t>
      </w:r>
      <w:r>
        <w:rPr>
          <w:rFonts w:hint="eastAsia" w:ascii="仿宋_GB2312" w:hAnsi="仿宋_GB2312" w:eastAsia="仿宋_GB2312" w:cs="仿宋_GB2312"/>
          <w:sz w:val="32"/>
          <w:szCs w:val="32"/>
        </w:rPr>
        <w:t>万元，使用率100%。综上所述，项目成本（预算）控制在合理范围内。</w:t>
      </w:r>
    </w:p>
    <w:p>
      <w:pPr>
        <w:numPr>
          <w:ilvl w:val="0"/>
          <w:numId w:val="1"/>
        </w:numPr>
        <w:spacing w:line="24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项目成本（预算）节约情况</w:t>
      </w:r>
    </w:p>
    <w:p>
      <w:pPr>
        <w:spacing w:line="24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根据相关财务数据，项目实际到位资金</w:t>
      </w:r>
      <w:r>
        <w:rPr>
          <w:rFonts w:ascii="仿宋_GB2312" w:hAnsi="仿宋_GB2312" w:eastAsia="仿宋_GB2312" w:cs="仿宋_GB2312"/>
          <w:sz w:val="32"/>
          <w:szCs w:val="32"/>
        </w:rPr>
        <w:t>1156.83</w:t>
      </w:r>
      <w:r>
        <w:rPr>
          <w:rFonts w:hint="eastAsia" w:ascii="仿宋_GB2312" w:hAnsi="仿宋_GB2312" w:eastAsia="仿宋_GB2312" w:cs="仿宋_GB2312"/>
          <w:sz w:val="32"/>
          <w:szCs w:val="32"/>
        </w:rPr>
        <w:t>万元，实际支出</w:t>
      </w:r>
      <w:r>
        <w:rPr>
          <w:rFonts w:ascii="仿宋_GB2312" w:hAnsi="仿宋_GB2312" w:eastAsia="仿宋_GB2312" w:cs="仿宋_GB2312"/>
          <w:sz w:val="32"/>
          <w:szCs w:val="32"/>
        </w:rPr>
        <w:t>1156.83</w:t>
      </w:r>
      <w:r>
        <w:rPr>
          <w:rFonts w:hint="eastAsia" w:ascii="仿宋_GB2312" w:hAnsi="仿宋_GB2312" w:eastAsia="仿宋_GB2312" w:cs="仿宋_GB2312"/>
          <w:sz w:val="32"/>
          <w:szCs w:val="32"/>
        </w:rPr>
        <w:t>万元，使用率100%。</w:t>
      </w:r>
    </w:p>
    <w:p>
      <w:pPr>
        <w:tabs>
          <w:tab w:val="left" w:pos="640"/>
        </w:tabs>
        <w:spacing w:line="240" w:lineRule="atLeas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2. 项目的效率性分析。</w:t>
      </w:r>
    </w:p>
    <w:p>
      <w:pPr>
        <w:spacing w:line="24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（1）项目的实施进度</w:t>
      </w:r>
    </w:p>
    <w:p>
      <w:pPr>
        <w:spacing w:line="24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截止绩效基准日，已完成项目进度100%。</w:t>
      </w:r>
    </w:p>
    <w:p>
      <w:pPr>
        <w:spacing w:line="24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（2）项目完成质量</w:t>
      </w:r>
    </w:p>
    <w:p>
      <w:pPr>
        <w:spacing w:line="240" w:lineRule="atLeast"/>
        <w:ind w:firstLine="640" w:firstLineChars="200"/>
        <w:jc w:val="lef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按该项经费进行项目开展前进行预算，确保年度完成任务，验收合格。</w:t>
      </w:r>
    </w:p>
    <w:p>
      <w:pPr>
        <w:spacing w:line="240" w:lineRule="atLeas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3. 项目的效益性分析。</w:t>
      </w:r>
    </w:p>
    <w:p>
      <w:pPr>
        <w:spacing w:line="24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（1）项目预期目标完成程度</w:t>
      </w:r>
    </w:p>
    <w:p>
      <w:pPr>
        <w:spacing w:line="240" w:lineRule="atLeas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项目按预期时间完成。</w:t>
      </w:r>
    </w:p>
    <w:p>
      <w:pPr>
        <w:spacing w:line="240" w:lineRule="atLeas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（2）项目实施对经济和社会的影响</w:t>
      </w:r>
    </w:p>
    <w:p>
      <w:pPr>
        <w:spacing w:line="240" w:lineRule="atLeas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该经费用于</w:t>
      </w:r>
      <w:r>
        <w:rPr>
          <w:rFonts w:hint="eastAsia" w:ascii="仿宋_GB2312" w:hAnsi="仿宋_GB2312" w:eastAsia="仿宋_GB2312" w:cs="仿宋_GB2312"/>
          <w:bCs/>
          <w:sz w:val="32"/>
          <w:szCs w:val="32"/>
        </w:rPr>
        <w:t>水利建设、</w:t>
      </w:r>
      <w:r>
        <w:rPr>
          <w:rFonts w:ascii="仿宋_GB2312" w:hAnsi="仿宋_GB2312" w:eastAsia="仿宋_GB2312" w:cs="仿宋_GB2312"/>
          <w:bCs/>
          <w:sz w:val="32"/>
          <w:szCs w:val="32"/>
        </w:rPr>
        <w:t>农村饮水各相关方面</w:t>
      </w:r>
      <w:r>
        <w:rPr>
          <w:rFonts w:hint="eastAsia" w:eastAsia="仿宋_GB2312"/>
          <w:sz w:val="32"/>
          <w:szCs w:val="32"/>
        </w:rPr>
        <w:t>，增强我县经济发展后劲和持续发展能力</w:t>
      </w:r>
      <w:r>
        <w:rPr>
          <w:rFonts w:hint="eastAsia" w:ascii="仿宋_GB2312" w:hAnsi="仿宋_GB2312" w:eastAsia="仿宋_GB2312" w:cs="仿宋_GB2312"/>
          <w:sz w:val="32"/>
          <w:szCs w:val="32"/>
        </w:rPr>
        <w:t>。</w:t>
      </w:r>
    </w:p>
    <w:p>
      <w:pPr>
        <w:spacing w:line="240" w:lineRule="atLeas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4. 项目的可持续性分析</w:t>
      </w:r>
    </w:p>
    <w:p>
      <w:pPr>
        <w:tabs>
          <w:tab w:val="left" w:pos="878"/>
        </w:tabs>
        <w:spacing w:line="240" w:lineRule="atLeas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项目按期完成后，从初期效果来看，经济效益和社会效益显著，政府部门将继续加强对该项目的管理和监督，确保该项目持续发展。</w:t>
      </w:r>
    </w:p>
    <w:p>
      <w:pPr>
        <w:adjustRightInd w:val="0"/>
        <w:snapToGrid w:val="0"/>
        <w:spacing w:line="560" w:lineRule="exact"/>
        <w:ind w:firstLine="640" w:firstLineChars="200"/>
        <w:outlineLvl w:val="0"/>
        <w:rPr>
          <w:rFonts w:eastAsia="黑体"/>
          <w:sz w:val="32"/>
          <w:szCs w:val="32"/>
        </w:rPr>
      </w:pPr>
      <w:r>
        <w:rPr>
          <w:rFonts w:hint="eastAsia" w:eastAsia="黑体"/>
          <w:sz w:val="32"/>
          <w:szCs w:val="32"/>
        </w:rPr>
        <w:t>五、其他需要说明的问题</w:t>
      </w:r>
    </w:p>
    <w:p>
      <w:pPr>
        <w:tabs>
          <w:tab w:val="left" w:pos="878"/>
        </w:tabs>
        <w:spacing w:line="240" w:lineRule="atLeast"/>
        <w:ind w:firstLine="640" w:firstLineChars="200"/>
        <w:outlineLvl w:val="0"/>
        <w:rPr>
          <w:rFonts w:eastAsia="仿宋_GB2312"/>
          <w:sz w:val="32"/>
          <w:szCs w:val="32"/>
        </w:rPr>
      </w:pPr>
      <w:r>
        <w:rPr>
          <w:rFonts w:hint="eastAsia" w:eastAsia="仿宋_GB2312"/>
          <w:sz w:val="32"/>
          <w:szCs w:val="32"/>
        </w:rPr>
        <w:t>（一）后续工作计划。</w:t>
      </w:r>
    </w:p>
    <w:p>
      <w:pPr>
        <w:tabs>
          <w:tab w:val="left" w:pos="878"/>
        </w:tabs>
        <w:spacing w:line="240" w:lineRule="atLeas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继续加强对该项目的管理和监督，确保该项目持续发展。</w:t>
      </w:r>
    </w:p>
    <w:p>
      <w:pPr>
        <w:adjustRightInd w:val="0"/>
        <w:snapToGrid w:val="0"/>
        <w:spacing w:line="560" w:lineRule="exact"/>
        <w:ind w:firstLine="640" w:firstLineChars="200"/>
        <w:rPr>
          <w:rFonts w:eastAsia="仿宋_GB2312"/>
          <w:sz w:val="32"/>
          <w:szCs w:val="32"/>
        </w:rPr>
      </w:pPr>
    </w:p>
    <w:p>
      <w:pPr>
        <w:tabs>
          <w:tab w:val="left" w:pos="878"/>
        </w:tabs>
        <w:spacing w:line="240" w:lineRule="atLeast"/>
        <w:ind w:firstLine="640" w:firstLineChars="200"/>
        <w:outlineLvl w:val="0"/>
        <w:rPr>
          <w:rFonts w:eastAsia="仿宋_GB2312"/>
          <w:sz w:val="32"/>
          <w:szCs w:val="32"/>
        </w:rPr>
      </w:pPr>
      <w:r>
        <w:rPr>
          <w:rFonts w:hint="eastAsia" w:eastAsia="仿宋_GB2312"/>
          <w:sz w:val="32"/>
          <w:szCs w:val="32"/>
        </w:rPr>
        <w:t>（二）主要经验做法、存在的问题和建议。</w:t>
      </w:r>
    </w:p>
    <w:p>
      <w:pPr>
        <w:tabs>
          <w:tab w:val="left" w:pos="878"/>
        </w:tabs>
        <w:spacing w:line="240" w:lineRule="atLeas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根据财政专项资金管理办法对项目资金的支付进行审核，并在支付流程中严格会计核算规范程序，从根本上确保项目资金使用效率。</w:t>
      </w:r>
    </w:p>
    <w:tbl>
      <w:tblPr>
        <w:tblStyle w:val="3"/>
        <w:tblW w:w="9654" w:type="dxa"/>
        <w:tblInd w:w="0" w:type="dxa"/>
        <w:tblLayout w:type="fixed"/>
        <w:tblCellMar>
          <w:top w:w="0" w:type="dxa"/>
          <w:left w:w="0" w:type="dxa"/>
          <w:bottom w:w="0" w:type="dxa"/>
          <w:right w:w="0" w:type="dxa"/>
        </w:tblCellMar>
      </w:tblPr>
      <w:tblGrid>
        <w:gridCol w:w="9654"/>
      </w:tblGrid>
      <w:tr>
        <w:tblPrEx>
          <w:tblCellMar>
            <w:top w:w="0" w:type="dxa"/>
            <w:left w:w="0" w:type="dxa"/>
            <w:bottom w:w="0" w:type="dxa"/>
            <w:right w:w="0" w:type="dxa"/>
          </w:tblCellMar>
        </w:tblPrEx>
        <w:trPr>
          <w:trHeight w:val="13231" w:hRule="atLeast"/>
        </w:trPr>
        <w:tc>
          <w:tcPr>
            <w:tcW w:w="9654" w:type="dxa"/>
            <w:tcBorders>
              <w:top w:val="nil"/>
              <w:left w:val="nil"/>
              <w:bottom w:val="nil"/>
              <w:right w:val="nil"/>
            </w:tcBorders>
            <w:tcMar>
              <w:top w:w="15" w:type="dxa"/>
              <w:left w:w="15" w:type="dxa"/>
              <w:right w:w="15" w:type="dxa"/>
            </w:tcMar>
            <w:vAlign w:val="center"/>
          </w:tcPr>
          <w:p>
            <w:pPr>
              <w:widowControl/>
              <w:spacing w:line="200" w:lineRule="exact"/>
              <w:textAlignment w:val="center"/>
              <w:rPr>
                <w:rFonts w:hAnsi="黑体" w:eastAsia="黑体"/>
                <w:kern w:val="0"/>
                <w:sz w:val="28"/>
                <w:szCs w:val="28"/>
              </w:rPr>
            </w:pPr>
          </w:p>
          <w:p>
            <w:pPr>
              <w:widowControl/>
              <w:spacing w:line="240" w:lineRule="exact"/>
              <w:textAlignment w:val="center"/>
              <w:rPr>
                <w:rFonts w:hAnsi="黑体" w:eastAsia="黑体"/>
                <w:kern w:val="0"/>
                <w:sz w:val="28"/>
                <w:szCs w:val="28"/>
              </w:rPr>
            </w:pPr>
            <w:r>
              <w:rPr>
                <w:rFonts w:hAnsi="黑体" w:eastAsia="黑体"/>
                <w:kern w:val="0"/>
                <w:sz w:val="28"/>
                <w:szCs w:val="28"/>
              </w:rPr>
              <w:t>附件</w:t>
            </w:r>
            <w:r>
              <w:rPr>
                <w:rFonts w:eastAsia="黑体"/>
                <w:kern w:val="0"/>
                <w:sz w:val="28"/>
                <w:szCs w:val="28"/>
              </w:rPr>
              <w:t>2</w:t>
            </w:r>
          </w:p>
          <w:tbl>
            <w:tblPr>
              <w:tblStyle w:val="3"/>
              <w:tblW w:w="9185" w:type="dxa"/>
              <w:jc w:val="center"/>
              <w:tblLayout w:type="fixed"/>
              <w:tblCellMar>
                <w:top w:w="0" w:type="dxa"/>
                <w:left w:w="108" w:type="dxa"/>
                <w:bottom w:w="0" w:type="dxa"/>
                <w:right w:w="108" w:type="dxa"/>
              </w:tblCellMar>
            </w:tblPr>
            <w:tblGrid>
              <w:gridCol w:w="1158"/>
              <w:gridCol w:w="1170"/>
              <w:gridCol w:w="962"/>
              <w:gridCol w:w="124"/>
              <w:gridCol w:w="1924"/>
              <w:gridCol w:w="108"/>
              <w:gridCol w:w="9"/>
              <w:gridCol w:w="567"/>
              <w:gridCol w:w="142"/>
              <w:gridCol w:w="992"/>
              <w:gridCol w:w="567"/>
              <w:gridCol w:w="558"/>
              <w:gridCol w:w="887"/>
              <w:gridCol w:w="17"/>
            </w:tblGrid>
            <w:tr>
              <w:tblPrEx>
                <w:tblCellMar>
                  <w:top w:w="0" w:type="dxa"/>
                  <w:left w:w="108" w:type="dxa"/>
                  <w:bottom w:w="0" w:type="dxa"/>
                  <w:right w:w="108" w:type="dxa"/>
                </w:tblCellMar>
              </w:tblPrEx>
              <w:trPr>
                <w:trHeight w:val="671" w:hRule="atLeast"/>
                <w:jc w:val="center"/>
              </w:trPr>
              <w:tc>
                <w:tcPr>
                  <w:tcW w:w="9185" w:type="dxa"/>
                  <w:gridSpan w:val="14"/>
                  <w:tcBorders>
                    <w:top w:val="nil"/>
                    <w:left w:val="nil"/>
                    <w:bottom w:val="nil"/>
                    <w:right w:val="nil"/>
                  </w:tcBorders>
                  <w:noWrap/>
                  <w:vAlign w:val="center"/>
                </w:tcPr>
                <w:p>
                  <w:pPr>
                    <w:widowControl/>
                    <w:spacing w:line="560" w:lineRule="exact"/>
                    <w:jc w:val="center"/>
                    <w:rPr>
                      <w:rFonts w:eastAsia="方正小标宋_GBK"/>
                      <w:color w:val="000000"/>
                      <w:kern w:val="0"/>
                      <w:sz w:val="36"/>
                      <w:szCs w:val="36"/>
                    </w:rPr>
                  </w:pPr>
                  <w:r>
                    <w:rPr>
                      <w:rFonts w:eastAsia="方正小标宋_GBK"/>
                      <w:color w:val="000000"/>
                      <w:kern w:val="0"/>
                      <w:sz w:val="36"/>
                      <w:szCs w:val="36"/>
                    </w:rPr>
                    <w:t>预算支出绩效自评表</w:t>
                  </w:r>
                </w:p>
              </w:tc>
            </w:tr>
            <w:tr>
              <w:tblPrEx>
                <w:tblCellMar>
                  <w:top w:w="0" w:type="dxa"/>
                  <w:left w:w="108" w:type="dxa"/>
                  <w:bottom w:w="0" w:type="dxa"/>
                  <w:right w:w="108" w:type="dxa"/>
                </w:tblCellMar>
              </w:tblPrEx>
              <w:trPr>
                <w:trHeight w:val="260" w:hRule="atLeast"/>
                <w:jc w:val="center"/>
              </w:trPr>
              <w:tc>
                <w:tcPr>
                  <w:tcW w:w="9185" w:type="dxa"/>
                  <w:gridSpan w:val="14"/>
                  <w:tcBorders>
                    <w:top w:val="nil"/>
                    <w:left w:val="nil"/>
                    <w:bottom w:val="single" w:color="auto" w:sz="4" w:space="0"/>
                    <w:right w:val="nil"/>
                  </w:tcBorders>
                  <w:noWrap/>
                  <w:vAlign w:val="center"/>
                </w:tcPr>
                <w:p>
                  <w:pPr>
                    <w:widowControl/>
                    <w:spacing w:line="200" w:lineRule="exact"/>
                    <w:jc w:val="center"/>
                    <w:rPr>
                      <w:color w:val="000000"/>
                      <w:kern w:val="0"/>
                      <w:sz w:val="22"/>
                    </w:rPr>
                  </w:pPr>
                  <w:r>
                    <w:rPr>
                      <w:color w:val="000000"/>
                      <w:kern w:val="0"/>
                      <w:sz w:val="22"/>
                    </w:rPr>
                    <w:t xml:space="preserve">（  </w:t>
                  </w:r>
                  <w:r>
                    <w:rPr>
                      <w:rFonts w:hint="eastAsia"/>
                      <w:color w:val="000000"/>
                      <w:kern w:val="0"/>
                      <w:sz w:val="22"/>
                    </w:rPr>
                    <w:t>2019</w:t>
                  </w:r>
                  <w:r>
                    <w:rPr>
                      <w:color w:val="000000"/>
                      <w:kern w:val="0"/>
                      <w:sz w:val="22"/>
                    </w:rPr>
                    <w:t xml:space="preserve"> 年度）</w:t>
                  </w:r>
                </w:p>
              </w:tc>
            </w:tr>
            <w:tr>
              <w:tblPrEx>
                <w:tblCellMar>
                  <w:top w:w="0" w:type="dxa"/>
                  <w:left w:w="108" w:type="dxa"/>
                  <w:bottom w:w="0" w:type="dxa"/>
                  <w:right w:w="108" w:type="dxa"/>
                </w:tblCellMar>
              </w:tblPrEx>
              <w:trPr>
                <w:trHeight w:val="463" w:hRule="atLeast"/>
                <w:jc w:val="center"/>
              </w:trPr>
              <w:tc>
                <w:tcPr>
                  <w:tcW w:w="1158" w:type="dxa"/>
                  <w:tcBorders>
                    <w:top w:val="nil"/>
                    <w:left w:val="single" w:color="auto" w:sz="4" w:space="0"/>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项目支</w:t>
                  </w:r>
                </w:p>
                <w:p>
                  <w:pPr>
                    <w:bidi w:val="0"/>
                    <w:jc w:val="center"/>
                    <w:rPr>
                      <w:rFonts w:hint="eastAsia" w:ascii="仿宋" w:hAnsi="仿宋" w:eastAsia="仿宋" w:cs="仿宋"/>
                      <w:sz w:val="21"/>
                      <w:szCs w:val="21"/>
                    </w:rPr>
                  </w:pPr>
                  <w:r>
                    <w:rPr>
                      <w:rFonts w:hint="eastAsia" w:ascii="仿宋" w:hAnsi="仿宋" w:eastAsia="仿宋" w:cs="仿宋"/>
                      <w:sz w:val="21"/>
                      <w:szCs w:val="21"/>
                    </w:rPr>
                    <w:t>出名称</w:t>
                  </w:r>
                </w:p>
              </w:tc>
              <w:tc>
                <w:tcPr>
                  <w:tcW w:w="8027" w:type="dxa"/>
                  <w:gridSpan w:val="13"/>
                  <w:tcBorders>
                    <w:top w:val="single" w:color="auto" w:sz="4" w:space="0"/>
                    <w:left w:val="nil"/>
                    <w:bottom w:val="single" w:color="auto" w:sz="4" w:space="0"/>
                    <w:right w:val="single" w:color="000000"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水利建设等其他扶贫支出</w:t>
                  </w:r>
                </w:p>
              </w:tc>
            </w:tr>
            <w:tr>
              <w:tblPrEx>
                <w:tblCellMar>
                  <w:top w:w="0" w:type="dxa"/>
                  <w:left w:w="108" w:type="dxa"/>
                  <w:bottom w:w="0" w:type="dxa"/>
                  <w:right w:w="108" w:type="dxa"/>
                </w:tblCellMar>
              </w:tblPrEx>
              <w:trPr>
                <w:trHeight w:val="328" w:hRule="atLeast"/>
                <w:jc w:val="center"/>
              </w:trPr>
              <w:tc>
                <w:tcPr>
                  <w:tcW w:w="1158" w:type="dxa"/>
                  <w:tcBorders>
                    <w:top w:val="nil"/>
                    <w:left w:val="single" w:color="auto" w:sz="4" w:space="0"/>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主管部门</w:t>
                  </w:r>
                </w:p>
              </w:tc>
              <w:tc>
                <w:tcPr>
                  <w:tcW w:w="4180" w:type="dxa"/>
                  <w:gridSpan w:val="4"/>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炎陵县水利局</w:t>
                  </w:r>
                </w:p>
              </w:tc>
              <w:tc>
                <w:tcPr>
                  <w:tcW w:w="684" w:type="dxa"/>
                  <w:gridSpan w:val="3"/>
                  <w:tcBorders>
                    <w:top w:val="single" w:color="auto" w:sz="4" w:space="0"/>
                    <w:left w:val="nil"/>
                    <w:bottom w:val="single" w:color="auto" w:sz="4" w:space="0"/>
                    <w:right w:val="single" w:color="000000"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实施单位</w:t>
                  </w:r>
                </w:p>
              </w:tc>
              <w:tc>
                <w:tcPr>
                  <w:tcW w:w="3163" w:type="dxa"/>
                  <w:gridSpan w:val="6"/>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炎陵县水利局</w:t>
                  </w:r>
                </w:p>
              </w:tc>
            </w:tr>
            <w:tr>
              <w:tblPrEx>
                <w:tblCellMar>
                  <w:top w:w="0" w:type="dxa"/>
                  <w:left w:w="108" w:type="dxa"/>
                  <w:bottom w:w="0" w:type="dxa"/>
                  <w:right w:w="108" w:type="dxa"/>
                </w:tblCellMar>
              </w:tblPrEx>
              <w:trPr>
                <w:gridAfter w:val="1"/>
                <w:wAfter w:w="17" w:type="dxa"/>
                <w:trHeight w:val="472" w:hRule="atLeast"/>
                <w:jc w:val="center"/>
              </w:trPr>
              <w:tc>
                <w:tcPr>
                  <w:tcW w:w="1158" w:type="dxa"/>
                  <w:vMerge w:val="restart"/>
                  <w:tcBorders>
                    <w:top w:val="nil"/>
                    <w:left w:val="single" w:color="auto" w:sz="4" w:space="0"/>
                    <w:bottom w:val="single" w:color="000000"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项目资金</w:t>
                  </w:r>
                  <w:r>
                    <w:rPr>
                      <w:rFonts w:hint="eastAsia" w:ascii="仿宋" w:hAnsi="仿宋" w:eastAsia="仿宋" w:cs="仿宋"/>
                      <w:sz w:val="21"/>
                      <w:szCs w:val="21"/>
                    </w:rPr>
                    <w:br w:type="textWrapping"/>
                  </w:r>
                  <w:r>
                    <w:rPr>
                      <w:rFonts w:hint="eastAsia" w:ascii="仿宋" w:hAnsi="仿宋" w:eastAsia="仿宋" w:cs="仿宋"/>
                      <w:sz w:val="21"/>
                      <w:szCs w:val="21"/>
                    </w:rPr>
                    <w:t>（万元）</w:t>
                  </w:r>
                </w:p>
              </w:tc>
              <w:tc>
                <w:tcPr>
                  <w:tcW w:w="2256" w:type="dxa"/>
                  <w:gridSpan w:val="3"/>
                  <w:tcBorders>
                    <w:top w:val="nil"/>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2032" w:type="dxa"/>
                  <w:gridSpan w:val="2"/>
                  <w:tcBorders>
                    <w:top w:val="nil"/>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年初预算数</w:t>
                  </w:r>
                </w:p>
              </w:tc>
              <w:tc>
                <w:tcPr>
                  <w:tcW w:w="718" w:type="dxa"/>
                  <w:gridSpan w:val="3"/>
                  <w:tcBorders>
                    <w:top w:val="nil"/>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全年预算数</w:t>
                  </w:r>
                </w:p>
              </w:tc>
              <w:tc>
                <w:tcPr>
                  <w:tcW w:w="992" w:type="dxa"/>
                  <w:tcBorders>
                    <w:top w:val="nil"/>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全年执行数</w:t>
                  </w:r>
                </w:p>
              </w:tc>
              <w:tc>
                <w:tcPr>
                  <w:tcW w:w="567" w:type="dxa"/>
                  <w:tcBorders>
                    <w:top w:val="nil"/>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分值</w:t>
                  </w:r>
                </w:p>
              </w:tc>
              <w:tc>
                <w:tcPr>
                  <w:tcW w:w="558" w:type="dxa"/>
                  <w:tcBorders>
                    <w:top w:val="nil"/>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执行率</w:t>
                  </w:r>
                </w:p>
              </w:tc>
              <w:tc>
                <w:tcPr>
                  <w:tcW w:w="887" w:type="dxa"/>
                  <w:tcBorders>
                    <w:top w:val="nil"/>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得分</w:t>
                  </w:r>
                </w:p>
              </w:tc>
            </w:tr>
            <w:tr>
              <w:tblPrEx>
                <w:tblCellMar>
                  <w:top w:w="0" w:type="dxa"/>
                  <w:left w:w="108" w:type="dxa"/>
                  <w:bottom w:w="0" w:type="dxa"/>
                  <w:right w:w="108" w:type="dxa"/>
                </w:tblCellMar>
              </w:tblPrEx>
              <w:trPr>
                <w:gridAfter w:val="1"/>
                <w:wAfter w:w="17" w:type="dxa"/>
                <w:trHeight w:val="328" w:hRule="atLeast"/>
                <w:jc w:val="center"/>
              </w:trPr>
              <w:tc>
                <w:tcPr>
                  <w:tcW w:w="1158" w:type="dxa"/>
                  <w:vMerge w:val="continue"/>
                  <w:tcBorders>
                    <w:top w:val="nil"/>
                    <w:left w:val="single" w:color="auto" w:sz="4" w:space="0"/>
                    <w:bottom w:val="single" w:color="000000" w:sz="4" w:space="0"/>
                    <w:right w:val="single" w:color="auto" w:sz="4" w:space="0"/>
                  </w:tcBorders>
                  <w:vAlign w:val="center"/>
                </w:tcPr>
                <w:p>
                  <w:pPr>
                    <w:bidi w:val="0"/>
                    <w:jc w:val="center"/>
                    <w:rPr>
                      <w:rFonts w:hint="eastAsia" w:ascii="仿宋" w:hAnsi="仿宋" w:eastAsia="仿宋" w:cs="仿宋"/>
                      <w:sz w:val="21"/>
                      <w:szCs w:val="21"/>
                    </w:rPr>
                  </w:pPr>
                </w:p>
              </w:tc>
              <w:tc>
                <w:tcPr>
                  <w:tcW w:w="2256" w:type="dxa"/>
                  <w:gridSpan w:val="3"/>
                  <w:tcBorders>
                    <w:top w:val="nil"/>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年度资金总额</w:t>
                  </w:r>
                </w:p>
              </w:tc>
              <w:tc>
                <w:tcPr>
                  <w:tcW w:w="2032" w:type="dxa"/>
                  <w:gridSpan w:val="2"/>
                  <w:tcBorders>
                    <w:top w:val="nil"/>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718" w:type="dxa"/>
                  <w:gridSpan w:val="3"/>
                  <w:tcBorders>
                    <w:top w:val="nil"/>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992" w:type="dxa"/>
                  <w:tcBorders>
                    <w:top w:val="nil"/>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1156.83</w:t>
                  </w:r>
                </w:p>
              </w:tc>
              <w:tc>
                <w:tcPr>
                  <w:tcW w:w="567" w:type="dxa"/>
                  <w:tcBorders>
                    <w:top w:val="nil"/>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558" w:type="dxa"/>
                  <w:tcBorders>
                    <w:top w:val="nil"/>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100%</w:t>
                  </w:r>
                </w:p>
              </w:tc>
              <w:tc>
                <w:tcPr>
                  <w:tcW w:w="887" w:type="dxa"/>
                  <w:tcBorders>
                    <w:top w:val="nil"/>
                    <w:left w:val="nil"/>
                    <w:bottom w:val="single" w:color="auto" w:sz="4" w:space="0"/>
                    <w:right w:val="single" w:color="auto" w:sz="4" w:space="0"/>
                  </w:tcBorders>
                  <w:vAlign w:val="bottom"/>
                </w:tcPr>
                <w:p>
                  <w:pPr>
                    <w:bidi w:val="0"/>
                    <w:jc w:val="center"/>
                    <w:rPr>
                      <w:rFonts w:hint="eastAsia" w:ascii="仿宋" w:hAnsi="仿宋" w:eastAsia="仿宋" w:cs="仿宋"/>
                      <w:sz w:val="21"/>
                      <w:szCs w:val="21"/>
                    </w:rPr>
                  </w:pPr>
                  <w:r>
                    <w:rPr>
                      <w:rFonts w:hint="eastAsia" w:ascii="仿宋" w:hAnsi="仿宋" w:eastAsia="仿宋" w:cs="仿宋"/>
                      <w:sz w:val="21"/>
                      <w:szCs w:val="21"/>
                    </w:rPr>
                    <w:t>10</w:t>
                  </w:r>
                </w:p>
              </w:tc>
            </w:tr>
            <w:tr>
              <w:tblPrEx>
                <w:tblCellMar>
                  <w:top w:w="0" w:type="dxa"/>
                  <w:left w:w="108" w:type="dxa"/>
                  <w:bottom w:w="0" w:type="dxa"/>
                  <w:right w:w="108" w:type="dxa"/>
                </w:tblCellMar>
              </w:tblPrEx>
              <w:trPr>
                <w:gridAfter w:val="1"/>
                <w:wAfter w:w="17" w:type="dxa"/>
                <w:trHeight w:val="279" w:hRule="atLeast"/>
                <w:jc w:val="center"/>
              </w:trPr>
              <w:tc>
                <w:tcPr>
                  <w:tcW w:w="1158" w:type="dxa"/>
                  <w:vMerge w:val="continue"/>
                  <w:tcBorders>
                    <w:top w:val="nil"/>
                    <w:left w:val="single" w:color="auto" w:sz="4" w:space="0"/>
                    <w:bottom w:val="single" w:color="000000" w:sz="4" w:space="0"/>
                    <w:right w:val="single" w:color="auto" w:sz="4" w:space="0"/>
                  </w:tcBorders>
                  <w:vAlign w:val="center"/>
                </w:tcPr>
                <w:p>
                  <w:pPr>
                    <w:bidi w:val="0"/>
                    <w:jc w:val="center"/>
                    <w:rPr>
                      <w:rFonts w:hint="eastAsia" w:ascii="仿宋" w:hAnsi="仿宋" w:eastAsia="仿宋" w:cs="仿宋"/>
                      <w:sz w:val="21"/>
                      <w:szCs w:val="21"/>
                    </w:rPr>
                  </w:pPr>
                </w:p>
              </w:tc>
              <w:tc>
                <w:tcPr>
                  <w:tcW w:w="2256" w:type="dxa"/>
                  <w:gridSpan w:val="3"/>
                  <w:tcBorders>
                    <w:top w:val="nil"/>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其中：当年财政拨款</w:t>
                  </w:r>
                </w:p>
              </w:tc>
              <w:tc>
                <w:tcPr>
                  <w:tcW w:w="2032" w:type="dxa"/>
                  <w:gridSpan w:val="2"/>
                  <w:tcBorders>
                    <w:top w:val="nil"/>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718" w:type="dxa"/>
                  <w:gridSpan w:val="3"/>
                  <w:tcBorders>
                    <w:top w:val="nil"/>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992" w:type="dxa"/>
                  <w:tcBorders>
                    <w:top w:val="nil"/>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1156.83</w:t>
                  </w:r>
                </w:p>
              </w:tc>
              <w:tc>
                <w:tcPr>
                  <w:tcW w:w="567" w:type="dxa"/>
                  <w:tcBorders>
                    <w:top w:val="nil"/>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558" w:type="dxa"/>
                  <w:tcBorders>
                    <w:top w:val="nil"/>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887" w:type="dxa"/>
                  <w:tcBorders>
                    <w:top w:val="nil"/>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r>
            <w:tr>
              <w:tblPrEx>
                <w:tblCellMar>
                  <w:top w:w="0" w:type="dxa"/>
                  <w:left w:w="108" w:type="dxa"/>
                  <w:bottom w:w="0" w:type="dxa"/>
                  <w:right w:w="108" w:type="dxa"/>
                </w:tblCellMar>
              </w:tblPrEx>
              <w:trPr>
                <w:gridAfter w:val="1"/>
                <w:wAfter w:w="17" w:type="dxa"/>
                <w:trHeight w:val="228" w:hRule="atLeast"/>
                <w:jc w:val="center"/>
              </w:trPr>
              <w:tc>
                <w:tcPr>
                  <w:tcW w:w="1158" w:type="dxa"/>
                  <w:vMerge w:val="continue"/>
                  <w:tcBorders>
                    <w:top w:val="nil"/>
                    <w:left w:val="single" w:color="auto" w:sz="4" w:space="0"/>
                    <w:bottom w:val="single" w:color="000000" w:sz="4" w:space="0"/>
                    <w:right w:val="single" w:color="auto" w:sz="4" w:space="0"/>
                  </w:tcBorders>
                  <w:vAlign w:val="center"/>
                </w:tcPr>
                <w:p>
                  <w:pPr>
                    <w:bidi w:val="0"/>
                    <w:jc w:val="center"/>
                    <w:rPr>
                      <w:rFonts w:hint="eastAsia" w:ascii="仿宋" w:hAnsi="仿宋" w:eastAsia="仿宋" w:cs="仿宋"/>
                      <w:sz w:val="21"/>
                      <w:szCs w:val="21"/>
                    </w:rPr>
                  </w:pPr>
                </w:p>
              </w:tc>
              <w:tc>
                <w:tcPr>
                  <w:tcW w:w="2256" w:type="dxa"/>
                  <w:gridSpan w:val="3"/>
                  <w:tcBorders>
                    <w:top w:val="nil"/>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上年结转资金</w:t>
                  </w:r>
                </w:p>
              </w:tc>
              <w:tc>
                <w:tcPr>
                  <w:tcW w:w="2032" w:type="dxa"/>
                  <w:gridSpan w:val="2"/>
                  <w:tcBorders>
                    <w:top w:val="nil"/>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718" w:type="dxa"/>
                  <w:gridSpan w:val="3"/>
                  <w:tcBorders>
                    <w:top w:val="nil"/>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992" w:type="dxa"/>
                  <w:tcBorders>
                    <w:top w:val="nil"/>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567" w:type="dxa"/>
                  <w:tcBorders>
                    <w:top w:val="nil"/>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558" w:type="dxa"/>
                  <w:tcBorders>
                    <w:top w:val="nil"/>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887" w:type="dxa"/>
                  <w:tcBorders>
                    <w:top w:val="nil"/>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r>
            <w:tr>
              <w:tblPrEx>
                <w:tblCellMar>
                  <w:top w:w="0" w:type="dxa"/>
                  <w:left w:w="108" w:type="dxa"/>
                  <w:bottom w:w="0" w:type="dxa"/>
                  <w:right w:w="108" w:type="dxa"/>
                </w:tblCellMar>
              </w:tblPrEx>
              <w:trPr>
                <w:gridAfter w:val="1"/>
                <w:wAfter w:w="17" w:type="dxa"/>
                <w:trHeight w:val="251" w:hRule="atLeast"/>
                <w:jc w:val="center"/>
              </w:trPr>
              <w:tc>
                <w:tcPr>
                  <w:tcW w:w="1158" w:type="dxa"/>
                  <w:vMerge w:val="continue"/>
                  <w:tcBorders>
                    <w:top w:val="nil"/>
                    <w:left w:val="single" w:color="auto" w:sz="4" w:space="0"/>
                    <w:bottom w:val="single" w:color="000000" w:sz="4" w:space="0"/>
                    <w:right w:val="single" w:color="auto" w:sz="4" w:space="0"/>
                  </w:tcBorders>
                  <w:vAlign w:val="center"/>
                </w:tcPr>
                <w:p>
                  <w:pPr>
                    <w:bidi w:val="0"/>
                    <w:jc w:val="center"/>
                    <w:rPr>
                      <w:rFonts w:hint="eastAsia" w:ascii="仿宋" w:hAnsi="仿宋" w:eastAsia="仿宋" w:cs="仿宋"/>
                      <w:sz w:val="21"/>
                      <w:szCs w:val="21"/>
                    </w:rPr>
                  </w:pPr>
                </w:p>
              </w:tc>
              <w:tc>
                <w:tcPr>
                  <w:tcW w:w="2256" w:type="dxa"/>
                  <w:gridSpan w:val="3"/>
                  <w:tcBorders>
                    <w:top w:val="nil"/>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其他资金</w:t>
                  </w:r>
                </w:p>
              </w:tc>
              <w:tc>
                <w:tcPr>
                  <w:tcW w:w="2032" w:type="dxa"/>
                  <w:gridSpan w:val="2"/>
                  <w:tcBorders>
                    <w:top w:val="nil"/>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718" w:type="dxa"/>
                  <w:gridSpan w:val="3"/>
                  <w:tcBorders>
                    <w:top w:val="nil"/>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992" w:type="dxa"/>
                  <w:tcBorders>
                    <w:top w:val="nil"/>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567" w:type="dxa"/>
                  <w:tcBorders>
                    <w:top w:val="nil"/>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558" w:type="dxa"/>
                  <w:tcBorders>
                    <w:top w:val="nil"/>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887" w:type="dxa"/>
                  <w:tcBorders>
                    <w:top w:val="nil"/>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r>
            <w:tr>
              <w:tblPrEx>
                <w:tblCellMar>
                  <w:top w:w="0" w:type="dxa"/>
                  <w:left w:w="108" w:type="dxa"/>
                  <w:bottom w:w="0" w:type="dxa"/>
                  <w:right w:w="108" w:type="dxa"/>
                </w:tblCellMar>
              </w:tblPrEx>
              <w:trPr>
                <w:trHeight w:val="328" w:hRule="atLeast"/>
                <w:jc w:val="center"/>
              </w:trPr>
              <w:tc>
                <w:tcPr>
                  <w:tcW w:w="1158" w:type="dxa"/>
                  <w:vMerge w:val="restart"/>
                  <w:tcBorders>
                    <w:top w:val="nil"/>
                    <w:left w:val="single" w:color="auto" w:sz="4" w:space="0"/>
                    <w:bottom w:val="single" w:color="000000"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年度总</w:t>
                  </w:r>
                </w:p>
                <w:p>
                  <w:pPr>
                    <w:bidi w:val="0"/>
                    <w:jc w:val="center"/>
                    <w:rPr>
                      <w:rFonts w:hint="eastAsia" w:ascii="仿宋" w:hAnsi="仿宋" w:eastAsia="仿宋" w:cs="仿宋"/>
                      <w:sz w:val="21"/>
                      <w:szCs w:val="21"/>
                    </w:rPr>
                  </w:pPr>
                  <w:r>
                    <w:rPr>
                      <w:rFonts w:hint="eastAsia" w:ascii="仿宋" w:hAnsi="仿宋" w:eastAsia="仿宋" w:cs="仿宋"/>
                      <w:sz w:val="21"/>
                      <w:szCs w:val="21"/>
                    </w:rPr>
                    <w:t>体目标</w:t>
                  </w:r>
                </w:p>
              </w:tc>
              <w:tc>
                <w:tcPr>
                  <w:tcW w:w="4180" w:type="dxa"/>
                  <w:gridSpan w:val="4"/>
                  <w:tcBorders>
                    <w:top w:val="single" w:color="auto" w:sz="4" w:space="0"/>
                    <w:left w:val="nil"/>
                    <w:bottom w:val="single" w:color="auto" w:sz="4" w:space="0"/>
                    <w:right w:val="single" w:color="000000"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预期目标</w:t>
                  </w:r>
                </w:p>
              </w:tc>
              <w:tc>
                <w:tcPr>
                  <w:tcW w:w="3847" w:type="dxa"/>
                  <w:gridSpan w:val="9"/>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实际完成情况</w:t>
                  </w:r>
                </w:p>
              </w:tc>
            </w:tr>
            <w:tr>
              <w:tblPrEx>
                <w:tblCellMar>
                  <w:top w:w="0" w:type="dxa"/>
                  <w:left w:w="108" w:type="dxa"/>
                  <w:bottom w:w="0" w:type="dxa"/>
                  <w:right w:w="108" w:type="dxa"/>
                </w:tblCellMar>
              </w:tblPrEx>
              <w:trPr>
                <w:trHeight w:val="371" w:hRule="atLeast"/>
                <w:jc w:val="center"/>
              </w:trPr>
              <w:tc>
                <w:tcPr>
                  <w:tcW w:w="1158" w:type="dxa"/>
                  <w:vMerge w:val="continue"/>
                  <w:tcBorders>
                    <w:top w:val="nil"/>
                    <w:left w:val="single" w:color="auto" w:sz="4" w:space="0"/>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4180" w:type="dxa"/>
                  <w:gridSpan w:val="4"/>
                  <w:tcBorders>
                    <w:top w:val="single" w:color="auto" w:sz="4" w:space="0"/>
                    <w:left w:val="nil"/>
                    <w:bottom w:val="single" w:color="auto" w:sz="4" w:space="0"/>
                    <w:right w:val="single" w:color="000000"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提升我县河流安全等级，增强我县经济发展后劲和持续发展能力。</w:t>
                  </w:r>
                </w:p>
              </w:tc>
              <w:tc>
                <w:tcPr>
                  <w:tcW w:w="3847" w:type="dxa"/>
                  <w:gridSpan w:val="9"/>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提升我县河流安全等级，增强我县经济发展后劲和持续发展能力。</w:t>
                  </w:r>
                </w:p>
              </w:tc>
            </w:tr>
            <w:tr>
              <w:tblPrEx>
                <w:tblCellMar>
                  <w:top w:w="0" w:type="dxa"/>
                  <w:left w:w="108" w:type="dxa"/>
                  <w:bottom w:w="0" w:type="dxa"/>
                  <w:right w:w="108" w:type="dxa"/>
                </w:tblCellMar>
              </w:tblPrEx>
              <w:trPr>
                <w:gridAfter w:val="1"/>
                <w:wAfter w:w="17" w:type="dxa"/>
                <w:trHeight w:val="648" w:hRule="atLeast"/>
                <w:jc w:val="center"/>
              </w:trPr>
              <w:tc>
                <w:tcPr>
                  <w:tcW w:w="1158" w:type="dxa"/>
                  <w:vMerge w:val="restart"/>
                  <w:tcBorders>
                    <w:top w:val="single" w:color="auto" w:sz="4" w:space="0"/>
                    <w:left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绩</w:t>
                  </w:r>
                </w:p>
                <w:p>
                  <w:pPr>
                    <w:bidi w:val="0"/>
                    <w:jc w:val="center"/>
                    <w:rPr>
                      <w:rFonts w:hint="eastAsia" w:ascii="仿宋" w:hAnsi="仿宋" w:eastAsia="仿宋" w:cs="仿宋"/>
                      <w:sz w:val="21"/>
                      <w:szCs w:val="21"/>
                    </w:rPr>
                  </w:pPr>
                  <w:r>
                    <w:rPr>
                      <w:rFonts w:hint="eastAsia" w:ascii="仿宋" w:hAnsi="仿宋" w:eastAsia="仿宋" w:cs="仿宋"/>
                      <w:sz w:val="21"/>
                      <w:szCs w:val="21"/>
                    </w:rPr>
                    <w:t>效</w:t>
                  </w:r>
                </w:p>
                <w:p>
                  <w:pPr>
                    <w:bidi w:val="0"/>
                    <w:jc w:val="center"/>
                    <w:rPr>
                      <w:rFonts w:hint="eastAsia" w:ascii="仿宋" w:hAnsi="仿宋" w:eastAsia="仿宋" w:cs="仿宋"/>
                      <w:sz w:val="21"/>
                      <w:szCs w:val="21"/>
                    </w:rPr>
                  </w:pPr>
                  <w:r>
                    <w:rPr>
                      <w:rFonts w:hint="eastAsia" w:ascii="仿宋" w:hAnsi="仿宋" w:eastAsia="仿宋" w:cs="仿宋"/>
                      <w:sz w:val="21"/>
                      <w:szCs w:val="21"/>
                    </w:rPr>
                    <w:t>指</w:t>
                  </w:r>
                </w:p>
                <w:p>
                  <w:pPr>
                    <w:bidi w:val="0"/>
                    <w:jc w:val="center"/>
                    <w:rPr>
                      <w:rFonts w:hint="eastAsia" w:ascii="仿宋" w:hAnsi="仿宋" w:eastAsia="仿宋" w:cs="仿宋"/>
                      <w:sz w:val="21"/>
                      <w:szCs w:val="21"/>
                    </w:rPr>
                  </w:pPr>
                  <w:r>
                    <w:rPr>
                      <w:rFonts w:hint="eastAsia" w:ascii="仿宋" w:hAnsi="仿宋" w:eastAsia="仿宋" w:cs="仿宋"/>
                      <w:sz w:val="21"/>
                      <w:szCs w:val="21"/>
                    </w:rPr>
                    <w:t>标</w:t>
                  </w:r>
                </w:p>
              </w:tc>
              <w:tc>
                <w:tcPr>
                  <w:tcW w:w="1170"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一级指标</w:t>
                  </w:r>
                </w:p>
              </w:tc>
              <w:tc>
                <w:tcPr>
                  <w:tcW w:w="1086" w:type="dxa"/>
                  <w:gridSpan w:val="2"/>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二级指标</w:t>
                  </w:r>
                </w:p>
              </w:tc>
              <w:tc>
                <w:tcPr>
                  <w:tcW w:w="2032" w:type="dxa"/>
                  <w:gridSpan w:val="2"/>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三级指标</w:t>
                  </w:r>
                </w:p>
              </w:tc>
              <w:tc>
                <w:tcPr>
                  <w:tcW w:w="718" w:type="dxa"/>
                  <w:gridSpan w:val="3"/>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年度</w:t>
                  </w:r>
                </w:p>
                <w:p>
                  <w:pPr>
                    <w:bidi w:val="0"/>
                    <w:jc w:val="center"/>
                    <w:rPr>
                      <w:rFonts w:hint="eastAsia" w:ascii="仿宋" w:hAnsi="仿宋" w:eastAsia="仿宋" w:cs="仿宋"/>
                      <w:sz w:val="21"/>
                      <w:szCs w:val="21"/>
                    </w:rPr>
                  </w:pPr>
                  <w:r>
                    <w:rPr>
                      <w:rFonts w:hint="eastAsia" w:ascii="仿宋" w:hAnsi="仿宋" w:eastAsia="仿宋" w:cs="仿宋"/>
                      <w:sz w:val="21"/>
                      <w:szCs w:val="21"/>
                    </w:rPr>
                    <w:t>指标值</w:t>
                  </w:r>
                </w:p>
              </w:tc>
              <w:tc>
                <w:tcPr>
                  <w:tcW w:w="992"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实际</w:t>
                  </w:r>
                </w:p>
                <w:p>
                  <w:pPr>
                    <w:bidi w:val="0"/>
                    <w:jc w:val="center"/>
                    <w:rPr>
                      <w:rFonts w:hint="eastAsia" w:ascii="仿宋" w:hAnsi="仿宋" w:eastAsia="仿宋" w:cs="仿宋"/>
                      <w:sz w:val="21"/>
                      <w:szCs w:val="21"/>
                    </w:rPr>
                  </w:pPr>
                  <w:r>
                    <w:rPr>
                      <w:rFonts w:hint="eastAsia" w:ascii="仿宋" w:hAnsi="仿宋" w:eastAsia="仿宋" w:cs="仿宋"/>
                      <w:sz w:val="21"/>
                      <w:szCs w:val="21"/>
                    </w:rPr>
                    <w:t>完成值</w:t>
                  </w:r>
                </w:p>
              </w:tc>
              <w:tc>
                <w:tcPr>
                  <w:tcW w:w="567"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分值</w:t>
                  </w:r>
                </w:p>
              </w:tc>
              <w:tc>
                <w:tcPr>
                  <w:tcW w:w="558"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得分</w:t>
                  </w:r>
                </w:p>
              </w:tc>
              <w:tc>
                <w:tcPr>
                  <w:tcW w:w="887"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偏差原因</w:t>
                  </w:r>
                </w:p>
                <w:p>
                  <w:pPr>
                    <w:bidi w:val="0"/>
                    <w:jc w:val="center"/>
                    <w:rPr>
                      <w:rFonts w:hint="eastAsia" w:ascii="仿宋" w:hAnsi="仿宋" w:eastAsia="仿宋" w:cs="仿宋"/>
                      <w:sz w:val="21"/>
                      <w:szCs w:val="21"/>
                    </w:rPr>
                  </w:pPr>
                  <w:r>
                    <w:rPr>
                      <w:rFonts w:hint="eastAsia" w:ascii="仿宋" w:hAnsi="仿宋" w:eastAsia="仿宋" w:cs="仿宋"/>
                      <w:sz w:val="21"/>
                      <w:szCs w:val="21"/>
                    </w:rPr>
                    <w:t>分析及</w:t>
                  </w:r>
                </w:p>
                <w:p>
                  <w:pPr>
                    <w:bidi w:val="0"/>
                    <w:jc w:val="center"/>
                    <w:rPr>
                      <w:rFonts w:hint="eastAsia" w:ascii="仿宋" w:hAnsi="仿宋" w:eastAsia="仿宋" w:cs="仿宋"/>
                      <w:sz w:val="21"/>
                      <w:szCs w:val="21"/>
                    </w:rPr>
                  </w:pPr>
                  <w:r>
                    <w:rPr>
                      <w:rFonts w:hint="eastAsia" w:ascii="仿宋" w:hAnsi="仿宋" w:eastAsia="仿宋" w:cs="仿宋"/>
                      <w:sz w:val="21"/>
                      <w:szCs w:val="21"/>
                    </w:rPr>
                    <w:t>改进措施</w:t>
                  </w:r>
                </w:p>
              </w:tc>
            </w:tr>
            <w:tr>
              <w:tblPrEx>
                <w:tblCellMar>
                  <w:top w:w="0" w:type="dxa"/>
                  <w:left w:w="108" w:type="dxa"/>
                  <w:bottom w:w="0" w:type="dxa"/>
                  <w:right w:w="108" w:type="dxa"/>
                </w:tblCellMar>
              </w:tblPrEx>
              <w:trPr>
                <w:gridAfter w:val="1"/>
                <w:wAfter w:w="17" w:type="dxa"/>
                <w:trHeight w:val="328" w:hRule="atLeast"/>
                <w:jc w:val="center"/>
              </w:trPr>
              <w:tc>
                <w:tcPr>
                  <w:tcW w:w="1158" w:type="dxa"/>
                  <w:vMerge w:val="continue"/>
                  <w:tcBorders>
                    <w:left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1170" w:type="dxa"/>
                  <w:vMerge w:val="restart"/>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产出</w:t>
                  </w:r>
                </w:p>
                <w:p>
                  <w:pPr>
                    <w:bidi w:val="0"/>
                    <w:jc w:val="center"/>
                    <w:rPr>
                      <w:rFonts w:hint="eastAsia" w:ascii="仿宋" w:hAnsi="仿宋" w:eastAsia="仿宋" w:cs="仿宋"/>
                      <w:sz w:val="21"/>
                      <w:szCs w:val="21"/>
                    </w:rPr>
                  </w:pPr>
                  <w:r>
                    <w:rPr>
                      <w:rFonts w:hint="eastAsia" w:ascii="仿宋" w:hAnsi="仿宋" w:eastAsia="仿宋" w:cs="仿宋"/>
                      <w:sz w:val="21"/>
                      <w:szCs w:val="21"/>
                    </w:rPr>
                    <w:t>指标</w:t>
                  </w:r>
                </w:p>
                <w:p>
                  <w:pPr>
                    <w:bidi w:val="0"/>
                    <w:jc w:val="center"/>
                    <w:rPr>
                      <w:rFonts w:hint="eastAsia" w:ascii="仿宋" w:hAnsi="仿宋" w:eastAsia="仿宋" w:cs="仿宋"/>
                      <w:sz w:val="21"/>
                      <w:szCs w:val="21"/>
                    </w:rPr>
                  </w:pPr>
                </w:p>
                <w:p>
                  <w:pPr>
                    <w:bidi w:val="0"/>
                    <w:jc w:val="center"/>
                    <w:rPr>
                      <w:rFonts w:hint="eastAsia" w:ascii="仿宋" w:hAnsi="仿宋" w:eastAsia="仿宋" w:cs="仿宋"/>
                      <w:sz w:val="21"/>
                      <w:szCs w:val="21"/>
                    </w:rPr>
                  </w:pPr>
                  <w:r>
                    <w:rPr>
                      <w:rFonts w:hint="eastAsia" w:ascii="仿宋" w:hAnsi="仿宋" w:eastAsia="仿宋" w:cs="仿宋"/>
                      <w:sz w:val="21"/>
                      <w:szCs w:val="21"/>
                    </w:rPr>
                    <w:t>(50分)</w:t>
                  </w:r>
                </w:p>
              </w:tc>
              <w:tc>
                <w:tcPr>
                  <w:tcW w:w="1086" w:type="dxa"/>
                  <w:gridSpan w:val="2"/>
                  <w:vMerge w:val="restart"/>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数量指标</w:t>
                  </w:r>
                </w:p>
              </w:tc>
              <w:tc>
                <w:tcPr>
                  <w:tcW w:w="2032" w:type="dxa"/>
                  <w:gridSpan w:val="2"/>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资金到位率</w:t>
                  </w:r>
                </w:p>
              </w:tc>
              <w:tc>
                <w:tcPr>
                  <w:tcW w:w="718" w:type="dxa"/>
                  <w:gridSpan w:val="3"/>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100%</w:t>
                  </w:r>
                </w:p>
              </w:tc>
              <w:tc>
                <w:tcPr>
                  <w:tcW w:w="992"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100%</w:t>
                  </w:r>
                </w:p>
              </w:tc>
              <w:tc>
                <w:tcPr>
                  <w:tcW w:w="567"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20</w:t>
                  </w:r>
                </w:p>
              </w:tc>
              <w:tc>
                <w:tcPr>
                  <w:tcW w:w="558"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20</w:t>
                  </w:r>
                </w:p>
              </w:tc>
              <w:tc>
                <w:tcPr>
                  <w:tcW w:w="887"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r>
            <w:tr>
              <w:tblPrEx>
                <w:tblCellMar>
                  <w:top w:w="0" w:type="dxa"/>
                  <w:left w:w="108" w:type="dxa"/>
                  <w:bottom w:w="0" w:type="dxa"/>
                  <w:right w:w="108" w:type="dxa"/>
                </w:tblCellMar>
              </w:tblPrEx>
              <w:trPr>
                <w:gridAfter w:val="1"/>
                <w:wAfter w:w="17" w:type="dxa"/>
                <w:trHeight w:val="161" w:hRule="atLeast"/>
                <w:jc w:val="center"/>
              </w:trPr>
              <w:tc>
                <w:tcPr>
                  <w:tcW w:w="1158" w:type="dxa"/>
                  <w:vMerge w:val="continue"/>
                  <w:tcBorders>
                    <w:left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1170" w:type="dxa"/>
                  <w:vMerge w:val="continue"/>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1086" w:type="dxa"/>
                  <w:gridSpan w:val="2"/>
                  <w:vMerge w:val="continue"/>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2032" w:type="dxa"/>
                  <w:gridSpan w:val="2"/>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w:t>
                  </w:r>
                </w:p>
              </w:tc>
              <w:tc>
                <w:tcPr>
                  <w:tcW w:w="718" w:type="dxa"/>
                  <w:gridSpan w:val="3"/>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992"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558"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887"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r>
            <w:tr>
              <w:tblPrEx>
                <w:tblCellMar>
                  <w:top w:w="0" w:type="dxa"/>
                  <w:left w:w="108" w:type="dxa"/>
                  <w:bottom w:w="0" w:type="dxa"/>
                  <w:right w:w="108" w:type="dxa"/>
                </w:tblCellMar>
              </w:tblPrEx>
              <w:trPr>
                <w:gridAfter w:val="1"/>
                <w:wAfter w:w="17" w:type="dxa"/>
                <w:trHeight w:val="328" w:hRule="atLeast"/>
                <w:jc w:val="center"/>
              </w:trPr>
              <w:tc>
                <w:tcPr>
                  <w:tcW w:w="1158" w:type="dxa"/>
                  <w:vMerge w:val="continue"/>
                  <w:tcBorders>
                    <w:left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1170" w:type="dxa"/>
                  <w:vMerge w:val="continue"/>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1086" w:type="dxa"/>
                  <w:gridSpan w:val="2"/>
                  <w:vMerge w:val="restart"/>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质量指标</w:t>
                  </w:r>
                </w:p>
              </w:tc>
              <w:tc>
                <w:tcPr>
                  <w:tcW w:w="2032" w:type="dxa"/>
                  <w:gridSpan w:val="2"/>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项目完成质量</w:t>
                  </w:r>
                </w:p>
              </w:tc>
              <w:tc>
                <w:tcPr>
                  <w:tcW w:w="718" w:type="dxa"/>
                  <w:gridSpan w:val="3"/>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合格</w:t>
                  </w:r>
                </w:p>
              </w:tc>
              <w:tc>
                <w:tcPr>
                  <w:tcW w:w="992"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合格</w:t>
                  </w:r>
                </w:p>
              </w:tc>
              <w:tc>
                <w:tcPr>
                  <w:tcW w:w="567"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558"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87"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r>
            <w:tr>
              <w:tblPrEx>
                <w:tblCellMar>
                  <w:top w:w="0" w:type="dxa"/>
                  <w:left w:w="108" w:type="dxa"/>
                  <w:bottom w:w="0" w:type="dxa"/>
                  <w:right w:w="108" w:type="dxa"/>
                </w:tblCellMar>
              </w:tblPrEx>
              <w:trPr>
                <w:gridAfter w:val="1"/>
                <w:wAfter w:w="17" w:type="dxa"/>
                <w:trHeight w:val="243" w:hRule="atLeast"/>
                <w:jc w:val="center"/>
              </w:trPr>
              <w:tc>
                <w:tcPr>
                  <w:tcW w:w="1158" w:type="dxa"/>
                  <w:vMerge w:val="continue"/>
                  <w:tcBorders>
                    <w:left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1170" w:type="dxa"/>
                  <w:vMerge w:val="continue"/>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1086" w:type="dxa"/>
                  <w:gridSpan w:val="2"/>
                  <w:vMerge w:val="continue"/>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2032" w:type="dxa"/>
                  <w:gridSpan w:val="2"/>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w:t>
                  </w:r>
                </w:p>
              </w:tc>
              <w:tc>
                <w:tcPr>
                  <w:tcW w:w="718" w:type="dxa"/>
                  <w:gridSpan w:val="3"/>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992"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558"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887"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r>
            <w:tr>
              <w:tblPrEx>
                <w:tblCellMar>
                  <w:top w:w="0" w:type="dxa"/>
                  <w:left w:w="108" w:type="dxa"/>
                  <w:bottom w:w="0" w:type="dxa"/>
                  <w:right w:w="108" w:type="dxa"/>
                </w:tblCellMar>
              </w:tblPrEx>
              <w:trPr>
                <w:gridAfter w:val="1"/>
                <w:wAfter w:w="17" w:type="dxa"/>
                <w:trHeight w:val="328" w:hRule="atLeast"/>
                <w:jc w:val="center"/>
              </w:trPr>
              <w:tc>
                <w:tcPr>
                  <w:tcW w:w="1158" w:type="dxa"/>
                  <w:vMerge w:val="continue"/>
                  <w:tcBorders>
                    <w:left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1170" w:type="dxa"/>
                  <w:vMerge w:val="continue"/>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1086" w:type="dxa"/>
                  <w:gridSpan w:val="2"/>
                  <w:vMerge w:val="restart"/>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时效指标</w:t>
                  </w:r>
                </w:p>
              </w:tc>
              <w:tc>
                <w:tcPr>
                  <w:tcW w:w="2032" w:type="dxa"/>
                  <w:gridSpan w:val="2"/>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项目进度</w:t>
                  </w:r>
                </w:p>
              </w:tc>
              <w:tc>
                <w:tcPr>
                  <w:tcW w:w="718" w:type="dxa"/>
                  <w:gridSpan w:val="3"/>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100%</w:t>
                  </w:r>
                </w:p>
              </w:tc>
              <w:tc>
                <w:tcPr>
                  <w:tcW w:w="992"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100%</w:t>
                  </w:r>
                </w:p>
              </w:tc>
              <w:tc>
                <w:tcPr>
                  <w:tcW w:w="567"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558"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87"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r>
            <w:tr>
              <w:tblPrEx>
                <w:tblCellMar>
                  <w:top w:w="0" w:type="dxa"/>
                  <w:left w:w="108" w:type="dxa"/>
                  <w:bottom w:w="0" w:type="dxa"/>
                  <w:right w:w="108" w:type="dxa"/>
                </w:tblCellMar>
              </w:tblPrEx>
              <w:trPr>
                <w:gridAfter w:val="1"/>
                <w:wAfter w:w="17" w:type="dxa"/>
                <w:trHeight w:val="211" w:hRule="atLeast"/>
                <w:jc w:val="center"/>
              </w:trPr>
              <w:tc>
                <w:tcPr>
                  <w:tcW w:w="1158" w:type="dxa"/>
                  <w:vMerge w:val="continue"/>
                  <w:tcBorders>
                    <w:left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1170" w:type="dxa"/>
                  <w:vMerge w:val="continue"/>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1086" w:type="dxa"/>
                  <w:gridSpan w:val="2"/>
                  <w:vMerge w:val="continue"/>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2032" w:type="dxa"/>
                  <w:gridSpan w:val="2"/>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w:t>
                  </w:r>
                </w:p>
              </w:tc>
              <w:tc>
                <w:tcPr>
                  <w:tcW w:w="718" w:type="dxa"/>
                  <w:gridSpan w:val="3"/>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992"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558"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887"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r>
            <w:tr>
              <w:tblPrEx>
                <w:tblCellMar>
                  <w:top w:w="0" w:type="dxa"/>
                  <w:left w:w="108" w:type="dxa"/>
                  <w:bottom w:w="0" w:type="dxa"/>
                  <w:right w:w="108" w:type="dxa"/>
                </w:tblCellMar>
              </w:tblPrEx>
              <w:trPr>
                <w:gridAfter w:val="1"/>
                <w:wAfter w:w="17" w:type="dxa"/>
                <w:trHeight w:val="328" w:hRule="atLeast"/>
                <w:jc w:val="center"/>
              </w:trPr>
              <w:tc>
                <w:tcPr>
                  <w:tcW w:w="1158" w:type="dxa"/>
                  <w:vMerge w:val="continue"/>
                  <w:tcBorders>
                    <w:left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1170" w:type="dxa"/>
                  <w:vMerge w:val="continue"/>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1086" w:type="dxa"/>
                  <w:gridSpan w:val="2"/>
                  <w:vMerge w:val="restart"/>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成本指标</w:t>
                  </w:r>
                </w:p>
              </w:tc>
              <w:tc>
                <w:tcPr>
                  <w:tcW w:w="2032" w:type="dxa"/>
                  <w:gridSpan w:val="2"/>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项目成本控制率</w:t>
                  </w:r>
                </w:p>
              </w:tc>
              <w:tc>
                <w:tcPr>
                  <w:tcW w:w="718" w:type="dxa"/>
                  <w:gridSpan w:val="3"/>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≤100%</w:t>
                  </w:r>
                </w:p>
              </w:tc>
              <w:tc>
                <w:tcPr>
                  <w:tcW w:w="992"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≤100%</w:t>
                  </w:r>
                </w:p>
              </w:tc>
              <w:tc>
                <w:tcPr>
                  <w:tcW w:w="567"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558"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9</w:t>
                  </w:r>
                </w:p>
              </w:tc>
              <w:tc>
                <w:tcPr>
                  <w:tcW w:w="887"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r>
            <w:tr>
              <w:tblPrEx>
                <w:tblCellMar>
                  <w:top w:w="0" w:type="dxa"/>
                  <w:left w:w="108" w:type="dxa"/>
                  <w:bottom w:w="0" w:type="dxa"/>
                  <w:right w:w="108" w:type="dxa"/>
                </w:tblCellMar>
              </w:tblPrEx>
              <w:trPr>
                <w:gridAfter w:val="1"/>
                <w:wAfter w:w="17" w:type="dxa"/>
                <w:trHeight w:val="163" w:hRule="atLeast"/>
                <w:jc w:val="center"/>
              </w:trPr>
              <w:tc>
                <w:tcPr>
                  <w:tcW w:w="1158" w:type="dxa"/>
                  <w:vMerge w:val="continue"/>
                  <w:tcBorders>
                    <w:left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1170" w:type="dxa"/>
                  <w:vMerge w:val="continue"/>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1086" w:type="dxa"/>
                  <w:gridSpan w:val="2"/>
                  <w:vMerge w:val="continue"/>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2032" w:type="dxa"/>
                  <w:gridSpan w:val="2"/>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w:t>
                  </w:r>
                </w:p>
              </w:tc>
              <w:tc>
                <w:tcPr>
                  <w:tcW w:w="718" w:type="dxa"/>
                  <w:gridSpan w:val="3"/>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992"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558"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887"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r>
            <w:tr>
              <w:tblPrEx>
                <w:tblCellMar>
                  <w:top w:w="0" w:type="dxa"/>
                  <w:left w:w="108" w:type="dxa"/>
                  <w:bottom w:w="0" w:type="dxa"/>
                  <w:right w:w="108" w:type="dxa"/>
                </w:tblCellMar>
              </w:tblPrEx>
              <w:trPr>
                <w:gridAfter w:val="1"/>
                <w:wAfter w:w="17" w:type="dxa"/>
                <w:trHeight w:val="328" w:hRule="atLeast"/>
                <w:jc w:val="center"/>
              </w:trPr>
              <w:tc>
                <w:tcPr>
                  <w:tcW w:w="1158" w:type="dxa"/>
                  <w:vMerge w:val="continue"/>
                  <w:tcBorders>
                    <w:left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1170" w:type="dxa"/>
                  <w:vMerge w:val="restart"/>
                  <w:tcBorders>
                    <w:top w:val="single" w:color="auto" w:sz="4" w:space="0"/>
                    <w:left w:val="nil"/>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效益</w:t>
                  </w:r>
                </w:p>
                <w:p>
                  <w:pPr>
                    <w:bidi w:val="0"/>
                    <w:jc w:val="center"/>
                    <w:rPr>
                      <w:rFonts w:hint="eastAsia" w:ascii="仿宋" w:hAnsi="仿宋" w:eastAsia="仿宋" w:cs="仿宋"/>
                      <w:sz w:val="21"/>
                      <w:szCs w:val="21"/>
                    </w:rPr>
                  </w:pPr>
                  <w:r>
                    <w:rPr>
                      <w:rFonts w:hint="eastAsia" w:ascii="仿宋" w:hAnsi="仿宋" w:eastAsia="仿宋" w:cs="仿宋"/>
                      <w:sz w:val="21"/>
                      <w:szCs w:val="21"/>
                    </w:rPr>
                    <w:t>指标</w:t>
                  </w:r>
                </w:p>
                <w:p>
                  <w:pPr>
                    <w:bidi w:val="0"/>
                    <w:jc w:val="center"/>
                    <w:rPr>
                      <w:rFonts w:hint="eastAsia" w:ascii="仿宋" w:hAnsi="仿宋" w:eastAsia="仿宋" w:cs="仿宋"/>
                      <w:sz w:val="21"/>
                      <w:szCs w:val="21"/>
                    </w:rPr>
                  </w:pPr>
                </w:p>
                <w:p>
                  <w:pPr>
                    <w:bidi w:val="0"/>
                    <w:jc w:val="center"/>
                    <w:rPr>
                      <w:rFonts w:hint="eastAsia" w:ascii="仿宋" w:hAnsi="仿宋" w:eastAsia="仿宋" w:cs="仿宋"/>
                      <w:sz w:val="21"/>
                      <w:szCs w:val="21"/>
                    </w:rPr>
                  </w:pPr>
                  <w:r>
                    <w:rPr>
                      <w:rFonts w:hint="eastAsia" w:ascii="仿宋" w:hAnsi="仿宋" w:eastAsia="仿宋" w:cs="仿宋"/>
                      <w:sz w:val="21"/>
                      <w:szCs w:val="21"/>
                    </w:rPr>
                    <w:t>（30分）</w:t>
                  </w:r>
                </w:p>
                <w:p>
                  <w:pPr>
                    <w:bidi w:val="0"/>
                    <w:jc w:val="center"/>
                    <w:rPr>
                      <w:rFonts w:hint="eastAsia" w:ascii="仿宋" w:hAnsi="仿宋" w:eastAsia="仿宋" w:cs="仿宋"/>
                      <w:sz w:val="21"/>
                      <w:szCs w:val="21"/>
                    </w:rPr>
                  </w:pPr>
                </w:p>
              </w:tc>
              <w:tc>
                <w:tcPr>
                  <w:tcW w:w="1086" w:type="dxa"/>
                  <w:gridSpan w:val="2"/>
                  <w:vMerge w:val="restart"/>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经济效</w:t>
                  </w:r>
                </w:p>
                <w:p>
                  <w:pPr>
                    <w:bidi w:val="0"/>
                    <w:jc w:val="center"/>
                    <w:rPr>
                      <w:rFonts w:hint="eastAsia" w:ascii="仿宋" w:hAnsi="仿宋" w:eastAsia="仿宋" w:cs="仿宋"/>
                      <w:sz w:val="21"/>
                      <w:szCs w:val="21"/>
                    </w:rPr>
                  </w:pPr>
                  <w:r>
                    <w:rPr>
                      <w:rFonts w:hint="eastAsia" w:ascii="仿宋" w:hAnsi="仿宋" w:eastAsia="仿宋" w:cs="仿宋"/>
                      <w:sz w:val="21"/>
                      <w:szCs w:val="21"/>
                    </w:rPr>
                    <w:t>益指标</w:t>
                  </w:r>
                </w:p>
              </w:tc>
              <w:tc>
                <w:tcPr>
                  <w:tcW w:w="2032" w:type="dxa"/>
                  <w:gridSpan w:val="2"/>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增强我县经济发展后劲和持续发展能力</w:t>
                  </w:r>
                </w:p>
              </w:tc>
              <w:tc>
                <w:tcPr>
                  <w:tcW w:w="718" w:type="dxa"/>
                  <w:gridSpan w:val="3"/>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达到</w:t>
                  </w:r>
                </w:p>
              </w:tc>
              <w:tc>
                <w:tcPr>
                  <w:tcW w:w="992"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达到</w:t>
                  </w:r>
                </w:p>
              </w:tc>
              <w:tc>
                <w:tcPr>
                  <w:tcW w:w="567"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558"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9</w:t>
                  </w:r>
                </w:p>
              </w:tc>
              <w:tc>
                <w:tcPr>
                  <w:tcW w:w="887"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r>
            <w:tr>
              <w:tblPrEx>
                <w:tblCellMar>
                  <w:top w:w="0" w:type="dxa"/>
                  <w:left w:w="108" w:type="dxa"/>
                  <w:bottom w:w="0" w:type="dxa"/>
                  <w:right w:w="108" w:type="dxa"/>
                </w:tblCellMar>
              </w:tblPrEx>
              <w:trPr>
                <w:gridAfter w:val="1"/>
                <w:wAfter w:w="17" w:type="dxa"/>
                <w:trHeight w:val="328" w:hRule="atLeast"/>
                <w:jc w:val="center"/>
              </w:trPr>
              <w:tc>
                <w:tcPr>
                  <w:tcW w:w="1158" w:type="dxa"/>
                  <w:vMerge w:val="continue"/>
                  <w:tcBorders>
                    <w:left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1170" w:type="dxa"/>
                  <w:vMerge w:val="continue"/>
                  <w:tcBorders>
                    <w:left w:val="nil"/>
                    <w:right w:val="single" w:color="auto" w:sz="4" w:space="0"/>
                  </w:tcBorders>
                  <w:vAlign w:val="center"/>
                </w:tcPr>
                <w:p>
                  <w:pPr>
                    <w:bidi w:val="0"/>
                    <w:jc w:val="center"/>
                    <w:rPr>
                      <w:rFonts w:hint="eastAsia" w:ascii="仿宋" w:hAnsi="仿宋" w:eastAsia="仿宋" w:cs="仿宋"/>
                      <w:sz w:val="21"/>
                      <w:szCs w:val="21"/>
                    </w:rPr>
                  </w:pPr>
                </w:p>
              </w:tc>
              <w:tc>
                <w:tcPr>
                  <w:tcW w:w="1086" w:type="dxa"/>
                  <w:gridSpan w:val="2"/>
                  <w:vMerge w:val="continue"/>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2032" w:type="dxa"/>
                  <w:gridSpan w:val="2"/>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w:t>
                  </w:r>
                </w:p>
              </w:tc>
              <w:tc>
                <w:tcPr>
                  <w:tcW w:w="718" w:type="dxa"/>
                  <w:gridSpan w:val="3"/>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992"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558"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887"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r>
            <w:tr>
              <w:tblPrEx>
                <w:tblCellMar>
                  <w:top w:w="0" w:type="dxa"/>
                  <w:left w:w="108" w:type="dxa"/>
                  <w:bottom w:w="0" w:type="dxa"/>
                  <w:right w:w="108" w:type="dxa"/>
                </w:tblCellMar>
              </w:tblPrEx>
              <w:trPr>
                <w:gridAfter w:val="1"/>
                <w:wAfter w:w="17" w:type="dxa"/>
                <w:trHeight w:val="328" w:hRule="atLeast"/>
                <w:jc w:val="center"/>
              </w:trPr>
              <w:tc>
                <w:tcPr>
                  <w:tcW w:w="1158" w:type="dxa"/>
                  <w:vMerge w:val="continue"/>
                  <w:tcBorders>
                    <w:left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1170" w:type="dxa"/>
                  <w:vMerge w:val="continue"/>
                  <w:tcBorders>
                    <w:left w:val="nil"/>
                    <w:right w:val="single" w:color="auto" w:sz="4" w:space="0"/>
                  </w:tcBorders>
                  <w:vAlign w:val="center"/>
                </w:tcPr>
                <w:p>
                  <w:pPr>
                    <w:bidi w:val="0"/>
                    <w:jc w:val="center"/>
                    <w:rPr>
                      <w:rFonts w:hint="eastAsia" w:ascii="仿宋" w:hAnsi="仿宋" w:eastAsia="仿宋" w:cs="仿宋"/>
                      <w:sz w:val="21"/>
                      <w:szCs w:val="21"/>
                    </w:rPr>
                  </w:pPr>
                </w:p>
              </w:tc>
              <w:tc>
                <w:tcPr>
                  <w:tcW w:w="1086" w:type="dxa"/>
                  <w:gridSpan w:val="2"/>
                  <w:vMerge w:val="restart"/>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社会效</w:t>
                  </w:r>
                </w:p>
                <w:p>
                  <w:pPr>
                    <w:bidi w:val="0"/>
                    <w:jc w:val="center"/>
                    <w:rPr>
                      <w:rFonts w:hint="eastAsia" w:ascii="仿宋" w:hAnsi="仿宋" w:eastAsia="仿宋" w:cs="仿宋"/>
                      <w:sz w:val="21"/>
                      <w:szCs w:val="21"/>
                    </w:rPr>
                  </w:pPr>
                  <w:r>
                    <w:rPr>
                      <w:rFonts w:hint="eastAsia" w:ascii="仿宋" w:hAnsi="仿宋" w:eastAsia="仿宋" w:cs="仿宋"/>
                      <w:sz w:val="21"/>
                      <w:szCs w:val="21"/>
                    </w:rPr>
                    <w:t>益指标</w:t>
                  </w:r>
                </w:p>
              </w:tc>
              <w:tc>
                <w:tcPr>
                  <w:tcW w:w="2032" w:type="dxa"/>
                  <w:gridSpan w:val="2"/>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提升我县河流安全等级</w:t>
                  </w:r>
                </w:p>
              </w:tc>
              <w:tc>
                <w:tcPr>
                  <w:tcW w:w="718" w:type="dxa"/>
                  <w:gridSpan w:val="3"/>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达到</w:t>
                  </w:r>
                </w:p>
              </w:tc>
              <w:tc>
                <w:tcPr>
                  <w:tcW w:w="992"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达到</w:t>
                  </w:r>
                </w:p>
              </w:tc>
              <w:tc>
                <w:tcPr>
                  <w:tcW w:w="567"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20</w:t>
                  </w:r>
                </w:p>
              </w:tc>
              <w:tc>
                <w:tcPr>
                  <w:tcW w:w="558"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20</w:t>
                  </w:r>
                </w:p>
              </w:tc>
              <w:tc>
                <w:tcPr>
                  <w:tcW w:w="887"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r>
            <w:tr>
              <w:tblPrEx>
                <w:tblCellMar>
                  <w:top w:w="0" w:type="dxa"/>
                  <w:left w:w="108" w:type="dxa"/>
                  <w:bottom w:w="0" w:type="dxa"/>
                  <w:right w:w="108" w:type="dxa"/>
                </w:tblCellMar>
              </w:tblPrEx>
              <w:trPr>
                <w:gridAfter w:val="1"/>
                <w:wAfter w:w="17" w:type="dxa"/>
                <w:trHeight w:val="328" w:hRule="atLeast"/>
                <w:jc w:val="center"/>
              </w:trPr>
              <w:tc>
                <w:tcPr>
                  <w:tcW w:w="1158" w:type="dxa"/>
                  <w:vMerge w:val="continue"/>
                  <w:tcBorders>
                    <w:left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1170" w:type="dxa"/>
                  <w:vMerge w:val="continue"/>
                  <w:tcBorders>
                    <w:left w:val="nil"/>
                    <w:right w:val="single" w:color="auto" w:sz="4" w:space="0"/>
                  </w:tcBorders>
                  <w:vAlign w:val="center"/>
                </w:tcPr>
                <w:p>
                  <w:pPr>
                    <w:bidi w:val="0"/>
                    <w:jc w:val="center"/>
                    <w:rPr>
                      <w:rFonts w:hint="eastAsia" w:ascii="仿宋" w:hAnsi="仿宋" w:eastAsia="仿宋" w:cs="仿宋"/>
                      <w:sz w:val="21"/>
                      <w:szCs w:val="21"/>
                    </w:rPr>
                  </w:pPr>
                </w:p>
              </w:tc>
              <w:tc>
                <w:tcPr>
                  <w:tcW w:w="1086" w:type="dxa"/>
                  <w:gridSpan w:val="2"/>
                  <w:vMerge w:val="continue"/>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2032" w:type="dxa"/>
                  <w:gridSpan w:val="2"/>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w:t>
                  </w:r>
                </w:p>
              </w:tc>
              <w:tc>
                <w:tcPr>
                  <w:tcW w:w="718" w:type="dxa"/>
                  <w:gridSpan w:val="3"/>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992"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567"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558"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887"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r>
            <w:tr>
              <w:tblPrEx>
                <w:tblCellMar>
                  <w:top w:w="0" w:type="dxa"/>
                  <w:left w:w="108" w:type="dxa"/>
                  <w:bottom w:w="0" w:type="dxa"/>
                  <w:right w:w="108" w:type="dxa"/>
                </w:tblCellMar>
              </w:tblPrEx>
              <w:trPr>
                <w:gridAfter w:val="1"/>
                <w:wAfter w:w="17" w:type="dxa"/>
                <w:trHeight w:val="226" w:hRule="atLeast"/>
                <w:jc w:val="center"/>
              </w:trPr>
              <w:tc>
                <w:tcPr>
                  <w:tcW w:w="1158" w:type="dxa"/>
                  <w:vMerge w:val="continue"/>
                  <w:tcBorders>
                    <w:left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1170" w:type="dxa"/>
                  <w:vMerge w:val="continue"/>
                  <w:tcBorders>
                    <w:left w:val="nil"/>
                    <w:right w:val="single" w:color="auto" w:sz="4" w:space="0"/>
                  </w:tcBorders>
                  <w:vAlign w:val="center"/>
                </w:tcPr>
                <w:p>
                  <w:pPr>
                    <w:bidi w:val="0"/>
                    <w:jc w:val="center"/>
                    <w:rPr>
                      <w:rFonts w:hint="eastAsia" w:ascii="仿宋" w:hAnsi="仿宋" w:eastAsia="仿宋" w:cs="仿宋"/>
                      <w:sz w:val="21"/>
                      <w:szCs w:val="21"/>
                    </w:rPr>
                  </w:pPr>
                </w:p>
              </w:tc>
              <w:tc>
                <w:tcPr>
                  <w:tcW w:w="1086" w:type="dxa"/>
                  <w:gridSpan w:val="2"/>
                  <w:vMerge w:val="restart"/>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生态效</w:t>
                  </w:r>
                </w:p>
                <w:p>
                  <w:pPr>
                    <w:bidi w:val="0"/>
                    <w:jc w:val="center"/>
                    <w:rPr>
                      <w:rFonts w:hint="eastAsia" w:ascii="仿宋" w:hAnsi="仿宋" w:eastAsia="仿宋" w:cs="仿宋"/>
                      <w:sz w:val="21"/>
                      <w:szCs w:val="21"/>
                    </w:rPr>
                  </w:pPr>
                  <w:r>
                    <w:rPr>
                      <w:rFonts w:hint="eastAsia" w:ascii="仿宋" w:hAnsi="仿宋" w:eastAsia="仿宋" w:cs="仿宋"/>
                      <w:sz w:val="21"/>
                      <w:szCs w:val="21"/>
                    </w:rPr>
                    <w:t>益指标</w:t>
                  </w:r>
                </w:p>
              </w:tc>
              <w:tc>
                <w:tcPr>
                  <w:tcW w:w="2032" w:type="dxa"/>
                  <w:gridSpan w:val="2"/>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718" w:type="dxa"/>
                  <w:gridSpan w:val="3"/>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558"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887"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r>
            <w:tr>
              <w:tblPrEx>
                <w:tblCellMar>
                  <w:top w:w="0" w:type="dxa"/>
                  <w:left w:w="108" w:type="dxa"/>
                  <w:bottom w:w="0" w:type="dxa"/>
                  <w:right w:w="108" w:type="dxa"/>
                </w:tblCellMar>
              </w:tblPrEx>
              <w:trPr>
                <w:gridAfter w:val="1"/>
                <w:wAfter w:w="17" w:type="dxa"/>
                <w:trHeight w:val="129" w:hRule="atLeast"/>
                <w:jc w:val="center"/>
              </w:trPr>
              <w:tc>
                <w:tcPr>
                  <w:tcW w:w="1158" w:type="dxa"/>
                  <w:vMerge w:val="continue"/>
                  <w:tcBorders>
                    <w:left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1170" w:type="dxa"/>
                  <w:vMerge w:val="continue"/>
                  <w:tcBorders>
                    <w:left w:val="nil"/>
                    <w:right w:val="single" w:color="auto" w:sz="4" w:space="0"/>
                  </w:tcBorders>
                  <w:vAlign w:val="center"/>
                </w:tcPr>
                <w:p>
                  <w:pPr>
                    <w:bidi w:val="0"/>
                    <w:jc w:val="center"/>
                    <w:rPr>
                      <w:rFonts w:hint="eastAsia" w:ascii="仿宋" w:hAnsi="仿宋" w:eastAsia="仿宋" w:cs="仿宋"/>
                      <w:sz w:val="21"/>
                      <w:szCs w:val="21"/>
                    </w:rPr>
                  </w:pPr>
                </w:p>
              </w:tc>
              <w:tc>
                <w:tcPr>
                  <w:tcW w:w="1086" w:type="dxa"/>
                  <w:gridSpan w:val="2"/>
                  <w:vMerge w:val="continue"/>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2032" w:type="dxa"/>
                  <w:gridSpan w:val="2"/>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w:t>
                  </w:r>
                </w:p>
              </w:tc>
              <w:tc>
                <w:tcPr>
                  <w:tcW w:w="718" w:type="dxa"/>
                  <w:gridSpan w:val="3"/>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992"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567" w:type="dxa"/>
                  <w:tcBorders>
                    <w:top w:val="nil"/>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558" w:type="dxa"/>
                  <w:tcBorders>
                    <w:top w:val="nil"/>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887" w:type="dxa"/>
                  <w:tcBorders>
                    <w:top w:val="nil"/>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r>
            <w:tr>
              <w:tblPrEx>
                <w:tblCellMar>
                  <w:top w:w="0" w:type="dxa"/>
                  <w:left w:w="108" w:type="dxa"/>
                  <w:bottom w:w="0" w:type="dxa"/>
                  <w:right w:w="108" w:type="dxa"/>
                </w:tblCellMar>
              </w:tblPrEx>
              <w:trPr>
                <w:gridAfter w:val="1"/>
                <w:wAfter w:w="17" w:type="dxa"/>
                <w:trHeight w:val="111" w:hRule="atLeast"/>
                <w:jc w:val="center"/>
              </w:trPr>
              <w:tc>
                <w:tcPr>
                  <w:tcW w:w="1158" w:type="dxa"/>
                  <w:vMerge w:val="continue"/>
                  <w:tcBorders>
                    <w:left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1170" w:type="dxa"/>
                  <w:vMerge w:val="continue"/>
                  <w:tcBorders>
                    <w:left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1086" w:type="dxa"/>
                  <w:gridSpan w:val="2"/>
                  <w:vMerge w:val="restart"/>
                  <w:tcBorders>
                    <w:top w:val="single" w:color="auto" w:sz="4" w:space="0"/>
                    <w:left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可持续影响指标</w:t>
                  </w:r>
                </w:p>
              </w:tc>
              <w:tc>
                <w:tcPr>
                  <w:tcW w:w="2032" w:type="dxa"/>
                  <w:gridSpan w:val="2"/>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718" w:type="dxa"/>
                  <w:gridSpan w:val="3"/>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558"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887"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仿宋" w:hAnsi="仿宋" w:eastAsia="仿宋" w:cs="仿宋"/>
                      <w:sz w:val="21"/>
                      <w:szCs w:val="21"/>
                    </w:rPr>
                  </w:pPr>
                </w:p>
              </w:tc>
            </w:tr>
            <w:tr>
              <w:tblPrEx>
                <w:tblCellMar>
                  <w:top w:w="0" w:type="dxa"/>
                  <w:left w:w="108" w:type="dxa"/>
                  <w:bottom w:w="0" w:type="dxa"/>
                  <w:right w:w="108" w:type="dxa"/>
                </w:tblCellMar>
              </w:tblPrEx>
              <w:trPr>
                <w:gridAfter w:val="1"/>
                <w:wAfter w:w="17" w:type="dxa"/>
                <w:trHeight w:val="251" w:hRule="atLeast"/>
                <w:jc w:val="center"/>
              </w:trPr>
              <w:tc>
                <w:tcPr>
                  <w:tcW w:w="1158" w:type="dxa"/>
                  <w:vMerge w:val="continue"/>
                  <w:tcBorders>
                    <w:left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1170" w:type="dxa"/>
                  <w:vMerge w:val="continue"/>
                  <w:tcBorders>
                    <w:left w:val="single" w:color="auto" w:sz="4" w:space="0"/>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1086" w:type="dxa"/>
                  <w:gridSpan w:val="2"/>
                  <w:vMerge w:val="continue"/>
                  <w:tcBorders>
                    <w:left w:val="single" w:color="auto" w:sz="4" w:space="0"/>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2032" w:type="dxa"/>
                  <w:gridSpan w:val="2"/>
                  <w:tcBorders>
                    <w:top w:val="nil"/>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w:t>
                  </w:r>
                </w:p>
              </w:tc>
              <w:tc>
                <w:tcPr>
                  <w:tcW w:w="718" w:type="dxa"/>
                  <w:gridSpan w:val="3"/>
                  <w:tcBorders>
                    <w:top w:val="nil"/>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992" w:type="dxa"/>
                  <w:tcBorders>
                    <w:top w:val="nil"/>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567" w:type="dxa"/>
                  <w:tcBorders>
                    <w:top w:val="nil"/>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558" w:type="dxa"/>
                  <w:tcBorders>
                    <w:top w:val="nil"/>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887" w:type="dxa"/>
                  <w:tcBorders>
                    <w:top w:val="nil"/>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r>
            <w:tr>
              <w:tblPrEx>
                <w:tblCellMar>
                  <w:top w:w="0" w:type="dxa"/>
                  <w:left w:w="108" w:type="dxa"/>
                  <w:bottom w:w="0" w:type="dxa"/>
                  <w:right w:w="108" w:type="dxa"/>
                </w:tblCellMar>
              </w:tblPrEx>
              <w:trPr>
                <w:gridAfter w:val="1"/>
                <w:wAfter w:w="17" w:type="dxa"/>
                <w:trHeight w:val="328" w:hRule="atLeast"/>
                <w:jc w:val="center"/>
              </w:trPr>
              <w:tc>
                <w:tcPr>
                  <w:tcW w:w="1158" w:type="dxa"/>
                  <w:vMerge w:val="continue"/>
                  <w:tcBorders>
                    <w:left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1170" w:type="dxa"/>
                  <w:vMerge w:val="restart"/>
                  <w:tcBorders>
                    <w:top w:val="nil"/>
                    <w:left w:val="nil"/>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满意度</w:t>
                  </w:r>
                </w:p>
                <w:p>
                  <w:pPr>
                    <w:bidi w:val="0"/>
                    <w:jc w:val="center"/>
                    <w:rPr>
                      <w:rFonts w:hint="eastAsia" w:ascii="仿宋" w:hAnsi="仿宋" w:eastAsia="仿宋" w:cs="仿宋"/>
                      <w:sz w:val="21"/>
                      <w:szCs w:val="21"/>
                    </w:rPr>
                  </w:pPr>
                  <w:r>
                    <w:rPr>
                      <w:rFonts w:hint="eastAsia" w:ascii="仿宋" w:hAnsi="仿宋" w:eastAsia="仿宋" w:cs="仿宋"/>
                      <w:sz w:val="21"/>
                      <w:szCs w:val="21"/>
                    </w:rPr>
                    <w:t>指标</w:t>
                  </w:r>
                </w:p>
                <w:p>
                  <w:pPr>
                    <w:bidi w:val="0"/>
                    <w:jc w:val="center"/>
                    <w:rPr>
                      <w:rFonts w:hint="eastAsia" w:ascii="仿宋" w:hAnsi="仿宋" w:eastAsia="仿宋" w:cs="仿宋"/>
                      <w:sz w:val="21"/>
                      <w:szCs w:val="21"/>
                    </w:rPr>
                  </w:pPr>
                  <w:r>
                    <w:rPr>
                      <w:rFonts w:hint="eastAsia" w:ascii="仿宋" w:hAnsi="仿宋" w:eastAsia="仿宋" w:cs="仿宋"/>
                      <w:sz w:val="21"/>
                      <w:szCs w:val="21"/>
                    </w:rPr>
                    <w:t>（10分）</w:t>
                  </w:r>
                </w:p>
              </w:tc>
              <w:tc>
                <w:tcPr>
                  <w:tcW w:w="1086" w:type="dxa"/>
                  <w:gridSpan w:val="2"/>
                  <w:vMerge w:val="restart"/>
                  <w:tcBorders>
                    <w:top w:val="nil"/>
                    <w:left w:val="nil"/>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服务对象满意度指标</w:t>
                  </w:r>
                </w:p>
              </w:tc>
              <w:tc>
                <w:tcPr>
                  <w:tcW w:w="2032" w:type="dxa"/>
                  <w:gridSpan w:val="2"/>
                  <w:tcBorders>
                    <w:top w:val="nil"/>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满意度</w:t>
                  </w:r>
                </w:p>
              </w:tc>
              <w:tc>
                <w:tcPr>
                  <w:tcW w:w="718" w:type="dxa"/>
                  <w:gridSpan w:val="3"/>
                  <w:tcBorders>
                    <w:top w:val="nil"/>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满意以上</w:t>
                  </w:r>
                </w:p>
              </w:tc>
              <w:tc>
                <w:tcPr>
                  <w:tcW w:w="992" w:type="dxa"/>
                  <w:tcBorders>
                    <w:top w:val="nil"/>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满意</w:t>
                  </w:r>
                </w:p>
              </w:tc>
              <w:tc>
                <w:tcPr>
                  <w:tcW w:w="567" w:type="dxa"/>
                  <w:tcBorders>
                    <w:top w:val="nil"/>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558" w:type="dxa"/>
                  <w:tcBorders>
                    <w:top w:val="nil"/>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9</w:t>
                  </w:r>
                </w:p>
              </w:tc>
              <w:tc>
                <w:tcPr>
                  <w:tcW w:w="887" w:type="dxa"/>
                  <w:tcBorders>
                    <w:top w:val="nil"/>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r>
            <w:tr>
              <w:tblPrEx>
                <w:tblCellMar>
                  <w:top w:w="0" w:type="dxa"/>
                  <w:left w:w="108" w:type="dxa"/>
                  <w:bottom w:w="0" w:type="dxa"/>
                  <w:right w:w="108" w:type="dxa"/>
                </w:tblCellMar>
              </w:tblPrEx>
              <w:trPr>
                <w:gridAfter w:val="1"/>
                <w:wAfter w:w="17" w:type="dxa"/>
                <w:trHeight w:val="167" w:hRule="atLeast"/>
                <w:jc w:val="center"/>
              </w:trPr>
              <w:tc>
                <w:tcPr>
                  <w:tcW w:w="1158" w:type="dxa"/>
                  <w:vMerge w:val="continue"/>
                  <w:tcBorders>
                    <w:left w:val="single" w:color="auto" w:sz="4" w:space="0"/>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1170" w:type="dxa"/>
                  <w:vMerge w:val="continue"/>
                  <w:tcBorders>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1086" w:type="dxa"/>
                  <w:gridSpan w:val="2"/>
                  <w:vMerge w:val="continue"/>
                  <w:tcBorders>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2032" w:type="dxa"/>
                  <w:gridSpan w:val="2"/>
                  <w:tcBorders>
                    <w:top w:val="nil"/>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w:t>
                  </w:r>
                </w:p>
              </w:tc>
              <w:tc>
                <w:tcPr>
                  <w:tcW w:w="718" w:type="dxa"/>
                  <w:gridSpan w:val="3"/>
                  <w:tcBorders>
                    <w:top w:val="nil"/>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992" w:type="dxa"/>
                  <w:tcBorders>
                    <w:top w:val="nil"/>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567" w:type="dxa"/>
                  <w:tcBorders>
                    <w:top w:val="nil"/>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558" w:type="dxa"/>
                  <w:tcBorders>
                    <w:top w:val="nil"/>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c>
                <w:tcPr>
                  <w:tcW w:w="887" w:type="dxa"/>
                  <w:tcBorders>
                    <w:top w:val="nil"/>
                    <w:left w:val="nil"/>
                    <w:bottom w:val="single" w:color="auto" w:sz="4" w:space="0"/>
                    <w:right w:val="single" w:color="auto" w:sz="4" w:space="0"/>
                  </w:tcBorders>
                  <w:vAlign w:val="center"/>
                </w:tcPr>
                <w:p>
                  <w:pPr>
                    <w:bidi w:val="0"/>
                    <w:jc w:val="center"/>
                    <w:rPr>
                      <w:rFonts w:hint="eastAsia" w:ascii="仿宋" w:hAnsi="仿宋" w:eastAsia="仿宋" w:cs="仿宋"/>
                      <w:sz w:val="21"/>
                      <w:szCs w:val="21"/>
                    </w:rPr>
                  </w:pPr>
                </w:p>
              </w:tc>
            </w:tr>
            <w:tr>
              <w:tblPrEx>
                <w:tblCellMar>
                  <w:top w:w="0" w:type="dxa"/>
                  <w:left w:w="108" w:type="dxa"/>
                  <w:bottom w:w="0" w:type="dxa"/>
                  <w:right w:w="108" w:type="dxa"/>
                </w:tblCellMar>
              </w:tblPrEx>
              <w:trPr>
                <w:trHeight w:val="328" w:hRule="atLeast"/>
                <w:jc w:val="center"/>
              </w:trPr>
              <w:tc>
                <w:tcPr>
                  <w:tcW w:w="5455" w:type="dxa"/>
                  <w:gridSpan w:val="7"/>
                  <w:tcBorders>
                    <w:top w:val="single" w:color="auto" w:sz="4" w:space="0"/>
                    <w:left w:val="single" w:color="auto" w:sz="4" w:space="0"/>
                    <w:bottom w:val="single" w:color="auto" w:sz="4" w:space="0"/>
                    <w:right w:val="single" w:color="000000"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总分</w:t>
                  </w:r>
                </w:p>
              </w:tc>
              <w:tc>
                <w:tcPr>
                  <w:tcW w:w="709" w:type="dxa"/>
                  <w:gridSpan w:val="2"/>
                  <w:tcBorders>
                    <w:top w:val="nil"/>
                    <w:left w:val="nil"/>
                    <w:bottom w:val="nil"/>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100</w:t>
                  </w:r>
                </w:p>
              </w:tc>
              <w:tc>
                <w:tcPr>
                  <w:tcW w:w="1559" w:type="dxa"/>
                  <w:gridSpan w:val="2"/>
                  <w:tcBorders>
                    <w:top w:val="nil"/>
                    <w:left w:val="nil"/>
                    <w:bottom w:val="nil"/>
                    <w:right w:val="single" w:color="auto" w:sz="4" w:space="0"/>
                  </w:tcBorders>
                  <w:vAlign w:val="center"/>
                </w:tcPr>
                <w:p>
                  <w:pPr>
                    <w:bidi w:val="0"/>
                    <w:jc w:val="center"/>
                    <w:rPr>
                      <w:rFonts w:hint="eastAsia" w:ascii="仿宋" w:hAnsi="仿宋" w:eastAsia="仿宋" w:cs="仿宋"/>
                      <w:sz w:val="21"/>
                      <w:szCs w:val="21"/>
                    </w:rPr>
                  </w:pPr>
                </w:p>
              </w:tc>
              <w:tc>
                <w:tcPr>
                  <w:tcW w:w="1462" w:type="dxa"/>
                  <w:gridSpan w:val="3"/>
                  <w:tcBorders>
                    <w:top w:val="nil"/>
                    <w:left w:val="nil"/>
                    <w:bottom w:val="nil"/>
                    <w:right w:val="single" w:color="auto"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97</w:t>
                  </w:r>
                </w:p>
              </w:tc>
            </w:tr>
            <w:tr>
              <w:tblPrEx>
                <w:tblCellMar>
                  <w:top w:w="0" w:type="dxa"/>
                  <w:left w:w="108" w:type="dxa"/>
                  <w:bottom w:w="0" w:type="dxa"/>
                  <w:right w:w="108" w:type="dxa"/>
                </w:tblCellMar>
              </w:tblPrEx>
              <w:trPr>
                <w:trHeight w:val="978" w:hRule="atLeast"/>
                <w:jc w:val="center"/>
              </w:trPr>
              <w:tc>
                <w:tcPr>
                  <w:tcW w:w="3290" w:type="dxa"/>
                  <w:gridSpan w:val="3"/>
                  <w:tcBorders>
                    <w:top w:val="single" w:color="auto" w:sz="4" w:space="0"/>
                    <w:left w:val="single" w:color="auto" w:sz="4" w:space="0"/>
                    <w:bottom w:val="single" w:color="auto" w:sz="4" w:space="0"/>
                    <w:right w:val="single" w:color="000000" w:sz="4" w:space="0"/>
                  </w:tcBorders>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归口管理业务股室审核意见</w:t>
                  </w:r>
                </w:p>
              </w:tc>
              <w:tc>
                <w:tcPr>
                  <w:tcW w:w="5895" w:type="dxa"/>
                  <w:gridSpan w:val="11"/>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仿宋" w:hAnsi="仿宋" w:eastAsia="仿宋" w:cs="仿宋"/>
                      <w:sz w:val="21"/>
                      <w:szCs w:val="21"/>
                    </w:rPr>
                  </w:pPr>
                </w:p>
              </w:tc>
            </w:tr>
          </w:tbl>
          <w:p>
            <w:pPr>
              <w:widowControl/>
              <w:spacing w:line="200" w:lineRule="exact"/>
              <w:jc w:val="center"/>
              <w:rPr>
                <w:rFonts w:ascii="方正小标宋简体" w:hAnsi="方正小标宋简体" w:eastAsia="方正小标宋简体" w:cs="方正小标宋简体"/>
                <w:color w:val="000000"/>
                <w:sz w:val="44"/>
                <w:szCs w:val="44"/>
              </w:rPr>
            </w:pPr>
            <w:r>
              <w:rPr>
                <w:rFonts w:hint="eastAsia" w:ascii="仿宋" w:hAnsi="仿宋" w:eastAsia="仿宋" w:cs="仿宋"/>
                <w:color w:val="000000"/>
                <w:kern w:val="0"/>
                <w:sz w:val="21"/>
                <w:szCs w:val="21"/>
              </w:rPr>
              <w:t xml:space="preserve">填表人：周秀娟 </w:t>
            </w:r>
            <w:r>
              <w:rPr>
                <w:rFonts w:hint="eastAsia" w:ascii="仿宋" w:hAnsi="仿宋" w:eastAsia="仿宋" w:cs="仿宋"/>
                <w:color w:val="000000"/>
                <w:kern w:val="0"/>
                <w:sz w:val="21"/>
                <w:szCs w:val="21"/>
                <w:lang w:val="en-US" w:eastAsia="zh-CN"/>
              </w:rPr>
              <w:t xml:space="preserve">    </w:t>
            </w:r>
            <w:r>
              <w:rPr>
                <w:rFonts w:hint="eastAsia" w:ascii="仿宋" w:hAnsi="仿宋" w:eastAsia="仿宋" w:cs="仿宋"/>
                <w:color w:val="000000"/>
                <w:kern w:val="0"/>
                <w:sz w:val="21"/>
                <w:szCs w:val="21"/>
              </w:rPr>
              <w:t xml:space="preserve"> </w:t>
            </w:r>
            <w:r>
              <w:rPr>
                <w:rFonts w:hint="eastAsia" w:ascii="仿宋" w:hAnsi="仿宋" w:eastAsia="仿宋" w:cs="仿宋"/>
                <w:color w:val="000000"/>
                <w:kern w:val="0"/>
                <w:sz w:val="21"/>
                <w:szCs w:val="21"/>
                <w:lang w:val="en-US" w:eastAsia="zh-CN"/>
              </w:rPr>
              <w:t xml:space="preserve"> </w:t>
            </w:r>
            <w:r>
              <w:rPr>
                <w:rFonts w:hint="eastAsia" w:ascii="仿宋" w:hAnsi="仿宋" w:eastAsia="仿宋" w:cs="仿宋"/>
                <w:color w:val="000000"/>
                <w:kern w:val="0"/>
                <w:sz w:val="21"/>
                <w:szCs w:val="21"/>
              </w:rPr>
              <w:t xml:space="preserve">填报日期：2020.10.15  </w:t>
            </w:r>
            <w:r>
              <w:rPr>
                <w:rFonts w:hint="eastAsia" w:ascii="仿宋" w:hAnsi="仿宋" w:eastAsia="仿宋" w:cs="仿宋"/>
                <w:color w:val="000000"/>
                <w:kern w:val="0"/>
                <w:sz w:val="21"/>
                <w:szCs w:val="21"/>
                <w:lang w:val="en-US" w:eastAsia="zh-CN"/>
              </w:rPr>
              <w:t xml:space="preserve">   </w:t>
            </w:r>
            <w:r>
              <w:rPr>
                <w:rFonts w:hint="eastAsia" w:ascii="仿宋" w:hAnsi="仿宋" w:eastAsia="仿宋" w:cs="仿宋"/>
                <w:color w:val="000000"/>
                <w:kern w:val="0"/>
                <w:sz w:val="21"/>
                <w:szCs w:val="21"/>
              </w:rPr>
              <w:t xml:space="preserve"> </w:t>
            </w:r>
            <w:r>
              <w:rPr>
                <w:rFonts w:hint="eastAsia" w:ascii="仿宋" w:hAnsi="仿宋" w:eastAsia="仿宋" w:cs="仿宋"/>
                <w:color w:val="000000"/>
                <w:kern w:val="0"/>
                <w:sz w:val="21"/>
                <w:szCs w:val="21"/>
                <w:lang w:val="en-US" w:eastAsia="zh-CN"/>
              </w:rPr>
              <w:t xml:space="preserve">  </w:t>
            </w:r>
            <w:r>
              <w:rPr>
                <w:rFonts w:hint="eastAsia" w:ascii="仿宋" w:hAnsi="仿宋" w:eastAsia="仿宋" w:cs="仿宋"/>
                <w:color w:val="000000"/>
                <w:kern w:val="0"/>
                <w:sz w:val="21"/>
                <w:szCs w:val="21"/>
              </w:rPr>
              <w:t>联系电话：        单位负责人签字：彭林波</w:t>
            </w:r>
          </w:p>
        </w:tc>
      </w:tr>
    </w:tbl>
    <w:p>
      <w:pPr>
        <w:widowControl/>
        <w:jc w:val="left"/>
        <w:rPr>
          <w:rFonts w:hAnsi="黑体" w:eastAsia="黑体"/>
          <w:kern w:val="0"/>
          <w:sz w:val="28"/>
          <w:szCs w:val="28"/>
        </w:rPr>
        <w:sectPr>
          <w:pgSz w:w="11906" w:h="16838"/>
          <w:pgMar w:top="1440" w:right="1077" w:bottom="1440" w:left="1077" w:header="851" w:footer="992" w:gutter="0"/>
          <w:cols w:space="425" w:num="1"/>
          <w:docGrid w:type="linesAndChars" w:linePitch="312" w:charSpace="0"/>
        </w:sectPr>
      </w:pPr>
    </w:p>
    <w:tbl>
      <w:tblPr>
        <w:tblStyle w:val="3"/>
        <w:tblW w:w="14621" w:type="dxa"/>
        <w:tblInd w:w="312" w:type="dxa"/>
        <w:tblLayout w:type="fixed"/>
        <w:tblCellMar>
          <w:top w:w="0" w:type="dxa"/>
          <w:left w:w="108" w:type="dxa"/>
          <w:bottom w:w="0" w:type="dxa"/>
          <w:right w:w="108" w:type="dxa"/>
        </w:tblCellMar>
      </w:tblPr>
      <w:tblGrid>
        <w:gridCol w:w="1179"/>
        <w:gridCol w:w="1117"/>
        <w:gridCol w:w="867"/>
        <w:gridCol w:w="130"/>
        <w:gridCol w:w="602"/>
        <w:gridCol w:w="4294"/>
        <w:gridCol w:w="5392"/>
        <w:gridCol w:w="1040"/>
      </w:tblGrid>
      <w:tr>
        <w:tblPrEx>
          <w:tblCellMar>
            <w:top w:w="0" w:type="dxa"/>
            <w:left w:w="108" w:type="dxa"/>
            <w:bottom w:w="0" w:type="dxa"/>
            <w:right w:w="108" w:type="dxa"/>
          </w:tblCellMar>
        </w:tblPrEx>
        <w:trPr>
          <w:trHeight w:val="586" w:hRule="atLeast"/>
          <w:tblHeader/>
        </w:trPr>
        <w:tc>
          <w:tcPr>
            <w:tcW w:w="1179" w:type="dxa"/>
            <w:tcBorders>
              <w:top w:val="nil"/>
              <w:left w:val="nil"/>
              <w:bottom w:val="nil"/>
              <w:right w:val="nil"/>
            </w:tcBorders>
            <w:noWrap/>
            <w:vAlign w:val="center"/>
          </w:tcPr>
          <w:p>
            <w:pPr>
              <w:widowControl/>
              <w:jc w:val="left"/>
              <w:rPr>
                <w:rFonts w:eastAsia="黑体"/>
                <w:kern w:val="0"/>
                <w:sz w:val="28"/>
                <w:szCs w:val="28"/>
              </w:rPr>
            </w:pPr>
            <w:r>
              <w:rPr>
                <w:rFonts w:hAnsi="黑体" w:eastAsia="黑体"/>
                <w:kern w:val="0"/>
                <w:sz w:val="28"/>
                <w:szCs w:val="28"/>
              </w:rPr>
              <w:t>附件</w:t>
            </w:r>
            <w:r>
              <w:rPr>
                <w:rFonts w:hint="eastAsia" w:eastAsia="黑体"/>
                <w:kern w:val="0"/>
                <w:sz w:val="28"/>
                <w:szCs w:val="28"/>
              </w:rPr>
              <w:t>3</w:t>
            </w:r>
          </w:p>
        </w:tc>
        <w:tc>
          <w:tcPr>
            <w:tcW w:w="1117" w:type="dxa"/>
            <w:tcBorders>
              <w:top w:val="nil"/>
              <w:left w:val="nil"/>
              <w:bottom w:val="nil"/>
              <w:right w:val="nil"/>
            </w:tcBorders>
            <w:noWrap/>
            <w:vAlign w:val="center"/>
          </w:tcPr>
          <w:p>
            <w:pPr>
              <w:widowControl/>
              <w:jc w:val="left"/>
              <w:rPr>
                <w:kern w:val="0"/>
                <w:sz w:val="24"/>
              </w:rPr>
            </w:pPr>
          </w:p>
        </w:tc>
        <w:tc>
          <w:tcPr>
            <w:tcW w:w="867" w:type="dxa"/>
            <w:tcBorders>
              <w:top w:val="nil"/>
              <w:left w:val="nil"/>
              <w:bottom w:val="nil"/>
              <w:right w:val="nil"/>
            </w:tcBorders>
            <w:noWrap/>
            <w:vAlign w:val="center"/>
          </w:tcPr>
          <w:p>
            <w:pPr>
              <w:widowControl/>
              <w:jc w:val="left"/>
              <w:rPr>
                <w:kern w:val="0"/>
                <w:sz w:val="24"/>
              </w:rPr>
            </w:pPr>
          </w:p>
        </w:tc>
        <w:tc>
          <w:tcPr>
            <w:tcW w:w="732" w:type="dxa"/>
            <w:gridSpan w:val="2"/>
            <w:tcBorders>
              <w:top w:val="nil"/>
              <w:left w:val="nil"/>
              <w:bottom w:val="nil"/>
              <w:right w:val="nil"/>
            </w:tcBorders>
            <w:noWrap/>
            <w:vAlign w:val="center"/>
          </w:tcPr>
          <w:p>
            <w:pPr>
              <w:widowControl/>
              <w:jc w:val="left"/>
              <w:rPr>
                <w:kern w:val="0"/>
                <w:sz w:val="24"/>
              </w:rPr>
            </w:pPr>
          </w:p>
        </w:tc>
        <w:tc>
          <w:tcPr>
            <w:tcW w:w="4294" w:type="dxa"/>
            <w:tcBorders>
              <w:top w:val="nil"/>
              <w:left w:val="nil"/>
              <w:bottom w:val="nil"/>
              <w:right w:val="nil"/>
            </w:tcBorders>
            <w:noWrap/>
            <w:vAlign w:val="center"/>
          </w:tcPr>
          <w:p>
            <w:pPr>
              <w:widowControl/>
              <w:jc w:val="left"/>
              <w:rPr>
                <w:kern w:val="0"/>
                <w:sz w:val="24"/>
              </w:rPr>
            </w:pPr>
          </w:p>
        </w:tc>
        <w:tc>
          <w:tcPr>
            <w:tcW w:w="5392" w:type="dxa"/>
            <w:tcBorders>
              <w:top w:val="nil"/>
              <w:left w:val="nil"/>
              <w:bottom w:val="nil"/>
              <w:right w:val="nil"/>
            </w:tcBorders>
            <w:noWrap/>
            <w:vAlign w:val="center"/>
          </w:tcPr>
          <w:p>
            <w:pPr>
              <w:widowControl/>
              <w:jc w:val="left"/>
              <w:rPr>
                <w:kern w:val="0"/>
                <w:sz w:val="24"/>
              </w:rPr>
            </w:pPr>
          </w:p>
        </w:tc>
        <w:tc>
          <w:tcPr>
            <w:tcW w:w="1040" w:type="dxa"/>
            <w:tcBorders>
              <w:top w:val="nil"/>
              <w:left w:val="nil"/>
              <w:bottom w:val="nil"/>
              <w:right w:val="nil"/>
            </w:tcBorders>
            <w:noWrap/>
            <w:vAlign w:val="center"/>
          </w:tcPr>
          <w:p>
            <w:pPr>
              <w:widowControl/>
              <w:jc w:val="left"/>
              <w:rPr>
                <w:kern w:val="0"/>
                <w:sz w:val="24"/>
              </w:rPr>
            </w:pPr>
          </w:p>
        </w:tc>
      </w:tr>
      <w:tr>
        <w:tblPrEx>
          <w:tblCellMar>
            <w:top w:w="0" w:type="dxa"/>
            <w:left w:w="108" w:type="dxa"/>
            <w:bottom w:w="0" w:type="dxa"/>
            <w:right w:w="108" w:type="dxa"/>
          </w:tblCellMar>
        </w:tblPrEx>
        <w:trPr>
          <w:trHeight w:val="1193" w:hRule="atLeast"/>
          <w:tblHeader/>
        </w:trPr>
        <w:tc>
          <w:tcPr>
            <w:tcW w:w="14621" w:type="dxa"/>
            <w:gridSpan w:val="8"/>
            <w:tcBorders>
              <w:top w:val="nil"/>
              <w:left w:val="nil"/>
              <w:bottom w:val="nil"/>
              <w:right w:val="nil"/>
            </w:tcBorders>
            <w:noWrap/>
            <w:vAlign w:val="center"/>
          </w:tcPr>
          <w:p>
            <w:pPr>
              <w:widowControl/>
              <w:jc w:val="center"/>
              <w:rPr>
                <w:rFonts w:eastAsia="方正小标宋简体"/>
                <w:kern w:val="0"/>
                <w:sz w:val="36"/>
                <w:szCs w:val="36"/>
              </w:rPr>
            </w:pPr>
            <w:r>
              <w:rPr>
                <w:rFonts w:eastAsia="方正小标宋简体"/>
                <w:kern w:val="0"/>
                <w:sz w:val="36"/>
                <w:szCs w:val="36"/>
              </w:rPr>
              <w:t>项目支出绩效评价共性指标</w:t>
            </w:r>
          </w:p>
        </w:tc>
      </w:tr>
      <w:tr>
        <w:tblPrEx>
          <w:tblCellMar>
            <w:top w:w="0" w:type="dxa"/>
            <w:left w:w="108" w:type="dxa"/>
            <w:bottom w:w="0" w:type="dxa"/>
            <w:right w:w="108" w:type="dxa"/>
          </w:tblCellMar>
        </w:tblPrEx>
        <w:trPr>
          <w:trHeight w:val="1047" w:hRule="atLeast"/>
          <w:tblHeader/>
        </w:trPr>
        <w:tc>
          <w:tcPr>
            <w:tcW w:w="1179"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一级指标</w:t>
            </w:r>
          </w:p>
        </w:tc>
        <w:tc>
          <w:tcPr>
            <w:tcW w:w="1117"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二级指标</w:t>
            </w:r>
          </w:p>
        </w:tc>
        <w:tc>
          <w:tcPr>
            <w:tcW w:w="997" w:type="dxa"/>
            <w:gridSpan w:val="2"/>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三级指标</w:t>
            </w:r>
          </w:p>
        </w:tc>
        <w:tc>
          <w:tcPr>
            <w:tcW w:w="602"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分值</w:t>
            </w:r>
          </w:p>
        </w:tc>
        <w:tc>
          <w:tcPr>
            <w:tcW w:w="4294"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指标说明</w:t>
            </w:r>
          </w:p>
        </w:tc>
        <w:tc>
          <w:tcPr>
            <w:tcW w:w="5392"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评价标准</w:t>
            </w:r>
          </w:p>
        </w:tc>
        <w:tc>
          <w:tcPr>
            <w:tcW w:w="104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自评分</w:t>
            </w:r>
          </w:p>
        </w:tc>
      </w:tr>
      <w:tr>
        <w:tblPrEx>
          <w:tblCellMar>
            <w:top w:w="0" w:type="dxa"/>
            <w:left w:w="108" w:type="dxa"/>
            <w:bottom w:w="0" w:type="dxa"/>
            <w:right w:w="108" w:type="dxa"/>
          </w:tblCellMar>
        </w:tblPrEx>
        <w:trPr>
          <w:trHeight w:val="1631" w:hRule="atLeast"/>
        </w:trPr>
        <w:tc>
          <w:tcPr>
            <w:tcW w:w="1179" w:type="dxa"/>
            <w:vMerge w:val="restart"/>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投入</w:t>
            </w:r>
            <w:r>
              <w:rPr>
                <w:kern w:val="0"/>
                <w:sz w:val="20"/>
                <w:szCs w:val="20"/>
              </w:rPr>
              <w:t xml:space="preserve">     </w:t>
            </w:r>
            <w:r>
              <w:rPr>
                <w:rFonts w:hAnsi="宋体"/>
                <w:kern w:val="0"/>
                <w:sz w:val="20"/>
                <w:szCs w:val="20"/>
              </w:rPr>
              <w:t>（</w:t>
            </w:r>
            <w:r>
              <w:rPr>
                <w:kern w:val="0"/>
                <w:sz w:val="20"/>
                <w:szCs w:val="20"/>
              </w:rPr>
              <w:t>20</w:t>
            </w:r>
            <w:r>
              <w:rPr>
                <w:rFonts w:hAnsi="宋体"/>
                <w:kern w:val="0"/>
                <w:sz w:val="20"/>
                <w:szCs w:val="20"/>
              </w:rPr>
              <w:t>分）</w:t>
            </w:r>
          </w:p>
        </w:tc>
        <w:tc>
          <w:tcPr>
            <w:tcW w:w="1117" w:type="dxa"/>
            <w:vMerge w:val="restart"/>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项目立项（</w:t>
            </w:r>
            <w:r>
              <w:rPr>
                <w:kern w:val="0"/>
                <w:sz w:val="20"/>
                <w:szCs w:val="20"/>
              </w:rPr>
              <w:t>15</w:t>
            </w:r>
            <w:r>
              <w:rPr>
                <w:rFonts w:hAnsi="宋体"/>
                <w:kern w:val="0"/>
                <w:sz w:val="20"/>
                <w:szCs w:val="20"/>
              </w:rPr>
              <w:t>分）</w:t>
            </w:r>
          </w:p>
        </w:tc>
        <w:tc>
          <w:tcPr>
            <w:tcW w:w="997"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项目立项规范性</w:t>
            </w:r>
          </w:p>
        </w:tc>
        <w:tc>
          <w:tcPr>
            <w:tcW w:w="602"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294"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、项目立项是否符合立项原则、立项重点和申报要求；</w:t>
            </w:r>
            <w:r>
              <w:rPr>
                <w:kern w:val="0"/>
                <w:sz w:val="20"/>
                <w:szCs w:val="20"/>
              </w:rPr>
              <w:t>2</w:t>
            </w:r>
            <w:r>
              <w:rPr>
                <w:rFonts w:hAnsi="宋体"/>
                <w:kern w:val="0"/>
                <w:sz w:val="20"/>
                <w:szCs w:val="20"/>
              </w:rPr>
              <w:t>、项目专家论证和项目集体决策程度是否符合规定要求等。</w:t>
            </w:r>
          </w:p>
        </w:tc>
        <w:tc>
          <w:tcPr>
            <w:tcW w:w="5392"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、项目立项符合立项原则、立项重点和申报要求的，各得</w:t>
            </w:r>
            <w:r>
              <w:rPr>
                <w:kern w:val="0"/>
                <w:sz w:val="20"/>
                <w:szCs w:val="20"/>
              </w:rPr>
              <w:t>1</w:t>
            </w:r>
            <w:r>
              <w:rPr>
                <w:rFonts w:hAnsi="宋体"/>
                <w:kern w:val="0"/>
                <w:sz w:val="20"/>
                <w:szCs w:val="20"/>
              </w:rPr>
              <w:t>分，否则不得分，共计</w:t>
            </w:r>
            <w:r>
              <w:rPr>
                <w:kern w:val="0"/>
                <w:sz w:val="20"/>
                <w:szCs w:val="20"/>
              </w:rPr>
              <w:t>3</w:t>
            </w:r>
            <w:r>
              <w:rPr>
                <w:rFonts w:hAnsi="宋体"/>
                <w:kern w:val="0"/>
                <w:sz w:val="20"/>
                <w:szCs w:val="20"/>
              </w:rPr>
              <w:t>分；</w:t>
            </w:r>
            <w:r>
              <w:rPr>
                <w:kern w:val="0"/>
                <w:sz w:val="20"/>
                <w:szCs w:val="20"/>
              </w:rPr>
              <w:t>2</w:t>
            </w:r>
            <w:r>
              <w:rPr>
                <w:rFonts w:hAnsi="宋体"/>
                <w:kern w:val="0"/>
                <w:sz w:val="20"/>
                <w:szCs w:val="20"/>
              </w:rPr>
              <w:t>、专家论证和集体决策符合规定的，各得</w:t>
            </w:r>
            <w:r>
              <w:rPr>
                <w:kern w:val="0"/>
                <w:sz w:val="20"/>
                <w:szCs w:val="20"/>
              </w:rPr>
              <w:t>1</w:t>
            </w:r>
            <w:r>
              <w:rPr>
                <w:rFonts w:hAnsi="宋体"/>
                <w:kern w:val="0"/>
                <w:sz w:val="20"/>
                <w:szCs w:val="20"/>
              </w:rPr>
              <w:t>分，否则不得分，共计</w:t>
            </w:r>
            <w:r>
              <w:rPr>
                <w:kern w:val="0"/>
                <w:sz w:val="20"/>
                <w:szCs w:val="20"/>
              </w:rPr>
              <w:t>2</w:t>
            </w:r>
            <w:r>
              <w:rPr>
                <w:rFonts w:hAnsi="宋体"/>
                <w:kern w:val="0"/>
                <w:sz w:val="20"/>
                <w:szCs w:val="20"/>
              </w:rPr>
              <w:t>分。</w:t>
            </w:r>
          </w:p>
        </w:tc>
        <w:tc>
          <w:tcPr>
            <w:tcW w:w="10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1381" w:hRule="atLeast"/>
        </w:trPr>
        <w:tc>
          <w:tcPr>
            <w:tcW w:w="1179"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17"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997"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绩效目标合理性</w:t>
            </w:r>
          </w:p>
        </w:tc>
        <w:tc>
          <w:tcPr>
            <w:tcW w:w="602"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294"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、项目预期成果目标是否明确具体，依据是否充分与合理；</w:t>
            </w:r>
            <w:r>
              <w:rPr>
                <w:kern w:val="0"/>
                <w:sz w:val="20"/>
                <w:szCs w:val="20"/>
              </w:rPr>
              <w:t>2</w:t>
            </w:r>
            <w:r>
              <w:rPr>
                <w:rFonts w:hAnsi="宋体"/>
                <w:kern w:val="0"/>
                <w:sz w:val="20"/>
                <w:szCs w:val="20"/>
              </w:rPr>
              <w:t>、主要实物工作量安排是否科学合理；</w:t>
            </w:r>
            <w:r>
              <w:rPr>
                <w:kern w:val="0"/>
                <w:sz w:val="20"/>
                <w:szCs w:val="20"/>
              </w:rPr>
              <w:t>3</w:t>
            </w:r>
            <w:r>
              <w:rPr>
                <w:rFonts w:hAnsi="宋体"/>
                <w:kern w:val="0"/>
                <w:sz w:val="20"/>
                <w:szCs w:val="20"/>
              </w:rPr>
              <w:t>、总体目标与年度目标设定是否合理。</w:t>
            </w:r>
          </w:p>
        </w:tc>
        <w:tc>
          <w:tcPr>
            <w:tcW w:w="5392"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、预期目标明确具体，合理可行得</w:t>
            </w:r>
            <w:r>
              <w:rPr>
                <w:kern w:val="0"/>
                <w:sz w:val="20"/>
                <w:szCs w:val="20"/>
              </w:rPr>
              <w:t>2</w:t>
            </w:r>
            <w:r>
              <w:rPr>
                <w:rFonts w:hAnsi="宋体"/>
                <w:kern w:val="0"/>
                <w:sz w:val="20"/>
                <w:szCs w:val="20"/>
              </w:rPr>
              <w:t>分；基本可行</w:t>
            </w:r>
            <w:r>
              <w:rPr>
                <w:kern w:val="0"/>
                <w:sz w:val="20"/>
                <w:szCs w:val="20"/>
              </w:rPr>
              <w:t>1</w:t>
            </w:r>
            <w:r>
              <w:rPr>
                <w:rFonts w:hAnsi="宋体"/>
                <w:kern w:val="0"/>
                <w:sz w:val="20"/>
                <w:szCs w:val="20"/>
              </w:rPr>
              <w:t>分，不可行</w:t>
            </w:r>
            <w:r>
              <w:rPr>
                <w:kern w:val="0"/>
                <w:sz w:val="20"/>
                <w:szCs w:val="20"/>
              </w:rPr>
              <w:t>0</w:t>
            </w:r>
            <w:r>
              <w:rPr>
                <w:rFonts w:hAnsi="宋体"/>
                <w:kern w:val="0"/>
                <w:sz w:val="20"/>
                <w:szCs w:val="20"/>
              </w:rPr>
              <w:t>分；</w:t>
            </w:r>
            <w:r>
              <w:rPr>
                <w:kern w:val="0"/>
                <w:sz w:val="20"/>
                <w:szCs w:val="20"/>
              </w:rPr>
              <w:t>2</w:t>
            </w:r>
            <w:r>
              <w:rPr>
                <w:rFonts w:hAnsi="宋体"/>
                <w:kern w:val="0"/>
                <w:sz w:val="20"/>
                <w:szCs w:val="20"/>
              </w:rPr>
              <w:t>、工作量安排合理得</w:t>
            </w:r>
            <w:r>
              <w:rPr>
                <w:kern w:val="0"/>
                <w:sz w:val="20"/>
                <w:szCs w:val="20"/>
              </w:rPr>
              <w:t>2</w:t>
            </w:r>
            <w:r>
              <w:rPr>
                <w:rFonts w:hAnsi="宋体"/>
                <w:kern w:val="0"/>
                <w:sz w:val="20"/>
                <w:szCs w:val="20"/>
              </w:rPr>
              <w:t>分，基本合理</w:t>
            </w:r>
            <w:r>
              <w:rPr>
                <w:kern w:val="0"/>
                <w:sz w:val="20"/>
                <w:szCs w:val="20"/>
              </w:rPr>
              <w:t>1</w:t>
            </w:r>
            <w:r>
              <w:rPr>
                <w:rFonts w:hAnsi="宋体"/>
                <w:kern w:val="0"/>
                <w:sz w:val="20"/>
                <w:szCs w:val="20"/>
              </w:rPr>
              <w:t>分，不合理</w:t>
            </w:r>
            <w:r>
              <w:rPr>
                <w:kern w:val="0"/>
                <w:sz w:val="20"/>
                <w:szCs w:val="20"/>
              </w:rPr>
              <w:t>0</w:t>
            </w:r>
            <w:r>
              <w:rPr>
                <w:rFonts w:hAnsi="宋体"/>
                <w:kern w:val="0"/>
                <w:sz w:val="20"/>
                <w:szCs w:val="20"/>
              </w:rPr>
              <w:t>分；</w:t>
            </w:r>
            <w:r>
              <w:rPr>
                <w:kern w:val="0"/>
                <w:sz w:val="20"/>
                <w:szCs w:val="20"/>
              </w:rPr>
              <w:t>3</w:t>
            </w:r>
            <w:r>
              <w:rPr>
                <w:rFonts w:hAnsi="宋体"/>
                <w:kern w:val="0"/>
                <w:sz w:val="20"/>
                <w:szCs w:val="20"/>
              </w:rPr>
              <w:t>、项目总体目标和年度目标设定合理合理得</w:t>
            </w:r>
            <w:r>
              <w:rPr>
                <w:kern w:val="0"/>
                <w:sz w:val="20"/>
                <w:szCs w:val="20"/>
              </w:rPr>
              <w:t>1</w:t>
            </w:r>
            <w:r>
              <w:rPr>
                <w:rFonts w:hAnsi="宋体"/>
                <w:kern w:val="0"/>
                <w:sz w:val="20"/>
                <w:szCs w:val="20"/>
              </w:rPr>
              <w:t>分，否则不得分。</w:t>
            </w:r>
          </w:p>
        </w:tc>
        <w:tc>
          <w:tcPr>
            <w:tcW w:w="10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1507" w:hRule="atLeast"/>
        </w:trPr>
        <w:tc>
          <w:tcPr>
            <w:tcW w:w="1179"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17"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997"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项目设计合理性</w:t>
            </w:r>
          </w:p>
        </w:tc>
        <w:tc>
          <w:tcPr>
            <w:tcW w:w="602"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294"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、设计依据是否充分，与立项论证意见是否有机结合；</w:t>
            </w:r>
            <w:r>
              <w:rPr>
                <w:kern w:val="0"/>
                <w:sz w:val="20"/>
                <w:szCs w:val="20"/>
              </w:rPr>
              <w:t>2</w:t>
            </w:r>
            <w:r>
              <w:rPr>
                <w:rFonts w:hAnsi="宋体"/>
                <w:kern w:val="0"/>
                <w:sz w:val="20"/>
                <w:szCs w:val="20"/>
              </w:rPr>
              <w:t>、操作方案是否可行，工作部署是否科学；</w:t>
            </w:r>
            <w:r>
              <w:rPr>
                <w:kern w:val="0"/>
                <w:sz w:val="20"/>
                <w:szCs w:val="20"/>
              </w:rPr>
              <w:t>3</w:t>
            </w:r>
            <w:r>
              <w:rPr>
                <w:rFonts w:hAnsi="宋体"/>
                <w:kern w:val="0"/>
                <w:sz w:val="20"/>
                <w:szCs w:val="20"/>
              </w:rPr>
              <w:t>、主要实物工作量安排是否合理；</w:t>
            </w:r>
            <w:r>
              <w:rPr>
                <w:kern w:val="0"/>
                <w:sz w:val="20"/>
                <w:szCs w:val="20"/>
              </w:rPr>
              <w:t>4</w:t>
            </w:r>
            <w:r>
              <w:rPr>
                <w:rFonts w:hAnsi="宋体"/>
                <w:kern w:val="0"/>
                <w:sz w:val="20"/>
                <w:szCs w:val="20"/>
              </w:rPr>
              <w:t>、项目经费预算是否合理可行。</w:t>
            </w:r>
          </w:p>
        </w:tc>
        <w:tc>
          <w:tcPr>
            <w:tcW w:w="5392"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、设计依据充分，并与立项论证意见有机结合，得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2</w:t>
            </w:r>
            <w:r>
              <w:rPr>
                <w:rFonts w:hAnsi="宋体"/>
                <w:kern w:val="0"/>
                <w:sz w:val="20"/>
                <w:szCs w:val="20"/>
              </w:rPr>
              <w:t>、操作方案是否可行，工作部署科学，得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3</w:t>
            </w:r>
            <w:r>
              <w:rPr>
                <w:rFonts w:hAnsi="宋体"/>
                <w:kern w:val="0"/>
                <w:sz w:val="20"/>
                <w:szCs w:val="20"/>
              </w:rPr>
              <w:t>、主要实物工作量安排合理，得</w:t>
            </w:r>
            <w:r>
              <w:rPr>
                <w:kern w:val="0"/>
                <w:sz w:val="20"/>
                <w:szCs w:val="20"/>
              </w:rPr>
              <w:t>2</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4</w:t>
            </w:r>
            <w:r>
              <w:rPr>
                <w:rFonts w:hAnsi="宋体"/>
                <w:kern w:val="0"/>
                <w:sz w:val="20"/>
                <w:szCs w:val="20"/>
              </w:rPr>
              <w:t>、项目经费预算合理可行</w:t>
            </w:r>
            <w:r>
              <w:rPr>
                <w:kern w:val="0"/>
                <w:sz w:val="20"/>
                <w:szCs w:val="20"/>
              </w:rPr>
              <w:t>.</w:t>
            </w:r>
            <w:r>
              <w:rPr>
                <w:rFonts w:hAnsi="宋体"/>
                <w:kern w:val="0"/>
                <w:sz w:val="20"/>
                <w:szCs w:val="20"/>
              </w:rPr>
              <w:t>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p>
        </w:tc>
        <w:tc>
          <w:tcPr>
            <w:tcW w:w="10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1172" w:hRule="atLeast"/>
        </w:trPr>
        <w:tc>
          <w:tcPr>
            <w:tcW w:w="1179"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17" w:type="dxa"/>
            <w:vMerge w:val="restart"/>
            <w:tcBorders>
              <w:top w:val="nil"/>
              <w:left w:val="single" w:color="auto" w:sz="4" w:space="0"/>
              <w:bottom w:val="single" w:color="000000" w:sz="4" w:space="0"/>
              <w:right w:val="single" w:color="auto" w:sz="4" w:space="0"/>
            </w:tcBorders>
            <w:vAlign w:val="center"/>
          </w:tcPr>
          <w:p>
            <w:pPr>
              <w:widowControl/>
              <w:jc w:val="center"/>
              <w:rPr>
                <w:kern w:val="0"/>
                <w:sz w:val="20"/>
                <w:szCs w:val="20"/>
              </w:rPr>
            </w:pPr>
            <w:r>
              <w:rPr>
                <w:rFonts w:hAnsi="宋体"/>
                <w:kern w:val="0"/>
                <w:sz w:val="20"/>
                <w:szCs w:val="20"/>
              </w:rPr>
              <w:t>资金落实</w:t>
            </w:r>
            <w:r>
              <w:rPr>
                <w:kern w:val="0"/>
                <w:sz w:val="20"/>
                <w:szCs w:val="20"/>
              </w:rPr>
              <w:t xml:space="preserve">  </w:t>
            </w:r>
            <w:r>
              <w:rPr>
                <w:rFonts w:hAnsi="宋体"/>
                <w:kern w:val="0"/>
                <w:sz w:val="20"/>
                <w:szCs w:val="20"/>
              </w:rPr>
              <w:t>（</w:t>
            </w:r>
            <w:r>
              <w:rPr>
                <w:kern w:val="0"/>
                <w:sz w:val="20"/>
                <w:szCs w:val="20"/>
              </w:rPr>
              <w:t>5</w:t>
            </w:r>
            <w:r>
              <w:rPr>
                <w:rFonts w:hAnsi="宋体"/>
                <w:kern w:val="0"/>
                <w:sz w:val="20"/>
                <w:szCs w:val="20"/>
              </w:rPr>
              <w:t>分）</w:t>
            </w:r>
          </w:p>
        </w:tc>
        <w:tc>
          <w:tcPr>
            <w:tcW w:w="997"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资金</w:t>
            </w:r>
            <w:r>
              <w:rPr>
                <w:kern w:val="0"/>
                <w:sz w:val="20"/>
                <w:szCs w:val="20"/>
              </w:rPr>
              <w:t xml:space="preserve">   </w:t>
            </w:r>
            <w:r>
              <w:rPr>
                <w:rFonts w:hAnsi="宋体"/>
                <w:kern w:val="0"/>
                <w:sz w:val="20"/>
                <w:szCs w:val="20"/>
              </w:rPr>
              <w:t>到位率</w:t>
            </w:r>
          </w:p>
        </w:tc>
        <w:tc>
          <w:tcPr>
            <w:tcW w:w="602"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3</w:t>
            </w:r>
          </w:p>
        </w:tc>
        <w:tc>
          <w:tcPr>
            <w:tcW w:w="4294"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实际到位资金</w:t>
            </w:r>
            <w:r>
              <w:rPr>
                <w:kern w:val="0"/>
                <w:sz w:val="20"/>
                <w:szCs w:val="20"/>
              </w:rPr>
              <w:t>/</w:t>
            </w:r>
            <w:r>
              <w:rPr>
                <w:rFonts w:hAnsi="宋体"/>
                <w:kern w:val="0"/>
                <w:sz w:val="20"/>
                <w:szCs w:val="20"/>
              </w:rPr>
              <w:t>计划投入资金</w:t>
            </w:r>
            <w:r>
              <w:rPr>
                <w:kern w:val="0"/>
                <w:sz w:val="20"/>
                <w:szCs w:val="20"/>
              </w:rPr>
              <w:t>*100%</w:t>
            </w:r>
            <w:bookmarkStart w:id="0" w:name="_GoBack"/>
            <w:bookmarkEnd w:id="0"/>
          </w:p>
        </w:tc>
        <w:tc>
          <w:tcPr>
            <w:tcW w:w="5392"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以预算文件为准，专项资金和配套资金全部到位得</w:t>
            </w:r>
            <w:r>
              <w:rPr>
                <w:kern w:val="0"/>
                <w:sz w:val="20"/>
                <w:szCs w:val="20"/>
              </w:rPr>
              <w:t>3</w:t>
            </w:r>
            <w:r>
              <w:rPr>
                <w:rFonts w:hAnsi="宋体"/>
                <w:kern w:val="0"/>
                <w:sz w:val="20"/>
                <w:szCs w:val="20"/>
              </w:rPr>
              <w:t>分，资金到位率每降低</w:t>
            </w:r>
            <w:r>
              <w:rPr>
                <w:kern w:val="0"/>
                <w:sz w:val="20"/>
                <w:szCs w:val="20"/>
              </w:rPr>
              <w:t>10%</w:t>
            </w:r>
            <w:r>
              <w:rPr>
                <w:rFonts w:hAnsi="宋体"/>
                <w:kern w:val="0"/>
                <w:sz w:val="20"/>
                <w:szCs w:val="20"/>
              </w:rPr>
              <w:t>扣</w:t>
            </w:r>
            <w:r>
              <w:rPr>
                <w:kern w:val="0"/>
                <w:sz w:val="20"/>
                <w:szCs w:val="20"/>
              </w:rPr>
              <w:t>1</w:t>
            </w:r>
            <w:r>
              <w:rPr>
                <w:rFonts w:hAnsi="宋体"/>
                <w:kern w:val="0"/>
                <w:sz w:val="20"/>
                <w:szCs w:val="20"/>
              </w:rPr>
              <w:t>分。</w:t>
            </w:r>
          </w:p>
        </w:tc>
        <w:tc>
          <w:tcPr>
            <w:tcW w:w="10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1146" w:hRule="atLeast"/>
        </w:trPr>
        <w:tc>
          <w:tcPr>
            <w:tcW w:w="1179"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17"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997"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到位</w:t>
            </w:r>
            <w:r>
              <w:rPr>
                <w:kern w:val="0"/>
                <w:sz w:val="20"/>
                <w:szCs w:val="20"/>
              </w:rPr>
              <w:t xml:space="preserve">   </w:t>
            </w:r>
            <w:r>
              <w:rPr>
                <w:rFonts w:hAnsi="宋体"/>
                <w:kern w:val="0"/>
                <w:sz w:val="20"/>
                <w:szCs w:val="20"/>
              </w:rPr>
              <w:t>及时率</w:t>
            </w:r>
          </w:p>
        </w:tc>
        <w:tc>
          <w:tcPr>
            <w:tcW w:w="602"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2</w:t>
            </w:r>
          </w:p>
        </w:tc>
        <w:tc>
          <w:tcPr>
            <w:tcW w:w="4294"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资金是否及时到位；若未及时到位，是否影响项目进度。</w:t>
            </w:r>
          </w:p>
        </w:tc>
        <w:tc>
          <w:tcPr>
            <w:tcW w:w="5392"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以预算文件日期为准，资金在</w:t>
            </w:r>
            <w:r>
              <w:rPr>
                <w:kern w:val="0"/>
                <w:sz w:val="20"/>
                <w:szCs w:val="20"/>
              </w:rPr>
              <w:t>1</w:t>
            </w:r>
            <w:r>
              <w:rPr>
                <w:rFonts w:hAnsi="宋体"/>
                <w:kern w:val="0"/>
                <w:sz w:val="20"/>
                <w:szCs w:val="20"/>
              </w:rPr>
              <w:t>个月内到位得</w:t>
            </w:r>
            <w:r>
              <w:rPr>
                <w:kern w:val="0"/>
                <w:sz w:val="20"/>
                <w:szCs w:val="20"/>
              </w:rPr>
              <w:t>2</w:t>
            </w:r>
            <w:r>
              <w:rPr>
                <w:rFonts w:hAnsi="宋体"/>
                <w:kern w:val="0"/>
                <w:sz w:val="20"/>
                <w:szCs w:val="20"/>
              </w:rPr>
              <w:t>分，资金每推迟</w:t>
            </w:r>
            <w:r>
              <w:rPr>
                <w:kern w:val="0"/>
                <w:sz w:val="20"/>
                <w:szCs w:val="20"/>
              </w:rPr>
              <w:t>1</w:t>
            </w:r>
            <w:r>
              <w:rPr>
                <w:rFonts w:hAnsi="宋体"/>
                <w:kern w:val="0"/>
                <w:sz w:val="20"/>
                <w:szCs w:val="20"/>
              </w:rPr>
              <w:t>个月份扣</w:t>
            </w:r>
            <w:r>
              <w:rPr>
                <w:kern w:val="0"/>
                <w:sz w:val="20"/>
                <w:szCs w:val="20"/>
              </w:rPr>
              <w:t>1</w:t>
            </w:r>
            <w:r>
              <w:rPr>
                <w:rFonts w:hAnsi="宋体"/>
                <w:kern w:val="0"/>
                <w:sz w:val="20"/>
                <w:szCs w:val="20"/>
              </w:rPr>
              <w:t>分。</w:t>
            </w:r>
          </w:p>
        </w:tc>
        <w:tc>
          <w:tcPr>
            <w:tcW w:w="10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1193" w:hRule="atLeast"/>
        </w:trPr>
        <w:tc>
          <w:tcPr>
            <w:tcW w:w="117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过程</w:t>
            </w:r>
            <w:r>
              <w:rPr>
                <w:kern w:val="0"/>
                <w:sz w:val="20"/>
                <w:szCs w:val="20"/>
              </w:rPr>
              <w:t xml:space="preserve">  </w:t>
            </w:r>
          </w:p>
          <w:p>
            <w:pPr>
              <w:widowControl/>
              <w:jc w:val="center"/>
              <w:rPr>
                <w:kern w:val="0"/>
                <w:sz w:val="20"/>
                <w:szCs w:val="20"/>
              </w:rPr>
            </w:pPr>
            <w:r>
              <w:rPr>
                <w:rFonts w:hAnsi="宋体"/>
                <w:kern w:val="0"/>
                <w:sz w:val="20"/>
                <w:szCs w:val="20"/>
              </w:rPr>
              <w:t>（</w:t>
            </w:r>
            <w:r>
              <w:rPr>
                <w:kern w:val="0"/>
                <w:sz w:val="20"/>
                <w:szCs w:val="20"/>
              </w:rPr>
              <w:t>30</w:t>
            </w:r>
            <w:r>
              <w:rPr>
                <w:rFonts w:hAnsi="宋体"/>
                <w:kern w:val="0"/>
                <w:sz w:val="20"/>
                <w:szCs w:val="20"/>
              </w:rPr>
              <w:t>分）</w:t>
            </w:r>
          </w:p>
          <w:p>
            <w:pPr>
              <w:jc w:val="center"/>
              <w:rPr>
                <w:kern w:val="0"/>
                <w:sz w:val="20"/>
                <w:szCs w:val="20"/>
              </w:rPr>
            </w:pPr>
          </w:p>
        </w:tc>
        <w:tc>
          <w:tcPr>
            <w:tcW w:w="111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业务管理（</w:t>
            </w:r>
            <w:r>
              <w:rPr>
                <w:kern w:val="0"/>
                <w:sz w:val="20"/>
                <w:szCs w:val="20"/>
              </w:rPr>
              <w:t>10</w:t>
            </w:r>
            <w:r>
              <w:rPr>
                <w:rFonts w:hAnsi="宋体"/>
                <w:kern w:val="0"/>
                <w:sz w:val="20"/>
                <w:szCs w:val="20"/>
              </w:rPr>
              <w:t>分）</w:t>
            </w:r>
          </w:p>
        </w:tc>
        <w:tc>
          <w:tcPr>
            <w:tcW w:w="997"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管理制度健全性</w:t>
            </w:r>
          </w:p>
        </w:tc>
        <w:tc>
          <w:tcPr>
            <w:tcW w:w="602"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3</w:t>
            </w:r>
          </w:p>
        </w:tc>
        <w:tc>
          <w:tcPr>
            <w:tcW w:w="4294"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、是否已制定或具有相应的业务管理制度；</w:t>
            </w:r>
            <w:r>
              <w:rPr>
                <w:kern w:val="0"/>
                <w:sz w:val="20"/>
                <w:szCs w:val="20"/>
              </w:rPr>
              <w:t>2</w:t>
            </w:r>
            <w:r>
              <w:rPr>
                <w:rFonts w:hAnsi="宋体"/>
                <w:kern w:val="0"/>
                <w:sz w:val="20"/>
                <w:szCs w:val="20"/>
              </w:rPr>
              <w:t>、业务管理制度是否完整健全。</w:t>
            </w:r>
          </w:p>
        </w:tc>
        <w:tc>
          <w:tcPr>
            <w:tcW w:w="5392"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、制定相应业务管理制度的，得</w:t>
            </w:r>
            <w:r>
              <w:rPr>
                <w:kern w:val="0"/>
                <w:sz w:val="20"/>
                <w:szCs w:val="20"/>
              </w:rPr>
              <w:t>2</w:t>
            </w:r>
            <w:r>
              <w:rPr>
                <w:rFonts w:hAnsi="宋体"/>
                <w:kern w:val="0"/>
                <w:sz w:val="20"/>
                <w:szCs w:val="20"/>
              </w:rPr>
              <w:t>分；</w:t>
            </w:r>
            <w:r>
              <w:rPr>
                <w:kern w:val="0"/>
                <w:sz w:val="20"/>
                <w:szCs w:val="20"/>
              </w:rPr>
              <w:t>2</w:t>
            </w:r>
            <w:r>
              <w:rPr>
                <w:rFonts w:hAnsi="宋体"/>
                <w:kern w:val="0"/>
                <w:sz w:val="20"/>
                <w:szCs w:val="20"/>
              </w:rPr>
              <w:t>、业务管理制度完整健全的，得</w:t>
            </w:r>
            <w:r>
              <w:rPr>
                <w:kern w:val="0"/>
                <w:sz w:val="20"/>
                <w:szCs w:val="20"/>
              </w:rPr>
              <w:t>1</w:t>
            </w:r>
            <w:r>
              <w:rPr>
                <w:rFonts w:hAnsi="宋体"/>
                <w:kern w:val="0"/>
                <w:sz w:val="20"/>
                <w:szCs w:val="20"/>
              </w:rPr>
              <w:t>分。</w:t>
            </w: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3</w:t>
            </w:r>
            <w:r>
              <w:rPr>
                <w:rFonts w:hAnsi="宋体"/>
                <w:kern w:val="0"/>
                <w:sz w:val="24"/>
              </w:rPr>
              <w:t>　</w:t>
            </w:r>
          </w:p>
        </w:tc>
      </w:tr>
      <w:tr>
        <w:tblPrEx>
          <w:tblCellMar>
            <w:top w:w="0" w:type="dxa"/>
            <w:left w:w="108" w:type="dxa"/>
            <w:bottom w:w="0" w:type="dxa"/>
            <w:right w:w="108" w:type="dxa"/>
          </w:tblCellMar>
        </w:tblPrEx>
        <w:trPr>
          <w:trHeight w:val="1863" w:hRule="atLeast"/>
        </w:trPr>
        <w:tc>
          <w:tcPr>
            <w:tcW w:w="1179" w:type="dxa"/>
            <w:vMerge w:val="continue"/>
            <w:tcBorders>
              <w:top w:val="single" w:color="auto" w:sz="4" w:space="0"/>
              <w:left w:val="single" w:color="auto" w:sz="4" w:space="0"/>
              <w:bottom w:val="single" w:color="auto" w:sz="4" w:space="0"/>
              <w:right w:val="single" w:color="auto" w:sz="4" w:space="0"/>
            </w:tcBorders>
            <w:vAlign w:val="center"/>
          </w:tcPr>
          <w:p>
            <w:pPr>
              <w:jc w:val="center"/>
              <w:rPr>
                <w:kern w:val="0"/>
                <w:sz w:val="20"/>
                <w:szCs w:val="20"/>
              </w:rPr>
            </w:pPr>
          </w:p>
        </w:tc>
        <w:tc>
          <w:tcPr>
            <w:tcW w:w="11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997"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制度执行有效性</w:t>
            </w:r>
          </w:p>
        </w:tc>
        <w:tc>
          <w:tcPr>
            <w:tcW w:w="602"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294"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、是否遵守相关法律法规和业务管理规定；</w:t>
            </w:r>
            <w:r>
              <w:rPr>
                <w:kern w:val="0"/>
                <w:sz w:val="20"/>
                <w:szCs w:val="20"/>
              </w:rPr>
              <w:t>2</w:t>
            </w:r>
            <w:r>
              <w:rPr>
                <w:rFonts w:hAnsi="宋体"/>
                <w:kern w:val="0"/>
                <w:sz w:val="20"/>
                <w:szCs w:val="20"/>
              </w:rPr>
              <w:t>、项目调整及支出调整手续是否完备；</w:t>
            </w:r>
            <w:r>
              <w:rPr>
                <w:kern w:val="0"/>
                <w:sz w:val="20"/>
                <w:szCs w:val="20"/>
              </w:rPr>
              <w:t>3</w:t>
            </w:r>
            <w:r>
              <w:rPr>
                <w:rFonts w:hAnsi="宋体"/>
                <w:kern w:val="0"/>
                <w:sz w:val="20"/>
                <w:szCs w:val="20"/>
              </w:rPr>
              <w:t>、项目合同书、验收报告、技术鉴定等资料是否齐全并及时归档。</w:t>
            </w:r>
            <w:r>
              <w:rPr>
                <w:kern w:val="0"/>
                <w:sz w:val="20"/>
                <w:szCs w:val="20"/>
              </w:rPr>
              <w:t>4</w:t>
            </w:r>
            <w:r>
              <w:rPr>
                <w:rFonts w:hAnsi="宋体"/>
                <w:kern w:val="0"/>
                <w:sz w:val="20"/>
                <w:szCs w:val="20"/>
              </w:rPr>
              <w:t>、项目实施的人员条件、场地设备、信息支撑等是否落实到位。</w:t>
            </w:r>
          </w:p>
        </w:tc>
        <w:tc>
          <w:tcPr>
            <w:tcW w:w="5392"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、手续完备的得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3</w:t>
            </w:r>
            <w:r>
              <w:rPr>
                <w:rFonts w:hAnsi="宋体"/>
                <w:kern w:val="0"/>
                <w:sz w:val="20"/>
                <w:szCs w:val="20"/>
              </w:rPr>
              <w:t>、资料齐全及时归档得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1193" w:hRule="atLeast"/>
        </w:trPr>
        <w:tc>
          <w:tcPr>
            <w:tcW w:w="1179" w:type="dxa"/>
            <w:vMerge w:val="continue"/>
            <w:tcBorders>
              <w:top w:val="single" w:color="auto" w:sz="4" w:space="0"/>
              <w:left w:val="single" w:color="auto" w:sz="4" w:space="0"/>
              <w:bottom w:val="single" w:color="auto" w:sz="4" w:space="0"/>
              <w:right w:val="single" w:color="auto" w:sz="4" w:space="0"/>
            </w:tcBorders>
            <w:vAlign w:val="center"/>
          </w:tcPr>
          <w:p>
            <w:pPr>
              <w:jc w:val="center"/>
              <w:rPr>
                <w:kern w:val="0"/>
                <w:sz w:val="20"/>
                <w:szCs w:val="20"/>
              </w:rPr>
            </w:pPr>
          </w:p>
        </w:tc>
        <w:tc>
          <w:tcPr>
            <w:tcW w:w="11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997"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项目质量可控性</w:t>
            </w:r>
          </w:p>
        </w:tc>
        <w:tc>
          <w:tcPr>
            <w:tcW w:w="602"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2</w:t>
            </w:r>
          </w:p>
        </w:tc>
        <w:tc>
          <w:tcPr>
            <w:tcW w:w="4294"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、是否已制定或具有相应的项目质量要求或标准；</w:t>
            </w:r>
            <w:r>
              <w:rPr>
                <w:kern w:val="0"/>
                <w:sz w:val="20"/>
                <w:szCs w:val="20"/>
              </w:rPr>
              <w:t>2</w:t>
            </w:r>
            <w:r>
              <w:rPr>
                <w:rFonts w:hAnsi="宋体"/>
                <w:kern w:val="0"/>
                <w:sz w:val="20"/>
                <w:szCs w:val="20"/>
              </w:rPr>
              <w:t>、是否采取了相应的项目质量检查、验收等必需的控制措施或手段。</w:t>
            </w:r>
          </w:p>
        </w:tc>
        <w:tc>
          <w:tcPr>
            <w:tcW w:w="5392"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p>
        </w:tc>
        <w:tc>
          <w:tcPr>
            <w:tcW w:w="10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2</w:t>
            </w:r>
            <w:r>
              <w:rPr>
                <w:rFonts w:hAnsi="宋体"/>
                <w:kern w:val="0"/>
                <w:sz w:val="24"/>
              </w:rPr>
              <w:t>　</w:t>
            </w:r>
          </w:p>
        </w:tc>
      </w:tr>
      <w:tr>
        <w:tblPrEx>
          <w:tblCellMar>
            <w:top w:w="0" w:type="dxa"/>
            <w:left w:w="108" w:type="dxa"/>
            <w:bottom w:w="0" w:type="dxa"/>
            <w:right w:w="108" w:type="dxa"/>
          </w:tblCellMar>
        </w:tblPrEx>
        <w:trPr>
          <w:trHeight w:val="1256" w:hRule="atLeast"/>
        </w:trPr>
        <w:tc>
          <w:tcPr>
            <w:tcW w:w="117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p>
        </w:tc>
        <w:tc>
          <w:tcPr>
            <w:tcW w:w="111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财务管理（</w:t>
            </w:r>
            <w:r>
              <w:rPr>
                <w:kern w:val="0"/>
                <w:sz w:val="20"/>
                <w:szCs w:val="20"/>
              </w:rPr>
              <w:t>20</w:t>
            </w:r>
            <w:r>
              <w:rPr>
                <w:rFonts w:hAnsi="宋体"/>
                <w:kern w:val="0"/>
                <w:sz w:val="20"/>
                <w:szCs w:val="20"/>
              </w:rPr>
              <w:t>分）</w:t>
            </w:r>
          </w:p>
        </w:tc>
        <w:tc>
          <w:tcPr>
            <w:tcW w:w="997"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管理制度健全性</w:t>
            </w:r>
          </w:p>
        </w:tc>
        <w:tc>
          <w:tcPr>
            <w:tcW w:w="602"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294"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、是否已制定或具有相应的项目资金管理办法；</w:t>
            </w:r>
            <w:r>
              <w:rPr>
                <w:kern w:val="0"/>
                <w:sz w:val="20"/>
                <w:szCs w:val="20"/>
              </w:rPr>
              <w:t>2</w:t>
            </w:r>
            <w:r>
              <w:rPr>
                <w:rFonts w:hAnsi="宋体"/>
                <w:kern w:val="0"/>
                <w:sz w:val="20"/>
                <w:szCs w:val="20"/>
              </w:rPr>
              <w:t>、项目资金管理办法是否符合相关财务会计制度的规定。</w:t>
            </w:r>
          </w:p>
        </w:tc>
        <w:tc>
          <w:tcPr>
            <w:tcW w:w="5392"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项目承担单位专项资金管理制度健全，内容不违背国家和省级相关制度得</w:t>
            </w:r>
            <w:r>
              <w:rPr>
                <w:kern w:val="0"/>
                <w:sz w:val="20"/>
                <w:szCs w:val="20"/>
              </w:rPr>
              <w:t>5</w:t>
            </w:r>
            <w:r>
              <w:rPr>
                <w:rFonts w:hAnsi="宋体"/>
                <w:kern w:val="0"/>
                <w:sz w:val="20"/>
                <w:szCs w:val="20"/>
              </w:rPr>
              <w:t>分；基本健全得</w:t>
            </w:r>
            <w:r>
              <w:rPr>
                <w:kern w:val="0"/>
                <w:sz w:val="20"/>
                <w:szCs w:val="20"/>
              </w:rPr>
              <w:t>3</w:t>
            </w:r>
            <w:r>
              <w:rPr>
                <w:rFonts w:hAnsi="宋体"/>
                <w:kern w:val="0"/>
                <w:sz w:val="20"/>
                <w:szCs w:val="20"/>
              </w:rPr>
              <w:t>分；没有制度得</w:t>
            </w:r>
            <w:r>
              <w:rPr>
                <w:kern w:val="0"/>
                <w:sz w:val="20"/>
                <w:szCs w:val="20"/>
              </w:rPr>
              <w:t>0</w:t>
            </w:r>
            <w:r>
              <w:rPr>
                <w:rFonts w:hAnsi="宋体"/>
                <w:kern w:val="0"/>
                <w:sz w:val="20"/>
                <w:szCs w:val="20"/>
              </w:rPr>
              <w:t>分。</w:t>
            </w:r>
          </w:p>
        </w:tc>
        <w:tc>
          <w:tcPr>
            <w:tcW w:w="10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548" w:hRule="atLeast"/>
        </w:trPr>
        <w:tc>
          <w:tcPr>
            <w:tcW w:w="11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1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997"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资金使用合规性</w:t>
            </w:r>
          </w:p>
        </w:tc>
        <w:tc>
          <w:tcPr>
            <w:tcW w:w="602"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w:t>
            </w:r>
          </w:p>
        </w:tc>
        <w:tc>
          <w:tcPr>
            <w:tcW w:w="4294"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、是否符合国家财经法规和财务管理制度以及有关专项资金管理办法的规定；</w:t>
            </w:r>
            <w:r>
              <w:rPr>
                <w:kern w:val="0"/>
                <w:sz w:val="20"/>
                <w:szCs w:val="20"/>
              </w:rPr>
              <w:t>2</w:t>
            </w:r>
            <w:r>
              <w:rPr>
                <w:rFonts w:hAnsi="宋体"/>
                <w:kern w:val="0"/>
                <w:sz w:val="20"/>
                <w:szCs w:val="20"/>
              </w:rPr>
              <w:t>、资金的拨付是否有完整的审批程序和手续；</w:t>
            </w:r>
            <w:r>
              <w:rPr>
                <w:kern w:val="0"/>
                <w:sz w:val="20"/>
                <w:szCs w:val="20"/>
              </w:rPr>
              <w:t>3</w:t>
            </w:r>
            <w:r>
              <w:rPr>
                <w:rFonts w:hAnsi="宋体"/>
                <w:kern w:val="0"/>
                <w:sz w:val="20"/>
                <w:szCs w:val="20"/>
              </w:rPr>
              <w:t>、项目的重大开支是否经过评估认证；</w:t>
            </w:r>
            <w:r>
              <w:rPr>
                <w:kern w:val="0"/>
                <w:sz w:val="20"/>
                <w:szCs w:val="20"/>
              </w:rPr>
              <w:t>4</w:t>
            </w:r>
            <w:r>
              <w:rPr>
                <w:rFonts w:hAnsi="宋体"/>
                <w:kern w:val="0"/>
                <w:sz w:val="20"/>
                <w:szCs w:val="20"/>
              </w:rPr>
              <w:t>、是否符合预算批复或合同规定的用途；</w:t>
            </w:r>
            <w:r>
              <w:rPr>
                <w:kern w:val="0"/>
                <w:sz w:val="20"/>
                <w:szCs w:val="20"/>
              </w:rPr>
              <w:t>5</w:t>
            </w:r>
            <w:r>
              <w:rPr>
                <w:rFonts w:hAnsi="宋体"/>
                <w:kern w:val="0"/>
                <w:sz w:val="20"/>
                <w:szCs w:val="20"/>
              </w:rPr>
              <w:t>、是否存在截留、挤占、挪用、虚列支出等情况。</w:t>
            </w:r>
          </w:p>
        </w:tc>
        <w:tc>
          <w:tcPr>
            <w:tcW w:w="5392"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、有专项资金管理办法得</w:t>
            </w:r>
            <w:r>
              <w:rPr>
                <w:kern w:val="0"/>
                <w:sz w:val="20"/>
                <w:szCs w:val="20"/>
              </w:rPr>
              <w:t>2</w:t>
            </w:r>
            <w:r>
              <w:rPr>
                <w:rFonts w:hAnsi="宋体"/>
                <w:kern w:val="0"/>
                <w:sz w:val="20"/>
                <w:szCs w:val="20"/>
              </w:rPr>
              <w:t>分，无专项资金管理办法但有相关财务管理制度得</w:t>
            </w:r>
            <w:r>
              <w:rPr>
                <w:kern w:val="0"/>
                <w:sz w:val="20"/>
                <w:szCs w:val="20"/>
              </w:rPr>
              <w:t>1</w:t>
            </w:r>
            <w:r>
              <w:rPr>
                <w:rFonts w:hAnsi="宋体"/>
                <w:kern w:val="0"/>
                <w:sz w:val="20"/>
                <w:szCs w:val="20"/>
              </w:rPr>
              <w:t>分，否则不得分；</w:t>
            </w:r>
            <w:r>
              <w:rPr>
                <w:kern w:val="0"/>
                <w:sz w:val="20"/>
                <w:szCs w:val="20"/>
              </w:rPr>
              <w:t>2</w:t>
            </w:r>
            <w:r>
              <w:rPr>
                <w:rFonts w:hAnsi="宋体"/>
                <w:kern w:val="0"/>
                <w:sz w:val="20"/>
                <w:szCs w:val="20"/>
              </w:rPr>
              <w:t>、有完整审批程序得</w:t>
            </w:r>
            <w:r>
              <w:rPr>
                <w:kern w:val="0"/>
                <w:sz w:val="20"/>
                <w:szCs w:val="20"/>
              </w:rPr>
              <w:t>2</w:t>
            </w:r>
            <w:r>
              <w:rPr>
                <w:rFonts w:hAnsi="宋体"/>
                <w:kern w:val="0"/>
                <w:sz w:val="20"/>
                <w:szCs w:val="20"/>
              </w:rPr>
              <w:t>分，否则不得分；</w:t>
            </w:r>
            <w:r>
              <w:rPr>
                <w:kern w:val="0"/>
                <w:sz w:val="20"/>
                <w:szCs w:val="20"/>
              </w:rPr>
              <w:t>3</w:t>
            </w:r>
            <w:r>
              <w:rPr>
                <w:rFonts w:hAnsi="宋体"/>
                <w:kern w:val="0"/>
                <w:sz w:val="20"/>
                <w:szCs w:val="20"/>
              </w:rPr>
              <w:t>、是，得</w:t>
            </w:r>
            <w:r>
              <w:rPr>
                <w:kern w:val="0"/>
                <w:sz w:val="20"/>
                <w:szCs w:val="20"/>
              </w:rPr>
              <w:t xml:space="preserve">2 </w:t>
            </w:r>
            <w:r>
              <w:rPr>
                <w:rFonts w:hAnsi="宋体"/>
                <w:kern w:val="0"/>
                <w:sz w:val="20"/>
                <w:szCs w:val="20"/>
              </w:rPr>
              <w:t>分，否则不得分；</w:t>
            </w:r>
            <w:r>
              <w:rPr>
                <w:kern w:val="0"/>
                <w:sz w:val="20"/>
                <w:szCs w:val="20"/>
              </w:rPr>
              <w:t>4</w:t>
            </w:r>
            <w:r>
              <w:rPr>
                <w:rFonts w:hAnsi="宋体"/>
                <w:kern w:val="0"/>
                <w:sz w:val="20"/>
                <w:szCs w:val="20"/>
              </w:rPr>
              <w:t>、是，得</w:t>
            </w:r>
            <w:r>
              <w:rPr>
                <w:kern w:val="0"/>
                <w:sz w:val="20"/>
                <w:szCs w:val="20"/>
              </w:rPr>
              <w:t>2</w:t>
            </w:r>
            <w:r>
              <w:rPr>
                <w:rFonts w:hAnsi="宋体"/>
                <w:kern w:val="0"/>
                <w:sz w:val="20"/>
                <w:szCs w:val="20"/>
              </w:rPr>
              <w:t>分，否则不得分；</w:t>
            </w:r>
            <w:r>
              <w:rPr>
                <w:kern w:val="0"/>
                <w:sz w:val="20"/>
                <w:szCs w:val="20"/>
              </w:rPr>
              <w:t>5</w:t>
            </w:r>
            <w:r>
              <w:rPr>
                <w:rFonts w:hAnsi="宋体"/>
                <w:kern w:val="0"/>
                <w:sz w:val="20"/>
                <w:szCs w:val="20"/>
              </w:rPr>
              <w:t>、每发现所列任何一种情况扣</w:t>
            </w:r>
            <w:r>
              <w:rPr>
                <w:kern w:val="0"/>
                <w:sz w:val="20"/>
                <w:szCs w:val="20"/>
              </w:rPr>
              <w:t>1</w:t>
            </w:r>
            <w:r>
              <w:rPr>
                <w:rFonts w:hAnsi="宋体"/>
                <w:kern w:val="0"/>
                <w:sz w:val="20"/>
                <w:szCs w:val="20"/>
              </w:rPr>
              <w:t>分，</w:t>
            </w:r>
            <w:r>
              <w:rPr>
                <w:kern w:val="0"/>
                <w:sz w:val="20"/>
                <w:szCs w:val="20"/>
              </w:rPr>
              <w:t>2</w:t>
            </w:r>
            <w:r>
              <w:rPr>
                <w:rFonts w:hAnsi="宋体"/>
                <w:kern w:val="0"/>
                <w:sz w:val="20"/>
                <w:szCs w:val="20"/>
              </w:rPr>
              <w:t>分扣完为止。</w:t>
            </w:r>
          </w:p>
        </w:tc>
        <w:tc>
          <w:tcPr>
            <w:tcW w:w="10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10</w:t>
            </w:r>
            <w:r>
              <w:rPr>
                <w:rFonts w:hAnsi="宋体"/>
                <w:kern w:val="0"/>
                <w:sz w:val="24"/>
              </w:rPr>
              <w:t>　</w:t>
            </w:r>
          </w:p>
        </w:tc>
      </w:tr>
      <w:tr>
        <w:tblPrEx>
          <w:tblCellMar>
            <w:top w:w="0" w:type="dxa"/>
            <w:left w:w="108" w:type="dxa"/>
            <w:bottom w:w="0" w:type="dxa"/>
            <w:right w:w="108" w:type="dxa"/>
          </w:tblCellMar>
        </w:tblPrEx>
        <w:trPr>
          <w:trHeight w:val="1047" w:hRule="atLeast"/>
        </w:trPr>
        <w:tc>
          <w:tcPr>
            <w:tcW w:w="11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1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997"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财务监控有效性</w:t>
            </w:r>
          </w:p>
        </w:tc>
        <w:tc>
          <w:tcPr>
            <w:tcW w:w="602"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294"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、是否已制定或具有相应的监控机制；</w:t>
            </w:r>
            <w:r>
              <w:rPr>
                <w:kern w:val="0"/>
                <w:sz w:val="20"/>
                <w:szCs w:val="20"/>
              </w:rPr>
              <w:t>2</w:t>
            </w:r>
            <w:r>
              <w:rPr>
                <w:rFonts w:hAnsi="宋体"/>
                <w:kern w:val="0"/>
                <w:sz w:val="20"/>
                <w:szCs w:val="20"/>
              </w:rPr>
              <w:t>、是否采取了相应的财务检查等必要的监控措施或手段。</w:t>
            </w:r>
          </w:p>
        </w:tc>
        <w:tc>
          <w:tcPr>
            <w:tcW w:w="5392"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、有，得</w:t>
            </w:r>
            <w:r>
              <w:rPr>
                <w:kern w:val="0"/>
                <w:sz w:val="20"/>
                <w:szCs w:val="20"/>
              </w:rPr>
              <w:t>2</w:t>
            </w:r>
            <w:r>
              <w:rPr>
                <w:rFonts w:hAnsi="宋体"/>
                <w:kern w:val="0"/>
                <w:sz w:val="20"/>
                <w:szCs w:val="20"/>
              </w:rPr>
              <w:t>分，否则不得分；</w:t>
            </w:r>
            <w:r>
              <w:rPr>
                <w:kern w:val="0"/>
                <w:sz w:val="20"/>
                <w:szCs w:val="20"/>
              </w:rPr>
              <w:t>2</w:t>
            </w:r>
            <w:r>
              <w:rPr>
                <w:rFonts w:hAnsi="宋体"/>
                <w:kern w:val="0"/>
                <w:sz w:val="20"/>
                <w:szCs w:val="20"/>
              </w:rPr>
              <w:t>、是，得</w:t>
            </w:r>
            <w:r>
              <w:rPr>
                <w:kern w:val="0"/>
                <w:sz w:val="20"/>
                <w:szCs w:val="20"/>
              </w:rPr>
              <w:t>3</w:t>
            </w:r>
            <w:r>
              <w:rPr>
                <w:rFonts w:hAnsi="宋体"/>
                <w:kern w:val="0"/>
                <w:sz w:val="20"/>
                <w:szCs w:val="20"/>
              </w:rPr>
              <w:t>分，否则不得分。</w:t>
            </w:r>
          </w:p>
        </w:tc>
        <w:tc>
          <w:tcPr>
            <w:tcW w:w="10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984" w:hRule="atLeast"/>
        </w:trPr>
        <w:tc>
          <w:tcPr>
            <w:tcW w:w="1179" w:type="dxa"/>
            <w:vMerge w:val="restart"/>
            <w:tcBorders>
              <w:top w:val="nil"/>
              <w:left w:val="single" w:color="auto" w:sz="4" w:space="0"/>
              <w:bottom w:val="single" w:color="000000" w:sz="4" w:space="0"/>
              <w:right w:val="single" w:color="auto" w:sz="4" w:space="0"/>
            </w:tcBorders>
            <w:vAlign w:val="center"/>
          </w:tcPr>
          <w:p>
            <w:pPr>
              <w:widowControl/>
              <w:jc w:val="center"/>
              <w:rPr>
                <w:kern w:val="0"/>
                <w:sz w:val="20"/>
                <w:szCs w:val="20"/>
              </w:rPr>
            </w:pPr>
            <w:r>
              <w:rPr>
                <w:rFonts w:hAnsi="宋体"/>
                <w:kern w:val="0"/>
                <w:sz w:val="20"/>
                <w:szCs w:val="20"/>
              </w:rPr>
              <w:t>产出</w:t>
            </w:r>
          </w:p>
          <w:p>
            <w:pPr>
              <w:widowControl/>
              <w:jc w:val="center"/>
              <w:rPr>
                <w:kern w:val="0"/>
                <w:sz w:val="20"/>
                <w:szCs w:val="20"/>
              </w:rPr>
            </w:pPr>
            <w:r>
              <w:rPr>
                <w:rFonts w:hAnsi="宋体"/>
                <w:kern w:val="0"/>
                <w:sz w:val="20"/>
                <w:szCs w:val="20"/>
              </w:rPr>
              <w:t>（</w:t>
            </w:r>
            <w:r>
              <w:rPr>
                <w:kern w:val="0"/>
                <w:sz w:val="20"/>
                <w:szCs w:val="20"/>
              </w:rPr>
              <w:t>50</w:t>
            </w:r>
            <w:r>
              <w:rPr>
                <w:rFonts w:hAnsi="宋体"/>
                <w:kern w:val="0"/>
                <w:sz w:val="20"/>
                <w:szCs w:val="20"/>
              </w:rPr>
              <w:t>分</w:t>
            </w:r>
            <w:r>
              <w:rPr>
                <w:kern w:val="0"/>
                <w:sz w:val="20"/>
                <w:szCs w:val="20"/>
              </w:rPr>
              <w:t xml:space="preserve"> )</w:t>
            </w:r>
          </w:p>
        </w:tc>
        <w:tc>
          <w:tcPr>
            <w:tcW w:w="1117" w:type="dxa"/>
            <w:vMerge w:val="restart"/>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项目产出（</w:t>
            </w:r>
            <w:r>
              <w:rPr>
                <w:kern w:val="0"/>
                <w:sz w:val="20"/>
                <w:szCs w:val="20"/>
              </w:rPr>
              <w:t>25</w:t>
            </w:r>
            <w:r>
              <w:rPr>
                <w:rFonts w:hAnsi="宋体"/>
                <w:kern w:val="0"/>
                <w:sz w:val="20"/>
                <w:szCs w:val="20"/>
              </w:rPr>
              <w:t>分）</w:t>
            </w:r>
          </w:p>
        </w:tc>
        <w:tc>
          <w:tcPr>
            <w:tcW w:w="997"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主要工作量完成率</w:t>
            </w:r>
          </w:p>
        </w:tc>
        <w:tc>
          <w:tcPr>
            <w:tcW w:w="602"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w:t>
            </w:r>
          </w:p>
        </w:tc>
        <w:tc>
          <w:tcPr>
            <w:tcW w:w="4294"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以项目设计、预算的主要实物工作量为基础，与实际完成的实物工作量进行比较。</w:t>
            </w:r>
          </w:p>
        </w:tc>
        <w:tc>
          <w:tcPr>
            <w:tcW w:w="5392"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按设计、预算要求完成工作量得</w:t>
            </w:r>
            <w:r>
              <w:rPr>
                <w:kern w:val="0"/>
                <w:sz w:val="20"/>
                <w:szCs w:val="20"/>
              </w:rPr>
              <w:t>10</w:t>
            </w:r>
            <w:r>
              <w:rPr>
                <w:rFonts w:hAnsi="宋体"/>
                <w:kern w:val="0"/>
                <w:sz w:val="20"/>
                <w:szCs w:val="20"/>
              </w:rPr>
              <w:t>分，没达到设计、预算的工作量要求扣</w:t>
            </w:r>
            <w:r>
              <w:rPr>
                <w:kern w:val="0"/>
                <w:sz w:val="20"/>
                <w:szCs w:val="20"/>
              </w:rPr>
              <w:t>1-10</w:t>
            </w:r>
            <w:r>
              <w:rPr>
                <w:rFonts w:hAnsi="宋体"/>
                <w:kern w:val="0"/>
                <w:sz w:val="20"/>
                <w:szCs w:val="20"/>
              </w:rPr>
              <w:t>分。</w:t>
            </w:r>
          </w:p>
        </w:tc>
        <w:tc>
          <w:tcPr>
            <w:tcW w:w="10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10</w:t>
            </w:r>
            <w:r>
              <w:rPr>
                <w:rFonts w:hAnsi="宋体"/>
                <w:kern w:val="0"/>
                <w:sz w:val="24"/>
              </w:rPr>
              <w:t>　</w:t>
            </w:r>
          </w:p>
        </w:tc>
      </w:tr>
      <w:tr>
        <w:tblPrEx>
          <w:tblCellMar>
            <w:top w:w="0" w:type="dxa"/>
            <w:left w:w="108" w:type="dxa"/>
            <w:bottom w:w="0" w:type="dxa"/>
            <w:right w:w="108" w:type="dxa"/>
          </w:tblCellMar>
        </w:tblPrEx>
        <w:trPr>
          <w:trHeight w:val="900" w:hRule="atLeast"/>
        </w:trPr>
        <w:tc>
          <w:tcPr>
            <w:tcW w:w="1179"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17"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997"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完成</w:t>
            </w:r>
            <w:r>
              <w:rPr>
                <w:kern w:val="0"/>
                <w:sz w:val="20"/>
                <w:szCs w:val="20"/>
              </w:rPr>
              <w:t xml:space="preserve">   </w:t>
            </w:r>
            <w:r>
              <w:rPr>
                <w:rFonts w:hAnsi="宋体"/>
                <w:kern w:val="0"/>
                <w:sz w:val="20"/>
                <w:szCs w:val="20"/>
              </w:rPr>
              <w:t>及时率</w:t>
            </w:r>
          </w:p>
        </w:tc>
        <w:tc>
          <w:tcPr>
            <w:tcW w:w="602"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294"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以项目预算文件下达日期为工作起点，评价项目各项工作任务完成的及时性。</w:t>
            </w:r>
          </w:p>
        </w:tc>
        <w:tc>
          <w:tcPr>
            <w:tcW w:w="5392"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以预算文件下达为工作量完成的起始时间，工作量完成进度与时间进度同步得</w:t>
            </w:r>
            <w:r>
              <w:rPr>
                <w:kern w:val="0"/>
                <w:sz w:val="20"/>
                <w:szCs w:val="20"/>
              </w:rPr>
              <w:t>5</w:t>
            </w:r>
            <w:r>
              <w:rPr>
                <w:rFonts w:hAnsi="宋体"/>
                <w:kern w:val="0"/>
                <w:sz w:val="20"/>
                <w:szCs w:val="20"/>
              </w:rPr>
              <w:t>分，不同步扣</w:t>
            </w:r>
            <w:r>
              <w:rPr>
                <w:kern w:val="0"/>
                <w:sz w:val="20"/>
                <w:szCs w:val="20"/>
              </w:rPr>
              <w:t>1-5</w:t>
            </w:r>
            <w:r>
              <w:rPr>
                <w:rFonts w:hAnsi="宋体"/>
                <w:kern w:val="0"/>
                <w:sz w:val="20"/>
                <w:szCs w:val="20"/>
              </w:rPr>
              <w:t>分。</w:t>
            </w:r>
          </w:p>
        </w:tc>
        <w:tc>
          <w:tcPr>
            <w:tcW w:w="10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921" w:hRule="atLeast"/>
        </w:trPr>
        <w:tc>
          <w:tcPr>
            <w:tcW w:w="1179"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17"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997"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工作质量达标率</w:t>
            </w:r>
          </w:p>
        </w:tc>
        <w:tc>
          <w:tcPr>
            <w:tcW w:w="602"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294"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根据项目验收结论，评价项目建设的工作质量的优劣。</w:t>
            </w:r>
          </w:p>
        </w:tc>
        <w:tc>
          <w:tcPr>
            <w:tcW w:w="5392"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、项目验收质量优良得</w:t>
            </w:r>
            <w:r>
              <w:rPr>
                <w:kern w:val="0"/>
                <w:sz w:val="20"/>
                <w:szCs w:val="20"/>
              </w:rPr>
              <w:t>4-5</w:t>
            </w:r>
            <w:r>
              <w:rPr>
                <w:rFonts w:hAnsi="宋体"/>
                <w:kern w:val="0"/>
                <w:sz w:val="20"/>
                <w:szCs w:val="20"/>
              </w:rPr>
              <w:t>分；</w:t>
            </w:r>
            <w:r>
              <w:rPr>
                <w:kern w:val="0"/>
                <w:sz w:val="20"/>
                <w:szCs w:val="20"/>
              </w:rPr>
              <w:t>2</w:t>
            </w:r>
            <w:r>
              <w:rPr>
                <w:rFonts w:hAnsi="宋体"/>
                <w:kern w:val="0"/>
                <w:sz w:val="20"/>
                <w:szCs w:val="20"/>
              </w:rPr>
              <w:t>、项目验收质量合格得</w:t>
            </w:r>
            <w:r>
              <w:rPr>
                <w:kern w:val="0"/>
                <w:sz w:val="20"/>
                <w:szCs w:val="20"/>
              </w:rPr>
              <w:t>3-4</w:t>
            </w:r>
            <w:r>
              <w:rPr>
                <w:rFonts w:hAnsi="宋体"/>
                <w:kern w:val="0"/>
                <w:sz w:val="20"/>
                <w:szCs w:val="20"/>
              </w:rPr>
              <w:t>分；</w:t>
            </w:r>
            <w:r>
              <w:rPr>
                <w:kern w:val="0"/>
                <w:sz w:val="20"/>
                <w:szCs w:val="20"/>
              </w:rPr>
              <w:t>3</w:t>
            </w:r>
            <w:r>
              <w:rPr>
                <w:rFonts w:hAnsi="宋体"/>
                <w:kern w:val="0"/>
                <w:sz w:val="20"/>
                <w:szCs w:val="20"/>
              </w:rPr>
              <w:t>、项目验收质量不合格得</w:t>
            </w:r>
            <w:r>
              <w:rPr>
                <w:kern w:val="0"/>
                <w:sz w:val="20"/>
                <w:szCs w:val="20"/>
              </w:rPr>
              <w:t>0</w:t>
            </w:r>
            <w:r>
              <w:rPr>
                <w:rFonts w:hAnsi="宋体"/>
                <w:kern w:val="0"/>
                <w:sz w:val="20"/>
                <w:szCs w:val="20"/>
              </w:rPr>
              <w:t>分。</w:t>
            </w:r>
          </w:p>
        </w:tc>
        <w:tc>
          <w:tcPr>
            <w:tcW w:w="10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816" w:hRule="atLeast"/>
        </w:trPr>
        <w:tc>
          <w:tcPr>
            <w:tcW w:w="1179"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17"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997"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成本</w:t>
            </w:r>
            <w:r>
              <w:rPr>
                <w:kern w:val="0"/>
                <w:sz w:val="20"/>
                <w:szCs w:val="20"/>
              </w:rPr>
              <w:t xml:space="preserve">    </w:t>
            </w:r>
            <w:r>
              <w:rPr>
                <w:rFonts w:hAnsi="宋体"/>
                <w:kern w:val="0"/>
                <w:sz w:val="20"/>
                <w:szCs w:val="20"/>
              </w:rPr>
              <w:t>节约率</w:t>
            </w:r>
          </w:p>
        </w:tc>
        <w:tc>
          <w:tcPr>
            <w:tcW w:w="602"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294"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、评价项目是否出现超支现象；</w:t>
            </w:r>
            <w:r>
              <w:rPr>
                <w:kern w:val="0"/>
                <w:sz w:val="20"/>
                <w:szCs w:val="20"/>
              </w:rPr>
              <w:t>2</w:t>
            </w:r>
            <w:r>
              <w:rPr>
                <w:rFonts w:hAnsi="宋体"/>
                <w:kern w:val="0"/>
                <w:sz w:val="20"/>
                <w:szCs w:val="20"/>
              </w:rPr>
              <w:t>、有无工作量报废引起的成本支出。</w:t>
            </w:r>
          </w:p>
        </w:tc>
        <w:tc>
          <w:tcPr>
            <w:tcW w:w="5392"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、出现超支现象扣</w:t>
            </w:r>
            <w:r>
              <w:rPr>
                <w:kern w:val="0"/>
                <w:sz w:val="20"/>
                <w:szCs w:val="20"/>
              </w:rPr>
              <w:t>3</w:t>
            </w:r>
            <w:r>
              <w:rPr>
                <w:rFonts w:hAnsi="宋体"/>
                <w:kern w:val="0"/>
                <w:sz w:val="20"/>
                <w:szCs w:val="20"/>
              </w:rPr>
              <w:t>分，否则不扣分；</w:t>
            </w:r>
            <w:r>
              <w:rPr>
                <w:kern w:val="0"/>
                <w:sz w:val="20"/>
                <w:szCs w:val="20"/>
              </w:rPr>
              <w:t>2</w:t>
            </w:r>
            <w:r>
              <w:rPr>
                <w:rFonts w:hAnsi="宋体"/>
                <w:kern w:val="0"/>
                <w:sz w:val="20"/>
                <w:szCs w:val="20"/>
              </w:rPr>
              <w:t>、有所列情况扣</w:t>
            </w:r>
            <w:r>
              <w:rPr>
                <w:kern w:val="0"/>
                <w:sz w:val="20"/>
                <w:szCs w:val="20"/>
              </w:rPr>
              <w:t>2</w:t>
            </w:r>
            <w:r>
              <w:rPr>
                <w:rFonts w:hAnsi="宋体"/>
                <w:kern w:val="0"/>
                <w:sz w:val="20"/>
                <w:szCs w:val="20"/>
              </w:rPr>
              <w:t>分，否则不扣分。</w:t>
            </w:r>
          </w:p>
        </w:tc>
        <w:tc>
          <w:tcPr>
            <w:tcW w:w="10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3</w:t>
            </w:r>
            <w:r>
              <w:rPr>
                <w:rFonts w:hAnsi="宋体"/>
                <w:kern w:val="0"/>
                <w:sz w:val="24"/>
              </w:rPr>
              <w:t>　</w:t>
            </w:r>
          </w:p>
        </w:tc>
      </w:tr>
      <w:tr>
        <w:tblPrEx>
          <w:tblCellMar>
            <w:top w:w="0" w:type="dxa"/>
            <w:left w:w="108" w:type="dxa"/>
            <w:bottom w:w="0" w:type="dxa"/>
            <w:right w:w="108" w:type="dxa"/>
          </w:tblCellMar>
        </w:tblPrEx>
        <w:trPr>
          <w:trHeight w:val="900" w:hRule="atLeast"/>
        </w:trPr>
        <w:tc>
          <w:tcPr>
            <w:tcW w:w="1179"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17" w:type="dxa"/>
            <w:vMerge w:val="restart"/>
            <w:tcBorders>
              <w:top w:val="nil"/>
              <w:left w:val="single" w:color="auto" w:sz="4" w:space="0"/>
              <w:bottom w:val="single" w:color="000000" w:sz="4" w:space="0"/>
              <w:right w:val="single" w:color="auto" w:sz="4" w:space="0"/>
            </w:tcBorders>
            <w:vAlign w:val="center"/>
          </w:tcPr>
          <w:p>
            <w:pPr>
              <w:widowControl/>
              <w:jc w:val="center"/>
              <w:rPr>
                <w:kern w:val="0"/>
                <w:sz w:val="20"/>
                <w:szCs w:val="20"/>
              </w:rPr>
            </w:pPr>
            <w:r>
              <w:rPr>
                <w:rFonts w:hAnsi="宋体"/>
                <w:kern w:val="0"/>
                <w:sz w:val="20"/>
                <w:szCs w:val="20"/>
              </w:rPr>
              <w:t>项目效益（</w:t>
            </w:r>
            <w:r>
              <w:rPr>
                <w:kern w:val="0"/>
                <w:sz w:val="20"/>
                <w:szCs w:val="20"/>
              </w:rPr>
              <w:t>25</w:t>
            </w:r>
            <w:r>
              <w:rPr>
                <w:rFonts w:hAnsi="宋体"/>
                <w:kern w:val="0"/>
                <w:sz w:val="20"/>
                <w:szCs w:val="20"/>
              </w:rPr>
              <w:t>分）</w:t>
            </w:r>
          </w:p>
        </w:tc>
        <w:tc>
          <w:tcPr>
            <w:tcW w:w="997" w:type="dxa"/>
            <w:gridSpan w:val="2"/>
            <w:tcBorders>
              <w:top w:val="nil"/>
              <w:left w:val="nil"/>
              <w:bottom w:val="single" w:color="auto" w:sz="4" w:space="0"/>
              <w:right w:val="single" w:color="auto" w:sz="4" w:space="0"/>
            </w:tcBorders>
            <w:noWrap/>
            <w:vAlign w:val="center"/>
          </w:tcPr>
          <w:p>
            <w:pPr>
              <w:widowControl/>
              <w:jc w:val="center"/>
              <w:rPr>
                <w:kern w:val="0"/>
                <w:sz w:val="20"/>
                <w:szCs w:val="20"/>
              </w:rPr>
            </w:pPr>
            <w:r>
              <w:rPr>
                <w:rFonts w:hAnsi="宋体"/>
                <w:kern w:val="0"/>
                <w:sz w:val="20"/>
                <w:szCs w:val="20"/>
              </w:rPr>
              <w:t>社会效益</w:t>
            </w:r>
          </w:p>
        </w:tc>
        <w:tc>
          <w:tcPr>
            <w:tcW w:w="602"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15</w:t>
            </w:r>
          </w:p>
        </w:tc>
        <w:tc>
          <w:tcPr>
            <w:tcW w:w="4294"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项目是否有助于改善城市的人居环境，改变城市形象，提升城市品位。</w:t>
            </w:r>
          </w:p>
        </w:tc>
        <w:tc>
          <w:tcPr>
            <w:tcW w:w="5392"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未来能有效有助于改善城市的人居环境，改变城市形象，提升城市品位得</w:t>
            </w:r>
            <w:r>
              <w:rPr>
                <w:kern w:val="0"/>
                <w:sz w:val="20"/>
                <w:szCs w:val="20"/>
              </w:rPr>
              <w:t>12-15</w:t>
            </w:r>
            <w:r>
              <w:rPr>
                <w:rFonts w:hAnsi="宋体"/>
                <w:kern w:val="0"/>
                <w:sz w:val="20"/>
                <w:szCs w:val="20"/>
              </w:rPr>
              <w:t>分，其它情形扣</w:t>
            </w:r>
            <w:r>
              <w:rPr>
                <w:kern w:val="0"/>
                <w:sz w:val="20"/>
                <w:szCs w:val="20"/>
              </w:rPr>
              <w:t>1-15</w:t>
            </w:r>
            <w:r>
              <w:rPr>
                <w:rFonts w:hAnsi="宋体"/>
                <w:kern w:val="0"/>
                <w:sz w:val="20"/>
                <w:szCs w:val="20"/>
              </w:rPr>
              <w:t>分。</w:t>
            </w:r>
          </w:p>
        </w:tc>
        <w:tc>
          <w:tcPr>
            <w:tcW w:w="10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12</w:t>
            </w:r>
            <w:r>
              <w:rPr>
                <w:rFonts w:hAnsi="宋体"/>
                <w:kern w:val="0"/>
                <w:sz w:val="24"/>
              </w:rPr>
              <w:t>　</w:t>
            </w:r>
          </w:p>
        </w:tc>
      </w:tr>
      <w:tr>
        <w:tblPrEx>
          <w:tblCellMar>
            <w:top w:w="0" w:type="dxa"/>
            <w:left w:w="108" w:type="dxa"/>
            <w:bottom w:w="0" w:type="dxa"/>
            <w:right w:w="108" w:type="dxa"/>
          </w:tblCellMar>
        </w:tblPrEx>
        <w:trPr>
          <w:trHeight w:val="942" w:hRule="atLeast"/>
        </w:trPr>
        <w:tc>
          <w:tcPr>
            <w:tcW w:w="1179"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17"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997"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可持续</w:t>
            </w:r>
            <w:r>
              <w:rPr>
                <w:kern w:val="0"/>
                <w:sz w:val="20"/>
                <w:szCs w:val="20"/>
              </w:rPr>
              <w:t xml:space="preserve">  </w:t>
            </w:r>
            <w:r>
              <w:rPr>
                <w:rFonts w:hAnsi="宋体"/>
                <w:kern w:val="0"/>
                <w:sz w:val="20"/>
                <w:szCs w:val="20"/>
              </w:rPr>
              <w:t>影响</w:t>
            </w:r>
          </w:p>
        </w:tc>
        <w:tc>
          <w:tcPr>
            <w:tcW w:w="602"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w:t>
            </w:r>
          </w:p>
        </w:tc>
        <w:tc>
          <w:tcPr>
            <w:tcW w:w="4294"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项目是否有助于改善城市的人居环境，改变城市形象，提升城市品位。</w:t>
            </w:r>
          </w:p>
        </w:tc>
        <w:tc>
          <w:tcPr>
            <w:tcW w:w="5392"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项目实施后，有可持续潜力，代表未来行业的发展方向得</w:t>
            </w:r>
            <w:r>
              <w:rPr>
                <w:kern w:val="0"/>
                <w:sz w:val="20"/>
                <w:szCs w:val="20"/>
              </w:rPr>
              <w:t>10</w:t>
            </w:r>
            <w:r>
              <w:rPr>
                <w:rFonts w:hAnsi="宋体"/>
                <w:kern w:val="0"/>
                <w:sz w:val="20"/>
                <w:szCs w:val="20"/>
              </w:rPr>
              <w:t>分，其它情况扣</w:t>
            </w:r>
            <w:r>
              <w:rPr>
                <w:kern w:val="0"/>
                <w:sz w:val="20"/>
                <w:szCs w:val="20"/>
              </w:rPr>
              <w:t>1-10</w:t>
            </w:r>
            <w:r>
              <w:rPr>
                <w:rFonts w:hAnsi="宋体"/>
                <w:kern w:val="0"/>
                <w:sz w:val="20"/>
                <w:szCs w:val="20"/>
              </w:rPr>
              <w:t>分。</w:t>
            </w:r>
          </w:p>
        </w:tc>
        <w:tc>
          <w:tcPr>
            <w:tcW w:w="10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8</w:t>
            </w:r>
            <w:r>
              <w:rPr>
                <w:rFonts w:hAnsi="宋体"/>
                <w:kern w:val="0"/>
                <w:sz w:val="24"/>
              </w:rPr>
              <w:t>　</w:t>
            </w:r>
          </w:p>
        </w:tc>
      </w:tr>
      <w:tr>
        <w:tblPrEx>
          <w:tblCellMar>
            <w:top w:w="0" w:type="dxa"/>
            <w:left w:w="108" w:type="dxa"/>
            <w:bottom w:w="0" w:type="dxa"/>
            <w:right w:w="108" w:type="dxa"/>
          </w:tblCellMar>
        </w:tblPrEx>
        <w:trPr>
          <w:trHeight w:val="921" w:hRule="atLeast"/>
        </w:trPr>
        <w:tc>
          <w:tcPr>
            <w:tcW w:w="3293"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合计</w:t>
            </w:r>
          </w:p>
        </w:tc>
        <w:tc>
          <w:tcPr>
            <w:tcW w:w="602"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100</w:t>
            </w:r>
          </w:p>
        </w:tc>
        <w:tc>
          <w:tcPr>
            <w:tcW w:w="4294"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　</w:t>
            </w:r>
          </w:p>
        </w:tc>
        <w:tc>
          <w:tcPr>
            <w:tcW w:w="5392"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w:t>
            </w:r>
          </w:p>
        </w:tc>
        <w:tc>
          <w:tcPr>
            <w:tcW w:w="10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93</w:t>
            </w:r>
            <w:r>
              <w:rPr>
                <w:rFonts w:hAnsi="宋体"/>
                <w:kern w:val="0"/>
                <w:sz w:val="24"/>
              </w:rPr>
              <w:t>　</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3F66F8"/>
    <w:multiLevelType w:val="singleLevel"/>
    <w:tmpl w:val="443F66F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863EA3"/>
    <w:rsid w:val="00247452"/>
    <w:rsid w:val="00412F1A"/>
    <w:rsid w:val="00421327"/>
    <w:rsid w:val="0049107F"/>
    <w:rsid w:val="00566D49"/>
    <w:rsid w:val="005B79A8"/>
    <w:rsid w:val="006515D7"/>
    <w:rsid w:val="007107F0"/>
    <w:rsid w:val="007A2340"/>
    <w:rsid w:val="007B5FFB"/>
    <w:rsid w:val="00877F22"/>
    <w:rsid w:val="00914EA5"/>
    <w:rsid w:val="009E4BD4"/>
    <w:rsid w:val="00CA48CD"/>
    <w:rsid w:val="00D13F70"/>
    <w:rsid w:val="00D84AC3"/>
    <w:rsid w:val="00F07D90"/>
    <w:rsid w:val="38D02CA6"/>
    <w:rsid w:val="57395A6B"/>
    <w:rsid w:val="5C863EA3"/>
    <w:rsid w:val="75DE5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Times New Roman"/>
      <w:color w:val="000000"/>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669</Words>
  <Characters>3816</Characters>
  <Lines>31</Lines>
  <Paragraphs>8</Paragraphs>
  <TotalTime>76</TotalTime>
  <ScaleCrop>false</ScaleCrop>
  <LinksUpToDate>false</LinksUpToDate>
  <CharactersWithSpaces>4477</CharactersWithSpaces>
  <Application>WPS Office_11.1.0.9929_F1E327BC-269C-435d-A152-05C5408002CA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2020-11-11T07:17:00Z</dcterms:created>
  <dc:creator>Administrator</dc:creator>
  <cp:lastModifiedBy>Administrator</cp:lastModifiedBy>
  <dcterms:modified xsi:type="dcterms:W3CDTF">2020-12-07T02:01:14Z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