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方正小标宋简体"/>
          <w:color w:val="000000"/>
          <w:w w:val="100"/>
          <w:sz w:val="44"/>
          <w:szCs w:val="44"/>
          <w:lang w:val="en-US" w:eastAsia="zh-CN"/>
        </w:rPr>
      </w:pPr>
      <w:r>
        <w:rPr>
          <w:rFonts w:hint="eastAsia" w:ascii="Times New Roman" w:hAnsi="Times New Roman" w:eastAsia="方正小标宋简体"/>
          <w:color w:val="000000"/>
          <w:w w:val="100"/>
          <w:sz w:val="44"/>
          <w:szCs w:val="44"/>
          <w:lang w:eastAsia="zh-CN"/>
        </w:rPr>
        <w:t>惠企干货政策</w:t>
      </w:r>
      <w:bookmarkStart w:id="0" w:name="_GoBack"/>
      <w:bookmarkEnd w:id="0"/>
      <w:r>
        <w:rPr>
          <w:rFonts w:hint="eastAsia" w:ascii="Times New Roman" w:hAnsi="Times New Roman" w:eastAsia="方正小标宋简体"/>
          <w:color w:val="000000"/>
          <w:w w:val="100"/>
          <w:sz w:val="44"/>
          <w:szCs w:val="44"/>
          <w:lang w:eastAsia="zh-CN"/>
        </w:rPr>
        <w:t>公示表（</w:t>
      </w:r>
      <w:r>
        <w:rPr>
          <w:rFonts w:hint="eastAsia" w:ascii="Times New Roman" w:hAnsi="Times New Roman" w:eastAsia="方正小标宋简体"/>
          <w:color w:val="000000"/>
          <w:w w:val="100"/>
          <w:sz w:val="44"/>
          <w:szCs w:val="44"/>
          <w:lang w:val="en-US" w:eastAsia="zh-CN"/>
        </w:rPr>
        <w:t>2020年）</w:t>
      </w:r>
    </w:p>
    <w:tbl>
      <w:tblPr>
        <w:tblStyle w:val="4"/>
        <w:tblW w:w="9963"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3769"/>
        <w:gridCol w:w="1976"/>
        <w:gridCol w:w="804"/>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trPr>
        <w:tc>
          <w:tcPr>
            <w:tcW w:w="50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序号</w:t>
            </w:r>
          </w:p>
        </w:tc>
        <w:tc>
          <w:tcPr>
            <w:tcW w:w="3769" w:type="dxa"/>
            <w:noWrap w:val="0"/>
            <w:vAlign w:val="center"/>
          </w:tcPr>
          <w:p>
            <w:pPr>
              <w:jc w:val="center"/>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政策干货</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政策依据</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责任单位</w:t>
            </w:r>
          </w:p>
        </w:tc>
        <w:tc>
          <w:tcPr>
            <w:tcW w:w="2910" w:type="dxa"/>
            <w:noWrap w:val="0"/>
            <w:vAlign w:val="center"/>
          </w:tcPr>
          <w:p>
            <w:pPr>
              <w:jc w:val="center"/>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w:t>
            </w:r>
          </w:p>
        </w:tc>
        <w:tc>
          <w:tcPr>
            <w:tcW w:w="3769"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auto"/>
                <w:kern w:val="0"/>
                <w:szCs w:val="21"/>
              </w:rPr>
              <w:t>指导企业申报国家科技计划（专项、基金等），包括国家自然科学基金、国家科技重大专项、国家重点研发计划、国家技术创新引导专项（基金）、国家基地和人才专项等。</w:t>
            </w:r>
          </w:p>
        </w:tc>
        <w:tc>
          <w:tcPr>
            <w:tcW w:w="1976"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auto"/>
                <w:kern w:val="0"/>
                <w:szCs w:val="21"/>
              </w:rPr>
              <w:t>《关于深化中央财政科技计划（专项、基金等）管理改革的方案》（国发〔2014〕64号）</w:t>
            </w:r>
          </w:p>
        </w:tc>
        <w:tc>
          <w:tcPr>
            <w:tcW w:w="804" w:type="dxa"/>
            <w:noWrap w:val="0"/>
            <w:vAlign w:val="center"/>
          </w:tcPr>
          <w:p>
            <w:pPr>
              <w:widowControl/>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pPr>
            <w:r>
              <w:t>1</w:t>
            </w:r>
            <w:r>
              <w:rPr>
                <w:rFonts w:hint="eastAsia"/>
              </w:rPr>
              <w:t>、自科基金：科研科言敏，</w:t>
            </w:r>
            <w:r>
              <w:t>28687671</w:t>
            </w:r>
            <w:r>
              <w:rPr>
                <w:rFonts w:hint="eastAsia"/>
              </w:rPr>
              <w:t>；</w:t>
            </w:r>
          </w:p>
          <w:p>
            <w:pPr>
              <w:jc w:val="left"/>
            </w:pPr>
            <w:r>
              <w:t>2</w:t>
            </w:r>
            <w:r>
              <w:rPr>
                <w:rFonts w:hint="eastAsia"/>
              </w:rPr>
              <w:t>、其他：</w:t>
            </w:r>
          </w:p>
          <w:p>
            <w:pPr>
              <w:jc w:val="left"/>
            </w:pPr>
            <w:r>
              <w:rPr>
                <w:rFonts w:hint="eastAsia"/>
              </w:rPr>
              <w:t>（</w:t>
            </w:r>
            <w:r>
              <w:t>1</w:t>
            </w:r>
            <w:r>
              <w:rPr>
                <w:rFonts w:hint="eastAsia"/>
              </w:rPr>
              <w:t>）工业领域：高新科史灯：</w:t>
            </w:r>
            <w:r>
              <w:t>28687615</w:t>
            </w:r>
            <w:r>
              <w:rPr>
                <w:rFonts w:hint="eastAsia"/>
              </w:rPr>
              <w:t>；</w:t>
            </w:r>
          </w:p>
          <w:p>
            <w:pPr>
              <w:jc w:val="left"/>
            </w:pPr>
            <w:r>
              <w:rPr>
                <w:rFonts w:hint="eastAsia"/>
              </w:rPr>
              <w:t>（</w:t>
            </w:r>
            <w:r>
              <w:t>2</w:t>
            </w:r>
            <w:r>
              <w:rPr>
                <w:rFonts w:hint="eastAsia"/>
              </w:rPr>
              <w:t>）农</w:t>
            </w:r>
            <w:r>
              <w:rPr>
                <w:rFonts w:hint="eastAsia"/>
                <w:lang w:eastAsia="zh-CN"/>
              </w:rPr>
              <w:t>社</w:t>
            </w:r>
            <w:r>
              <w:rPr>
                <w:rFonts w:hint="eastAsia"/>
              </w:rPr>
              <w:t>领域：农村科唐宜勇，</w:t>
            </w:r>
            <w:r>
              <w:t>28687609</w:t>
            </w:r>
            <w:r>
              <w:rPr>
                <w:rFonts w:hint="eastAsia"/>
              </w:rPr>
              <w:t>；</w:t>
            </w:r>
          </w:p>
          <w:p>
            <w:pPr>
              <w:jc w:val="left"/>
            </w:pPr>
            <w:r>
              <w:rPr>
                <w:rFonts w:hint="eastAsia"/>
              </w:rPr>
              <w:t>（</w:t>
            </w:r>
            <w:r>
              <w:rPr>
                <w:rFonts w:hint="eastAsia"/>
                <w:lang w:val="en-US" w:eastAsia="zh-CN"/>
              </w:rPr>
              <w:t>3</w:t>
            </w:r>
            <w:r>
              <w:rPr>
                <w:rFonts w:hint="eastAsia"/>
              </w:rPr>
              <w:t>）成果转化：成果科刘平江，</w:t>
            </w:r>
            <w:r>
              <w:t>28687632</w:t>
            </w:r>
            <w:r>
              <w:rPr>
                <w:rFonts w:hint="eastAsia"/>
              </w:rPr>
              <w:t>；</w:t>
            </w:r>
          </w:p>
          <w:p>
            <w:pPr>
              <w:jc w:val="left"/>
            </w:pPr>
            <w:r>
              <w:rPr>
                <w:rFonts w:hint="eastAsia"/>
              </w:rPr>
              <w:t>（</w:t>
            </w:r>
            <w:r>
              <w:rPr>
                <w:rFonts w:hint="eastAsia"/>
                <w:lang w:val="en-US" w:eastAsia="zh-CN"/>
              </w:rPr>
              <w:t>4</w:t>
            </w:r>
            <w:r>
              <w:rPr>
                <w:rFonts w:hint="eastAsia"/>
              </w:rPr>
              <w:t>）平台基地：科研科言敏，</w:t>
            </w:r>
            <w:r>
              <w:t>28687671</w:t>
            </w:r>
            <w:r>
              <w:rPr>
                <w:rFonts w:hint="eastAsia"/>
              </w:rPr>
              <w:t>；</w:t>
            </w:r>
          </w:p>
          <w:p>
            <w:pPr>
              <w:jc w:val="left"/>
              <w:rPr>
                <w:rFonts w:hint="default" w:ascii="Times New Roman" w:hAnsi="Times New Roman" w:cs="Times New Roman"/>
                <w:color w:val="auto"/>
                <w:kern w:val="0"/>
                <w:szCs w:val="21"/>
                <w:lang w:val="en-US" w:eastAsia="zh-CN"/>
              </w:rPr>
            </w:pPr>
            <w:r>
              <w:rPr>
                <w:rFonts w:hint="eastAsia"/>
              </w:rPr>
              <w:t>（</w:t>
            </w:r>
            <w:r>
              <w:rPr>
                <w:rFonts w:hint="eastAsia"/>
                <w:lang w:val="en-US" w:eastAsia="zh-CN"/>
              </w:rPr>
              <w:t>5</w:t>
            </w:r>
            <w:r>
              <w:rPr>
                <w:rFonts w:hint="eastAsia"/>
              </w:rPr>
              <w:t>）人才团队：人</w:t>
            </w:r>
            <w:r>
              <w:rPr>
                <w:rFonts w:hint="eastAsia"/>
                <w:lang w:eastAsia="zh-CN"/>
              </w:rPr>
              <w:t>事</w:t>
            </w:r>
            <w:r>
              <w:rPr>
                <w:rFonts w:hint="eastAsia"/>
              </w:rPr>
              <w:t>科陈丹妮</w:t>
            </w:r>
            <w:r>
              <w:t>,28687620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指导企业申报省级科技创新计划项目。</w:t>
            </w:r>
            <w:r>
              <w:rPr>
                <w:rFonts w:hint="eastAsia" w:ascii="Times New Roman" w:hAnsi="Times New Roman" w:cs="Times New Roman"/>
                <w:color w:val="auto"/>
                <w:kern w:val="0"/>
                <w:szCs w:val="21"/>
                <w:lang w:val="en-US" w:eastAsia="zh-CN"/>
              </w:rPr>
              <w:t>包括省级</w:t>
            </w:r>
            <w:r>
              <w:rPr>
                <w:rFonts w:ascii="Times New Roman" w:hAnsi="Times New Roman" w:cs="Times New Roman"/>
                <w:color w:val="auto"/>
                <w:kern w:val="0"/>
                <w:szCs w:val="21"/>
              </w:rPr>
              <w:t>科技重大专项、重点研发计划、创新平台与人才计划、科技成果转化与产业化计划、区域创新能力提升计划、普惠性政策与创新环境建设计划、自然科学基金</w:t>
            </w:r>
            <w:r>
              <w:rPr>
                <w:rFonts w:hint="eastAsia" w:ascii="Times New Roman" w:hAnsi="Times New Roman" w:cs="Times New Roman"/>
                <w:color w:val="auto"/>
                <w:kern w:val="0"/>
                <w:szCs w:val="21"/>
                <w:lang w:eastAsia="zh-CN"/>
              </w:rPr>
              <w:t>等</w:t>
            </w:r>
            <w:r>
              <w:rPr>
                <w:rFonts w:ascii="Times New Roman" w:hAnsi="Times New Roman" w:cs="Times New Roman"/>
                <w:color w:val="auto"/>
                <w:kern w:val="0"/>
                <w:szCs w:val="21"/>
              </w:rPr>
              <w:t>。</w:t>
            </w:r>
          </w:p>
        </w:tc>
        <w:tc>
          <w:tcPr>
            <w:tcW w:w="1976"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auto"/>
                <w:kern w:val="0"/>
                <w:szCs w:val="21"/>
              </w:rPr>
              <w:t>湖南省科技厅 湖南省财政厅关于做好2020年度湖南省科技创新计划（专项、基金等）项目申报工作的通知</w:t>
            </w:r>
          </w:p>
        </w:tc>
        <w:tc>
          <w:tcPr>
            <w:tcW w:w="804" w:type="dxa"/>
            <w:noWrap w:val="0"/>
            <w:vAlign w:val="center"/>
          </w:tcPr>
          <w:p>
            <w:pPr>
              <w:widowControl/>
              <w:jc w:val="center"/>
              <w:rPr>
                <w:rFonts w:ascii="Times New Roman" w:hAnsi="Times New Roman" w:cs="Times New Roman"/>
                <w:color w:val="auto"/>
                <w:kern w:val="0"/>
                <w:szCs w:val="21"/>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pPr>
            <w:r>
              <w:rPr>
                <w:rFonts w:hint="eastAsia"/>
              </w:rPr>
              <w:t>（</w:t>
            </w:r>
            <w:r>
              <w:t>1</w:t>
            </w:r>
            <w:r>
              <w:rPr>
                <w:rFonts w:hint="eastAsia"/>
              </w:rPr>
              <w:t>）工业领域：高新科史灯：</w:t>
            </w:r>
            <w:r>
              <w:t>28687615</w:t>
            </w:r>
            <w:r>
              <w:rPr>
                <w:rFonts w:hint="eastAsia"/>
              </w:rPr>
              <w:t>；</w:t>
            </w:r>
          </w:p>
          <w:p>
            <w:pPr>
              <w:jc w:val="left"/>
              <w:rPr>
                <w:rFonts w:hint="eastAsia"/>
              </w:rPr>
            </w:pPr>
            <w:r>
              <w:rPr>
                <w:rFonts w:hint="eastAsia"/>
              </w:rPr>
              <w:t>（</w:t>
            </w:r>
            <w:r>
              <w:t>2</w:t>
            </w:r>
            <w:r>
              <w:rPr>
                <w:rFonts w:hint="eastAsia"/>
              </w:rPr>
              <w:t>）农</w:t>
            </w:r>
            <w:r>
              <w:rPr>
                <w:rFonts w:hint="eastAsia"/>
                <w:lang w:eastAsia="zh-CN"/>
              </w:rPr>
              <w:t>社</w:t>
            </w:r>
            <w:r>
              <w:rPr>
                <w:rFonts w:hint="eastAsia"/>
              </w:rPr>
              <w:t>领域：农村科唐宜勇，28687609；</w:t>
            </w:r>
          </w:p>
          <w:p>
            <w:pPr>
              <w:jc w:val="left"/>
              <w:rPr>
                <w:rFonts w:hint="eastAsia"/>
              </w:rPr>
            </w:pPr>
            <w:r>
              <w:rPr>
                <w:rFonts w:hint="eastAsia"/>
              </w:rPr>
              <w:t>（</w:t>
            </w:r>
            <w:r>
              <w:rPr>
                <w:rFonts w:hint="eastAsia"/>
                <w:lang w:val="en-US" w:eastAsia="zh-CN"/>
              </w:rPr>
              <w:t>3</w:t>
            </w:r>
            <w:r>
              <w:rPr>
                <w:rFonts w:hint="eastAsia"/>
              </w:rPr>
              <w:t>）平台基地</w:t>
            </w:r>
            <w:r>
              <w:rPr>
                <w:rFonts w:hint="eastAsia"/>
                <w:lang w:eastAsia="zh-CN"/>
              </w:rPr>
              <w:t>及自科基金</w:t>
            </w:r>
            <w:r>
              <w:rPr>
                <w:rFonts w:hint="eastAsia"/>
              </w:rPr>
              <w:t>：科研科言敏，28687671；</w:t>
            </w:r>
          </w:p>
          <w:p>
            <w:pPr>
              <w:jc w:val="left"/>
              <w:rPr>
                <w:rFonts w:hint="default" w:eastAsia="宋体"/>
                <w:lang w:val="en-US" w:eastAsia="zh-CN"/>
              </w:rPr>
            </w:pPr>
            <w:r>
              <w:rPr>
                <w:rFonts w:hint="eastAsia"/>
              </w:rPr>
              <w:t>（</w:t>
            </w:r>
            <w:r>
              <w:rPr>
                <w:rFonts w:hint="eastAsia"/>
                <w:lang w:val="en-US" w:eastAsia="zh-CN"/>
              </w:rPr>
              <w:t>4</w:t>
            </w:r>
            <w:r>
              <w:rPr>
                <w:rFonts w:hint="eastAsia"/>
              </w:rPr>
              <w:t>）人才团队：人</w:t>
            </w:r>
            <w:r>
              <w:rPr>
                <w:rFonts w:hint="eastAsia"/>
                <w:lang w:eastAsia="zh-CN"/>
              </w:rPr>
              <w:t>事</w:t>
            </w:r>
            <w:r>
              <w:rPr>
                <w:rFonts w:hint="eastAsia"/>
              </w:rPr>
              <w:t>科陈丹妮,28687620。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3</w:t>
            </w:r>
          </w:p>
        </w:tc>
        <w:tc>
          <w:tcPr>
            <w:tcW w:w="3769" w:type="dxa"/>
            <w:noWrap w:val="0"/>
            <w:vAlign w:val="center"/>
          </w:tcPr>
          <w:p>
            <w:pPr>
              <w:widowControl/>
              <w:rPr>
                <w:rFonts w:hint="eastAsia" w:ascii="Times New Roman" w:hAnsi="Times New Roman" w:cs="Times New Roman"/>
                <w:color w:val="auto"/>
                <w:kern w:val="0"/>
                <w:szCs w:val="21"/>
                <w:lang w:eastAsia="zh-CN"/>
              </w:rPr>
            </w:pPr>
            <w:r>
              <w:rPr>
                <w:rFonts w:hint="eastAsia" w:ascii="Times New Roman" w:hAnsi="Times New Roman" w:cs="Times New Roman"/>
                <w:color w:val="000000"/>
                <w:kern w:val="0"/>
                <w:szCs w:val="21"/>
                <w:lang w:eastAsia="zh-CN"/>
              </w:rPr>
              <w:t>指导申报省科技奖励。</w:t>
            </w:r>
            <w:r>
              <w:rPr>
                <w:rFonts w:ascii="Times New Roman" w:hAnsi="Times New Roman" w:cs="Times New Roman"/>
                <w:color w:val="000000"/>
                <w:kern w:val="0"/>
                <w:szCs w:val="21"/>
              </w:rPr>
              <w:t>省科学技术杰出贡献奖的奖金为200万元。省自然科学奖、省技术发明奖和省科学技术进步奖的奖金分别为特等奖50万元、一等奖20万元、二等奖10万元、三等奖5万元。省科学技术创新团队奖的奖金为100万元。</w:t>
            </w:r>
          </w:p>
        </w:tc>
        <w:tc>
          <w:tcPr>
            <w:tcW w:w="1976" w:type="dxa"/>
            <w:noWrap w:val="0"/>
            <w:vAlign w:val="center"/>
          </w:tcPr>
          <w:p>
            <w:pPr>
              <w:widowControl/>
              <w:rPr>
                <w:rFonts w:ascii="Times New Roman" w:hAnsi="Times New Roman" w:cs="Times New Roman"/>
                <w:color w:val="auto"/>
                <w:kern w:val="0"/>
                <w:szCs w:val="21"/>
              </w:rPr>
            </w:pPr>
            <w:r>
              <w:rPr>
                <w:rFonts w:ascii="Times New Roman" w:hAnsi="Times New Roman" w:cs="Times New Roman"/>
                <w:color w:val="000000"/>
                <w:kern w:val="0"/>
                <w:szCs w:val="21"/>
              </w:rPr>
              <w:t>湖南省科学技术奖励办法</w:t>
            </w:r>
          </w:p>
        </w:tc>
        <w:tc>
          <w:tcPr>
            <w:tcW w:w="804" w:type="dxa"/>
            <w:noWrap w:val="0"/>
            <w:vAlign w:val="center"/>
          </w:tcPr>
          <w:p>
            <w:pPr>
              <w:widowControl/>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pStyle w:val="2"/>
              <w:rPr>
                <w:rFonts w:hint="eastAsia"/>
              </w:rPr>
            </w:pPr>
            <w:r>
              <w:rPr>
                <w:rFonts w:hint="eastAsia"/>
              </w:rPr>
              <w:t>成果科刘平江，</w:t>
            </w:r>
            <w:r>
              <w:t>28687632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4</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指导企业申报国家科技型中小企业。</w:t>
            </w:r>
          </w:p>
        </w:tc>
        <w:tc>
          <w:tcPr>
            <w:tcW w:w="1976"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auto"/>
                <w:kern w:val="0"/>
                <w:szCs w:val="21"/>
              </w:rPr>
              <w:t>湖南省科技厅组织开展2020年科技型中小企业评价工作的通知</w:t>
            </w:r>
          </w:p>
        </w:tc>
        <w:tc>
          <w:tcPr>
            <w:tcW w:w="804" w:type="dxa"/>
            <w:noWrap w:val="0"/>
            <w:vAlign w:val="center"/>
          </w:tcPr>
          <w:p>
            <w:pPr>
              <w:widowControl/>
              <w:jc w:val="center"/>
              <w:rPr>
                <w:rFonts w:ascii="Times New Roman" w:hAnsi="Times New Roman" w:cs="Times New Roman"/>
                <w:color w:val="auto"/>
                <w:kern w:val="0"/>
                <w:szCs w:val="21"/>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widowControl/>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eastAsia="zh-CN"/>
              </w:rPr>
              <w:t>高新科史灯，</w:t>
            </w:r>
            <w:r>
              <w:rPr>
                <w:rFonts w:hint="eastAsia" w:ascii="Times New Roman" w:hAnsi="Times New Roman" w:cs="Times New Roman"/>
                <w:color w:val="auto"/>
                <w:kern w:val="0"/>
                <w:szCs w:val="21"/>
                <w:lang w:val="en-US" w:eastAsia="zh-CN"/>
              </w:rPr>
              <w:t>28687615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5</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指导企业申报国家高新技术企业。</w:t>
            </w:r>
            <w:r>
              <w:rPr>
                <w:rFonts w:hint="eastAsia" w:ascii="Times New Roman" w:hAnsi="Times New Roman" w:cs="Times New Roman"/>
                <w:color w:val="auto"/>
                <w:kern w:val="0"/>
                <w:szCs w:val="21"/>
                <w:lang w:val="en-US" w:eastAsia="zh-CN"/>
              </w:rPr>
              <w:t>经认定的高新技术企业，企业所得税税率降低10%，可执行15%（认定前25%）的优惠税率。</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湖南省科学技术厅 湖南省财政厅 国家税务总局湖南省税务局关于组织开展湖南省2020年度高新技术企业认定工作的通知</w:t>
            </w:r>
          </w:p>
        </w:tc>
        <w:tc>
          <w:tcPr>
            <w:tcW w:w="804" w:type="dxa"/>
            <w:noWrap w:val="0"/>
            <w:vAlign w:val="center"/>
          </w:tcPr>
          <w:p>
            <w:pPr>
              <w:widowControl/>
              <w:jc w:val="center"/>
              <w:rPr>
                <w:rFonts w:ascii="Times New Roman" w:hAnsi="Times New Roman" w:cs="Times New Roman"/>
                <w:color w:val="auto"/>
                <w:kern w:val="0"/>
                <w:szCs w:val="21"/>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widowControl/>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eastAsia="zh-CN"/>
              </w:rPr>
              <w:t>高新科史灯，</w:t>
            </w:r>
            <w:r>
              <w:rPr>
                <w:rFonts w:hint="eastAsia" w:ascii="Times New Roman" w:hAnsi="Times New Roman" w:cs="Times New Roman"/>
                <w:color w:val="auto"/>
                <w:kern w:val="0"/>
                <w:szCs w:val="21"/>
                <w:lang w:val="en-US" w:eastAsia="zh-CN"/>
              </w:rPr>
              <w:t>28687615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6</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指导企业申报科技部“科技助力经济</w:t>
            </w:r>
            <w:r>
              <w:rPr>
                <w:rFonts w:hint="eastAsia" w:ascii="Times New Roman" w:hAnsi="Times New Roman" w:cs="Times New Roman"/>
                <w:color w:val="auto"/>
                <w:kern w:val="0"/>
                <w:szCs w:val="21"/>
                <w:lang w:val="en-US" w:eastAsia="zh-CN"/>
              </w:rPr>
              <w:t>2020</w:t>
            </w:r>
            <w:r>
              <w:rPr>
                <w:rFonts w:hint="eastAsia" w:ascii="Times New Roman" w:hAnsi="Times New Roman" w:cs="Times New Roman"/>
                <w:color w:val="auto"/>
                <w:kern w:val="0"/>
                <w:szCs w:val="21"/>
                <w:lang w:eastAsia="zh-CN"/>
              </w:rPr>
              <w:t>”重点专项。</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湖南省科学技术厅</w:t>
            </w:r>
            <w:r>
              <w:rPr>
                <w:rFonts w:hint="eastAsia" w:ascii="Times New Roman" w:hAnsi="Times New Roman" w:cs="Times New Roman"/>
                <w:color w:val="auto"/>
                <w:kern w:val="0"/>
                <w:szCs w:val="21"/>
                <w:lang w:val="en-US" w:eastAsia="zh-CN"/>
              </w:rPr>
              <w:t xml:space="preserve"> </w:t>
            </w:r>
            <w:r>
              <w:rPr>
                <w:rFonts w:ascii="Times New Roman" w:hAnsi="Times New Roman" w:cs="Times New Roman"/>
                <w:color w:val="auto"/>
                <w:kern w:val="0"/>
                <w:szCs w:val="21"/>
              </w:rPr>
              <w:t>关于组织申报“科技助力经济2020”重点专项项目的通知</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eastAsia"/>
                <w:lang w:val="en-US" w:eastAsia="zh-CN"/>
              </w:rPr>
            </w:pPr>
            <w:r>
              <w:rPr>
                <w:rFonts w:hint="eastAsia"/>
              </w:rPr>
              <w:t>（</w:t>
            </w:r>
            <w:r>
              <w:t>1</w:t>
            </w:r>
            <w:r>
              <w:rPr>
                <w:rFonts w:hint="eastAsia"/>
              </w:rPr>
              <w:t>）</w:t>
            </w:r>
            <w:r>
              <w:rPr>
                <w:rFonts w:hint="eastAsia"/>
                <w:lang w:eastAsia="zh-CN"/>
              </w:rPr>
              <w:t>规监科成钢，</w:t>
            </w:r>
            <w:r>
              <w:rPr>
                <w:rFonts w:hint="eastAsia"/>
                <w:lang w:val="en-US" w:eastAsia="zh-CN"/>
              </w:rPr>
              <w:t>28687612</w:t>
            </w:r>
          </w:p>
          <w:p>
            <w:pPr>
              <w:jc w:val="left"/>
            </w:pPr>
            <w:r>
              <w:rPr>
                <w:rFonts w:hint="eastAsia"/>
              </w:rPr>
              <w:t>（</w:t>
            </w:r>
            <w:r>
              <w:rPr>
                <w:rFonts w:hint="eastAsia"/>
                <w:lang w:val="en-US" w:eastAsia="zh-CN"/>
              </w:rPr>
              <w:t>2</w:t>
            </w:r>
            <w:r>
              <w:rPr>
                <w:rFonts w:hint="eastAsia"/>
              </w:rPr>
              <w:t>）工业领域：高新科史灯：</w:t>
            </w:r>
            <w:r>
              <w:t>28687615</w:t>
            </w:r>
            <w:r>
              <w:rPr>
                <w:rFonts w:hint="eastAsia"/>
              </w:rPr>
              <w:t>；</w:t>
            </w:r>
          </w:p>
          <w:p>
            <w:pPr>
              <w:jc w:val="left"/>
              <w:rPr>
                <w:rFonts w:hint="default"/>
                <w:lang w:val="en-US" w:eastAsia="zh-CN"/>
              </w:rPr>
            </w:pPr>
            <w:r>
              <w:rPr>
                <w:rFonts w:hint="eastAsia"/>
              </w:rPr>
              <w:t>（</w:t>
            </w:r>
            <w:r>
              <w:rPr>
                <w:rFonts w:hint="eastAsia"/>
                <w:lang w:val="en-US" w:eastAsia="zh-CN"/>
              </w:rPr>
              <w:t>3</w:t>
            </w:r>
            <w:r>
              <w:rPr>
                <w:rFonts w:hint="eastAsia"/>
              </w:rPr>
              <w:t>）农</w:t>
            </w:r>
            <w:r>
              <w:rPr>
                <w:rFonts w:hint="eastAsia"/>
                <w:lang w:eastAsia="zh-CN"/>
              </w:rPr>
              <w:t>社</w:t>
            </w:r>
            <w:r>
              <w:rPr>
                <w:rFonts w:hint="eastAsia"/>
              </w:rPr>
              <w:t>领域：农</w:t>
            </w:r>
            <w:r>
              <w:rPr>
                <w:rFonts w:hint="eastAsia"/>
                <w:lang w:eastAsia="zh-CN"/>
              </w:rPr>
              <w:t>社</w:t>
            </w:r>
            <w:r>
              <w:rPr>
                <w:rFonts w:hint="eastAsia"/>
              </w:rPr>
              <w:t>科唐宜勇，</w:t>
            </w:r>
            <w:r>
              <w:t>28687609</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7</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指导企业申报湖南省高新技术产业科技创新引领计划项目。</w:t>
            </w:r>
            <w:r>
              <w:rPr>
                <w:rFonts w:ascii="Times New Roman" w:hAnsi="Times New Roman" w:cs="Times New Roman"/>
                <w:color w:val="auto"/>
                <w:kern w:val="0"/>
                <w:szCs w:val="21"/>
              </w:rPr>
              <w:t>本计划立足国家创新驱动发展战略，聚焦我省重点产业关键核心技术和发展急需的科技成果，重点解决制约我省高新技术产业发展、传统产业转型升级中的关键技术瓶颈和“卡脖子”技术问题、前沿领域颠覆性技术问题，加快推动科技成果转化，以高新技术及其产业化发展引领我省经济社会高质量发展。</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湖南省科学技术厅 湖南省财政厅关于发布2020年度湖南省高新技术产业科技创新引领计划项目申报指南的通知</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rPr>
                <w:rFonts w:hint="default" w:cs="Times New Roman"/>
                <w:lang w:val="en-US" w:eastAsia="zh-CN"/>
              </w:rPr>
            </w:pPr>
            <w:r>
              <w:rPr>
                <w:rFonts w:hint="eastAsia" w:cs="Times New Roman"/>
                <w:lang w:eastAsia="zh-CN"/>
              </w:rPr>
              <w:t>高新科史灯，</w:t>
            </w:r>
            <w:r>
              <w:rPr>
                <w:rFonts w:hint="eastAsia" w:cs="Times New Roman"/>
                <w:lang w:val="en-US" w:eastAsia="zh-CN"/>
              </w:rPr>
              <w:t>28687615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504" w:type="dxa"/>
            <w:noWrap w:val="0"/>
            <w:vAlign w:val="center"/>
          </w:tcPr>
          <w:p>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8</w:t>
            </w:r>
          </w:p>
        </w:tc>
        <w:tc>
          <w:tcPr>
            <w:tcW w:w="3769"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000000"/>
                <w:kern w:val="0"/>
                <w:szCs w:val="21"/>
              </w:rPr>
              <w:t>贯彻落实《中华人民共和国科学技术普及法》和深入实施《全民科学素质行动计划纲要》</w:t>
            </w:r>
            <w:r>
              <w:rPr>
                <w:rFonts w:hint="eastAsia" w:ascii="Times New Roman" w:hAnsi="Times New Roman" w:cs="Times New Roman"/>
                <w:color w:val="000000"/>
                <w:kern w:val="0"/>
                <w:szCs w:val="21"/>
                <w:lang w:eastAsia="zh-CN"/>
              </w:rPr>
              <w:t>，指导申报省级科普基地和科普专项。</w:t>
            </w:r>
          </w:p>
        </w:tc>
        <w:tc>
          <w:tcPr>
            <w:tcW w:w="1976"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000000"/>
                <w:kern w:val="0"/>
                <w:szCs w:val="21"/>
              </w:rPr>
              <w:t>关于印发《湖南省科学技术普及基地认定实施细则》的通知（湘科政字〔2012〕188号）</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rPr>
                <w:rFonts w:hint="default" w:cs="Times New Roman"/>
                <w:lang w:val="en-US" w:eastAsia="zh-CN"/>
              </w:rPr>
            </w:pPr>
            <w:r>
              <w:rPr>
                <w:rFonts w:hint="eastAsia" w:cs="Times New Roman"/>
                <w:lang w:eastAsia="zh-CN"/>
              </w:rPr>
              <w:t>法规科黄谷，</w:t>
            </w:r>
            <w:r>
              <w:rPr>
                <w:rFonts w:hint="eastAsia" w:cs="Times New Roman"/>
                <w:lang w:val="en-US" w:eastAsia="zh-CN"/>
              </w:rPr>
              <w:t>28687611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9</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000000"/>
                <w:kern w:val="0"/>
                <w:szCs w:val="21"/>
                <w:lang w:eastAsia="zh-CN"/>
              </w:rPr>
              <w:t>指导和组织企业申报湖南省“湖湘青年英才”支持计划。</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000000"/>
                <w:kern w:val="0"/>
                <w:szCs w:val="21"/>
              </w:rPr>
              <w:t>中共湖南省委人才工作领导小组关于开展2020年湖南省“湖湘青年英才”支持计划工作的通知</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rPr>
                <w:rFonts w:hint="default" w:cs="Times New Roman"/>
                <w:lang w:val="en-US" w:eastAsia="zh-CN"/>
              </w:rPr>
            </w:pPr>
            <w:r>
              <w:rPr>
                <w:rFonts w:hint="eastAsia" w:cs="Times New Roman"/>
                <w:lang w:eastAsia="zh-CN"/>
              </w:rPr>
              <w:t>人事科陈丹妮，</w:t>
            </w:r>
            <w:r>
              <w:rPr>
                <w:rFonts w:hint="eastAsia" w:cs="Times New Roman"/>
                <w:lang w:val="en-US" w:eastAsia="zh-CN"/>
              </w:rPr>
              <w:t>28687620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10</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对2019年度新认定的省级以上创新创业平台、高新技术企业、新签约建设的院士工作站、2019年度国家及省科技奖励等奖补、科技创新券补助、市创新创业大赛实行后补助。</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株洲市科技局关于申报2020年度株洲市创新型城市建设专项后补助项目的通知</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top"/>
          </w:tcPr>
          <w:p>
            <w:pPr>
              <w:jc w:val="left"/>
            </w:pPr>
            <w:r>
              <w:rPr>
                <w:rFonts w:hint="eastAsia"/>
              </w:rPr>
              <w:t>（</w:t>
            </w:r>
            <w:r>
              <w:t>1</w:t>
            </w:r>
            <w:r>
              <w:rPr>
                <w:rFonts w:hint="eastAsia"/>
              </w:rPr>
              <w:t>）工业领域：高新科史灯：</w:t>
            </w:r>
            <w:r>
              <w:t>28687615</w:t>
            </w:r>
            <w:r>
              <w:rPr>
                <w:rFonts w:hint="eastAsia"/>
              </w:rPr>
              <w:t>；</w:t>
            </w:r>
          </w:p>
          <w:p>
            <w:pPr>
              <w:jc w:val="left"/>
              <w:rPr>
                <w:rFonts w:ascii="Times New Roman" w:hAnsi="Times New Roman" w:eastAsia="仿宋_GB2312"/>
                <w:color w:val="000000"/>
                <w:sz w:val="28"/>
                <w:szCs w:val="28"/>
                <w:vertAlign w:val="baseline"/>
              </w:rPr>
            </w:pPr>
            <w:r>
              <w:rPr>
                <w:rFonts w:hint="eastAsia"/>
              </w:rPr>
              <w:t>（</w:t>
            </w:r>
            <w:r>
              <w:t>2</w:t>
            </w:r>
            <w:r>
              <w:rPr>
                <w:rFonts w:hint="eastAsia"/>
              </w:rPr>
              <w:t>）农</w:t>
            </w:r>
            <w:r>
              <w:rPr>
                <w:rFonts w:hint="eastAsia"/>
                <w:lang w:eastAsia="zh-CN"/>
              </w:rPr>
              <w:t>社</w:t>
            </w:r>
            <w:r>
              <w:rPr>
                <w:rFonts w:hint="eastAsia"/>
              </w:rPr>
              <w:t>领域：农</w:t>
            </w:r>
            <w:r>
              <w:rPr>
                <w:rFonts w:hint="eastAsia"/>
                <w:lang w:eastAsia="zh-CN"/>
              </w:rPr>
              <w:t>社</w:t>
            </w:r>
            <w:r>
              <w:rPr>
                <w:rFonts w:hint="eastAsia"/>
              </w:rPr>
              <w:t>科唐宜勇，</w:t>
            </w:r>
            <w:r>
              <w:t>28687609</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11</w:t>
            </w:r>
          </w:p>
        </w:tc>
        <w:tc>
          <w:tcPr>
            <w:tcW w:w="3769"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auto"/>
                <w:kern w:val="0"/>
                <w:szCs w:val="21"/>
              </w:rPr>
              <w:t>市财政设立市级科技计划。公开征集、申报的立项资助项目包括科技重大专项</w:t>
            </w:r>
            <w:r>
              <w:rPr>
                <w:rFonts w:hint="eastAsia" w:ascii="Times New Roman" w:hAnsi="Times New Roman" w:cs="Times New Roman"/>
                <w:color w:val="auto"/>
                <w:kern w:val="0"/>
                <w:szCs w:val="21"/>
                <w:lang w:eastAsia="zh-CN"/>
              </w:rPr>
              <w:t>、制造业科技成果转化专项、社会发展及农业科技成果转化专项和市级创新创业平台等</w:t>
            </w:r>
            <w:r>
              <w:rPr>
                <w:rFonts w:ascii="Times New Roman" w:hAnsi="Times New Roman" w:cs="Times New Roman"/>
                <w:color w:val="auto"/>
                <w:kern w:val="0"/>
                <w:szCs w:val="21"/>
              </w:rPr>
              <w:t>。</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株洲市科技局关于组织申报2020年度株洲市创新型城市建设专项成果转化项目的通知</w:t>
            </w:r>
          </w:p>
        </w:tc>
        <w:tc>
          <w:tcPr>
            <w:tcW w:w="804" w:type="dxa"/>
            <w:noWrap w:val="0"/>
            <w:vAlign w:val="center"/>
          </w:tcPr>
          <w:p>
            <w:pPr>
              <w:jc w:val="center"/>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jc w:val="left"/>
            </w:pPr>
            <w:r>
              <w:rPr>
                <w:rFonts w:hint="eastAsia"/>
              </w:rPr>
              <w:t>（</w:t>
            </w:r>
            <w:r>
              <w:t>1</w:t>
            </w:r>
            <w:r>
              <w:rPr>
                <w:rFonts w:hint="eastAsia"/>
              </w:rPr>
              <w:t>）工业领域：高新科史灯：</w:t>
            </w:r>
            <w:r>
              <w:t>28687615</w:t>
            </w:r>
            <w:r>
              <w:rPr>
                <w:rFonts w:hint="eastAsia"/>
              </w:rPr>
              <w:t>；</w:t>
            </w:r>
          </w:p>
          <w:p>
            <w:pPr>
              <w:jc w:val="left"/>
            </w:pPr>
            <w:r>
              <w:rPr>
                <w:rFonts w:hint="eastAsia"/>
              </w:rPr>
              <w:t>（</w:t>
            </w:r>
            <w:r>
              <w:t>2</w:t>
            </w:r>
            <w:r>
              <w:rPr>
                <w:rFonts w:hint="eastAsia"/>
              </w:rPr>
              <w:t>）农</w:t>
            </w:r>
            <w:r>
              <w:rPr>
                <w:rFonts w:hint="eastAsia"/>
                <w:lang w:eastAsia="zh-CN"/>
              </w:rPr>
              <w:t>社</w:t>
            </w:r>
            <w:r>
              <w:rPr>
                <w:rFonts w:hint="eastAsia"/>
              </w:rPr>
              <w:t>领域：农</w:t>
            </w:r>
            <w:r>
              <w:rPr>
                <w:rFonts w:hint="eastAsia"/>
                <w:lang w:eastAsia="zh-CN"/>
              </w:rPr>
              <w:t>社</w:t>
            </w:r>
            <w:r>
              <w:rPr>
                <w:rFonts w:hint="eastAsia"/>
              </w:rPr>
              <w:t>科唐宜勇，</w:t>
            </w:r>
            <w:r>
              <w:t>28687609</w:t>
            </w:r>
            <w:r>
              <w:rPr>
                <w:rFonts w:hint="eastAsia"/>
              </w:rPr>
              <w:t>；</w:t>
            </w:r>
          </w:p>
          <w:p>
            <w:pPr>
              <w:rPr>
                <w:rFonts w:hint="eastAsia"/>
              </w:rPr>
            </w:pPr>
            <w:r>
              <w:rPr>
                <w:rFonts w:hint="eastAsia"/>
              </w:rPr>
              <w:t>（</w:t>
            </w:r>
            <w:r>
              <w:t>3</w:t>
            </w:r>
            <w:r>
              <w:rPr>
                <w:rFonts w:hint="eastAsia"/>
              </w:rPr>
              <w:t>）</w:t>
            </w:r>
            <w:r>
              <w:rPr>
                <w:rFonts w:hint="eastAsia"/>
                <w:lang w:eastAsia="zh-CN"/>
              </w:rPr>
              <w:t>平台类</w:t>
            </w:r>
            <w:r>
              <w:rPr>
                <w:rFonts w:hint="eastAsia"/>
              </w:rPr>
              <w:t>：科研科言敏，</w:t>
            </w:r>
            <w:r>
              <w:t>28687671</w:t>
            </w:r>
            <w:r>
              <w:rPr>
                <w:rFonts w:hint="eastAsia"/>
              </w:rPr>
              <w:t>；</w:t>
            </w:r>
          </w:p>
          <w:p>
            <w:pPr>
              <w:pStyle w:val="2"/>
              <w:rPr>
                <w:rFonts w:hint="eastAsia" w:eastAsia="宋体"/>
                <w:lang w:val="en-US" w:eastAsia="zh-CN"/>
              </w:rPr>
            </w:pPr>
            <w:r>
              <w:rPr>
                <w:rFonts w:hint="eastAsia"/>
                <w:lang w:eastAsia="zh-CN"/>
              </w:rPr>
              <w:t>（</w:t>
            </w:r>
            <w:r>
              <w:rPr>
                <w:rFonts w:hint="eastAsia"/>
                <w:lang w:val="en-US" w:eastAsia="zh-CN"/>
              </w:rPr>
              <w:t>4）成果转化：成果科刘平江，28687632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12</w:t>
            </w:r>
          </w:p>
        </w:tc>
        <w:tc>
          <w:tcPr>
            <w:tcW w:w="3769"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围绕推进乡村振兴战略，聚焦服务重点产业和重点龙头企业发展，坚持需求导向，组织株洲市科技特派员申报。</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eastAsia" w:ascii="Times New Roman" w:hAnsi="Times New Roman" w:cs="Times New Roman"/>
                <w:color w:val="auto"/>
                <w:kern w:val="0"/>
                <w:szCs w:val="21"/>
                <w:lang w:eastAsia="zh-CN"/>
              </w:rPr>
              <w:t>株洲市科技局关于做好2018-2019年度市派科技特派员考核及2020-2021年度市派科技特派员选派工作的通知</w:t>
            </w: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eastAsia="zh-CN"/>
              </w:rPr>
              <w:t>农社科唐宜勇，</w:t>
            </w:r>
            <w:r>
              <w:rPr>
                <w:rFonts w:hint="eastAsia" w:ascii="Times New Roman" w:hAnsi="Times New Roman" w:cs="Times New Roman"/>
                <w:color w:val="auto"/>
                <w:kern w:val="0"/>
                <w:szCs w:val="21"/>
                <w:lang w:val="en-US" w:eastAsia="zh-CN"/>
              </w:rPr>
              <w:t>28687609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13</w:t>
            </w:r>
          </w:p>
        </w:tc>
        <w:tc>
          <w:tcPr>
            <w:tcW w:w="3769" w:type="dxa"/>
            <w:noWrap w:val="0"/>
            <w:vAlign w:val="center"/>
          </w:tcPr>
          <w:p>
            <w:pPr>
              <w:widowControl/>
              <w:rPr>
                <w:rFonts w:ascii="Times New Roman" w:hAnsi="Times New Roman" w:eastAsia="仿宋_GB2312"/>
                <w:color w:val="000000"/>
                <w:sz w:val="28"/>
                <w:szCs w:val="28"/>
                <w:vertAlign w:val="baseline"/>
              </w:rPr>
            </w:pPr>
            <w:r>
              <w:rPr>
                <w:rFonts w:ascii="Times New Roman" w:hAnsi="Times New Roman" w:cs="Times New Roman"/>
                <w:color w:val="000000"/>
                <w:kern w:val="0"/>
                <w:szCs w:val="21"/>
              </w:rPr>
              <w:t>通过国家科技部火炬中心认定备案的科技型中小企业，按照《实施办法》的要求，在科技创新券有效期内购买已备案科技服务机构的专业科技服务，可按本通知要求兑付科技创新券。</w:t>
            </w:r>
          </w:p>
        </w:tc>
        <w:tc>
          <w:tcPr>
            <w:tcW w:w="1976" w:type="dxa"/>
            <w:noWrap w:val="0"/>
            <w:vAlign w:val="center"/>
          </w:tcPr>
          <w:p>
            <w:pPr>
              <w:widowControl/>
              <w:rPr>
                <w:rFonts w:ascii="Times New Roman" w:hAnsi="Times New Roman" w:eastAsia="仿宋_GB2312"/>
                <w:color w:val="000000"/>
                <w:sz w:val="28"/>
                <w:szCs w:val="28"/>
                <w:vertAlign w:val="baseline"/>
              </w:rPr>
            </w:pPr>
            <w:r>
              <w:rPr>
                <w:rFonts w:hint="default" w:ascii="Times New Roman" w:hAnsi="Times New Roman" w:cs="Times New Roman"/>
                <w:color w:val="000000"/>
                <w:kern w:val="0"/>
                <w:szCs w:val="21"/>
              </w:rPr>
              <w:t>关于组织2020年科技创新券申报工作的通知</w:t>
            </w:r>
            <w:r>
              <w:rPr>
                <w:rFonts w:hint="eastAsia" w:ascii="Times New Roman" w:hAnsi="Times New Roman" w:cs="Times New Roman"/>
                <w:color w:val="000000"/>
                <w:kern w:val="0"/>
                <w:szCs w:val="21"/>
                <w:lang w:eastAsia="zh-CN"/>
              </w:rPr>
              <w:t>（株科办</w:t>
            </w:r>
            <w:r>
              <w:rPr>
                <w:rFonts w:ascii="Times New Roman" w:hAnsi="Times New Roman" w:cs="Times New Roman"/>
                <w:color w:val="000000"/>
                <w:kern w:val="0"/>
                <w:szCs w:val="21"/>
              </w:rPr>
              <w:t>〔20</w:t>
            </w:r>
            <w:r>
              <w:rPr>
                <w:rFonts w:hint="eastAsia" w:ascii="Times New Roman" w:hAnsi="Times New Roman" w:cs="Times New Roman"/>
                <w:color w:val="000000"/>
                <w:kern w:val="0"/>
                <w:szCs w:val="21"/>
                <w:lang w:val="en-US" w:eastAsia="zh-CN"/>
              </w:rPr>
              <w:t>20</w:t>
            </w:r>
            <w:r>
              <w:rPr>
                <w:rFonts w:ascii="Times New Roman" w:hAnsi="Times New Roman" w:cs="Times New Roman"/>
                <w:color w:val="000000"/>
                <w:kern w:val="0"/>
                <w:szCs w:val="21"/>
              </w:rPr>
              <w:t>〕</w:t>
            </w:r>
            <w:r>
              <w:rPr>
                <w:rFonts w:hint="eastAsia" w:ascii="Times New Roman" w:hAnsi="Times New Roman" w:cs="Times New Roman"/>
                <w:color w:val="000000"/>
                <w:kern w:val="0"/>
                <w:szCs w:val="21"/>
                <w:lang w:eastAsia="zh-CN"/>
              </w:rPr>
              <w:t>9号 ）</w:t>
            </w: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eastAsia="zh-CN"/>
              </w:rPr>
              <w:t>法规科黄谷，</w:t>
            </w:r>
            <w:r>
              <w:rPr>
                <w:rFonts w:hint="eastAsia" w:ascii="Times New Roman" w:hAnsi="Times New Roman" w:cs="Times New Roman"/>
                <w:color w:val="auto"/>
                <w:kern w:val="0"/>
                <w:szCs w:val="21"/>
                <w:lang w:val="en-US" w:eastAsia="zh-CN"/>
              </w:rPr>
              <w:t>28687611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63" w:type="dxa"/>
            <w:gridSpan w:val="5"/>
            <w:noWrap w:val="0"/>
            <w:vAlign w:val="center"/>
          </w:tcPr>
          <w:p>
            <w:pPr>
              <w:jc w:val="center"/>
              <w:rPr>
                <w:rFonts w:hint="default" w:ascii="Times New Roman" w:hAnsi="Times New Roman" w:eastAsia="宋体" w:cs="Times New Roman"/>
                <w:color w:val="auto"/>
                <w:kern w:val="0"/>
                <w:szCs w:val="21"/>
                <w:lang w:val="en-US" w:eastAsia="zh-CN"/>
              </w:rPr>
            </w:pPr>
            <w:r>
              <w:rPr>
                <w:rFonts w:hint="eastAsia" w:ascii="黑体" w:hAnsi="黑体" w:eastAsia="黑体" w:cs="黑体"/>
                <w:b/>
                <w:bCs/>
                <w:color w:val="auto"/>
                <w:kern w:val="0"/>
                <w:sz w:val="28"/>
                <w:szCs w:val="28"/>
                <w:lang w:val="en-US" w:eastAsia="zh-CN"/>
              </w:rPr>
              <w:t>以下为新梳理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14</w:t>
            </w:r>
          </w:p>
        </w:tc>
        <w:tc>
          <w:tcPr>
            <w:tcW w:w="3769" w:type="dxa"/>
            <w:noWrap w:val="0"/>
            <w:vAlign w:val="center"/>
          </w:tcPr>
          <w:p>
            <w:pPr>
              <w:widowControl/>
              <w:rPr>
                <w:rFonts w:ascii="Times New Roman" w:hAnsi="Times New Roman" w:cs="Times New Roman"/>
                <w:color w:val="000000"/>
                <w:kern w:val="0"/>
                <w:szCs w:val="21"/>
              </w:rPr>
            </w:pPr>
            <w:r>
              <w:rPr>
                <w:rFonts w:hint="eastAsia" w:ascii="Times New Roman" w:hAnsi="Times New Roman" w:cs="Times New Roman"/>
                <w:color w:val="000000"/>
                <w:kern w:val="0"/>
                <w:szCs w:val="21"/>
                <w:lang w:eastAsia="zh-CN"/>
              </w:rPr>
              <w:t>指导和组织企业申报国家外国专家项目。</w:t>
            </w:r>
          </w:p>
        </w:tc>
        <w:tc>
          <w:tcPr>
            <w:tcW w:w="1976" w:type="dxa"/>
            <w:noWrap w:val="0"/>
            <w:vAlign w:val="center"/>
          </w:tcPr>
          <w:p>
            <w:pPr>
              <w:widowControl/>
              <w:rPr>
                <w:rFonts w:hint="default" w:ascii="Times New Roman" w:hAnsi="Times New Roman" w:eastAsia="宋体" w:cs="Times New Roman"/>
                <w:color w:val="000000"/>
                <w:kern w:val="0"/>
                <w:szCs w:val="21"/>
                <w:lang w:val="en-US" w:eastAsia="zh-CN"/>
              </w:rPr>
            </w:pPr>
            <w:r>
              <w:rPr>
                <w:rFonts w:hint="eastAsia" w:ascii="Times New Roman" w:hAnsi="Times New Roman" w:cs="Times New Roman"/>
                <w:color w:val="000000"/>
                <w:kern w:val="0"/>
                <w:szCs w:val="21"/>
                <w:lang w:eastAsia="zh-CN"/>
              </w:rPr>
              <w:t>按照《科技部关于发布</w:t>
            </w:r>
            <w:r>
              <w:rPr>
                <w:rFonts w:hint="eastAsia" w:ascii="Times New Roman" w:hAnsi="Times New Roman" w:cs="Times New Roman"/>
                <w:color w:val="000000"/>
                <w:kern w:val="0"/>
                <w:szCs w:val="21"/>
                <w:lang w:val="en-US" w:eastAsia="zh-CN"/>
              </w:rPr>
              <w:t>2020年度国家外国专家项目申报指南的通知》（国科发专[2019]472号）通知精神</w:t>
            </w: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eastAsia="zh-CN"/>
              </w:rPr>
              <w:t>外专科黄平芬，</w:t>
            </w:r>
            <w:r>
              <w:rPr>
                <w:rFonts w:hint="eastAsia" w:ascii="Times New Roman" w:hAnsi="Times New Roman" w:cs="Times New Roman"/>
                <w:color w:val="auto"/>
                <w:kern w:val="0"/>
                <w:szCs w:val="21"/>
                <w:lang w:val="en-US" w:eastAsia="zh-CN"/>
              </w:rPr>
              <w:t>28687667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15</w:t>
            </w:r>
          </w:p>
        </w:tc>
        <w:tc>
          <w:tcPr>
            <w:tcW w:w="3769"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指导企业申请省级财政企业研发奖补。符合条件企业按2019年度比2018年度享受研发费用加计扣除政策的实际研发投入新增部分的10%限额给予补助，其中高新技术企业、建有省级及以上研发平台且考核优秀的企业、首次纳入奖补范围的企业，年度奖补最高1000万元，其他企业年度奖补最高500万元。</w:t>
            </w:r>
          </w:p>
        </w:tc>
        <w:tc>
          <w:tcPr>
            <w:tcW w:w="1976"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省科学技术厅、 省财政厅、省税务局、省统计局《关于开展2020年企业研发财政奖补资金申报工作的通知》</w:t>
            </w: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widowControl/>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eastAsia="zh-CN"/>
              </w:rPr>
              <w:t>规监科成钢，</w:t>
            </w:r>
            <w:r>
              <w:rPr>
                <w:rFonts w:hint="eastAsia" w:ascii="Times New Roman" w:hAnsi="Times New Roman" w:cs="Times New Roman"/>
                <w:color w:val="000000"/>
                <w:kern w:val="0"/>
                <w:szCs w:val="21"/>
                <w:lang w:val="en-US" w:eastAsia="zh-CN"/>
              </w:rPr>
              <w:t>28687612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16</w:t>
            </w:r>
          </w:p>
        </w:tc>
        <w:tc>
          <w:tcPr>
            <w:tcW w:w="3769"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指导企业申请2020年度湖南省技术交易和技术转移服务补助。对符合通知中规定条件的科技成果转移转化输出（技术输出方）、科技成果转移转化承接（技术受让方）、科技成果登记服务、科技成果登记与统计工作服务点、技术合同认定登记与统计的服务点等给予补助。</w:t>
            </w:r>
          </w:p>
        </w:tc>
        <w:tc>
          <w:tcPr>
            <w:tcW w:w="1976"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关于申报2020年度湖南省技术交易和技术转移服务补助项目的通知</w:t>
            </w: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val="en-US" w:eastAsia="zh-CN"/>
              </w:rPr>
              <w:t>成果科刘平江，28687632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17</w:t>
            </w:r>
          </w:p>
        </w:tc>
        <w:tc>
          <w:tcPr>
            <w:tcW w:w="3769" w:type="dxa"/>
            <w:noWrap w:val="0"/>
            <w:vAlign w:val="center"/>
          </w:tcPr>
          <w:p>
            <w:pPr>
              <w:widowControl/>
              <w:rPr>
                <w:rFonts w:hint="eastAsia" w:ascii="Times New Roman" w:hAnsi="Times New Roman" w:eastAsia="宋体" w:cs="Times New Roman"/>
                <w:color w:val="000000"/>
                <w:kern w:val="0"/>
                <w:szCs w:val="21"/>
                <w:lang w:eastAsia="zh-CN"/>
              </w:rPr>
            </w:pPr>
            <w:r>
              <w:rPr>
                <w:rFonts w:hint="eastAsia" w:ascii="Times New Roman" w:hAnsi="Times New Roman" w:cs="Times New Roman"/>
                <w:color w:val="000000"/>
                <w:kern w:val="0"/>
                <w:szCs w:val="21"/>
                <w:lang w:eastAsia="zh-CN"/>
              </w:rPr>
              <w:t>指导企业申报</w:t>
            </w:r>
            <w:r>
              <w:rPr>
                <w:rFonts w:hint="eastAsia" w:ascii="Times New Roman" w:hAnsi="Times New Roman" w:cs="Times New Roman"/>
                <w:color w:val="000000"/>
                <w:kern w:val="0"/>
                <w:szCs w:val="21"/>
                <w:lang w:val="en-US" w:eastAsia="zh-CN"/>
              </w:rPr>
              <w:t>2020年</w:t>
            </w:r>
            <w:r>
              <w:rPr>
                <w:rFonts w:hint="eastAsia" w:ascii="Times New Roman" w:hAnsi="Times New Roman" w:cs="Times New Roman"/>
                <w:color w:val="000000"/>
                <w:kern w:val="0"/>
                <w:szCs w:val="21"/>
                <w:lang w:eastAsia="zh-CN"/>
              </w:rPr>
              <w:t>基础与应用基础研究类、技术创新与成果转化类、创新创业服务类、条件保障类</w:t>
            </w:r>
            <w:r>
              <w:rPr>
                <w:rFonts w:hint="eastAsia" w:ascii="Times New Roman" w:hAnsi="Times New Roman" w:cs="Times New Roman"/>
                <w:color w:val="000000"/>
                <w:kern w:val="0"/>
                <w:szCs w:val="21"/>
                <w:lang w:val="en-US" w:eastAsia="zh-CN"/>
              </w:rPr>
              <w:t>省级</w:t>
            </w:r>
            <w:r>
              <w:rPr>
                <w:rFonts w:hint="eastAsia" w:ascii="Times New Roman" w:hAnsi="Times New Roman" w:cs="Times New Roman"/>
                <w:color w:val="000000"/>
                <w:kern w:val="0"/>
                <w:szCs w:val="21"/>
                <w:lang w:eastAsia="zh-CN"/>
              </w:rPr>
              <w:t>科技创新平台</w:t>
            </w:r>
          </w:p>
        </w:tc>
        <w:tc>
          <w:tcPr>
            <w:tcW w:w="1976"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val="en-US" w:eastAsia="zh-CN"/>
              </w:rPr>
              <w:t>湖南省科学技术厅 湖南省财政厅关于组</w:t>
            </w:r>
            <w:r>
              <w:rPr>
                <w:rFonts w:hint="eastAsia" w:ascii="Times New Roman" w:hAnsi="Times New Roman" w:cs="Times New Roman"/>
                <w:color w:val="000000"/>
                <w:kern w:val="0"/>
                <w:szCs w:val="21"/>
                <w:lang w:eastAsia="zh-CN"/>
              </w:rPr>
              <w:t>织2020年度湖南创新型省</w:t>
            </w:r>
            <w:r>
              <w:rPr>
                <w:rFonts w:hint="eastAsia" w:ascii="Times New Roman" w:hAnsi="Times New Roman" w:cs="Times New Roman"/>
                <w:color w:val="000000"/>
                <w:kern w:val="0"/>
                <w:szCs w:val="21"/>
                <w:lang w:val="en-US" w:eastAsia="zh-CN"/>
              </w:rPr>
              <w:t>份建设专项创新平台申报和备案工作的通知</w:t>
            </w:r>
          </w:p>
          <w:p>
            <w:pPr>
              <w:widowControl/>
              <w:rPr>
                <w:rFonts w:hint="eastAsia" w:ascii="Times New Roman" w:hAnsi="Times New Roman" w:cs="Times New Roman"/>
                <w:color w:val="000000"/>
                <w:kern w:val="0"/>
                <w:szCs w:val="21"/>
                <w:lang w:eastAsia="zh-CN"/>
              </w:rPr>
            </w:pPr>
          </w:p>
        </w:tc>
        <w:tc>
          <w:tcPr>
            <w:tcW w:w="804" w:type="dxa"/>
            <w:noWrap w:val="0"/>
            <w:vAlign w:val="center"/>
          </w:tcPr>
          <w:p>
            <w:pPr>
              <w:widowControl/>
              <w:jc w:val="center"/>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株洲市科技局</w:t>
            </w:r>
          </w:p>
        </w:tc>
        <w:tc>
          <w:tcPr>
            <w:tcW w:w="2910" w:type="dxa"/>
            <w:noWrap w:val="0"/>
            <w:vAlign w:val="center"/>
          </w:tcPr>
          <w:p>
            <w:pPr>
              <w:widowControl/>
              <w:rPr>
                <w:rFonts w:hint="eastAsia" w:ascii="Times New Roman" w:hAnsi="Times New Roman" w:cs="Times New Roman"/>
                <w:color w:val="000000"/>
                <w:kern w:val="0"/>
                <w:szCs w:val="21"/>
                <w:lang w:val="en-US" w:eastAsia="zh-CN"/>
              </w:rPr>
            </w:pPr>
            <w:r>
              <w:rPr>
                <w:rFonts w:hint="eastAsia"/>
              </w:rPr>
              <w:t>科研科言敏，</w:t>
            </w:r>
            <w:r>
              <w:t>28687671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18</w:t>
            </w:r>
          </w:p>
        </w:tc>
        <w:tc>
          <w:tcPr>
            <w:tcW w:w="3769"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围绕服务“产业项目建设年”活动和温暖企业行动，聚焦重点产业和产业链、军民融合和乡村振兴，坚持凭项目和贡献支持人才，大力支持在科研生产一线潜心研究的科技人才和在疫情防控中作出突出贡献的人才，大力支持主导制定国家标准和行业标准、承担省级以上重大科技创新项目和重点科技创新平台建设的人才。</w:t>
            </w:r>
          </w:p>
        </w:tc>
        <w:tc>
          <w:tcPr>
            <w:tcW w:w="1976" w:type="dxa"/>
            <w:noWrap w:val="0"/>
            <w:vAlign w:val="center"/>
          </w:tcPr>
          <w:p>
            <w:pPr>
              <w:widowControl/>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关于申报2020年株洲市领军人才的通知</w:t>
            </w:r>
          </w:p>
          <w:p>
            <w:pPr>
              <w:widowControl/>
              <w:rPr>
                <w:rFonts w:hint="eastAsia" w:ascii="Times New Roman" w:hAnsi="Times New Roman" w:cs="Times New Roman"/>
                <w:color w:val="000000"/>
                <w:kern w:val="0"/>
                <w:szCs w:val="21"/>
                <w:lang w:eastAsia="zh-CN"/>
              </w:rPr>
            </w:pPr>
          </w:p>
        </w:tc>
        <w:tc>
          <w:tcPr>
            <w:tcW w:w="804" w:type="dxa"/>
            <w:noWrap w:val="0"/>
            <w:vAlign w:val="center"/>
          </w:tcPr>
          <w:p>
            <w:pPr>
              <w:jc w:val="center"/>
              <w:rPr>
                <w:rFonts w:hint="eastAsia" w:ascii="Times New Roman" w:hAnsi="Times New Roman" w:cs="Times New Roman"/>
                <w:color w:val="auto"/>
                <w:kern w:val="0"/>
                <w:szCs w:val="21"/>
                <w:lang w:eastAsia="zh-CN"/>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eastAsia" w:ascii="Times New Roman" w:hAnsi="Times New Roman" w:cs="Times New Roman"/>
                <w:color w:val="auto"/>
                <w:kern w:val="0"/>
                <w:szCs w:val="21"/>
                <w:lang w:eastAsia="zh-CN"/>
              </w:rPr>
            </w:pPr>
            <w:r>
              <w:rPr>
                <w:rFonts w:hint="eastAsia" w:cs="Times New Roman"/>
                <w:lang w:eastAsia="zh-CN"/>
              </w:rPr>
              <w:t>人事科陈丹妮，</w:t>
            </w:r>
            <w:r>
              <w:rPr>
                <w:rFonts w:hint="eastAsia" w:cs="Times New Roman"/>
                <w:lang w:val="en-US" w:eastAsia="zh-CN"/>
              </w:rPr>
              <w:t>28687620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4" w:type="dxa"/>
            <w:noWrap w:val="0"/>
            <w:vAlign w:val="center"/>
          </w:tcPr>
          <w:p>
            <w:pPr>
              <w:widowControl/>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19</w:t>
            </w:r>
          </w:p>
        </w:tc>
        <w:tc>
          <w:tcPr>
            <w:tcW w:w="3769" w:type="dxa"/>
            <w:noWrap w:val="0"/>
            <w:vAlign w:val="center"/>
          </w:tcPr>
          <w:p>
            <w:pPr>
              <w:widowControl/>
              <w:rPr>
                <w:rFonts w:hint="eastAsia" w:ascii="Times New Roman" w:hAnsi="Times New Roman" w:eastAsia="仿宋_GB2312" w:cs="Times New Roman"/>
                <w:color w:val="000000"/>
                <w:kern w:val="2"/>
                <w:sz w:val="28"/>
                <w:szCs w:val="28"/>
                <w:vertAlign w:val="baseline"/>
                <w:lang w:val="en-US" w:eastAsia="zh-CN" w:bidi="ar-SA"/>
              </w:rPr>
            </w:pPr>
            <w:r>
              <w:rPr>
                <w:rFonts w:hint="eastAsia" w:ascii="Times New Roman" w:hAnsi="Times New Roman" w:cs="Times New Roman"/>
                <w:color w:val="auto"/>
                <w:kern w:val="0"/>
                <w:szCs w:val="21"/>
                <w:lang w:eastAsia="zh-CN"/>
              </w:rPr>
              <w:t>对2019年度研发管理工作规范、研发投入申报入统工作绩效明显的企业给予后补助。</w:t>
            </w:r>
          </w:p>
        </w:tc>
        <w:tc>
          <w:tcPr>
            <w:tcW w:w="1976" w:type="dxa"/>
            <w:noWrap w:val="0"/>
            <w:vAlign w:val="center"/>
          </w:tcPr>
          <w:p>
            <w:pPr>
              <w:widowControl/>
              <w:rPr>
                <w:rFonts w:ascii="Times New Roman" w:hAnsi="Times New Roman" w:eastAsia="仿宋_GB2312" w:cs="Times New Roman"/>
                <w:color w:val="000000"/>
                <w:kern w:val="2"/>
                <w:sz w:val="28"/>
                <w:szCs w:val="28"/>
                <w:vertAlign w:val="baseline"/>
                <w:lang w:val="en-US" w:eastAsia="zh-CN" w:bidi="ar-SA"/>
              </w:rPr>
            </w:pPr>
            <w:r>
              <w:rPr>
                <w:rFonts w:hint="eastAsia" w:ascii="Times New Roman" w:hAnsi="Times New Roman" w:cs="Times New Roman"/>
                <w:color w:val="auto"/>
                <w:kern w:val="0"/>
                <w:szCs w:val="21"/>
                <w:lang w:eastAsia="zh-CN"/>
              </w:rPr>
              <w:t>株洲市科技局关于申报2020年度株洲市创新型城市建设专项后补助项目的通知</w:t>
            </w:r>
          </w:p>
        </w:tc>
        <w:tc>
          <w:tcPr>
            <w:tcW w:w="804" w:type="dxa"/>
            <w:noWrap w:val="0"/>
            <w:vAlign w:val="center"/>
          </w:tcPr>
          <w:p>
            <w:pPr>
              <w:jc w:val="center"/>
              <w:rPr>
                <w:rFonts w:hint="eastAsia" w:ascii="Times New Roman" w:hAnsi="Times New Roman" w:eastAsia="仿宋_GB2312" w:cs="Times New Roman"/>
                <w:color w:val="000000"/>
                <w:kern w:val="2"/>
                <w:sz w:val="28"/>
                <w:szCs w:val="28"/>
                <w:vertAlign w:val="baseline"/>
                <w:lang w:val="en-US" w:eastAsia="zh-CN" w:bidi="ar-SA"/>
              </w:rPr>
            </w:pPr>
            <w:r>
              <w:rPr>
                <w:rFonts w:hint="eastAsia" w:ascii="Times New Roman" w:hAnsi="Times New Roman" w:cs="Times New Roman"/>
                <w:color w:val="auto"/>
                <w:kern w:val="0"/>
                <w:szCs w:val="21"/>
                <w:lang w:eastAsia="zh-CN"/>
              </w:rPr>
              <w:t>株洲市科技局</w:t>
            </w:r>
          </w:p>
        </w:tc>
        <w:tc>
          <w:tcPr>
            <w:tcW w:w="2910" w:type="dxa"/>
            <w:noWrap w:val="0"/>
            <w:vAlign w:val="center"/>
          </w:tcPr>
          <w:p>
            <w:pPr>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规监科成钢，28687612</w:t>
            </w:r>
          </w:p>
        </w:tc>
      </w:tr>
    </w:tbl>
    <w:p>
      <w:pPr>
        <w:rPr>
          <w:rFonts w:hint="default" w:ascii="Times New Roman" w:hAnsi="Times New Roman" w:eastAsia="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975AE"/>
    <w:rsid w:val="02FA7360"/>
    <w:rsid w:val="09DE0C23"/>
    <w:rsid w:val="11A8533E"/>
    <w:rsid w:val="173619DD"/>
    <w:rsid w:val="29DB5D10"/>
    <w:rsid w:val="2DBF449F"/>
    <w:rsid w:val="2F8D1139"/>
    <w:rsid w:val="2F9F2831"/>
    <w:rsid w:val="362E3DEC"/>
    <w:rsid w:val="368C6460"/>
    <w:rsid w:val="3A50684D"/>
    <w:rsid w:val="48ED6CB6"/>
    <w:rsid w:val="49B2780D"/>
    <w:rsid w:val="4D394EA1"/>
    <w:rsid w:val="547E3FF8"/>
    <w:rsid w:val="58E8295F"/>
    <w:rsid w:val="5CA72574"/>
    <w:rsid w:val="65D975AE"/>
    <w:rsid w:val="66847BEE"/>
    <w:rsid w:val="70720C0B"/>
    <w:rsid w:val="718E59DE"/>
    <w:rsid w:val="71983729"/>
    <w:rsid w:val="74D30328"/>
    <w:rsid w:val="7D1C3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2020-12-24T02:37:00Z</dcterms:created>
  <dc:creator>李白军</dc:creator>
  <cp:lastModifiedBy>李白军</cp:lastModifiedBy>
  <dcterms:modified xsi:type="dcterms:W3CDTF">2020-12-24T02:37:33Z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