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湖南云辉市政工程有限责任公司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融资600万元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政策干货</w:t>
      </w:r>
      <w:r>
        <w:rPr>
          <w:rFonts w:hint="eastAsia" w:ascii="仿宋_GB2312" w:hAnsi="仿宋_GB2312" w:eastAsia="仿宋_GB2312" w:cs="仿宋_GB2312"/>
          <w:sz w:val="32"/>
          <w:szCs w:val="32"/>
        </w:rPr>
        <w:t>】为株洲市辖区内有需要的企业提供便捷的动产抵押登记服务,便利企业融资。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政策依据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】动产抵押管理办法（国家市场监督管理总局令第5号）。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】株洲市市场监督管理局充分发挥职能，助力企业发展，为有需要的企业提供便捷的动产抵押登记服务，便利企业融资。全面推行动产抵押登记业务全程电子化，节约企业的办事时间，减轻企业的办事负担，提高动产抵押办理的速度，资料齐全的情况下，为申请企业当日办结动产抵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2020年7月24日，湖南云辉市政工程有限责任公司在 “全国市场监管动产抵押登记业务系统”内提交动产抵押登记申请，上传完整资料后，株洲市市场监督管理局网监线工作人员当天在业务系统内进行审批，审核资料无误后，当天即在系统内为企业办结该申请业务，助力企业融资600万元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株洲地区相关企业可拨打28689528咨询了解相关政策。需提供帮助的企业可以拨打22212345企业服务专线；惠企政策未落实可拨打22912345优化经济发展环境专线投诉。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273B5E-A6B7-4C02-B531-CC3AEF40CF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05E09E4-CDC4-4A10-9463-F7FB23E965BC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166AF5A-02F8-41CF-B31C-13082AB0D4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B39"/>
    <w:rsid w:val="0002091A"/>
    <w:rsid w:val="0005240B"/>
    <w:rsid w:val="000C51AB"/>
    <w:rsid w:val="001B4040"/>
    <w:rsid w:val="001D16CD"/>
    <w:rsid w:val="00217AA8"/>
    <w:rsid w:val="00293ECD"/>
    <w:rsid w:val="002A6B2E"/>
    <w:rsid w:val="003201DB"/>
    <w:rsid w:val="003529D1"/>
    <w:rsid w:val="00364FB2"/>
    <w:rsid w:val="00397A41"/>
    <w:rsid w:val="003B051F"/>
    <w:rsid w:val="003B4B67"/>
    <w:rsid w:val="003B76B6"/>
    <w:rsid w:val="003E4FCD"/>
    <w:rsid w:val="00402340"/>
    <w:rsid w:val="00413D2A"/>
    <w:rsid w:val="004150B1"/>
    <w:rsid w:val="00426760"/>
    <w:rsid w:val="00440697"/>
    <w:rsid w:val="00453E2F"/>
    <w:rsid w:val="004902E2"/>
    <w:rsid w:val="004D69C4"/>
    <w:rsid w:val="00512A5A"/>
    <w:rsid w:val="00515809"/>
    <w:rsid w:val="005351A4"/>
    <w:rsid w:val="00606930"/>
    <w:rsid w:val="00610BE5"/>
    <w:rsid w:val="00641851"/>
    <w:rsid w:val="00682BFA"/>
    <w:rsid w:val="00682F52"/>
    <w:rsid w:val="007316F8"/>
    <w:rsid w:val="007351E7"/>
    <w:rsid w:val="00793BD4"/>
    <w:rsid w:val="007E7FD7"/>
    <w:rsid w:val="00801584"/>
    <w:rsid w:val="0081103A"/>
    <w:rsid w:val="00814B53"/>
    <w:rsid w:val="008D7A73"/>
    <w:rsid w:val="008E1484"/>
    <w:rsid w:val="009451FC"/>
    <w:rsid w:val="009A6CFA"/>
    <w:rsid w:val="009C3BE0"/>
    <w:rsid w:val="009F7189"/>
    <w:rsid w:val="00A06B39"/>
    <w:rsid w:val="00A33D8D"/>
    <w:rsid w:val="00A51E98"/>
    <w:rsid w:val="00A90BDF"/>
    <w:rsid w:val="00AB688E"/>
    <w:rsid w:val="00AF57E5"/>
    <w:rsid w:val="00B0612E"/>
    <w:rsid w:val="00B25041"/>
    <w:rsid w:val="00BC56BD"/>
    <w:rsid w:val="00BD39D9"/>
    <w:rsid w:val="00C13C7D"/>
    <w:rsid w:val="00C84E04"/>
    <w:rsid w:val="00D57FF8"/>
    <w:rsid w:val="00DC1E54"/>
    <w:rsid w:val="00E16D2B"/>
    <w:rsid w:val="00E27947"/>
    <w:rsid w:val="00E4470B"/>
    <w:rsid w:val="00E47B4F"/>
    <w:rsid w:val="00E62C80"/>
    <w:rsid w:val="00E72AC9"/>
    <w:rsid w:val="00ED69F1"/>
    <w:rsid w:val="00EE4508"/>
    <w:rsid w:val="00F52C47"/>
    <w:rsid w:val="00F6700D"/>
    <w:rsid w:val="00FE2C7E"/>
    <w:rsid w:val="155079E1"/>
    <w:rsid w:val="168E7090"/>
    <w:rsid w:val="1C212579"/>
    <w:rsid w:val="1DF367A2"/>
    <w:rsid w:val="30433E84"/>
    <w:rsid w:val="327042E0"/>
    <w:rsid w:val="34AF1AF8"/>
    <w:rsid w:val="352A4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ZZSKJJBG</Company>
  <Pages>1</Pages>
  <Words>68</Words>
  <Characters>388</Characters>
  <Lines>3</Lines>
  <Paragraphs>1</Paragraphs>
  <TotalTime>0</TotalTime>
  <ScaleCrop>false</ScaleCrop>
  <LinksUpToDate>false</LinksUpToDate>
  <CharactersWithSpaces>455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2020-08-27T03:01:00Z</dcterms:created>
  <dc:creator>Administrator</dc:creator>
  <cp:lastModifiedBy>懒人</cp:lastModifiedBy>
  <dcterms:modified xsi:type="dcterms:W3CDTF">2020-12-22T02:54:04Z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