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AE" w:rsidRPr="005441F5" w:rsidRDefault="008A5FAE" w:rsidP="008A5FAE">
      <w:pPr>
        <w:rPr>
          <w:rFonts w:eastAsia="黑体" w:cs="宋体"/>
          <w:kern w:val="0"/>
          <w:sz w:val="28"/>
          <w:szCs w:val="28"/>
        </w:rPr>
      </w:pPr>
      <w:r w:rsidRPr="005441F5">
        <w:rPr>
          <w:rFonts w:eastAsia="黑体" w:cs="宋体" w:hint="eastAsia"/>
          <w:kern w:val="0"/>
          <w:sz w:val="28"/>
          <w:szCs w:val="28"/>
        </w:rPr>
        <w:t>附件</w:t>
      </w:r>
      <w:r w:rsidRPr="005441F5">
        <w:rPr>
          <w:rFonts w:eastAsia="黑体" w:cs="宋体" w:hint="eastAsia"/>
          <w:kern w:val="0"/>
          <w:sz w:val="28"/>
          <w:szCs w:val="28"/>
        </w:rPr>
        <w:t>7</w:t>
      </w:r>
    </w:p>
    <w:p w:rsidR="008A5FAE" w:rsidRPr="005441F5" w:rsidRDefault="008A5FAE" w:rsidP="008A5FAE">
      <w:pPr>
        <w:spacing w:line="500" w:lineRule="exact"/>
        <w:jc w:val="center"/>
        <w:rPr>
          <w:rFonts w:eastAsia="方正小标宋简体" w:cs="宋体"/>
          <w:kern w:val="0"/>
          <w:sz w:val="44"/>
          <w:szCs w:val="44"/>
        </w:rPr>
      </w:pPr>
      <w:r w:rsidRPr="005441F5">
        <w:rPr>
          <w:rFonts w:eastAsia="方正小标宋简体" w:cs="宋体" w:hint="eastAsia"/>
          <w:bCs/>
          <w:kern w:val="0"/>
          <w:sz w:val="44"/>
          <w:szCs w:val="44"/>
        </w:rPr>
        <w:t>部门收支预算总表</w:t>
      </w:r>
    </w:p>
    <w:p w:rsidR="008A5FAE" w:rsidRPr="005441F5" w:rsidRDefault="008A5FAE" w:rsidP="008A5FAE">
      <w:pPr>
        <w:jc w:val="right"/>
        <w:rPr>
          <w:rFonts w:eastAsia="仿宋_GB2312"/>
          <w:sz w:val="26"/>
          <w:szCs w:val="28"/>
        </w:rPr>
      </w:pPr>
      <w:r w:rsidRPr="005441F5">
        <w:rPr>
          <w:rFonts w:cs="宋体" w:hint="eastAsia"/>
          <w:kern w:val="0"/>
          <w:sz w:val="22"/>
          <w:szCs w:val="22"/>
        </w:rPr>
        <w:t>单位</w:t>
      </w:r>
      <w:r w:rsidRPr="005441F5">
        <w:rPr>
          <w:rFonts w:cs="宋体" w:hint="eastAsia"/>
          <w:kern w:val="0"/>
          <w:sz w:val="22"/>
          <w:szCs w:val="22"/>
        </w:rPr>
        <w:t>:</w:t>
      </w:r>
      <w:r w:rsidRPr="005441F5">
        <w:rPr>
          <w:rFonts w:cs="宋体" w:hint="eastAsia"/>
          <w:kern w:val="0"/>
          <w:sz w:val="22"/>
          <w:szCs w:val="22"/>
        </w:rPr>
        <w:t>万元</w:t>
      </w:r>
    </w:p>
    <w:tbl>
      <w:tblPr>
        <w:tblW w:w="5058" w:type="pct"/>
        <w:tblLook w:val="0000"/>
      </w:tblPr>
      <w:tblGrid>
        <w:gridCol w:w="3884"/>
        <w:gridCol w:w="916"/>
        <w:gridCol w:w="2905"/>
        <w:gridCol w:w="916"/>
      </w:tblGrid>
      <w:tr w:rsidR="008A5FAE" w:rsidRPr="005441F5" w:rsidTr="00535940">
        <w:trPr>
          <w:trHeight w:val="681"/>
        </w:trPr>
        <w:tc>
          <w:tcPr>
            <w:tcW w:w="2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收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              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入</w:t>
            </w:r>
          </w:p>
        </w:tc>
        <w:tc>
          <w:tcPr>
            <w:tcW w:w="2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支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              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出</w:t>
            </w:r>
          </w:p>
        </w:tc>
      </w:tr>
      <w:tr w:rsidR="008A5FAE" w:rsidRPr="005441F5" w:rsidTr="00535940">
        <w:trPr>
          <w:trHeight w:val="515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项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     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项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     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预算数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一、财政预算全额拨款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FF2A3F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457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．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59</w:t>
            </w:r>
            <w:r w:rsidR="008A5FAE"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FF2A3F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448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．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27</w:t>
            </w:r>
            <w:r w:rsidR="008A5FAE"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二、财政预算定额补助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　　工资福利支出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FF2A3F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291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．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96</w:t>
            </w:r>
            <w:r w:rsidR="008A5FAE"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681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三、纳入财政预算管理的非税收入拨款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FF2A3F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  <w:r w:rsidR="008A5FAE" w:rsidRPr="00FF2A3F">
              <w:rPr>
                <w:rFonts w:cs="宋体" w:hint="eastAsia"/>
                <w:kern w:val="0"/>
                <w:sz w:val="20"/>
                <w:szCs w:val="20"/>
              </w:rPr>
              <w:t>一般商品和服务支出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FF2A3F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21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．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9</w:t>
            </w:r>
            <w:r w:rsidR="008A5FAE"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政府性基金拨款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FF2A3F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　</w:t>
            </w:r>
            <w:r w:rsidR="008A5FAE" w:rsidRPr="00FF2A3F">
              <w:rPr>
                <w:rFonts w:cs="宋体" w:hint="eastAsia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FF2A3F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134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．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41</w:t>
            </w:r>
            <w:r w:rsidR="008A5FAE"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　　专项收入拨款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 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业务性商品和服务支出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　　其他各项收入拨款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FF2A3F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9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．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32</w:t>
            </w:r>
            <w:r w:rsidR="008A5FAE"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FF2A3F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   </w:t>
            </w:r>
            <w:r w:rsidR="008A5FAE" w:rsidRPr="00FF2A3F">
              <w:rPr>
                <w:rFonts w:cs="宋体" w:hint="eastAsia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DC2584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cs="宋体" w:hint="eastAsia"/>
                <w:kern w:val="0"/>
                <w:sz w:val="20"/>
                <w:szCs w:val="20"/>
              </w:rPr>
              <w:t>．</w:t>
            </w:r>
            <w:r>
              <w:rPr>
                <w:rFonts w:cs="宋体" w:hint="eastAsia"/>
                <w:kern w:val="0"/>
                <w:sz w:val="20"/>
                <w:szCs w:val="20"/>
              </w:rPr>
              <w:t>32</w:t>
            </w:r>
            <w:r w:rsidR="008A5FAE"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　　专项商品和服务支出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  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对企事业单位的补贴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四、财政专户管理的非税收入拨款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  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债务利息支出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五、其他收入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  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债务还本支出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六、上年结转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　　基本建设支出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　　其他资本性支出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　　其他支出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A5FAE" w:rsidRPr="005441F5" w:rsidTr="00535940">
        <w:trPr>
          <w:trHeight w:val="55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收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入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总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FF2A3F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457</w:t>
            </w:r>
            <w:r>
              <w:rPr>
                <w:rFonts w:cs="宋体" w:hint="eastAsia"/>
                <w:kern w:val="0"/>
                <w:sz w:val="20"/>
                <w:szCs w:val="20"/>
              </w:rPr>
              <w:t>．</w:t>
            </w:r>
            <w:r>
              <w:rPr>
                <w:rFonts w:cs="宋体" w:hint="eastAsia"/>
                <w:kern w:val="0"/>
                <w:sz w:val="20"/>
                <w:szCs w:val="20"/>
              </w:rPr>
              <w:t>59</w:t>
            </w:r>
            <w:r w:rsidR="008A5FAE"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FAE" w:rsidRPr="00FF2A3F" w:rsidRDefault="008A5FAE" w:rsidP="00535940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FF2A3F">
              <w:rPr>
                <w:rFonts w:cs="宋体" w:hint="eastAsia"/>
                <w:kern w:val="0"/>
                <w:sz w:val="20"/>
                <w:szCs w:val="20"/>
              </w:rPr>
              <w:t>支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出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总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 xml:space="preserve">  </w:t>
            </w:r>
            <w:r w:rsidRPr="00FF2A3F">
              <w:rPr>
                <w:rFonts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FF2A3F" w:rsidRDefault="00FF2A3F" w:rsidP="00535940">
            <w:pPr>
              <w:widowControl/>
              <w:spacing w:line="500" w:lineRule="exact"/>
              <w:jc w:val="righ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457</w:t>
            </w:r>
            <w:r>
              <w:rPr>
                <w:rFonts w:cs="宋体" w:hint="eastAsia"/>
                <w:kern w:val="0"/>
                <w:sz w:val="20"/>
                <w:szCs w:val="20"/>
              </w:rPr>
              <w:t>．</w:t>
            </w:r>
            <w:r>
              <w:rPr>
                <w:rFonts w:cs="宋体" w:hint="eastAsia"/>
                <w:kern w:val="0"/>
                <w:sz w:val="20"/>
                <w:szCs w:val="20"/>
              </w:rPr>
              <w:t>59</w:t>
            </w:r>
            <w:r w:rsidR="008A5FAE" w:rsidRPr="00FF2A3F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A5FAE" w:rsidRPr="005441F5" w:rsidRDefault="008A5FAE" w:rsidP="008A5FAE">
      <w:pPr>
        <w:rPr>
          <w:rFonts w:eastAsia="黑体" w:cs="宋体"/>
          <w:kern w:val="0"/>
          <w:sz w:val="32"/>
          <w:szCs w:val="32"/>
        </w:rPr>
      </w:pPr>
    </w:p>
    <w:p w:rsidR="00E33530" w:rsidRDefault="00E33530"/>
    <w:p w:rsidR="008A5FAE" w:rsidRDefault="008A5FAE"/>
    <w:p w:rsidR="008A5FAE" w:rsidRPr="005441F5" w:rsidRDefault="008A5FAE" w:rsidP="008A5FAE">
      <w:pPr>
        <w:rPr>
          <w:rFonts w:eastAsia="黑体" w:cs="宋体"/>
          <w:kern w:val="0"/>
          <w:sz w:val="32"/>
          <w:szCs w:val="32"/>
        </w:rPr>
      </w:pPr>
      <w:bookmarkStart w:id="0" w:name="RANGE!A1:C37"/>
      <w:r w:rsidRPr="005441F5">
        <w:rPr>
          <w:rFonts w:eastAsia="黑体" w:cs="宋体" w:hint="eastAsia"/>
          <w:kern w:val="0"/>
          <w:sz w:val="32"/>
          <w:szCs w:val="32"/>
        </w:rPr>
        <w:lastRenderedPageBreak/>
        <w:t>附件</w:t>
      </w:r>
      <w:r w:rsidRPr="005441F5">
        <w:rPr>
          <w:rFonts w:eastAsia="黑体" w:cs="宋体" w:hint="eastAsia"/>
          <w:kern w:val="0"/>
          <w:sz w:val="32"/>
          <w:szCs w:val="32"/>
        </w:rPr>
        <w:t>9</w:t>
      </w:r>
      <w:bookmarkEnd w:id="0"/>
    </w:p>
    <w:p w:rsidR="008A5FAE" w:rsidRPr="005441F5" w:rsidRDefault="008A5FAE" w:rsidP="008A5FAE">
      <w:pPr>
        <w:jc w:val="center"/>
        <w:rPr>
          <w:rFonts w:eastAsia="方正小标宋简体" w:cs="宋体"/>
          <w:kern w:val="0"/>
          <w:sz w:val="40"/>
          <w:szCs w:val="40"/>
        </w:rPr>
      </w:pPr>
      <w:r w:rsidRPr="005441F5">
        <w:rPr>
          <w:rFonts w:eastAsia="方正小标宋简体" w:cs="宋体" w:hint="eastAsia"/>
          <w:kern w:val="0"/>
          <w:sz w:val="40"/>
          <w:szCs w:val="40"/>
        </w:rPr>
        <w:t>部门支出预（决）算明细表</w:t>
      </w:r>
    </w:p>
    <w:p w:rsidR="008A5FAE" w:rsidRPr="005441F5" w:rsidRDefault="008A5FAE" w:rsidP="008A5FAE">
      <w:pPr>
        <w:jc w:val="right"/>
        <w:rPr>
          <w:rFonts w:eastAsia="仿宋_GB2312"/>
          <w:sz w:val="26"/>
          <w:szCs w:val="28"/>
        </w:rPr>
      </w:pPr>
      <w:r w:rsidRPr="005441F5">
        <w:rPr>
          <w:rFonts w:cs="宋体" w:hint="eastAsia"/>
          <w:kern w:val="0"/>
          <w:sz w:val="24"/>
        </w:rPr>
        <w:t xml:space="preserve">   </w:t>
      </w:r>
      <w:r w:rsidRPr="005441F5">
        <w:rPr>
          <w:rFonts w:cs="宋体" w:hint="eastAsia"/>
          <w:kern w:val="0"/>
          <w:sz w:val="24"/>
        </w:rPr>
        <w:t>单位：万元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1"/>
        <w:gridCol w:w="3973"/>
        <w:gridCol w:w="2607"/>
      </w:tblGrid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FFFFFF"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304" w:type="pct"/>
            <w:shd w:val="clear" w:color="auto" w:fill="FFFFFF"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512" w:type="pct"/>
            <w:shd w:val="clear" w:color="auto" w:fill="FFFFFF"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>预（决）算数</w:t>
            </w:r>
          </w:p>
        </w:tc>
      </w:tr>
      <w:tr w:rsidR="008A5FAE" w:rsidRPr="005441F5" w:rsidTr="00535940">
        <w:trPr>
          <w:trHeight w:val="351"/>
        </w:trPr>
        <w:tc>
          <w:tcPr>
            <w:tcW w:w="3488" w:type="pct"/>
            <w:gridSpan w:val="2"/>
            <w:shd w:val="clear" w:color="auto" w:fill="FFFFFF"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>201</w:t>
            </w: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>一般公共服务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BD10B3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457</w:t>
            </w:r>
            <w:r>
              <w:rPr>
                <w:rFonts w:cs="宋体" w:hint="eastAsia"/>
                <w:kern w:val="0"/>
                <w:sz w:val="22"/>
                <w:szCs w:val="22"/>
              </w:rPr>
              <w:t>．</w:t>
            </w:r>
            <w:r>
              <w:rPr>
                <w:rFonts w:cs="宋体" w:hint="eastAsia"/>
                <w:kern w:val="0"/>
                <w:sz w:val="22"/>
                <w:szCs w:val="22"/>
              </w:rPr>
              <w:t>59</w:t>
            </w:r>
            <w:r w:rsidR="008A5FAE"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>2010</w:t>
            </w:r>
            <w:r w:rsidR="00BD10B3">
              <w:rPr>
                <w:rFonts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0D508B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BD10B3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457</w:t>
            </w:r>
            <w:r>
              <w:rPr>
                <w:rFonts w:cs="宋体" w:hint="eastAsia"/>
                <w:kern w:val="0"/>
                <w:sz w:val="22"/>
                <w:szCs w:val="22"/>
              </w:rPr>
              <w:t>．</w:t>
            </w:r>
            <w:r>
              <w:rPr>
                <w:rFonts w:cs="宋体" w:hint="eastAsia"/>
                <w:kern w:val="0"/>
                <w:sz w:val="22"/>
                <w:szCs w:val="22"/>
              </w:rPr>
              <w:t>59</w:t>
            </w:r>
            <w:r w:rsidR="008A5FAE"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>2010</w:t>
            </w:r>
            <w:r w:rsidR="00BD10B3">
              <w:rPr>
                <w:rFonts w:cs="宋体" w:hint="eastAsia"/>
                <w:kern w:val="0"/>
                <w:sz w:val="22"/>
                <w:szCs w:val="22"/>
              </w:rPr>
              <w:t>3</w:t>
            </w:r>
            <w:r w:rsidRPr="005441F5">
              <w:rPr>
                <w:rFonts w:cs="宋体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  <w:r w:rsidRPr="005441F5">
              <w:rPr>
                <w:rFonts w:cs="宋体" w:hint="eastAsia"/>
                <w:kern w:val="0"/>
                <w:sz w:val="22"/>
                <w:szCs w:val="22"/>
              </w:rPr>
              <w:t>行政运行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BD10B3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448</w:t>
            </w:r>
            <w:r>
              <w:rPr>
                <w:rFonts w:cs="宋体" w:hint="eastAsia"/>
                <w:kern w:val="0"/>
                <w:sz w:val="22"/>
                <w:szCs w:val="22"/>
              </w:rPr>
              <w:t>．</w:t>
            </w:r>
            <w:r>
              <w:rPr>
                <w:rFonts w:cs="宋体" w:hint="eastAsia"/>
                <w:kern w:val="0"/>
                <w:sz w:val="22"/>
                <w:szCs w:val="22"/>
              </w:rPr>
              <w:t>27</w:t>
            </w:r>
            <w:r w:rsidR="008A5FAE"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>2010</w:t>
            </w:r>
            <w:r w:rsidR="00BD10B3">
              <w:rPr>
                <w:rFonts w:cs="宋体" w:hint="eastAsia"/>
                <w:kern w:val="0"/>
                <w:sz w:val="22"/>
                <w:szCs w:val="22"/>
              </w:rPr>
              <w:t>3</w:t>
            </w:r>
            <w:r w:rsidRPr="005441F5">
              <w:rPr>
                <w:rFonts w:cs="宋体" w:hint="eastAsia"/>
                <w:kern w:val="0"/>
                <w:sz w:val="22"/>
                <w:szCs w:val="22"/>
              </w:rPr>
              <w:t>02</w:t>
            </w: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  <w:r w:rsidRPr="005441F5">
              <w:rPr>
                <w:rFonts w:cs="宋体" w:hint="eastAsia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BD10B3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9</w:t>
            </w:r>
            <w:r>
              <w:rPr>
                <w:rFonts w:cs="宋体" w:hint="eastAsia"/>
                <w:kern w:val="0"/>
                <w:sz w:val="22"/>
                <w:szCs w:val="22"/>
              </w:rPr>
              <w:t>．</w:t>
            </w:r>
            <w:r>
              <w:rPr>
                <w:rFonts w:cs="宋体" w:hint="eastAsia"/>
                <w:kern w:val="0"/>
                <w:sz w:val="22"/>
                <w:szCs w:val="22"/>
              </w:rPr>
              <w:t>32</w:t>
            </w:r>
            <w:r w:rsidR="008A5FAE"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0D508B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956317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956317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956317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956317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956317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956317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956317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BD10B3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5FAE" w:rsidRPr="005441F5" w:rsidTr="00535940">
        <w:trPr>
          <w:trHeight w:val="351"/>
        </w:trPr>
        <w:tc>
          <w:tcPr>
            <w:tcW w:w="118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304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spacing w:line="480" w:lineRule="exact"/>
              <w:jc w:val="right"/>
              <w:rPr>
                <w:rFonts w:cs="宋体"/>
                <w:kern w:val="0"/>
                <w:sz w:val="22"/>
                <w:szCs w:val="22"/>
              </w:rPr>
            </w:pPr>
            <w:r w:rsidRPr="005441F5"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A5FAE" w:rsidRPr="005441F5" w:rsidRDefault="008A5FAE" w:rsidP="008A5FAE">
      <w:pPr>
        <w:rPr>
          <w:rFonts w:cs="宋体"/>
          <w:kern w:val="0"/>
          <w:sz w:val="22"/>
          <w:szCs w:val="22"/>
        </w:rPr>
      </w:pPr>
      <w:r w:rsidRPr="005441F5">
        <w:rPr>
          <w:rFonts w:cs="宋体" w:hint="eastAsia"/>
          <w:kern w:val="0"/>
          <w:sz w:val="22"/>
          <w:szCs w:val="22"/>
        </w:rPr>
        <w:t>注：科目编码及名称请根据实际情况填写，以上为模板。</w:t>
      </w:r>
    </w:p>
    <w:p w:rsidR="005477DE" w:rsidRDefault="005477DE" w:rsidP="008A5FAE">
      <w:pPr>
        <w:rPr>
          <w:rFonts w:eastAsia="黑体" w:cs="宋体"/>
          <w:kern w:val="0"/>
          <w:sz w:val="28"/>
          <w:szCs w:val="28"/>
        </w:rPr>
      </w:pPr>
    </w:p>
    <w:p w:rsidR="005477DE" w:rsidRDefault="005477DE" w:rsidP="008A5FAE">
      <w:pPr>
        <w:rPr>
          <w:rFonts w:eastAsia="黑体" w:cs="宋体"/>
          <w:kern w:val="0"/>
          <w:sz w:val="28"/>
          <w:szCs w:val="28"/>
        </w:rPr>
      </w:pPr>
    </w:p>
    <w:p w:rsidR="005477DE" w:rsidRDefault="005477DE" w:rsidP="008A5FAE">
      <w:pPr>
        <w:rPr>
          <w:rFonts w:eastAsia="黑体" w:cs="宋体"/>
          <w:kern w:val="0"/>
          <w:sz w:val="28"/>
          <w:szCs w:val="28"/>
        </w:rPr>
      </w:pPr>
    </w:p>
    <w:p w:rsidR="008A5FAE" w:rsidRPr="005441F5" w:rsidRDefault="008A5FAE" w:rsidP="008A5FAE">
      <w:pPr>
        <w:rPr>
          <w:rFonts w:eastAsia="黑体" w:cs="宋体"/>
          <w:kern w:val="0"/>
          <w:sz w:val="28"/>
          <w:szCs w:val="28"/>
        </w:rPr>
      </w:pPr>
      <w:r w:rsidRPr="005441F5">
        <w:rPr>
          <w:rFonts w:eastAsia="黑体" w:cs="宋体" w:hint="eastAsia"/>
          <w:kern w:val="0"/>
          <w:sz w:val="28"/>
          <w:szCs w:val="28"/>
        </w:rPr>
        <w:t>附件</w:t>
      </w:r>
      <w:r w:rsidRPr="005441F5">
        <w:rPr>
          <w:rFonts w:eastAsia="黑体" w:cs="宋体" w:hint="eastAsia"/>
          <w:kern w:val="0"/>
          <w:sz w:val="28"/>
          <w:szCs w:val="28"/>
        </w:rPr>
        <w:t>10</w:t>
      </w:r>
    </w:p>
    <w:p w:rsidR="008A5FAE" w:rsidRPr="005441F5" w:rsidRDefault="008A5FAE" w:rsidP="008A5FAE">
      <w:pPr>
        <w:jc w:val="center"/>
        <w:rPr>
          <w:rFonts w:eastAsia="黑体" w:cs="宋体"/>
          <w:kern w:val="0"/>
          <w:sz w:val="28"/>
          <w:szCs w:val="28"/>
        </w:rPr>
      </w:pPr>
      <w:r w:rsidRPr="005441F5">
        <w:rPr>
          <w:rFonts w:eastAsia="方正小标宋简体" w:cs="宋体" w:hint="eastAsia"/>
          <w:kern w:val="0"/>
          <w:sz w:val="40"/>
          <w:szCs w:val="40"/>
        </w:rPr>
        <w:t>“三公”等经费预（决）算财政拨款情况表</w:t>
      </w:r>
    </w:p>
    <w:p w:rsidR="008A5FAE" w:rsidRPr="005441F5" w:rsidRDefault="008A5FAE" w:rsidP="008A5FAE">
      <w:pPr>
        <w:jc w:val="right"/>
        <w:rPr>
          <w:rFonts w:cs="宋体"/>
          <w:kern w:val="0"/>
          <w:sz w:val="22"/>
          <w:szCs w:val="22"/>
        </w:rPr>
      </w:pPr>
      <w:r w:rsidRPr="005441F5">
        <w:rPr>
          <w:rFonts w:cs="宋体" w:hint="eastAsia"/>
          <w:kern w:val="0"/>
          <w:sz w:val="24"/>
        </w:rPr>
        <w:t>单位：万元</w:t>
      </w:r>
    </w:p>
    <w:tbl>
      <w:tblPr>
        <w:tblW w:w="5000" w:type="pct"/>
        <w:tblLook w:val="0000"/>
      </w:tblPr>
      <w:tblGrid>
        <w:gridCol w:w="4160"/>
        <w:gridCol w:w="4362"/>
      </w:tblGrid>
      <w:tr w:rsidR="008A5FAE" w:rsidRPr="005441F5" w:rsidTr="00535940">
        <w:trPr>
          <w:trHeight w:val="690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jc w:val="center"/>
              <w:rPr>
                <w:rFonts w:cs="宋体"/>
                <w:b/>
                <w:kern w:val="0"/>
                <w:sz w:val="24"/>
              </w:rPr>
            </w:pPr>
            <w:r w:rsidRPr="005441F5">
              <w:rPr>
                <w:rFonts w:cs="宋体" w:hint="eastAsia"/>
                <w:b/>
                <w:kern w:val="0"/>
                <w:sz w:val="24"/>
              </w:rPr>
              <w:t>项</w:t>
            </w:r>
            <w:r w:rsidRPr="005441F5">
              <w:rPr>
                <w:rFonts w:cs="宋体" w:hint="eastAsia"/>
                <w:b/>
                <w:kern w:val="0"/>
                <w:sz w:val="24"/>
              </w:rPr>
              <w:t xml:space="preserve">      </w:t>
            </w:r>
            <w:r w:rsidRPr="005441F5">
              <w:rPr>
                <w:rFonts w:cs="宋体" w:hint="eastAsia"/>
                <w:b/>
                <w:kern w:val="0"/>
                <w:sz w:val="24"/>
              </w:rPr>
              <w:t>目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8A5FAE" w:rsidP="00C74F85">
            <w:pPr>
              <w:widowControl/>
              <w:jc w:val="center"/>
              <w:rPr>
                <w:rFonts w:cs="宋体"/>
                <w:b/>
                <w:kern w:val="0"/>
                <w:sz w:val="24"/>
              </w:rPr>
            </w:pPr>
            <w:r w:rsidRPr="005441F5">
              <w:rPr>
                <w:rFonts w:cs="宋体" w:hint="eastAsia"/>
                <w:b/>
                <w:kern w:val="0"/>
                <w:sz w:val="24"/>
              </w:rPr>
              <w:t>预（决）算数</w:t>
            </w:r>
          </w:p>
        </w:tc>
      </w:tr>
      <w:tr w:rsidR="008A5FAE" w:rsidRPr="005441F5" w:rsidTr="00535940">
        <w:trPr>
          <w:trHeight w:val="690"/>
        </w:trPr>
        <w:tc>
          <w:tcPr>
            <w:tcW w:w="2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5441F5">
              <w:rPr>
                <w:rFonts w:cs="宋体" w:hint="eastAsia"/>
                <w:b/>
                <w:bCs/>
                <w:kern w:val="0"/>
                <w:sz w:val="24"/>
              </w:rPr>
              <w:t>合</w:t>
            </w:r>
            <w:r w:rsidRPr="005441F5">
              <w:rPr>
                <w:rFonts w:cs="宋体" w:hint="eastAsia"/>
                <w:b/>
                <w:bCs/>
                <w:kern w:val="0"/>
                <w:sz w:val="24"/>
              </w:rPr>
              <w:t xml:space="preserve">      </w:t>
            </w:r>
            <w:r w:rsidRPr="005441F5">
              <w:rPr>
                <w:rFonts w:cs="宋体" w:hint="eastAsia"/>
                <w:b/>
                <w:bCs/>
                <w:kern w:val="0"/>
                <w:sz w:val="24"/>
              </w:rPr>
              <w:t>计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C74F85" w:rsidP="00C74F85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1</w:t>
            </w:r>
            <w:r w:rsidR="008E1DA2">
              <w:rPr>
                <w:rFonts w:cs="宋体" w:hint="eastAsia"/>
                <w:b/>
                <w:bCs/>
                <w:kern w:val="0"/>
                <w:sz w:val="24"/>
              </w:rPr>
              <w:t>2</w:t>
            </w:r>
            <w:r w:rsidR="008E1DA2">
              <w:rPr>
                <w:rFonts w:cs="宋体" w:hint="eastAsia"/>
                <w:b/>
                <w:bCs/>
                <w:kern w:val="0"/>
                <w:sz w:val="24"/>
              </w:rPr>
              <w:t>．</w:t>
            </w:r>
            <w:r w:rsidR="008E1DA2">
              <w:rPr>
                <w:rFonts w:cs="宋体" w:hint="eastAsia"/>
                <w:b/>
                <w:bCs/>
                <w:kern w:val="0"/>
                <w:sz w:val="24"/>
              </w:rPr>
              <w:t>1</w:t>
            </w:r>
          </w:p>
        </w:tc>
      </w:tr>
      <w:tr w:rsidR="008A5FAE" w:rsidRPr="005441F5" w:rsidTr="00535940">
        <w:trPr>
          <w:trHeight w:val="690"/>
        </w:trPr>
        <w:tc>
          <w:tcPr>
            <w:tcW w:w="2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</w:rPr>
            </w:pPr>
            <w:r w:rsidRPr="005441F5">
              <w:rPr>
                <w:rFonts w:cs="宋体" w:hint="eastAsia"/>
                <w:b/>
                <w:bCs/>
                <w:kern w:val="0"/>
                <w:sz w:val="24"/>
              </w:rPr>
              <w:t>一、“三公”经费小计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C74F85" w:rsidP="00C74F85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7.9</w:t>
            </w:r>
          </w:p>
        </w:tc>
      </w:tr>
      <w:tr w:rsidR="008A5FAE" w:rsidRPr="005441F5" w:rsidTr="00535940">
        <w:trPr>
          <w:trHeight w:val="690"/>
        </w:trPr>
        <w:tc>
          <w:tcPr>
            <w:tcW w:w="2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5441F5">
              <w:rPr>
                <w:rFonts w:cs="宋体" w:hint="eastAsia"/>
                <w:kern w:val="0"/>
                <w:sz w:val="24"/>
              </w:rPr>
              <w:t>1.</w:t>
            </w:r>
            <w:r w:rsidRPr="005441F5">
              <w:rPr>
                <w:rFonts w:cs="宋体" w:hint="eastAsia"/>
                <w:kern w:val="0"/>
                <w:sz w:val="24"/>
              </w:rPr>
              <w:t>因公出国（境）费用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C74F85" w:rsidP="00C74F8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</w:tr>
      <w:tr w:rsidR="008A5FAE" w:rsidRPr="005441F5" w:rsidTr="00535940">
        <w:trPr>
          <w:trHeight w:val="690"/>
        </w:trPr>
        <w:tc>
          <w:tcPr>
            <w:tcW w:w="2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5441F5">
              <w:rPr>
                <w:rFonts w:cs="宋体" w:hint="eastAsia"/>
                <w:kern w:val="0"/>
                <w:sz w:val="24"/>
              </w:rPr>
              <w:t xml:space="preserve">       2.</w:t>
            </w:r>
            <w:r w:rsidRPr="005441F5">
              <w:rPr>
                <w:rFonts w:cs="宋体" w:hint="eastAsia"/>
                <w:kern w:val="0"/>
                <w:sz w:val="24"/>
              </w:rPr>
              <w:t>公务接待费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C74F85" w:rsidP="00C74F8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2.02</w:t>
            </w:r>
          </w:p>
        </w:tc>
      </w:tr>
      <w:tr w:rsidR="008A5FAE" w:rsidRPr="005441F5" w:rsidTr="00535940">
        <w:trPr>
          <w:trHeight w:val="690"/>
        </w:trPr>
        <w:tc>
          <w:tcPr>
            <w:tcW w:w="2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8A5FAE" w:rsidP="0053594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5441F5">
              <w:rPr>
                <w:rFonts w:cs="宋体" w:hint="eastAsia"/>
                <w:kern w:val="0"/>
                <w:sz w:val="24"/>
              </w:rPr>
              <w:t xml:space="preserve">       3.</w:t>
            </w:r>
            <w:r w:rsidRPr="005441F5">
              <w:rPr>
                <w:rFonts w:cs="宋体" w:hint="eastAsia"/>
                <w:kern w:val="0"/>
                <w:sz w:val="24"/>
              </w:rPr>
              <w:t>公务用车费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C74F85" w:rsidP="00C74F8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5.88</w:t>
            </w:r>
          </w:p>
        </w:tc>
      </w:tr>
      <w:tr w:rsidR="008A5FAE" w:rsidRPr="005441F5" w:rsidTr="00535940">
        <w:trPr>
          <w:trHeight w:val="690"/>
        </w:trPr>
        <w:tc>
          <w:tcPr>
            <w:tcW w:w="2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5441F5" w:rsidRDefault="008A5FAE" w:rsidP="0053594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5441F5">
              <w:rPr>
                <w:rFonts w:cs="宋体" w:hint="eastAsia"/>
                <w:kern w:val="0"/>
                <w:sz w:val="24"/>
              </w:rPr>
              <w:t xml:space="preserve">       </w:t>
            </w:r>
            <w:r w:rsidRPr="005441F5">
              <w:rPr>
                <w:rFonts w:cs="宋体" w:hint="eastAsia"/>
                <w:kern w:val="0"/>
                <w:sz w:val="24"/>
              </w:rPr>
              <w:t>（</w:t>
            </w:r>
            <w:r w:rsidRPr="005441F5">
              <w:rPr>
                <w:rFonts w:cs="宋体" w:hint="eastAsia"/>
                <w:kern w:val="0"/>
                <w:sz w:val="24"/>
              </w:rPr>
              <w:t>1</w:t>
            </w:r>
            <w:r w:rsidRPr="005441F5">
              <w:rPr>
                <w:rFonts w:cs="宋体" w:hint="eastAsia"/>
                <w:kern w:val="0"/>
                <w:sz w:val="24"/>
              </w:rPr>
              <w:t>）公务用车运行维护费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C74F85" w:rsidP="00C74F8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5.88</w:t>
            </w:r>
          </w:p>
        </w:tc>
      </w:tr>
      <w:tr w:rsidR="008A5FAE" w:rsidRPr="005441F5" w:rsidTr="00535940">
        <w:trPr>
          <w:trHeight w:val="690"/>
        </w:trPr>
        <w:tc>
          <w:tcPr>
            <w:tcW w:w="2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5441F5" w:rsidRDefault="008A5FAE" w:rsidP="0053594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5441F5">
              <w:rPr>
                <w:rFonts w:cs="宋体" w:hint="eastAsia"/>
                <w:kern w:val="0"/>
                <w:sz w:val="24"/>
              </w:rPr>
              <w:t xml:space="preserve">      </w:t>
            </w:r>
            <w:r w:rsidRPr="005441F5">
              <w:rPr>
                <w:rFonts w:cs="宋体" w:hint="eastAsia"/>
                <w:kern w:val="0"/>
                <w:sz w:val="24"/>
              </w:rPr>
              <w:t>（</w:t>
            </w:r>
            <w:r w:rsidRPr="005441F5">
              <w:rPr>
                <w:rFonts w:cs="宋体" w:hint="eastAsia"/>
                <w:kern w:val="0"/>
                <w:sz w:val="24"/>
              </w:rPr>
              <w:t>2</w:t>
            </w:r>
            <w:r w:rsidRPr="005441F5">
              <w:rPr>
                <w:rFonts w:cs="宋体" w:hint="eastAsia"/>
                <w:kern w:val="0"/>
                <w:sz w:val="24"/>
              </w:rPr>
              <w:t>）公务用车购置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C74F85" w:rsidP="00C74F8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</w:tr>
      <w:tr w:rsidR="008A5FAE" w:rsidRPr="005441F5" w:rsidTr="00535940">
        <w:trPr>
          <w:trHeight w:val="690"/>
        </w:trPr>
        <w:tc>
          <w:tcPr>
            <w:tcW w:w="2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5441F5" w:rsidRDefault="008A5FAE" w:rsidP="00535940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</w:rPr>
            </w:pPr>
            <w:r w:rsidRPr="005441F5">
              <w:rPr>
                <w:rFonts w:cs="宋体" w:hint="eastAsia"/>
                <w:b/>
                <w:bCs/>
                <w:kern w:val="0"/>
                <w:sz w:val="24"/>
              </w:rPr>
              <w:t>二、会议费、培训费小计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C74F85" w:rsidP="00C74F85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4.2</w:t>
            </w:r>
          </w:p>
        </w:tc>
      </w:tr>
      <w:tr w:rsidR="008A5FAE" w:rsidRPr="005441F5" w:rsidTr="00535940">
        <w:trPr>
          <w:trHeight w:val="690"/>
        </w:trPr>
        <w:tc>
          <w:tcPr>
            <w:tcW w:w="2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5441F5" w:rsidRDefault="008A5FAE" w:rsidP="0053594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5441F5">
              <w:rPr>
                <w:rFonts w:cs="宋体" w:hint="eastAsia"/>
                <w:kern w:val="0"/>
                <w:sz w:val="24"/>
              </w:rPr>
              <w:t xml:space="preserve">     1.</w:t>
            </w:r>
            <w:r w:rsidRPr="005441F5">
              <w:rPr>
                <w:rFonts w:cs="宋体" w:hint="eastAsia"/>
                <w:kern w:val="0"/>
                <w:sz w:val="24"/>
              </w:rPr>
              <w:t>会议费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C74F85" w:rsidP="00C74F8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2.8</w:t>
            </w:r>
          </w:p>
        </w:tc>
      </w:tr>
      <w:tr w:rsidR="008A5FAE" w:rsidRPr="005441F5" w:rsidTr="00535940">
        <w:trPr>
          <w:trHeight w:val="690"/>
        </w:trPr>
        <w:tc>
          <w:tcPr>
            <w:tcW w:w="2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AE" w:rsidRPr="005441F5" w:rsidRDefault="008A5FAE" w:rsidP="0053594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5441F5">
              <w:rPr>
                <w:rFonts w:cs="宋体" w:hint="eastAsia"/>
                <w:kern w:val="0"/>
                <w:sz w:val="24"/>
              </w:rPr>
              <w:t xml:space="preserve">     2.</w:t>
            </w:r>
            <w:r w:rsidRPr="005441F5">
              <w:rPr>
                <w:rFonts w:cs="宋体" w:hint="eastAsia"/>
                <w:kern w:val="0"/>
                <w:sz w:val="24"/>
              </w:rPr>
              <w:t>培训费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AE" w:rsidRPr="005441F5" w:rsidRDefault="00C74F85" w:rsidP="00C74F8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1.7</w:t>
            </w:r>
          </w:p>
        </w:tc>
      </w:tr>
    </w:tbl>
    <w:p w:rsidR="008A5FAE" w:rsidRPr="005441F5" w:rsidRDefault="008A5FAE" w:rsidP="008A5FAE">
      <w:pPr>
        <w:spacing w:line="280" w:lineRule="exact"/>
        <w:rPr>
          <w:rFonts w:cs="宋体"/>
          <w:kern w:val="0"/>
          <w:sz w:val="20"/>
          <w:szCs w:val="20"/>
        </w:rPr>
      </w:pPr>
      <w:r w:rsidRPr="005441F5">
        <w:rPr>
          <w:rFonts w:cs="宋体" w:hint="eastAsia"/>
          <w:kern w:val="0"/>
          <w:sz w:val="20"/>
          <w:szCs w:val="20"/>
        </w:rPr>
        <w:t>注：按照党中央、国务院有关文件及部门预算管理有关规定，</w:t>
      </w:r>
      <w:r w:rsidRPr="005441F5">
        <w:rPr>
          <w:rFonts w:cs="宋体" w:hint="eastAsia"/>
          <w:kern w:val="0"/>
          <w:sz w:val="20"/>
          <w:szCs w:val="20"/>
        </w:rPr>
        <w:t>1.</w:t>
      </w:r>
      <w:r w:rsidRPr="005441F5">
        <w:rPr>
          <w:rFonts w:cs="宋体" w:hint="eastAsia"/>
          <w:kern w:val="0"/>
          <w:sz w:val="20"/>
          <w:szCs w:val="20"/>
        </w:rPr>
        <w:t>“三公”经费包括因公出国（境）费、公务用车购置及运行费和公务接待费。（</w:t>
      </w:r>
      <w:r w:rsidRPr="005441F5">
        <w:rPr>
          <w:rFonts w:cs="宋体" w:hint="eastAsia"/>
          <w:kern w:val="0"/>
          <w:sz w:val="20"/>
          <w:szCs w:val="20"/>
        </w:rPr>
        <w:t>1</w:t>
      </w:r>
      <w:r w:rsidRPr="005441F5">
        <w:rPr>
          <w:rFonts w:cs="宋体" w:hint="eastAsia"/>
          <w:kern w:val="0"/>
          <w:sz w:val="20"/>
          <w:szCs w:val="20"/>
        </w:rPr>
        <w:t>）因公出国（境）费，指单位工作人员公务出国（境）的住宿费、旅费、伙食补助费、杂费、培训费等支出。（</w:t>
      </w:r>
      <w:r w:rsidRPr="005441F5">
        <w:rPr>
          <w:rFonts w:cs="宋体" w:hint="eastAsia"/>
          <w:kern w:val="0"/>
          <w:sz w:val="20"/>
          <w:szCs w:val="20"/>
        </w:rPr>
        <w:t>2</w:t>
      </w:r>
      <w:r w:rsidRPr="005441F5">
        <w:rPr>
          <w:rFonts w:cs="宋体" w:hint="eastAsia"/>
          <w:kern w:val="0"/>
          <w:sz w:val="20"/>
          <w:szCs w:val="20"/>
        </w:rPr>
        <w:t>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</w:t>
      </w:r>
      <w:r w:rsidRPr="005441F5">
        <w:rPr>
          <w:rFonts w:cs="宋体" w:hint="eastAsia"/>
          <w:kern w:val="0"/>
          <w:sz w:val="20"/>
          <w:szCs w:val="20"/>
        </w:rPr>
        <w:t>3</w:t>
      </w:r>
      <w:r w:rsidRPr="005441F5">
        <w:rPr>
          <w:rFonts w:cs="宋体" w:hint="eastAsia"/>
          <w:kern w:val="0"/>
          <w:sz w:val="20"/>
          <w:szCs w:val="20"/>
        </w:rPr>
        <w:t>）公务接待费，指单位按规定开支的各类公务接待（含外宾接待）支出。</w:t>
      </w:r>
      <w:r w:rsidRPr="005441F5">
        <w:rPr>
          <w:rFonts w:cs="宋体" w:hint="eastAsia"/>
          <w:kern w:val="0"/>
          <w:sz w:val="20"/>
          <w:szCs w:val="20"/>
        </w:rPr>
        <w:t>2.</w:t>
      </w:r>
      <w:r w:rsidRPr="005441F5">
        <w:rPr>
          <w:rFonts w:cs="宋体" w:hint="eastAsia"/>
          <w:kern w:val="0"/>
          <w:sz w:val="20"/>
          <w:szCs w:val="20"/>
        </w:rPr>
        <w:t>会议费，指单位在会议期间按照规定开支的住宿费、伙食费、会议室租金、交通费、文件印刷费等支出。</w:t>
      </w:r>
      <w:r w:rsidRPr="005441F5">
        <w:rPr>
          <w:rFonts w:cs="宋体" w:hint="eastAsia"/>
          <w:kern w:val="0"/>
          <w:sz w:val="20"/>
          <w:szCs w:val="20"/>
        </w:rPr>
        <w:t>3.</w:t>
      </w:r>
      <w:r w:rsidRPr="005441F5">
        <w:rPr>
          <w:rFonts w:cs="宋体" w:hint="eastAsia"/>
          <w:kern w:val="0"/>
          <w:sz w:val="20"/>
          <w:szCs w:val="20"/>
        </w:rPr>
        <w:t>培训费，指单位组织或参与的各类培训的支出，包括按标准提取的“职工教育经费”也要在统计范围之列。</w:t>
      </w:r>
    </w:p>
    <w:p w:rsidR="008A5FAE" w:rsidRPr="005441F5" w:rsidRDefault="008A5FAE" w:rsidP="008A5FAE">
      <w:pPr>
        <w:spacing w:line="280" w:lineRule="exact"/>
        <w:rPr>
          <w:rFonts w:cs="宋体"/>
          <w:kern w:val="0"/>
          <w:sz w:val="20"/>
          <w:szCs w:val="20"/>
        </w:rPr>
      </w:pPr>
    </w:p>
    <w:p w:rsidR="008A5FAE" w:rsidRPr="005441F5" w:rsidRDefault="008A5FAE" w:rsidP="008A5FAE">
      <w:pPr>
        <w:spacing w:line="280" w:lineRule="exact"/>
        <w:rPr>
          <w:rFonts w:cs="宋体"/>
          <w:kern w:val="0"/>
          <w:sz w:val="20"/>
          <w:szCs w:val="20"/>
        </w:rPr>
      </w:pPr>
    </w:p>
    <w:p w:rsidR="008A5FAE" w:rsidRDefault="008A5FAE"/>
    <w:sectPr w:rsidR="008A5FAE" w:rsidSect="00E33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5FAE"/>
    <w:rsid w:val="000D508B"/>
    <w:rsid w:val="00135AC4"/>
    <w:rsid w:val="00270230"/>
    <w:rsid w:val="005477DE"/>
    <w:rsid w:val="008A5FAE"/>
    <w:rsid w:val="008E1DA2"/>
    <w:rsid w:val="00956317"/>
    <w:rsid w:val="00BD10B3"/>
    <w:rsid w:val="00C74F85"/>
    <w:rsid w:val="00DC2584"/>
    <w:rsid w:val="00E32DF0"/>
    <w:rsid w:val="00E33530"/>
    <w:rsid w:val="00F7397C"/>
    <w:rsid w:val="00FF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">
    <w:name w:val="Char Char Char Char Char Char1"/>
    <w:basedOn w:val="a"/>
    <w:rsid w:val="008A5FAE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2016-08-30T01:25:00Z</dcterms:created>
  <dcterms:modified xsi:type="dcterms:W3CDTF">2016-09-05T03:05:00Z</dcterms:modified>
</cp:coreProperties>
</file>