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附4：</w:t>
      </w:r>
      <w:bookmarkStart w:id="0" w:name="_GoBack"/>
      <w:bookmarkEnd w:id="0"/>
    </w:p>
    <w:p>
      <w:pPr>
        <w:pStyle w:val="2"/>
        <w:bidi w:val="0"/>
        <w:rPr>
          <w:rFonts w:hint="default" w:ascii="Times New Roman" w:hAnsi="Times New Roman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cs="Times New Roman"/>
          <w:sz w:val="40"/>
          <w:szCs w:val="40"/>
          <w:lang w:val="en-US" w:eastAsia="zh-CN"/>
        </w:rPr>
        <w:t>茶陵县2020年整合扶贫资金楠竹低改计划预安表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茶陵县2020年整合扶贫资金楠竹低改项目预安排表（流转大户）</w:t>
      </w:r>
    </w:p>
    <w:p>
      <w:pPr>
        <w:keepNext w:val="0"/>
        <w:keepLines w:val="0"/>
        <w:widowControl/>
        <w:suppressLineNumbers w:val="0"/>
        <w:tabs>
          <w:tab w:val="left" w:pos="1850"/>
          <w:tab w:val="left" w:pos="4905"/>
        </w:tabs>
        <w:jc w:val="right"/>
        <w:textAlignment w:val="center"/>
        <w:rPr>
          <w:rFonts w:hint="default" w:ascii="Times New Roman" w:hAnsi="Times New Roman" w:cs="Times New Roman" w:eastAsiaTheme="minorEastAsia"/>
          <w:i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eastAsia="宋体" w:cs="Times New Roman"/>
          <w:i w:val="0"/>
          <w:color w:val="000000"/>
          <w:sz w:val="22"/>
          <w:szCs w:val="22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22"/>
          <w:szCs w:val="22"/>
          <w:u w:val="none"/>
        </w:rPr>
        <w:tab/>
      </w:r>
      <w:r>
        <w:rPr>
          <w:rFonts w:hint="default" w:ascii="Times New Roman" w:hAnsi="Times New Roman" w:cs="Times New Roman" w:eastAsia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单位：千米</w:t>
      </w:r>
    </w:p>
    <w:tbl>
      <w:tblPr>
        <w:tblStyle w:val="3"/>
        <w:tblW w:w="90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3055"/>
        <w:gridCol w:w="2520"/>
        <w:gridCol w:w="19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实施地段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预安数量（竹林道）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桃坑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南坑中棚林业开发有限公司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桃坑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梅村垅、吉古垅-泥胶湖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2019年已竣工验收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浙南竹木开发有限公司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尚竹家居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3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right="21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茶陵县2020年整合扶贫资金楠竹低改项目预安排表（乡镇街道）</w:t>
      </w:r>
    </w:p>
    <w:p>
      <w:pPr>
        <w:keepNext w:val="0"/>
        <w:keepLines w:val="0"/>
        <w:widowControl/>
        <w:suppressLineNumbers w:val="0"/>
        <w:tabs>
          <w:tab w:val="left" w:pos="2450"/>
          <w:tab w:val="left" w:pos="4350"/>
          <w:tab w:val="left" w:pos="6163"/>
        </w:tabs>
        <w:jc w:val="center"/>
        <w:textAlignment w:val="center"/>
        <w:rPr>
          <w:rFonts w:hint="default" w:ascii="Times New Roman" w:hAnsi="Times New Roman" w:eastAsia="宋体" w:cs="Times New Roman"/>
          <w:i w:val="0"/>
          <w:color w:val="000000"/>
          <w:sz w:val="28"/>
          <w:szCs w:val="28"/>
          <w:u w:val="none"/>
        </w:rPr>
      </w:pPr>
      <w:r>
        <w:rPr>
          <w:rFonts w:hint="default" w:ascii="Times New Roman" w:hAnsi="Times New Roman" w:eastAsia="宋体" w:cs="Times New Roman"/>
          <w:i w:val="0"/>
          <w:color w:val="000000"/>
          <w:sz w:val="28"/>
          <w:szCs w:val="28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28"/>
          <w:szCs w:val="28"/>
          <w:u w:val="none"/>
        </w:rPr>
        <w:tab/>
      </w:r>
      <w:r>
        <w:rPr>
          <w:rFonts w:hint="default" w:ascii="Times New Roman" w:hAnsi="Times New Roman" w:eastAsia="宋体" w:cs="Times New Roman"/>
          <w:i w:val="0"/>
          <w:color w:val="000000"/>
          <w:sz w:val="28"/>
          <w:szCs w:val="28"/>
          <w:u w:val="none"/>
        </w:rPr>
        <w:tab/>
      </w:r>
      <w:r>
        <w:rPr>
          <w:rFonts w:hint="default" w:ascii="Times New Roman" w:hAnsi="Times New Roman" w:cs="Times New Roman" w:eastAsiaTheme="minorEastAsia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单位：千米、亩</w:t>
      </w:r>
    </w:p>
    <w:tbl>
      <w:tblPr>
        <w:tblStyle w:val="3"/>
        <w:tblW w:w="9308" w:type="dxa"/>
        <w:tblInd w:w="-4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380"/>
        <w:gridCol w:w="1095"/>
        <w:gridCol w:w="49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预安数量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竹林道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</w:t>
            </w:r>
            <w:r>
              <w:rPr>
                <w:rFonts w:hint="eastAsia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</w:t>
            </w: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其中南坑竹林道10千米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其中段</w:t>
            </w:r>
            <w:r>
              <w:rPr>
                <w:rFonts w:hint="eastAsia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数权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太湖村、锡田村竹林道3.34千米；简湘桂锡田村竹林道3千米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其中大英村王光文刀扶500亩，竹林道0.5千米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安排到泰和村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cs="Times New Roman"/>
        </w:rPr>
      </w:pPr>
    </w:p>
    <w:p/>
    <w:sectPr>
      <w:pgSz w:w="11906" w:h="16838"/>
      <w:pgMar w:top="2098" w:right="1531" w:bottom="1984" w:left="1531" w:header="851" w:footer="1587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33637"/>
    <w:rsid w:val="1D0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2020-06-10T07:46:00Z</dcterms:created>
  <dc:creator>刘慧</dc:creator>
  <cp:lastModifiedBy>刘慧</cp:lastModifiedBy>
  <dcterms:modified xsi:type="dcterms:W3CDTF">2020-06-10T07:46:57Z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