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03"/>
        </w:tabs>
        <w:spacing w:beforeLines="0" w:afterLines="0"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附2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茶陵县2020年楠竹低改设项目申请表</w:t>
      </w:r>
    </w:p>
    <w:bookmarkEnd w:id="0"/>
    <w:tbl>
      <w:tblPr>
        <w:tblStyle w:val="4"/>
        <w:tblW w:w="9123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976"/>
        <w:gridCol w:w="1193"/>
        <w:gridCol w:w="1239"/>
        <w:gridCol w:w="943"/>
        <w:gridCol w:w="761"/>
        <w:gridCol w:w="15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申请者情况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申请者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申请时间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建设年月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建设性质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建设地点：    乡镇（街道）    村  小地名：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土地权属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是否</w:t>
            </w:r>
          </w:p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流转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申请内容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村、组意见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（签章）</w:t>
            </w:r>
          </w:p>
          <w:p>
            <w:pPr>
              <w:spacing w:beforeLines="0" w:afterLines="0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当地林业技术人员勘察意见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签字（盖章）</w:t>
            </w:r>
          </w:p>
          <w:p>
            <w:pPr>
              <w:spacing w:beforeLines="0" w:afterLines="0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年   月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乡镇（街道）意见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</w:t>
            </w:r>
          </w:p>
          <w:p>
            <w:pPr>
              <w:spacing w:beforeLines="0" w:afterLines="0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（签章）</w:t>
            </w:r>
          </w:p>
          <w:p>
            <w:pPr>
              <w:spacing w:beforeLines="0" w:afterLines="0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default" w:ascii="Times New Roman" w:hAnsi="Times New Roman" w:cs="Times New Roman" w:eastAsiaTheme="majorEastAsia"/>
          <w:sz w:val="24"/>
        </w:rPr>
      </w:pPr>
      <w:r>
        <w:rPr>
          <w:rFonts w:hint="default" w:ascii="Times New Roman" w:hAnsi="Times New Roman" w:cs="Times New Roman" w:eastAsiaTheme="majorEastAsia"/>
          <w:sz w:val="24"/>
        </w:rPr>
        <w:t>说明：1、申请者为公司、合作社或个人；2、建设性质：新建；3申请内容：刀抚、垦抚、竹林道，需写明申请面积或长度；3、林业技术人员经实地查看，对林地性质、土地权属（审查林地流转合同、林权合法手续等）提出审核意见。4、县项目办对选址合理性等提出审核意见，包括实施项目不得与其他补助项目重叠；同一项目区允许连续实施两年刀抚，第三年只能实施垦复；已经实施过垦复的竹林项目区，三年内不得重复申报该项目等事项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default" w:ascii="Times New Roman" w:hAnsi="Times New Roman" w:cs="Times New Roman" w:eastAsiaTheme="majorEastAsia"/>
          <w:sz w:val="24"/>
        </w:rPr>
        <w:sectPr>
          <w:footerReference r:id="rId3" w:type="default"/>
          <w:pgSz w:w="11906" w:h="16838"/>
          <w:pgMar w:top="2098" w:right="1531" w:bottom="1984" w:left="1531" w:header="851" w:footer="1587" w:gutter="0"/>
          <w:lnNumType w:countBy="0" w:distance="360"/>
          <w:cols w:space="0" w:num="1"/>
          <w:rtlGutter w:val="0"/>
          <w:docGrid w:type="lines" w:linePitch="43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 w:eastAsia="宋体" w:cs="Times New Roman"/>
        <w:sz w:val="28"/>
      </w:rPr>
    </w:pPr>
    <w:r>
      <w:rPr>
        <w:rStyle w:val="6"/>
        <w:rFonts w:hint="eastAsia" w:ascii="宋体" w:hAnsi="宋体" w:eastAsia="宋体" w:cs="Times New Roman"/>
        <w:sz w:val="28"/>
      </w:rPr>
      <w:t xml:space="preserve">— </w:t>
    </w:r>
    <w:r>
      <w:rPr>
        <w:rStyle w:val="6"/>
        <w:rFonts w:ascii="宋体" w:hAnsi="宋体" w:eastAsia="宋体" w:cs="Times New Roman"/>
        <w:sz w:val="28"/>
      </w:rPr>
      <w:fldChar w:fldCharType="begin"/>
    </w:r>
    <w:r>
      <w:rPr>
        <w:rStyle w:val="6"/>
        <w:rFonts w:ascii="宋体" w:hAnsi="宋体" w:eastAsia="宋体" w:cs="Times New Roman"/>
        <w:sz w:val="28"/>
      </w:rPr>
      <w:instrText xml:space="preserve">PAGE  </w:instrText>
    </w:r>
    <w:r>
      <w:rPr>
        <w:rStyle w:val="6"/>
        <w:rFonts w:ascii="宋体" w:hAnsi="宋体" w:eastAsia="宋体" w:cs="Times New Roman"/>
        <w:sz w:val="28"/>
      </w:rPr>
      <w:fldChar w:fldCharType="separate"/>
    </w:r>
    <w:r>
      <w:rPr>
        <w:rStyle w:val="6"/>
        <w:rFonts w:ascii="宋体" w:hAnsi="宋体" w:eastAsia="宋体" w:cs="Times New Roman"/>
        <w:sz w:val="28"/>
      </w:rPr>
      <w:t>1</w:t>
    </w:r>
    <w:r>
      <w:rPr>
        <w:rStyle w:val="6"/>
        <w:rFonts w:ascii="宋体" w:hAnsi="宋体" w:eastAsia="宋体" w:cs="Times New Roman"/>
        <w:sz w:val="28"/>
      </w:rPr>
      <w:fldChar w:fldCharType="end"/>
    </w:r>
    <w:r>
      <w:rPr>
        <w:rStyle w:val="6"/>
        <w:rFonts w:hint="eastAsia" w:ascii="宋体" w:hAnsi="宋体" w:eastAsia="宋体" w:cs="Times New Roman"/>
        <w:sz w:val="28"/>
      </w:rPr>
      <w:t xml:space="preserve"> —</w:t>
    </w:r>
  </w:p>
  <w:p>
    <w:pPr>
      <w:pStyle w:val="3"/>
      <w:spacing w:beforeLines="0" w:afterLines="0"/>
      <w:rPr>
        <w:rFonts w:hint="default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E625A"/>
    <w:rsid w:val="1D9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2020-06-10T07:43:00Z</dcterms:created>
  <dc:creator>刘慧</dc:creator>
  <cp:lastModifiedBy>刘慧</cp:lastModifiedBy>
  <dcterms:modified xsi:type="dcterms:W3CDTF">2020-06-10T07:43:41Z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