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FF" w:rsidRDefault="00F167FF" w:rsidP="00F167FF">
      <w:pPr>
        <w:spacing w:line="241" w:lineRule="exact"/>
        <w:rPr>
          <w:sz w:val="20"/>
          <w:szCs w:val="20"/>
        </w:rPr>
      </w:pPr>
      <w:bookmarkStart w:id="0" w:name="page12"/>
      <w:bookmarkEnd w:id="0"/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1005205</wp:posOffset>
            </wp:positionH>
            <wp:positionV relativeFrom="page">
              <wp:posOffset>1080135</wp:posOffset>
            </wp:positionV>
            <wp:extent cx="6134100" cy="83248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32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600"/>
        <w:gridCol w:w="1960"/>
        <w:gridCol w:w="2700"/>
        <w:gridCol w:w="840"/>
        <w:gridCol w:w="1260"/>
        <w:gridCol w:w="1800"/>
        <w:gridCol w:w="20"/>
      </w:tblGrid>
      <w:tr w:rsidR="00F167FF" w:rsidTr="002C427D">
        <w:trPr>
          <w:trHeight w:val="326"/>
        </w:trPr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血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压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16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毫米汞柱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脉搏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医师意见：</w:t>
            </w: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90"/>
        </w:trPr>
        <w:tc>
          <w:tcPr>
            <w:tcW w:w="500" w:type="dxa"/>
            <w:vAlign w:val="bottom"/>
          </w:tcPr>
          <w:p w:rsidR="00F167FF" w:rsidRDefault="00F167FF" w:rsidP="002C427D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bottom"/>
          </w:tcPr>
          <w:p w:rsidR="00F167FF" w:rsidRDefault="00F167FF" w:rsidP="002C427D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vAlign w:val="bottom"/>
          </w:tcPr>
          <w:p w:rsidR="00F167FF" w:rsidRDefault="00F167FF" w:rsidP="002C427D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bottom"/>
          </w:tcPr>
          <w:p w:rsidR="00F167FF" w:rsidRDefault="00F167FF" w:rsidP="002C42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Align w:val="bottom"/>
          </w:tcPr>
          <w:p w:rsidR="00F167FF" w:rsidRDefault="00F167FF" w:rsidP="002C427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263"/>
        </w:trPr>
        <w:tc>
          <w:tcPr>
            <w:tcW w:w="500" w:type="dxa"/>
            <w:vAlign w:val="bottom"/>
          </w:tcPr>
          <w:p w:rsidR="00F167FF" w:rsidRDefault="00F167FF" w:rsidP="002C427D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/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/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/>
        </w:tc>
        <w:tc>
          <w:tcPr>
            <w:tcW w:w="1800" w:type="dxa"/>
            <w:vAlign w:val="bottom"/>
          </w:tcPr>
          <w:p w:rsidR="00F167FF" w:rsidRDefault="00F167FF" w:rsidP="002C427D"/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</w:tbl>
    <w:p w:rsidR="00F167FF" w:rsidRDefault="00F167FF" w:rsidP="00F167FF">
      <w:pPr>
        <w:spacing w:line="7" w:lineRule="exact"/>
        <w:rPr>
          <w:sz w:val="20"/>
          <w:szCs w:val="20"/>
        </w:rPr>
      </w:pPr>
    </w:p>
    <w:p w:rsidR="00F167FF" w:rsidRDefault="00F167FF" w:rsidP="00F167FF">
      <w:pPr>
        <w:spacing w:line="274" w:lineRule="exact"/>
        <w:ind w:left="76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发 育 及</w:t>
      </w:r>
    </w:p>
    <w:p w:rsidR="00F167FF" w:rsidRDefault="00F167FF" w:rsidP="00F167FF">
      <w:pPr>
        <w:spacing w:line="298" w:lineRule="exact"/>
        <w:ind w:left="280"/>
        <w:rPr>
          <w:sz w:val="20"/>
          <w:szCs w:val="20"/>
        </w:rPr>
      </w:pPr>
      <w:r>
        <w:rPr>
          <w:rFonts w:ascii="宋体" w:eastAsia="宋体" w:hAnsi="宋体" w:cs="宋体"/>
          <w:sz w:val="34"/>
          <w:szCs w:val="34"/>
          <w:vertAlign w:val="superscript"/>
        </w:rPr>
        <w:t>内</w:t>
      </w:r>
    </w:p>
    <w:p w:rsidR="00F167FF" w:rsidRDefault="00F167FF" w:rsidP="00F167FF">
      <w:pPr>
        <w:spacing w:line="135" w:lineRule="exact"/>
        <w:rPr>
          <w:sz w:val="20"/>
          <w:szCs w:val="20"/>
        </w:rPr>
      </w:pPr>
    </w:p>
    <w:p w:rsidR="00F167FF" w:rsidRDefault="00F167FF" w:rsidP="00F167FF">
      <w:pPr>
        <w:tabs>
          <w:tab w:val="left" w:pos="1340"/>
        </w:tabs>
        <w:spacing w:line="274" w:lineRule="exact"/>
        <w:ind w:left="88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神</w:t>
      </w:r>
      <w:r>
        <w:rPr>
          <w:rFonts w:ascii="宋体" w:eastAsia="宋体" w:hAnsi="宋体" w:cs="宋体"/>
          <w:sz w:val="24"/>
          <w:szCs w:val="24"/>
        </w:rPr>
        <w:tab/>
        <w:t>经</w:t>
      </w:r>
    </w:p>
    <w:p w:rsidR="00F167FF" w:rsidRDefault="00F167FF" w:rsidP="00F167FF">
      <w:pPr>
        <w:spacing w:line="38" w:lineRule="exact"/>
        <w:rPr>
          <w:sz w:val="20"/>
          <w:szCs w:val="20"/>
        </w:rPr>
      </w:pPr>
    </w:p>
    <w:p w:rsidR="00F167FF" w:rsidRDefault="00F167FF" w:rsidP="00F167FF">
      <w:pPr>
        <w:spacing w:line="274" w:lineRule="exact"/>
        <w:ind w:left="88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及精神</w:t>
      </w:r>
    </w:p>
    <w:p w:rsidR="00F167FF" w:rsidRDefault="00F167FF" w:rsidP="00F167FF">
      <w:pPr>
        <w:spacing w:line="48" w:lineRule="exact"/>
        <w:rPr>
          <w:sz w:val="20"/>
          <w:szCs w:val="20"/>
        </w:rPr>
      </w:pPr>
    </w:p>
    <w:p w:rsidR="00F167FF" w:rsidRDefault="00F167FF" w:rsidP="00F167FF">
      <w:pPr>
        <w:tabs>
          <w:tab w:val="left" w:pos="1340"/>
        </w:tabs>
        <w:spacing w:line="274" w:lineRule="exact"/>
        <w:ind w:left="88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肺</w:t>
      </w:r>
      <w:r>
        <w:rPr>
          <w:rFonts w:ascii="宋体" w:eastAsia="宋体" w:hAnsi="宋体" w:cs="宋体"/>
          <w:sz w:val="24"/>
          <w:szCs w:val="24"/>
        </w:rPr>
        <w:tab/>
        <w:t>及</w:t>
      </w:r>
    </w:p>
    <w:p w:rsidR="00F167FF" w:rsidRDefault="00F167FF" w:rsidP="00F167FF">
      <w:pPr>
        <w:spacing w:line="38" w:lineRule="exact"/>
        <w:rPr>
          <w:sz w:val="20"/>
          <w:szCs w:val="20"/>
        </w:rPr>
      </w:pPr>
    </w:p>
    <w:p w:rsidR="00F167FF" w:rsidRDefault="00F167FF" w:rsidP="00F167FF">
      <w:pPr>
        <w:spacing w:line="274" w:lineRule="exact"/>
        <w:ind w:left="88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呼吸道</w:t>
      </w:r>
    </w:p>
    <w:p w:rsidR="00F167FF" w:rsidRDefault="00F167FF" w:rsidP="00F167FF">
      <w:pPr>
        <w:spacing w:line="48" w:lineRule="exact"/>
        <w:rPr>
          <w:sz w:val="20"/>
          <w:szCs w:val="20"/>
        </w:rPr>
      </w:pPr>
    </w:p>
    <w:p w:rsidR="00F167FF" w:rsidRDefault="00F167FF" w:rsidP="00F167FF">
      <w:pPr>
        <w:tabs>
          <w:tab w:val="left" w:pos="1340"/>
        </w:tabs>
        <w:spacing w:line="274" w:lineRule="exact"/>
        <w:ind w:left="88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心</w:t>
      </w:r>
      <w:r>
        <w:rPr>
          <w:rFonts w:ascii="宋体" w:eastAsia="宋体" w:hAnsi="宋体" w:cs="宋体"/>
          <w:sz w:val="24"/>
          <w:szCs w:val="24"/>
        </w:rPr>
        <w:tab/>
        <w:t>脏</w:t>
      </w:r>
    </w:p>
    <w:p w:rsidR="00F167FF" w:rsidRDefault="00F167FF" w:rsidP="00F167FF">
      <w:pPr>
        <w:spacing w:line="38" w:lineRule="exact"/>
        <w:rPr>
          <w:sz w:val="20"/>
          <w:szCs w:val="20"/>
        </w:rPr>
      </w:pPr>
    </w:p>
    <w:p w:rsidR="00F167FF" w:rsidRDefault="00F167FF" w:rsidP="00F167FF">
      <w:pPr>
        <w:spacing w:line="274" w:lineRule="exact"/>
        <w:ind w:left="88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及血管</w:t>
      </w:r>
    </w:p>
    <w:p w:rsidR="00F167FF" w:rsidRDefault="00F167FF" w:rsidP="00F167FF">
      <w:pPr>
        <w:spacing w:line="16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240"/>
        <w:gridCol w:w="960"/>
        <w:gridCol w:w="1600"/>
        <w:gridCol w:w="1700"/>
        <w:gridCol w:w="220"/>
        <w:gridCol w:w="540"/>
        <w:gridCol w:w="1620"/>
        <w:gridCol w:w="480"/>
        <w:gridCol w:w="1800"/>
        <w:gridCol w:w="20"/>
      </w:tblGrid>
      <w:tr w:rsidR="00F167FF" w:rsidTr="002C427D">
        <w:trPr>
          <w:trHeight w:val="408"/>
        </w:trPr>
        <w:tc>
          <w:tcPr>
            <w:tcW w:w="5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腹部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肝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57"/>
        </w:trPr>
        <w:tc>
          <w:tcPr>
            <w:tcW w:w="5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425"/>
        </w:trPr>
        <w:tc>
          <w:tcPr>
            <w:tcW w:w="740" w:type="dxa"/>
            <w:gridSpan w:val="2"/>
            <w:vAlign w:val="bottom"/>
          </w:tcPr>
          <w:p w:rsidR="00F167FF" w:rsidRDefault="00F167FF" w:rsidP="002C427D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科</w:t>
            </w:r>
          </w:p>
        </w:tc>
        <w:tc>
          <w:tcPr>
            <w:tcW w:w="960" w:type="dxa"/>
            <w:vAlign w:val="bottom"/>
          </w:tcPr>
          <w:p w:rsidR="00F167FF" w:rsidRDefault="00F167FF" w:rsidP="002C427D">
            <w:pPr>
              <w:spacing w:line="27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器官</w:t>
            </w:r>
          </w:p>
        </w:tc>
        <w:tc>
          <w:tcPr>
            <w:tcW w:w="16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脾</w:t>
            </w:r>
          </w:p>
        </w:tc>
        <w:tc>
          <w:tcPr>
            <w:tcW w:w="16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34"/>
        </w:trPr>
        <w:tc>
          <w:tcPr>
            <w:tcW w:w="500" w:type="dxa"/>
            <w:vAlign w:val="bottom"/>
          </w:tcPr>
          <w:p w:rsidR="00F167FF" w:rsidRDefault="00F167FF" w:rsidP="002C427D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Align w:val="bottom"/>
          </w:tcPr>
          <w:p w:rsidR="00F167FF" w:rsidRDefault="00F167FF" w:rsidP="002C427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535"/>
        </w:trPr>
        <w:tc>
          <w:tcPr>
            <w:tcW w:w="5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F167FF" w:rsidRDefault="00F167FF" w:rsidP="002C427D">
            <w:pPr>
              <w:spacing w:line="27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其他</w:t>
            </w:r>
          </w:p>
        </w:tc>
        <w:tc>
          <w:tcPr>
            <w:tcW w:w="16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bottom"/>
          </w:tcPr>
          <w:p w:rsidR="00F167FF" w:rsidRDefault="00F167FF" w:rsidP="002C427D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签字：</w:t>
            </w: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228"/>
        </w:trPr>
        <w:tc>
          <w:tcPr>
            <w:tcW w:w="500" w:type="dxa"/>
            <w:vAlign w:val="bottom"/>
          </w:tcPr>
          <w:p w:rsidR="00F167FF" w:rsidRDefault="00F167FF" w:rsidP="002C427D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F167FF" w:rsidRDefault="00F167FF" w:rsidP="002C427D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vAlign w:val="bottom"/>
          </w:tcPr>
          <w:p w:rsidR="00F167FF" w:rsidRDefault="00F167FF" w:rsidP="002C427D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vAlign w:val="bottom"/>
          </w:tcPr>
          <w:p w:rsidR="00F167FF" w:rsidRDefault="00F167FF" w:rsidP="002C427D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F167FF" w:rsidRDefault="00F167FF" w:rsidP="002C427D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F167FF" w:rsidRDefault="00F167FF" w:rsidP="002C427D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F167FF" w:rsidRDefault="00F167FF" w:rsidP="002C427D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vMerge/>
            <w:vAlign w:val="bottom"/>
          </w:tcPr>
          <w:p w:rsidR="00F167FF" w:rsidRDefault="00F167FF" w:rsidP="002C427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73"/>
        </w:trPr>
        <w:tc>
          <w:tcPr>
            <w:tcW w:w="1700" w:type="dxa"/>
            <w:gridSpan w:val="3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435"/>
        </w:trPr>
        <w:tc>
          <w:tcPr>
            <w:tcW w:w="1700" w:type="dxa"/>
            <w:gridSpan w:val="3"/>
            <w:vAlign w:val="bottom"/>
          </w:tcPr>
          <w:p w:rsidR="00F167FF" w:rsidRDefault="00F167FF" w:rsidP="002C427D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认定幼儿园教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淋</w:t>
            </w:r>
            <w:proofErr w:type="gramEnd"/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球菌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滴虫</w:t>
            </w:r>
          </w:p>
        </w:tc>
        <w:tc>
          <w:tcPr>
            <w:tcW w:w="2280" w:type="dxa"/>
            <w:gridSpan w:val="2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96"/>
        </w:trPr>
        <w:tc>
          <w:tcPr>
            <w:tcW w:w="1700" w:type="dxa"/>
            <w:gridSpan w:val="3"/>
            <w:vMerge w:val="restart"/>
            <w:vAlign w:val="bottom"/>
          </w:tcPr>
          <w:p w:rsidR="00F167FF" w:rsidRDefault="00F167FF" w:rsidP="002C427D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师资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格人员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>必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96"/>
        </w:trPr>
        <w:tc>
          <w:tcPr>
            <w:tcW w:w="1700" w:type="dxa"/>
            <w:gridSpan w:val="3"/>
            <w:vMerge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2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外阴阴道假丝酵母菌</w:t>
            </w:r>
          </w:p>
        </w:tc>
        <w:tc>
          <w:tcPr>
            <w:tcW w:w="48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70"/>
        </w:trPr>
        <w:tc>
          <w:tcPr>
            <w:tcW w:w="740" w:type="dxa"/>
            <w:gridSpan w:val="2"/>
            <w:vMerge w:val="restart"/>
            <w:vAlign w:val="bottom"/>
          </w:tcPr>
          <w:p w:rsidR="00F167FF" w:rsidRDefault="00F167FF" w:rsidP="002C427D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填</w:t>
            </w:r>
          </w:p>
        </w:tc>
        <w:tc>
          <w:tcPr>
            <w:tcW w:w="960" w:type="dxa"/>
            <w:vAlign w:val="bottom"/>
          </w:tcPr>
          <w:p w:rsidR="00F167FF" w:rsidRDefault="00F167FF" w:rsidP="002C427D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梅毒螺旋体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4"/>
                <w:szCs w:val="14"/>
              </w:rPr>
            </w:pPr>
          </w:p>
        </w:tc>
        <w:tc>
          <w:tcPr>
            <w:tcW w:w="2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gridSpan w:val="2"/>
            <w:vAlign w:val="bottom"/>
          </w:tcPr>
          <w:p w:rsidR="00F167FF" w:rsidRDefault="00F167FF" w:rsidP="002C427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56"/>
        </w:trPr>
        <w:tc>
          <w:tcPr>
            <w:tcW w:w="740" w:type="dxa"/>
            <w:gridSpan w:val="2"/>
            <w:vMerge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（念球菌）</w:t>
            </w:r>
          </w:p>
        </w:tc>
        <w:tc>
          <w:tcPr>
            <w:tcW w:w="4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56"/>
        </w:trPr>
        <w:tc>
          <w:tcPr>
            <w:tcW w:w="5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gridSpan w:val="2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36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266"/>
        </w:trPr>
        <w:tc>
          <w:tcPr>
            <w:tcW w:w="500" w:type="dxa"/>
            <w:vAlign w:val="bottom"/>
          </w:tcPr>
          <w:p w:rsidR="00F167FF" w:rsidRDefault="00F167FF" w:rsidP="002C427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F167FF" w:rsidRDefault="00F167FF" w:rsidP="002C427D">
            <w:pPr>
              <w:rPr>
                <w:sz w:val="23"/>
                <w:szCs w:val="23"/>
              </w:rPr>
            </w:pPr>
          </w:p>
        </w:tc>
        <w:tc>
          <w:tcPr>
            <w:tcW w:w="3300" w:type="dxa"/>
            <w:gridSpan w:val="2"/>
            <w:vAlign w:val="bottom"/>
          </w:tcPr>
          <w:p w:rsidR="00F167FF" w:rsidRDefault="00F167FF" w:rsidP="002C427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贴肝功能化验单</w:t>
            </w: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F167FF" w:rsidRDefault="00F167FF" w:rsidP="002C427D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F167FF" w:rsidRDefault="00F167FF" w:rsidP="002C427D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F167FF" w:rsidRDefault="00F167FF" w:rsidP="002C427D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:rsidR="00F167FF" w:rsidRDefault="00F167FF" w:rsidP="002C427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545"/>
        </w:trPr>
        <w:tc>
          <w:tcPr>
            <w:tcW w:w="1700" w:type="dxa"/>
            <w:gridSpan w:val="3"/>
            <w:vAlign w:val="bottom"/>
          </w:tcPr>
          <w:p w:rsidR="00F167FF" w:rsidRDefault="00F167FF" w:rsidP="002C427D">
            <w:pPr>
              <w:spacing w:line="274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化验检查</w:t>
            </w:r>
          </w:p>
        </w:tc>
        <w:tc>
          <w:tcPr>
            <w:tcW w:w="16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391"/>
        </w:trPr>
        <w:tc>
          <w:tcPr>
            <w:tcW w:w="5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F167FF" w:rsidRDefault="00F167FF" w:rsidP="002C427D">
            <w:pPr>
              <w:spacing w:line="274" w:lineRule="exact"/>
              <w:ind w:left="6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化验员（签章）：</w:t>
            </w: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86"/>
        </w:trPr>
        <w:tc>
          <w:tcPr>
            <w:tcW w:w="1700" w:type="dxa"/>
            <w:gridSpan w:val="3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624"/>
        </w:trPr>
        <w:tc>
          <w:tcPr>
            <w:tcW w:w="1700" w:type="dxa"/>
            <w:gridSpan w:val="3"/>
            <w:vAlign w:val="bottom"/>
          </w:tcPr>
          <w:p w:rsidR="00F167FF" w:rsidRDefault="00F167FF" w:rsidP="002C427D">
            <w:pPr>
              <w:spacing w:line="274" w:lineRule="exact"/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胸部爱克斯线</w:t>
            </w:r>
            <w:proofErr w:type="gramEnd"/>
          </w:p>
        </w:tc>
        <w:tc>
          <w:tcPr>
            <w:tcW w:w="16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312"/>
        </w:trPr>
        <w:tc>
          <w:tcPr>
            <w:tcW w:w="740" w:type="dxa"/>
            <w:gridSpan w:val="2"/>
            <w:vAlign w:val="bottom"/>
          </w:tcPr>
          <w:p w:rsidR="00F167FF" w:rsidRDefault="00F167FF" w:rsidP="002C427D">
            <w:pPr>
              <w:spacing w:line="274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透</w:t>
            </w:r>
          </w:p>
        </w:tc>
        <w:tc>
          <w:tcPr>
            <w:tcW w:w="960" w:type="dxa"/>
            <w:vAlign w:val="bottom"/>
          </w:tcPr>
          <w:p w:rsidR="00F167FF" w:rsidRDefault="00F167FF" w:rsidP="002C427D">
            <w:pPr>
              <w:spacing w:line="27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视</w:t>
            </w:r>
          </w:p>
        </w:tc>
        <w:tc>
          <w:tcPr>
            <w:tcW w:w="16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266"/>
        </w:trPr>
        <w:tc>
          <w:tcPr>
            <w:tcW w:w="500" w:type="dxa"/>
            <w:vAlign w:val="bottom"/>
          </w:tcPr>
          <w:p w:rsidR="00F167FF" w:rsidRDefault="00F167FF" w:rsidP="002C427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F167FF" w:rsidRDefault="00F167FF" w:rsidP="002C427D">
            <w:pPr>
              <w:rPr>
                <w:sz w:val="23"/>
                <w:szCs w:val="23"/>
              </w:rPr>
            </w:pPr>
          </w:p>
        </w:tc>
        <w:tc>
          <w:tcPr>
            <w:tcW w:w="3300" w:type="dxa"/>
            <w:gridSpan w:val="2"/>
            <w:vAlign w:val="bottom"/>
          </w:tcPr>
          <w:p w:rsidR="00F167FF" w:rsidRDefault="00F167FF" w:rsidP="002C427D">
            <w:pPr>
              <w:spacing w:line="266" w:lineRule="exact"/>
              <w:ind w:left="13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医师（签章）：</w:t>
            </w: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F167FF" w:rsidRDefault="00F167FF" w:rsidP="002C427D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F167FF" w:rsidRDefault="00F167FF" w:rsidP="002C427D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F167FF" w:rsidRDefault="00F167FF" w:rsidP="002C427D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:rsidR="00F167FF" w:rsidRDefault="00F167FF" w:rsidP="002C427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</w:tbl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41" w:lineRule="exact"/>
        <w:rPr>
          <w:sz w:val="20"/>
          <w:szCs w:val="20"/>
        </w:rPr>
      </w:pPr>
    </w:p>
    <w:p w:rsidR="00F167FF" w:rsidRDefault="00F167FF" w:rsidP="00F167FF">
      <w:pPr>
        <w:spacing w:line="274" w:lineRule="exact"/>
        <w:ind w:left="5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其他检查</w:t>
      </w: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371" w:lineRule="exact"/>
        <w:rPr>
          <w:sz w:val="20"/>
          <w:szCs w:val="20"/>
        </w:rPr>
      </w:pPr>
    </w:p>
    <w:p w:rsidR="00F167FF" w:rsidRDefault="00F167FF" w:rsidP="00F167FF">
      <w:pPr>
        <w:spacing w:line="274" w:lineRule="exact"/>
        <w:ind w:left="5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检查结论</w:t>
      </w: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306" w:lineRule="exact"/>
        <w:rPr>
          <w:sz w:val="20"/>
          <w:szCs w:val="20"/>
        </w:rPr>
      </w:pPr>
    </w:p>
    <w:p w:rsidR="00F167FF" w:rsidRDefault="00F167FF" w:rsidP="00F167FF">
      <w:pPr>
        <w:tabs>
          <w:tab w:val="left" w:pos="6980"/>
        </w:tabs>
        <w:spacing w:line="274" w:lineRule="exact"/>
        <w:ind w:left="196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负责医师（签章）：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4"/>
          <w:szCs w:val="24"/>
        </w:rPr>
        <w:t>医院盖章</w:t>
      </w:r>
    </w:p>
    <w:p w:rsidR="00F167FF" w:rsidRDefault="00F167FF" w:rsidP="00F167FF">
      <w:pPr>
        <w:spacing w:line="317" w:lineRule="exact"/>
        <w:rPr>
          <w:sz w:val="20"/>
          <w:szCs w:val="20"/>
        </w:rPr>
      </w:pPr>
    </w:p>
    <w:p w:rsidR="00F167FF" w:rsidRDefault="00F167FF" w:rsidP="00F167FF">
      <w:pPr>
        <w:tabs>
          <w:tab w:val="left" w:pos="1220"/>
        </w:tabs>
        <w:spacing w:line="274" w:lineRule="exact"/>
        <w:ind w:left="5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备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4"/>
          <w:szCs w:val="24"/>
        </w:rPr>
        <w:t>考</w:t>
      </w:r>
    </w:p>
    <w:p w:rsidR="00F167FF" w:rsidRDefault="00F167FF" w:rsidP="00F167F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167FF" w:rsidRDefault="00F167FF" w:rsidP="00F167FF">
      <w:pPr>
        <w:spacing w:line="349" w:lineRule="exact"/>
        <w:rPr>
          <w:sz w:val="20"/>
          <w:szCs w:val="20"/>
        </w:rPr>
      </w:pPr>
    </w:p>
    <w:p w:rsidR="00F167FF" w:rsidRDefault="00F167FF" w:rsidP="00F167FF">
      <w:pPr>
        <w:tabs>
          <w:tab w:val="left" w:pos="7820"/>
          <w:tab w:val="left" w:pos="8540"/>
          <w:tab w:val="left" w:pos="9260"/>
        </w:tabs>
        <w:spacing w:line="366" w:lineRule="exact"/>
        <w:rPr>
          <w:sz w:val="20"/>
          <w:szCs w:val="20"/>
        </w:rPr>
      </w:pPr>
      <w:r>
        <w:rPr>
          <w:rFonts w:ascii="黑体" w:eastAsia="黑体" w:hAnsi="黑体" w:cs="黑体"/>
          <w:sz w:val="32"/>
          <w:szCs w:val="32"/>
        </w:rPr>
        <w:t>附件 4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4"/>
          <w:szCs w:val="24"/>
        </w:rPr>
        <w:t>年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4"/>
          <w:szCs w:val="24"/>
        </w:rPr>
        <w:t>月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4"/>
          <w:szCs w:val="24"/>
        </w:rPr>
        <w:t>日</w:t>
      </w: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314" w:lineRule="exact"/>
        <w:rPr>
          <w:sz w:val="20"/>
          <w:szCs w:val="20"/>
        </w:rPr>
      </w:pPr>
    </w:p>
    <w:p w:rsidR="00F167FF" w:rsidRDefault="00F167FF" w:rsidP="00F167FF">
      <w:pPr>
        <w:spacing w:line="548" w:lineRule="exact"/>
        <w:ind w:right="-5"/>
        <w:jc w:val="center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48"/>
          <w:szCs w:val="48"/>
        </w:rPr>
        <w:t>湖南省教师资格认定体检表</w:t>
      </w:r>
    </w:p>
    <w:p w:rsidR="00F167FF" w:rsidRDefault="00F167FF" w:rsidP="00F167FF">
      <w:pPr>
        <w:spacing w:line="204" w:lineRule="exact"/>
        <w:rPr>
          <w:sz w:val="20"/>
          <w:szCs w:val="20"/>
        </w:rPr>
      </w:pPr>
    </w:p>
    <w:p w:rsidR="00F167FF" w:rsidRDefault="00F167FF" w:rsidP="00F167FF">
      <w:pPr>
        <w:spacing w:line="381" w:lineRule="exact"/>
        <w:ind w:left="3460"/>
        <w:rPr>
          <w:sz w:val="20"/>
          <w:szCs w:val="20"/>
        </w:rPr>
      </w:pPr>
      <w:r>
        <w:rPr>
          <w:rFonts w:ascii="宋体" w:eastAsia="宋体" w:hAnsi="宋体" w:cs="宋体"/>
          <w:sz w:val="30"/>
          <w:szCs w:val="30"/>
        </w:rPr>
        <w:t>（</w:t>
      </w:r>
      <w:r>
        <w:rPr>
          <w:rFonts w:ascii="Calibri" w:eastAsia="Calibri" w:hAnsi="Calibri" w:cs="Calibri"/>
          <w:sz w:val="30"/>
          <w:szCs w:val="30"/>
        </w:rPr>
        <w:t xml:space="preserve">2018 </w:t>
      </w:r>
      <w:r>
        <w:rPr>
          <w:rFonts w:ascii="宋体" w:eastAsia="宋体" w:hAnsi="宋体" w:cs="宋体"/>
          <w:sz w:val="30"/>
          <w:szCs w:val="30"/>
        </w:rPr>
        <w:t>年</w:t>
      </w:r>
      <w:r>
        <w:rPr>
          <w:rFonts w:ascii="Calibri" w:eastAsia="Calibri" w:hAnsi="Calibri" w:cs="Calibri"/>
          <w:sz w:val="30"/>
          <w:szCs w:val="30"/>
        </w:rPr>
        <w:t xml:space="preserve"> 3 </w:t>
      </w:r>
      <w:r>
        <w:rPr>
          <w:rFonts w:ascii="宋体" w:eastAsia="宋体" w:hAnsi="宋体" w:cs="宋体"/>
          <w:sz w:val="30"/>
          <w:szCs w:val="30"/>
        </w:rPr>
        <w:t>月修订）</w:t>
      </w: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18" w:lineRule="exact"/>
        <w:rPr>
          <w:sz w:val="20"/>
          <w:szCs w:val="20"/>
        </w:rPr>
      </w:pPr>
    </w:p>
    <w:p w:rsidR="00F167FF" w:rsidRDefault="00F167FF" w:rsidP="00F167FF">
      <w:pPr>
        <w:tabs>
          <w:tab w:val="left" w:pos="2680"/>
        </w:tabs>
        <w:spacing w:line="366" w:lineRule="exact"/>
        <w:ind w:left="1100"/>
        <w:rPr>
          <w:sz w:val="20"/>
          <w:szCs w:val="20"/>
        </w:rPr>
      </w:pPr>
      <w:r>
        <w:rPr>
          <w:rFonts w:ascii="宋体" w:eastAsia="宋体" w:hAnsi="宋体" w:cs="宋体"/>
          <w:sz w:val="32"/>
          <w:szCs w:val="32"/>
        </w:rPr>
        <w:t>姓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32"/>
          <w:szCs w:val="32"/>
        </w:rPr>
        <w:t>名</w:t>
      </w:r>
    </w:p>
    <w:p w:rsidR="00F167FF" w:rsidRDefault="00F167FF" w:rsidP="00F167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2265045</wp:posOffset>
            </wp:positionH>
            <wp:positionV relativeFrom="paragraph">
              <wp:posOffset>146050</wp:posOffset>
            </wp:positionV>
            <wp:extent cx="2787650" cy="63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5" w:lineRule="exact"/>
        <w:rPr>
          <w:sz w:val="20"/>
          <w:szCs w:val="20"/>
        </w:rPr>
      </w:pPr>
    </w:p>
    <w:p w:rsidR="00F167FF" w:rsidRDefault="00F167FF" w:rsidP="00F167FF">
      <w:pPr>
        <w:spacing w:line="366" w:lineRule="exact"/>
        <w:ind w:left="1100"/>
        <w:rPr>
          <w:sz w:val="20"/>
          <w:szCs w:val="20"/>
        </w:rPr>
      </w:pPr>
      <w:r>
        <w:rPr>
          <w:rFonts w:ascii="宋体" w:eastAsia="宋体" w:hAnsi="宋体" w:cs="宋体"/>
          <w:sz w:val="32"/>
          <w:szCs w:val="32"/>
        </w:rPr>
        <w:t>工 作 单 位</w:t>
      </w:r>
    </w:p>
    <w:p w:rsidR="00F167FF" w:rsidRDefault="00F167FF" w:rsidP="00F167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2265045</wp:posOffset>
            </wp:positionH>
            <wp:positionV relativeFrom="paragraph">
              <wp:posOffset>146685</wp:posOffset>
            </wp:positionV>
            <wp:extent cx="2787650" cy="63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5" w:lineRule="exact"/>
        <w:rPr>
          <w:sz w:val="20"/>
          <w:szCs w:val="20"/>
        </w:rPr>
      </w:pPr>
    </w:p>
    <w:p w:rsidR="00F167FF" w:rsidRDefault="00F167FF" w:rsidP="00F167FF">
      <w:pPr>
        <w:spacing w:line="366" w:lineRule="exact"/>
        <w:ind w:left="1100"/>
        <w:rPr>
          <w:sz w:val="20"/>
          <w:szCs w:val="20"/>
        </w:rPr>
      </w:pPr>
      <w:r>
        <w:rPr>
          <w:rFonts w:ascii="宋体" w:eastAsia="宋体" w:hAnsi="宋体" w:cs="宋体"/>
          <w:sz w:val="32"/>
          <w:szCs w:val="32"/>
        </w:rPr>
        <w:t>户 籍所 在 地</w:t>
      </w:r>
    </w:p>
    <w:p w:rsidR="00F167FF" w:rsidRDefault="00F167FF" w:rsidP="00F167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2265045</wp:posOffset>
            </wp:positionH>
            <wp:positionV relativeFrom="paragraph">
              <wp:posOffset>146685</wp:posOffset>
            </wp:positionV>
            <wp:extent cx="2787650" cy="63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7" w:lineRule="exact"/>
        <w:rPr>
          <w:sz w:val="20"/>
          <w:szCs w:val="20"/>
        </w:rPr>
      </w:pPr>
    </w:p>
    <w:p w:rsidR="00F167FF" w:rsidRDefault="00F167FF" w:rsidP="00F167FF">
      <w:pPr>
        <w:spacing w:line="366" w:lineRule="exact"/>
        <w:ind w:left="1100"/>
        <w:rPr>
          <w:sz w:val="20"/>
          <w:szCs w:val="20"/>
        </w:rPr>
      </w:pPr>
      <w:r>
        <w:rPr>
          <w:rFonts w:ascii="宋体" w:eastAsia="宋体" w:hAnsi="宋体" w:cs="宋体"/>
          <w:sz w:val="32"/>
          <w:szCs w:val="32"/>
        </w:rPr>
        <w:t>申请资格种类</w:t>
      </w:r>
    </w:p>
    <w:p w:rsidR="00F167FF" w:rsidRDefault="00F167FF" w:rsidP="00F167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2265045</wp:posOffset>
            </wp:positionH>
            <wp:positionV relativeFrom="paragraph">
              <wp:posOffset>145415</wp:posOffset>
            </wp:positionV>
            <wp:extent cx="2787650" cy="6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5" w:lineRule="exact"/>
        <w:rPr>
          <w:sz w:val="20"/>
          <w:szCs w:val="20"/>
        </w:rPr>
      </w:pPr>
    </w:p>
    <w:p w:rsidR="00F167FF" w:rsidRDefault="00F167FF" w:rsidP="00F167FF">
      <w:pPr>
        <w:spacing w:line="366" w:lineRule="exact"/>
        <w:ind w:left="1100"/>
        <w:rPr>
          <w:sz w:val="20"/>
          <w:szCs w:val="20"/>
        </w:rPr>
      </w:pPr>
      <w:r>
        <w:rPr>
          <w:rFonts w:ascii="宋体" w:eastAsia="宋体" w:hAnsi="宋体" w:cs="宋体"/>
          <w:sz w:val="32"/>
          <w:szCs w:val="32"/>
        </w:rPr>
        <w:t>填 表 日 期</w:t>
      </w:r>
    </w:p>
    <w:p w:rsidR="00F167FF" w:rsidRDefault="00F167FF" w:rsidP="00F167F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2265045</wp:posOffset>
            </wp:positionH>
            <wp:positionV relativeFrom="paragraph">
              <wp:posOffset>146050</wp:posOffset>
            </wp:positionV>
            <wp:extent cx="2787650" cy="63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84" w:lineRule="exact"/>
        <w:rPr>
          <w:sz w:val="20"/>
          <w:szCs w:val="20"/>
        </w:rPr>
      </w:pPr>
    </w:p>
    <w:p w:rsidR="00F167FF" w:rsidRDefault="00F167FF" w:rsidP="00F167FF">
      <w:pPr>
        <w:spacing w:line="411" w:lineRule="exact"/>
        <w:ind w:left="3440"/>
        <w:rPr>
          <w:sz w:val="20"/>
          <w:szCs w:val="20"/>
        </w:rPr>
      </w:pPr>
      <w:r>
        <w:rPr>
          <w:rFonts w:ascii="宋体" w:eastAsia="宋体" w:hAnsi="宋体" w:cs="宋体"/>
          <w:sz w:val="36"/>
          <w:szCs w:val="36"/>
        </w:rPr>
        <w:t>湖南省教育厅监制</w:t>
      </w: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ectPr w:rsidR="00F167FF">
          <w:pgSz w:w="23820" w:h="16840" w:orient="landscape"/>
          <w:pgMar w:top="1440" w:right="1440" w:bottom="463" w:left="1440" w:header="0" w:footer="0" w:gutter="0"/>
          <w:cols w:num="2" w:space="720" w:equalWidth="0">
            <w:col w:w="10540" w:space="720"/>
            <w:col w:w="9674"/>
          </w:cols>
        </w:sect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72" w:lineRule="exact"/>
        <w:rPr>
          <w:sz w:val="20"/>
          <w:szCs w:val="20"/>
        </w:rPr>
      </w:pPr>
    </w:p>
    <w:p w:rsidR="00F167FF" w:rsidRDefault="00F167FF" w:rsidP="00F167FF">
      <w:pPr>
        <w:spacing w:line="263" w:lineRule="exact"/>
        <w:ind w:left="140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— 12 —</w:t>
      </w:r>
    </w:p>
    <w:p w:rsidR="00F167FF" w:rsidRDefault="00F167FF" w:rsidP="00F167FF">
      <w:pPr>
        <w:sectPr w:rsidR="00F167FF">
          <w:type w:val="continuous"/>
          <w:pgSz w:w="23820" w:h="16840" w:orient="landscape"/>
          <w:pgMar w:top="1440" w:right="1440" w:bottom="463" w:left="1440" w:header="0" w:footer="0" w:gutter="0"/>
          <w:cols w:space="720" w:equalWidth="0">
            <w:col w:w="20934"/>
          </w:cols>
        </w:sect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  <w:bookmarkStart w:id="1" w:name="page13"/>
      <w:bookmarkEnd w:id="1"/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363" w:lineRule="exact"/>
        <w:rPr>
          <w:sz w:val="20"/>
          <w:szCs w:val="20"/>
        </w:rPr>
      </w:pPr>
    </w:p>
    <w:p w:rsidR="00F167FF" w:rsidRDefault="00F167FF" w:rsidP="00F167FF">
      <w:pPr>
        <w:tabs>
          <w:tab w:val="left" w:pos="5400"/>
        </w:tabs>
        <w:spacing w:line="502" w:lineRule="exact"/>
        <w:ind w:left="364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44"/>
          <w:szCs w:val="44"/>
        </w:rPr>
        <w:t>说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b/>
          <w:bCs/>
          <w:sz w:val="44"/>
          <w:szCs w:val="44"/>
        </w:rPr>
        <w:t>明</w:t>
      </w: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00" w:lineRule="exact"/>
        <w:rPr>
          <w:sz w:val="20"/>
          <w:szCs w:val="20"/>
        </w:rPr>
      </w:pPr>
    </w:p>
    <w:p w:rsidR="00F167FF" w:rsidRDefault="00F167FF" w:rsidP="00F167FF">
      <w:pPr>
        <w:spacing w:line="247" w:lineRule="exact"/>
        <w:rPr>
          <w:sz w:val="20"/>
          <w:szCs w:val="20"/>
        </w:rPr>
      </w:pPr>
    </w:p>
    <w:p w:rsidR="00F167FF" w:rsidRDefault="00F167FF" w:rsidP="00F167FF">
      <w:pPr>
        <w:spacing w:line="331" w:lineRule="exact"/>
        <w:ind w:left="780"/>
        <w:rPr>
          <w:sz w:val="20"/>
          <w:szCs w:val="20"/>
        </w:rPr>
      </w:pPr>
      <w:r>
        <w:rPr>
          <w:rFonts w:ascii="宋体" w:eastAsia="宋体" w:hAnsi="宋体" w:cs="宋体"/>
          <w:sz w:val="29"/>
          <w:szCs w:val="29"/>
        </w:rPr>
        <w:t>一、体检在相应的教师资格认定机构指定的县级以上医院进行，并</w:t>
      </w:r>
    </w:p>
    <w:p w:rsidR="00F167FF" w:rsidRDefault="00F167FF" w:rsidP="00F167FF">
      <w:pPr>
        <w:spacing w:line="293" w:lineRule="exact"/>
        <w:rPr>
          <w:sz w:val="20"/>
          <w:szCs w:val="20"/>
        </w:rPr>
      </w:pPr>
    </w:p>
    <w:p w:rsidR="00F167FF" w:rsidRDefault="00F167FF" w:rsidP="00F167FF">
      <w:pPr>
        <w:spacing w:line="331" w:lineRule="exact"/>
        <w:ind w:left="140"/>
        <w:rPr>
          <w:sz w:val="20"/>
          <w:szCs w:val="20"/>
        </w:rPr>
      </w:pPr>
      <w:r>
        <w:rPr>
          <w:rFonts w:ascii="宋体" w:eastAsia="宋体" w:hAnsi="宋体" w:cs="宋体"/>
          <w:sz w:val="29"/>
          <w:szCs w:val="29"/>
        </w:rPr>
        <w:t>必须包括传染病和精神病史等项目。高等学校教师资格认定体检由拟聘</w:t>
      </w:r>
    </w:p>
    <w:p w:rsidR="00F167FF" w:rsidRDefault="00F167FF" w:rsidP="00F167FF">
      <w:pPr>
        <w:spacing w:line="282" w:lineRule="exact"/>
        <w:rPr>
          <w:sz w:val="20"/>
          <w:szCs w:val="20"/>
        </w:rPr>
      </w:pPr>
    </w:p>
    <w:p w:rsidR="00F167FF" w:rsidRDefault="00F167FF" w:rsidP="00F167FF">
      <w:pPr>
        <w:spacing w:line="343" w:lineRule="exact"/>
        <w:ind w:left="140"/>
        <w:rPr>
          <w:sz w:val="20"/>
          <w:szCs w:val="20"/>
        </w:rPr>
      </w:pPr>
      <w:r>
        <w:rPr>
          <w:rFonts w:ascii="宋体" w:eastAsia="宋体" w:hAnsi="宋体" w:cs="宋体"/>
          <w:sz w:val="30"/>
          <w:szCs w:val="30"/>
        </w:rPr>
        <w:t>任教学校统一组织在市州以上医院进行。</w:t>
      </w:r>
    </w:p>
    <w:p w:rsidR="00F167FF" w:rsidRDefault="00F167FF" w:rsidP="00F167FF">
      <w:pPr>
        <w:spacing w:line="293" w:lineRule="exact"/>
        <w:rPr>
          <w:sz w:val="20"/>
          <w:szCs w:val="20"/>
        </w:rPr>
      </w:pPr>
    </w:p>
    <w:p w:rsidR="00F167FF" w:rsidRDefault="00F167FF" w:rsidP="00F167FF">
      <w:pPr>
        <w:spacing w:line="331" w:lineRule="exact"/>
        <w:ind w:left="780"/>
        <w:rPr>
          <w:sz w:val="20"/>
          <w:szCs w:val="20"/>
        </w:rPr>
      </w:pPr>
      <w:r>
        <w:rPr>
          <w:rFonts w:ascii="宋体" w:eastAsia="宋体" w:hAnsi="宋体" w:cs="宋体"/>
          <w:sz w:val="29"/>
          <w:szCs w:val="29"/>
        </w:rPr>
        <w:t>二、申请认定幼儿园和小学教师资格的，参照</w:t>
      </w:r>
      <w:proofErr w:type="gramStart"/>
      <w:r>
        <w:rPr>
          <w:rFonts w:ascii="宋体" w:eastAsia="宋体" w:hAnsi="宋体" w:cs="宋体"/>
          <w:sz w:val="29"/>
          <w:szCs w:val="29"/>
        </w:rPr>
        <w:t>《</w:t>
      </w:r>
      <w:proofErr w:type="gramEnd"/>
      <w:r>
        <w:rPr>
          <w:rFonts w:ascii="宋体" w:eastAsia="宋体" w:hAnsi="宋体" w:cs="宋体"/>
          <w:sz w:val="29"/>
          <w:szCs w:val="29"/>
        </w:rPr>
        <w:t>中等师范学校招生</w:t>
      </w:r>
    </w:p>
    <w:p w:rsidR="00F167FF" w:rsidRDefault="00F167FF" w:rsidP="00F167FF">
      <w:pPr>
        <w:spacing w:line="293" w:lineRule="exact"/>
        <w:rPr>
          <w:sz w:val="20"/>
          <w:szCs w:val="20"/>
        </w:rPr>
      </w:pPr>
    </w:p>
    <w:p w:rsidR="00F167FF" w:rsidRDefault="00F167FF" w:rsidP="00F167FF">
      <w:pPr>
        <w:spacing w:line="331" w:lineRule="exact"/>
        <w:ind w:left="140"/>
        <w:rPr>
          <w:sz w:val="20"/>
          <w:szCs w:val="20"/>
        </w:rPr>
      </w:pPr>
      <w:r>
        <w:rPr>
          <w:rFonts w:ascii="宋体" w:eastAsia="宋体" w:hAnsi="宋体" w:cs="宋体"/>
          <w:sz w:val="29"/>
          <w:szCs w:val="29"/>
        </w:rPr>
        <w:t>体检标准</w:t>
      </w:r>
      <w:proofErr w:type="gramStart"/>
      <w:r>
        <w:rPr>
          <w:rFonts w:ascii="宋体" w:eastAsia="宋体" w:hAnsi="宋体" w:cs="宋体"/>
          <w:sz w:val="29"/>
          <w:szCs w:val="29"/>
        </w:rPr>
        <w:t>》</w:t>
      </w:r>
      <w:proofErr w:type="gramEnd"/>
      <w:r>
        <w:rPr>
          <w:rFonts w:ascii="宋体" w:eastAsia="宋体" w:hAnsi="宋体" w:cs="宋体"/>
          <w:sz w:val="29"/>
          <w:szCs w:val="29"/>
        </w:rPr>
        <w:t>的有关规定执行；申请认定初级中学及其以上教师资格的，</w:t>
      </w:r>
    </w:p>
    <w:p w:rsidR="00F167FF" w:rsidRDefault="00F167FF" w:rsidP="00F167FF">
      <w:pPr>
        <w:spacing w:line="282" w:lineRule="exact"/>
        <w:rPr>
          <w:sz w:val="20"/>
          <w:szCs w:val="20"/>
        </w:rPr>
      </w:pPr>
    </w:p>
    <w:p w:rsidR="00F167FF" w:rsidRDefault="00F167FF" w:rsidP="00F167FF">
      <w:pPr>
        <w:spacing w:line="343" w:lineRule="exact"/>
        <w:ind w:left="140"/>
        <w:rPr>
          <w:sz w:val="20"/>
          <w:szCs w:val="20"/>
        </w:rPr>
      </w:pPr>
      <w:r>
        <w:rPr>
          <w:rFonts w:ascii="宋体" w:eastAsia="宋体" w:hAnsi="宋体" w:cs="宋体"/>
          <w:sz w:val="30"/>
          <w:szCs w:val="30"/>
        </w:rPr>
        <w:t>参照《高等师范学校招生体检标准》的有关规定执行。、</w:t>
      </w:r>
    </w:p>
    <w:p w:rsidR="00F167FF" w:rsidRDefault="00F167FF" w:rsidP="00F167FF">
      <w:pPr>
        <w:spacing w:line="293" w:lineRule="exact"/>
        <w:rPr>
          <w:sz w:val="20"/>
          <w:szCs w:val="20"/>
        </w:rPr>
      </w:pPr>
    </w:p>
    <w:p w:rsidR="00F167FF" w:rsidRDefault="00F167FF" w:rsidP="00F167FF">
      <w:pPr>
        <w:spacing w:line="331" w:lineRule="exact"/>
        <w:ind w:left="780"/>
        <w:rPr>
          <w:sz w:val="20"/>
          <w:szCs w:val="20"/>
        </w:rPr>
      </w:pPr>
      <w:r>
        <w:rPr>
          <w:rFonts w:ascii="宋体" w:eastAsia="宋体" w:hAnsi="宋体" w:cs="宋体"/>
          <w:sz w:val="29"/>
          <w:szCs w:val="29"/>
        </w:rPr>
        <w:t>三、承担体检的医院应当根据上述标准，对被检人员做出合格或不</w:t>
      </w:r>
    </w:p>
    <w:p w:rsidR="00F167FF" w:rsidRDefault="00F167FF" w:rsidP="00F167FF">
      <w:pPr>
        <w:spacing w:line="282" w:lineRule="exact"/>
        <w:rPr>
          <w:sz w:val="20"/>
          <w:szCs w:val="20"/>
        </w:rPr>
      </w:pPr>
    </w:p>
    <w:p w:rsidR="00F167FF" w:rsidRDefault="00F167FF" w:rsidP="00F167FF">
      <w:pPr>
        <w:spacing w:line="343" w:lineRule="exact"/>
        <w:ind w:left="140"/>
        <w:rPr>
          <w:sz w:val="20"/>
          <w:szCs w:val="20"/>
        </w:rPr>
      </w:pPr>
      <w:r>
        <w:rPr>
          <w:rFonts w:ascii="宋体" w:eastAsia="宋体" w:hAnsi="宋体" w:cs="宋体"/>
          <w:sz w:val="30"/>
          <w:szCs w:val="30"/>
        </w:rPr>
        <w:t>合格的结论</w:t>
      </w:r>
    </w:p>
    <w:p w:rsidR="00F167FF" w:rsidRDefault="00F167FF" w:rsidP="00F167F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167FF" w:rsidRDefault="00F167FF" w:rsidP="00F167FF">
      <w:pPr>
        <w:tabs>
          <w:tab w:val="left" w:pos="8940"/>
        </w:tabs>
        <w:spacing w:line="320" w:lineRule="exact"/>
        <w:ind w:left="8400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第</w:t>
      </w:r>
      <w:r>
        <w:rPr>
          <w:rFonts w:ascii="宋体" w:eastAsia="宋体" w:hAnsi="宋体" w:cs="宋体"/>
          <w:sz w:val="28"/>
          <w:szCs w:val="28"/>
        </w:rPr>
        <w:tab/>
        <w:t>号</w:t>
      </w:r>
    </w:p>
    <w:p w:rsidR="00F167FF" w:rsidRDefault="00F167FF" w:rsidP="00F167FF">
      <w:pPr>
        <w:spacing w:line="15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0"/>
        <w:gridCol w:w="140"/>
        <w:gridCol w:w="760"/>
        <w:gridCol w:w="680"/>
        <w:gridCol w:w="60"/>
        <w:gridCol w:w="360"/>
        <w:gridCol w:w="380"/>
        <w:gridCol w:w="80"/>
        <w:gridCol w:w="420"/>
        <w:gridCol w:w="240"/>
        <w:gridCol w:w="400"/>
        <w:gridCol w:w="120"/>
        <w:gridCol w:w="220"/>
        <w:gridCol w:w="100"/>
        <w:gridCol w:w="100"/>
        <w:gridCol w:w="320"/>
        <w:gridCol w:w="120"/>
        <w:gridCol w:w="100"/>
        <w:gridCol w:w="620"/>
        <w:gridCol w:w="120"/>
        <w:gridCol w:w="640"/>
        <w:gridCol w:w="200"/>
        <w:gridCol w:w="40"/>
        <w:gridCol w:w="100"/>
        <w:gridCol w:w="1140"/>
        <w:gridCol w:w="1800"/>
        <w:gridCol w:w="30"/>
      </w:tblGrid>
      <w:tr w:rsidR="00F167FF" w:rsidTr="002C427D">
        <w:trPr>
          <w:trHeight w:val="333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姓名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婚否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8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半身</w:t>
            </w: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204"/>
        </w:trPr>
        <w:tc>
          <w:tcPr>
            <w:tcW w:w="13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出生年月</w:t>
            </w: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06"/>
        </w:trPr>
        <w:tc>
          <w:tcPr>
            <w:tcW w:w="13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脱帽</w:t>
            </w: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77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09"/>
        </w:trPr>
        <w:tc>
          <w:tcPr>
            <w:tcW w:w="13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最高学历</w:t>
            </w: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职业</w:t>
            </w: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籍贯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99"/>
        </w:trPr>
        <w:tc>
          <w:tcPr>
            <w:tcW w:w="13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Merge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正面</w:t>
            </w: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7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326"/>
        </w:trPr>
        <w:tc>
          <w:tcPr>
            <w:tcW w:w="13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现住所及</w:t>
            </w: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相片</w:t>
            </w: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44"/>
        </w:trPr>
        <w:tc>
          <w:tcPr>
            <w:tcW w:w="13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312"/>
        </w:trPr>
        <w:tc>
          <w:tcPr>
            <w:tcW w:w="13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Cs w:val="21"/>
              </w:rPr>
              <w:t>医院骑缝章</w:t>
            </w: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52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88"/>
        </w:trPr>
        <w:tc>
          <w:tcPr>
            <w:tcW w:w="5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311"/>
        </w:trPr>
        <w:tc>
          <w:tcPr>
            <w:tcW w:w="328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既往病史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（须明确标明肝炎、结核、</w:t>
            </w: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230"/>
        </w:trPr>
        <w:tc>
          <w:tcPr>
            <w:tcW w:w="328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皮肤病、性传播疾病、精神病、其他，</w:t>
            </w: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受检者签名：</w:t>
            </w: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80"/>
        </w:trPr>
        <w:tc>
          <w:tcPr>
            <w:tcW w:w="2400" w:type="dxa"/>
            <w:gridSpan w:val="6"/>
            <w:vMerge w:val="restart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并受检者确认签字）</w:t>
            </w: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60"/>
        </w:trPr>
        <w:tc>
          <w:tcPr>
            <w:tcW w:w="2400" w:type="dxa"/>
            <w:gridSpan w:val="6"/>
            <w:vMerge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20"/>
        </w:trPr>
        <w:tc>
          <w:tcPr>
            <w:tcW w:w="5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379"/>
        </w:trPr>
        <w:tc>
          <w:tcPr>
            <w:tcW w:w="13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家族病史</w:t>
            </w: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46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35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视力</w:t>
            </w: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右</w:t>
            </w: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矫正视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F167FF" w:rsidRDefault="00F167FF" w:rsidP="002C427D">
            <w:pPr>
              <w:spacing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右</w:t>
            </w: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vMerge w:val="restart"/>
            <w:vAlign w:val="bottom"/>
          </w:tcPr>
          <w:p w:rsidR="00F167FF" w:rsidRDefault="00F167FF" w:rsidP="002C427D">
            <w:pPr>
              <w:spacing w:line="274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辩色力</w:t>
            </w:r>
            <w:proofErr w:type="gram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医师意见：</w:t>
            </w: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29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  <w:vMerge w:val="restart"/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力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gridSpan w:val="3"/>
            <w:vMerge/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07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F167FF" w:rsidRDefault="00F167FF" w:rsidP="002C427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左</w:t>
            </w: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4"/>
            <w:vMerge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gridSpan w:val="2"/>
            <w:vMerge w:val="restart"/>
            <w:vAlign w:val="bottom"/>
          </w:tcPr>
          <w:p w:rsidR="00F167FF" w:rsidRDefault="00F167FF" w:rsidP="002C427D">
            <w:pPr>
              <w:spacing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左</w:t>
            </w: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gridSpan w:val="3"/>
            <w:vMerge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77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4"/>
            <w:vMerge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gridSpan w:val="2"/>
            <w:vMerge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2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眼</w:t>
            </w: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Merge/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4"/>
            <w:vMerge/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gridSpan w:val="2"/>
            <w:vMerge/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75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0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砂眼</w:t>
            </w:r>
          </w:p>
        </w:tc>
        <w:tc>
          <w:tcPr>
            <w:tcW w:w="360" w:type="dxa"/>
            <w:vMerge w:val="restart"/>
            <w:vAlign w:val="bottom"/>
          </w:tcPr>
          <w:p w:rsidR="00F167FF" w:rsidRDefault="00F167FF" w:rsidP="002C427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右</w:t>
            </w: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4"/>
            <w:vMerge w:val="restart"/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其他眼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242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360" w:type="dxa"/>
            <w:vMerge/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840" w:type="dxa"/>
            <w:gridSpan w:val="4"/>
            <w:vMerge/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Cs w:val="21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  <w:vMerge w:val="restart"/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06"/>
        </w:trPr>
        <w:tc>
          <w:tcPr>
            <w:tcW w:w="400" w:type="dxa"/>
            <w:vMerge w:val="restart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五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F167FF" w:rsidRDefault="00F167FF" w:rsidP="002C427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左</w:t>
            </w: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4"/>
            <w:vMerge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99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Merge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4"/>
            <w:vMerge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74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03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耳</w:t>
            </w:r>
          </w:p>
        </w:tc>
        <w:tc>
          <w:tcPr>
            <w:tcW w:w="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听力</w:t>
            </w:r>
          </w:p>
        </w:tc>
        <w:tc>
          <w:tcPr>
            <w:tcW w:w="360" w:type="dxa"/>
            <w:vMerge w:val="restart"/>
            <w:vAlign w:val="bottom"/>
          </w:tcPr>
          <w:p w:rsidR="00F167FF" w:rsidRDefault="00F167FF" w:rsidP="002C427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右</w:t>
            </w: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公尺</w:t>
            </w:r>
          </w:p>
        </w:tc>
        <w:tc>
          <w:tcPr>
            <w:tcW w:w="840" w:type="dxa"/>
            <w:gridSpan w:val="4"/>
            <w:vMerge w:val="restart"/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耳疾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202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Merge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4"/>
            <w:vMerge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75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4"/>
            <w:vMerge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09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F167FF" w:rsidRDefault="00F167FF" w:rsidP="002C427D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左</w:t>
            </w: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公尺</w:t>
            </w:r>
          </w:p>
        </w:tc>
        <w:tc>
          <w:tcPr>
            <w:tcW w:w="840" w:type="dxa"/>
            <w:gridSpan w:val="4"/>
            <w:vMerge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99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Merge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77"/>
        </w:trPr>
        <w:tc>
          <w:tcPr>
            <w:tcW w:w="400" w:type="dxa"/>
            <w:vMerge w:val="restart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官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234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鼻</w:t>
            </w:r>
          </w:p>
        </w:tc>
        <w:tc>
          <w:tcPr>
            <w:tcW w:w="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嗅觉</w:t>
            </w: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restart"/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鼻及鼻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84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gridSpan w:val="4"/>
            <w:vMerge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5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gridSpan w:val="4"/>
            <w:vMerge w:val="restart"/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窦</w:t>
            </w:r>
            <w:proofErr w:type="gramEnd"/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疾病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5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gridSpan w:val="4"/>
            <w:vMerge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88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329"/>
        </w:trPr>
        <w:tc>
          <w:tcPr>
            <w:tcW w:w="400" w:type="dxa"/>
            <w:vMerge w:val="restart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科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咽喉</w:t>
            </w: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唇</w:t>
            </w:r>
            <w:proofErr w:type="gramStart"/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口吃</w:t>
            </w: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96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318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齿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龋齿</w:t>
            </w: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vMerge w:val="restart"/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缺齿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齿槽</w:t>
            </w: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5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gridSpan w:val="4"/>
            <w:vMerge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脓漏</w:t>
            </w:r>
            <w:proofErr w:type="gramEnd"/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5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88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475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其他</w:t>
            </w: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签字：</w:t>
            </w: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03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4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339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身高</w:t>
            </w: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cm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胸围</w:t>
            </w: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cm</w:t>
            </w: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皮肤</w:t>
            </w: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4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医师意见：</w:t>
            </w: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0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体重</w:t>
            </w: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F167FF" w:rsidRDefault="00F167FF" w:rsidP="002C427D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kg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呼吸差</w:t>
            </w: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cm</w:t>
            </w: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Merge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82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Merge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51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Merge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4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312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淋巴</w:t>
            </w: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甲状腺</w:t>
            </w: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脊柱</w:t>
            </w: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78"/>
        </w:trPr>
        <w:tc>
          <w:tcPr>
            <w:tcW w:w="400" w:type="dxa"/>
            <w:vMerge w:val="restart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spacing w:line="257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外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59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四肢</w:t>
            </w: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关节</w:t>
            </w: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平</w:t>
            </w:r>
            <w:proofErr w:type="gramStart"/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嗻</w:t>
            </w:r>
            <w:proofErr w:type="gramEnd"/>
            <w:r>
              <w:rPr>
                <w:rFonts w:ascii="宋体" w:eastAsia="宋体" w:hAnsi="宋体" w:cs="宋体"/>
                <w:w w:val="97"/>
                <w:sz w:val="24"/>
                <w:szCs w:val="24"/>
              </w:rPr>
              <w:t>足</w:t>
            </w: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15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85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315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泌尿生殖器</w:t>
            </w: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肛门</w:t>
            </w: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82"/>
        </w:trPr>
        <w:tc>
          <w:tcPr>
            <w:tcW w:w="400" w:type="dxa"/>
            <w:vMerge w:val="restart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科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570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398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疝</w:t>
            </w:r>
            <w:proofErr w:type="gramEnd"/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其他</w:t>
            </w: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382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签字：</w:t>
            </w: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  <w:tr w:rsidR="00F167FF" w:rsidTr="002C427D">
        <w:trPr>
          <w:trHeight w:val="357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7FF" w:rsidRDefault="00F167FF" w:rsidP="002C427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67FF" w:rsidRDefault="00F167FF" w:rsidP="002C427D">
            <w:pPr>
              <w:rPr>
                <w:sz w:val="1"/>
                <w:szCs w:val="1"/>
              </w:rPr>
            </w:pPr>
          </w:p>
        </w:tc>
      </w:tr>
    </w:tbl>
    <w:p w:rsidR="00F167FF" w:rsidRDefault="00F167FF" w:rsidP="00F167FF">
      <w:pPr>
        <w:sectPr w:rsidR="00F167FF">
          <w:pgSz w:w="23820" w:h="16840" w:orient="landscape"/>
          <w:pgMar w:top="1440" w:right="1094" w:bottom="463" w:left="1440" w:header="0" w:footer="0" w:gutter="0"/>
          <w:cols w:num="2" w:space="720" w:equalWidth="0">
            <w:col w:w="10900" w:space="720"/>
            <w:col w:w="9660"/>
          </w:cols>
        </w:sectPr>
      </w:pPr>
    </w:p>
    <w:p w:rsidR="00F167FF" w:rsidRPr="00F167FF" w:rsidRDefault="00F167FF" w:rsidP="00F167FF">
      <w:pPr>
        <w:ind w:firstLineChars="200" w:firstLine="420"/>
      </w:pPr>
    </w:p>
    <w:sectPr w:rsidR="00F167FF" w:rsidRPr="00F167FF" w:rsidSect="00930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7BD" w:rsidRDefault="008F07BD" w:rsidP="00F96870">
      <w:r>
        <w:separator/>
      </w:r>
    </w:p>
  </w:endnote>
  <w:endnote w:type="continuationSeparator" w:id="0">
    <w:p w:rsidR="008F07BD" w:rsidRDefault="008F07BD" w:rsidP="00F96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7BD" w:rsidRDefault="008F07BD" w:rsidP="00F96870">
      <w:r>
        <w:separator/>
      </w:r>
    </w:p>
  </w:footnote>
  <w:footnote w:type="continuationSeparator" w:id="0">
    <w:p w:rsidR="008F07BD" w:rsidRDefault="008F07BD" w:rsidP="00F968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B74C9716"/>
    <w:lvl w:ilvl="0" w:tplc="C6BA4318">
      <w:start w:val="1"/>
      <w:numFmt w:val="bullet"/>
      <w:lvlText w:val="件"/>
      <w:lvlJc w:val="left"/>
    </w:lvl>
    <w:lvl w:ilvl="1" w:tplc="5608D8BC">
      <w:numFmt w:val="decimal"/>
      <w:lvlText w:val=""/>
      <w:lvlJc w:val="left"/>
    </w:lvl>
    <w:lvl w:ilvl="2" w:tplc="60CE4B8E">
      <w:numFmt w:val="decimal"/>
      <w:lvlText w:val=""/>
      <w:lvlJc w:val="left"/>
    </w:lvl>
    <w:lvl w:ilvl="3" w:tplc="F77CE0AC">
      <w:numFmt w:val="decimal"/>
      <w:lvlText w:val=""/>
      <w:lvlJc w:val="left"/>
    </w:lvl>
    <w:lvl w:ilvl="4" w:tplc="C4F8D9CA">
      <w:numFmt w:val="decimal"/>
      <w:lvlText w:val=""/>
      <w:lvlJc w:val="left"/>
    </w:lvl>
    <w:lvl w:ilvl="5" w:tplc="B23ADDB6">
      <w:numFmt w:val="decimal"/>
      <w:lvlText w:val=""/>
      <w:lvlJc w:val="left"/>
    </w:lvl>
    <w:lvl w:ilvl="6" w:tplc="2BEAF77C">
      <w:numFmt w:val="decimal"/>
      <w:lvlText w:val=""/>
      <w:lvlJc w:val="left"/>
    </w:lvl>
    <w:lvl w:ilvl="7" w:tplc="DD882FCC">
      <w:numFmt w:val="decimal"/>
      <w:lvlText w:val=""/>
      <w:lvlJc w:val="left"/>
    </w:lvl>
    <w:lvl w:ilvl="8" w:tplc="EA544CEE">
      <w:numFmt w:val="decimal"/>
      <w:lvlText w:val=""/>
      <w:lvlJc w:val="left"/>
    </w:lvl>
  </w:abstractNum>
  <w:abstractNum w:abstractNumId="1">
    <w:nsid w:val="00005F90"/>
    <w:multiLevelType w:val="hybridMultilevel"/>
    <w:tmpl w:val="1F2AF9F2"/>
    <w:lvl w:ilvl="0" w:tplc="560A3284">
      <w:start w:val="301"/>
      <w:numFmt w:val="decimal"/>
      <w:lvlText w:val="%1"/>
      <w:lvlJc w:val="left"/>
    </w:lvl>
    <w:lvl w:ilvl="1" w:tplc="61A2044E">
      <w:numFmt w:val="decimal"/>
      <w:lvlText w:val=""/>
      <w:lvlJc w:val="left"/>
    </w:lvl>
    <w:lvl w:ilvl="2" w:tplc="926A99FC">
      <w:numFmt w:val="decimal"/>
      <w:lvlText w:val=""/>
      <w:lvlJc w:val="left"/>
    </w:lvl>
    <w:lvl w:ilvl="3" w:tplc="F210F996">
      <w:numFmt w:val="decimal"/>
      <w:lvlText w:val=""/>
      <w:lvlJc w:val="left"/>
    </w:lvl>
    <w:lvl w:ilvl="4" w:tplc="83360E98">
      <w:numFmt w:val="decimal"/>
      <w:lvlText w:val=""/>
      <w:lvlJc w:val="left"/>
    </w:lvl>
    <w:lvl w:ilvl="5" w:tplc="18A26776">
      <w:numFmt w:val="decimal"/>
      <w:lvlText w:val=""/>
      <w:lvlJc w:val="left"/>
    </w:lvl>
    <w:lvl w:ilvl="6" w:tplc="96EAFB5A">
      <w:numFmt w:val="decimal"/>
      <w:lvlText w:val=""/>
      <w:lvlJc w:val="left"/>
    </w:lvl>
    <w:lvl w:ilvl="7" w:tplc="553069A6">
      <w:numFmt w:val="decimal"/>
      <w:lvlText w:val=""/>
      <w:lvlJc w:val="left"/>
    </w:lvl>
    <w:lvl w:ilvl="8" w:tplc="650CD2C0">
      <w:numFmt w:val="decimal"/>
      <w:lvlText w:val=""/>
      <w:lvlJc w:val="left"/>
    </w:lvl>
  </w:abstractNum>
  <w:abstractNum w:abstractNumId="2">
    <w:nsid w:val="00006DF1"/>
    <w:multiLevelType w:val="hybridMultilevel"/>
    <w:tmpl w:val="C7000156"/>
    <w:lvl w:ilvl="0" w:tplc="BED0E3F8">
      <w:start w:val="2"/>
      <w:numFmt w:val="decimal"/>
      <w:lvlText w:val="%1."/>
      <w:lvlJc w:val="left"/>
    </w:lvl>
    <w:lvl w:ilvl="1" w:tplc="5C3617FE">
      <w:numFmt w:val="decimal"/>
      <w:lvlText w:val=""/>
      <w:lvlJc w:val="left"/>
    </w:lvl>
    <w:lvl w:ilvl="2" w:tplc="CD2A4A50">
      <w:numFmt w:val="decimal"/>
      <w:lvlText w:val=""/>
      <w:lvlJc w:val="left"/>
    </w:lvl>
    <w:lvl w:ilvl="3" w:tplc="73F05F4A">
      <w:numFmt w:val="decimal"/>
      <w:lvlText w:val=""/>
      <w:lvlJc w:val="left"/>
    </w:lvl>
    <w:lvl w:ilvl="4" w:tplc="F8C2F738">
      <w:numFmt w:val="decimal"/>
      <w:lvlText w:val=""/>
      <w:lvlJc w:val="left"/>
    </w:lvl>
    <w:lvl w:ilvl="5" w:tplc="BF465708">
      <w:numFmt w:val="decimal"/>
      <w:lvlText w:val=""/>
      <w:lvlJc w:val="left"/>
    </w:lvl>
    <w:lvl w:ilvl="6" w:tplc="3078F1E2">
      <w:numFmt w:val="decimal"/>
      <w:lvlText w:val=""/>
      <w:lvlJc w:val="left"/>
    </w:lvl>
    <w:lvl w:ilvl="7" w:tplc="F15601F6">
      <w:numFmt w:val="decimal"/>
      <w:lvlText w:val=""/>
      <w:lvlJc w:val="left"/>
    </w:lvl>
    <w:lvl w:ilvl="8" w:tplc="A1D4D87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83A"/>
    <w:rsid w:val="00027E46"/>
    <w:rsid w:val="000E3097"/>
    <w:rsid w:val="000F3C61"/>
    <w:rsid w:val="00114C27"/>
    <w:rsid w:val="00114E5A"/>
    <w:rsid w:val="00116CA5"/>
    <w:rsid w:val="00183211"/>
    <w:rsid w:val="001C388E"/>
    <w:rsid w:val="001D600B"/>
    <w:rsid w:val="00225CD5"/>
    <w:rsid w:val="002363E8"/>
    <w:rsid w:val="00265214"/>
    <w:rsid w:val="002B3466"/>
    <w:rsid w:val="002C427D"/>
    <w:rsid w:val="002D7408"/>
    <w:rsid w:val="002F6EBE"/>
    <w:rsid w:val="00320937"/>
    <w:rsid w:val="00375CFB"/>
    <w:rsid w:val="003772BF"/>
    <w:rsid w:val="003A77BD"/>
    <w:rsid w:val="003C3B78"/>
    <w:rsid w:val="003F5C88"/>
    <w:rsid w:val="00404C57"/>
    <w:rsid w:val="004073A4"/>
    <w:rsid w:val="004126BD"/>
    <w:rsid w:val="00421E8D"/>
    <w:rsid w:val="00454352"/>
    <w:rsid w:val="00462DA7"/>
    <w:rsid w:val="00473D34"/>
    <w:rsid w:val="00475F70"/>
    <w:rsid w:val="004826DD"/>
    <w:rsid w:val="004A79C6"/>
    <w:rsid w:val="004C0A08"/>
    <w:rsid w:val="0050746C"/>
    <w:rsid w:val="0050767E"/>
    <w:rsid w:val="005274C5"/>
    <w:rsid w:val="005451BD"/>
    <w:rsid w:val="00592F79"/>
    <w:rsid w:val="005A79F9"/>
    <w:rsid w:val="005F5903"/>
    <w:rsid w:val="006322BA"/>
    <w:rsid w:val="006C3C07"/>
    <w:rsid w:val="006E02F7"/>
    <w:rsid w:val="006F6DEB"/>
    <w:rsid w:val="007057FB"/>
    <w:rsid w:val="00792E19"/>
    <w:rsid w:val="007C5E92"/>
    <w:rsid w:val="007D20C4"/>
    <w:rsid w:val="0086363D"/>
    <w:rsid w:val="008B59C2"/>
    <w:rsid w:val="008C521F"/>
    <w:rsid w:val="008D7B2C"/>
    <w:rsid w:val="008F07BD"/>
    <w:rsid w:val="00902C83"/>
    <w:rsid w:val="0092066A"/>
    <w:rsid w:val="00930527"/>
    <w:rsid w:val="009359D3"/>
    <w:rsid w:val="00950DB9"/>
    <w:rsid w:val="009A32CD"/>
    <w:rsid w:val="009B175C"/>
    <w:rsid w:val="009F0894"/>
    <w:rsid w:val="00A0410F"/>
    <w:rsid w:val="00A04A86"/>
    <w:rsid w:val="00A43F5A"/>
    <w:rsid w:val="00A52F5E"/>
    <w:rsid w:val="00A54EF0"/>
    <w:rsid w:val="00A71B29"/>
    <w:rsid w:val="00AE235F"/>
    <w:rsid w:val="00B01549"/>
    <w:rsid w:val="00B3427F"/>
    <w:rsid w:val="00B6148A"/>
    <w:rsid w:val="00B67BFC"/>
    <w:rsid w:val="00B874DE"/>
    <w:rsid w:val="00B91186"/>
    <w:rsid w:val="00B97CC7"/>
    <w:rsid w:val="00BC170F"/>
    <w:rsid w:val="00C00438"/>
    <w:rsid w:val="00C00564"/>
    <w:rsid w:val="00CB478E"/>
    <w:rsid w:val="00CD5136"/>
    <w:rsid w:val="00D24FE2"/>
    <w:rsid w:val="00D35462"/>
    <w:rsid w:val="00D61F2D"/>
    <w:rsid w:val="00D7235F"/>
    <w:rsid w:val="00D91A4F"/>
    <w:rsid w:val="00DC6A16"/>
    <w:rsid w:val="00E15CD9"/>
    <w:rsid w:val="00E40340"/>
    <w:rsid w:val="00E47367"/>
    <w:rsid w:val="00EA44DC"/>
    <w:rsid w:val="00EA6D96"/>
    <w:rsid w:val="00ED7569"/>
    <w:rsid w:val="00EE4983"/>
    <w:rsid w:val="00EF570B"/>
    <w:rsid w:val="00F167FF"/>
    <w:rsid w:val="00F96870"/>
    <w:rsid w:val="00FB583A"/>
    <w:rsid w:val="00FB6929"/>
    <w:rsid w:val="00FB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2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B583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8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B583A"/>
    <w:rPr>
      <w:b/>
      <w:bCs/>
    </w:rPr>
  </w:style>
  <w:style w:type="character" w:customStyle="1" w:styleId="2Char">
    <w:name w:val="标题 2 Char"/>
    <w:basedOn w:val="a0"/>
    <w:link w:val="2"/>
    <w:uiPriority w:val="9"/>
    <w:rsid w:val="00FB583A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header"/>
    <w:basedOn w:val="a"/>
    <w:link w:val="Char"/>
    <w:uiPriority w:val="99"/>
    <w:semiHidden/>
    <w:unhideWhenUsed/>
    <w:rsid w:val="00F96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9687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96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96870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F167F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16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2372</Characters>
  <Application>Microsoft Office Word</Application>
  <DocSecurity>0</DocSecurity>
  <Lines>19</Lines>
  <Paragraphs>5</Paragraphs>
  <ScaleCrop>false</ScaleCrop>
  <Company>Microsoft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2020-06-02T07:21:00Z</cp:lastPrinted>
  <dcterms:created xsi:type="dcterms:W3CDTF">2020-06-02T08:50:00Z</dcterms:created>
  <dcterms:modified xsi:type="dcterms:W3CDTF">2020-06-02T08:50:00Z</dcterms:modified>
</cp:coreProperties>
</file>