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eastAsia="zh-CN"/>
        </w:rPr>
      </w:pPr>
    </w:p>
    <w:tbl>
      <w:tblPr>
        <w:tblStyle w:val="5"/>
        <w:tblW w:w="5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2" w:type="dxa"/>
          </w:tcPr>
          <w:p>
            <w:pPr>
              <w:spacing w:before="156" w:beforeLines="50" w:after="156" w:afterLines="50" w:line="24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主管科室</w:t>
            </w:r>
          </w:p>
        </w:tc>
        <w:tc>
          <w:tcPr>
            <w:tcW w:w="3598" w:type="dxa"/>
          </w:tcPr>
          <w:p>
            <w:pPr>
              <w:spacing w:before="156" w:beforeLines="50" w:after="156" w:afterLines="50" w:line="240" w:lineRule="exact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政策法规科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2" w:type="dxa"/>
          </w:tcPr>
          <w:p>
            <w:pPr>
              <w:spacing w:before="156" w:beforeLines="50" w:after="156" w:afterLines="50" w:line="24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创新券号</w:t>
            </w:r>
          </w:p>
        </w:tc>
        <w:tc>
          <w:tcPr>
            <w:tcW w:w="3598" w:type="dxa"/>
          </w:tcPr>
          <w:p>
            <w:pPr>
              <w:spacing w:before="156" w:beforeLines="50" w:after="156" w:afterLines="50" w:line="240" w:lineRule="exact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before="156" w:beforeLines="50" w:after="156" w:afterLines="50" w:line="576" w:lineRule="auto"/>
        <w:jc w:val="both"/>
        <w:outlineLvl w:val="1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spacing w:before="156" w:beforeLines="50" w:after="156" w:afterLines="50" w:line="576" w:lineRule="auto"/>
        <w:jc w:val="center"/>
        <w:outlineLvl w:val="1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spacing w:before="156" w:beforeLines="50" w:after="156" w:afterLines="50" w:line="576" w:lineRule="auto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株洲市科技创新券申报书</w:t>
      </w:r>
    </w:p>
    <w:p>
      <w:pPr>
        <w:numPr>
          <w:ilvl w:val="0"/>
          <w:numId w:val="0"/>
        </w:numPr>
        <w:spacing w:before="156" w:beforeLines="50" w:after="156" w:afterLines="50" w:line="576" w:lineRule="auto"/>
        <w:jc w:val="center"/>
        <w:outlineLvl w:val="1"/>
        <w:rPr>
          <w:rFonts w:hint="default" w:ascii="Times New Roman" w:hAnsi="Times New Roman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  <w:t>2020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年度</w:t>
      </w:r>
    </w:p>
    <w:p>
      <w:pPr>
        <w:spacing w:before="156" w:beforeLines="50" w:after="156" w:afterLines="50" w:line="576" w:lineRule="auto"/>
        <w:jc w:val="center"/>
        <w:outlineLvl w:val="1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before="156" w:beforeLines="50" w:after="156" w:afterLines="50" w:line="576" w:lineRule="auto"/>
        <w:jc w:val="center"/>
        <w:outlineLvl w:val="1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before="156" w:beforeLines="50" w:after="156" w:afterLines="50" w:line="576" w:lineRule="auto"/>
        <w:jc w:val="both"/>
        <w:outlineLvl w:val="1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before="156" w:beforeLines="50" w:after="156" w:afterLines="50" w:line="240" w:lineRule="exact"/>
        <w:outlineLvl w:val="1"/>
        <w:rPr>
          <w:rFonts w:hint="default" w:ascii="Times New Roman" w:hAnsi="Times New Roman" w:cs="Times New Roman"/>
          <w:szCs w:val="21"/>
        </w:rPr>
      </w:pPr>
    </w:p>
    <w:tbl>
      <w:tblPr>
        <w:tblStyle w:val="5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</w:tcPr>
          <w:p>
            <w:pPr>
              <w:spacing w:before="156" w:beforeLines="50" w:after="156" w:afterLines="50" w:line="24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项目单位</w:t>
            </w:r>
          </w:p>
        </w:tc>
        <w:tc>
          <w:tcPr>
            <w:tcW w:w="6519" w:type="dxa"/>
          </w:tcPr>
          <w:p>
            <w:pPr>
              <w:spacing w:before="156" w:beforeLines="50" w:after="156" w:afterLines="50" w:line="240" w:lineRule="exact"/>
              <w:ind w:firstLine="4480" w:firstLineChars="1600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</w:tcPr>
          <w:p>
            <w:pPr>
              <w:spacing w:before="156" w:beforeLines="50" w:after="156" w:afterLines="50" w:line="24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6519" w:type="dxa"/>
          </w:tcPr>
          <w:p>
            <w:pPr>
              <w:spacing w:before="156" w:beforeLines="50" w:after="156" w:afterLines="50" w:line="240" w:lineRule="exact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</w:tcPr>
          <w:p>
            <w:pPr>
              <w:spacing w:before="156" w:beforeLines="50" w:after="156" w:afterLines="50" w:line="24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6519" w:type="dxa"/>
          </w:tcPr>
          <w:p>
            <w:pPr>
              <w:spacing w:before="156" w:beforeLines="50" w:after="156" w:afterLines="50" w:line="240" w:lineRule="exact"/>
              <w:outlineLvl w:val="1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</w:p>
    <w:p>
      <w:pPr>
        <w:spacing w:before="156" w:beforeLines="50" w:after="156" w:afterLines="5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株洲市科技创新券申请表</w:t>
      </w:r>
    </w:p>
    <w:tbl>
      <w:tblPr>
        <w:tblStyle w:val="4"/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180"/>
        <w:gridCol w:w="1344"/>
        <w:gridCol w:w="177"/>
        <w:gridCol w:w="1327"/>
        <w:gridCol w:w="764"/>
        <w:gridCol w:w="682"/>
        <w:gridCol w:w="930"/>
        <w:gridCol w:w="1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企业名称</w:t>
            </w:r>
          </w:p>
        </w:tc>
        <w:tc>
          <w:tcPr>
            <w:tcW w:w="757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办公地址</w:t>
            </w:r>
          </w:p>
        </w:tc>
        <w:tc>
          <w:tcPr>
            <w:tcW w:w="40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1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54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21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所属行业</w:t>
            </w: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专业技术人员数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上年度营业收入（万元）</w:t>
            </w: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主导产品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上年度研发投入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（万元）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企业购买科技服务总体情况</w:t>
            </w:r>
          </w:p>
        </w:tc>
        <w:tc>
          <w:tcPr>
            <w:tcW w:w="25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  <w:t>域</w:t>
            </w:r>
          </w:p>
        </w:tc>
        <w:tc>
          <w:tcPr>
            <w:tcW w:w="2268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  <w:t>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  <w:t>额</w:t>
            </w:r>
          </w:p>
        </w:tc>
        <w:tc>
          <w:tcPr>
            <w:tcW w:w="2782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zh-CN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研究开发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成果转化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知识产权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检验检测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科技情报及信息分析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2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总计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申请兑现额度</w:t>
            </w:r>
          </w:p>
        </w:tc>
        <w:tc>
          <w:tcPr>
            <w:tcW w:w="757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科创平台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初审意见</w:t>
            </w:r>
          </w:p>
        </w:tc>
        <w:tc>
          <w:tcPr>
            <w:tcW w:w="757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30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市科技局意见：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年   月   日</w:t>
            </w:r>
          </w:p>
        </w:tc>
      </w:tr>
    </w:tbl>
    <w:p>
      <w:pPr>
        <w:spacing w:line="100" w:lineRule="exact"/>
        <w:outlineLvl w:val="1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eastAsia="zh-CN"/>
        </w:rPr>
        <w:t>另附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发票、合同、营业执照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复印件等。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附件与封面、申请表一起形成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统一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文档，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封面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加盖公章后寄送资料。</w:t>
      </w:r>
    </w:p>
    <w:p>
      <w:pPr>
        <w:widowControl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</w:rPr>
        <w:t>收件地址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：湖南省株洲市天元区长江北路68号株洲市科技创新公共服务平台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</w:t>
      </w:r>
    </w:p>
    <w:p>
      <w:pPr>
        <w:widowControl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丁亚南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电话18670863663。</w:t>
      </w:r>
    </w:p>
    <w:p>
      <w:pPr>
        <w:spacing w:line="560" w:lineRule="exact"/>
        <w:jc w:val="center"/>
        <w:rPr>
          <w:rFonts w:hint="eastAsia" w:eastAsia="方正小标宋简体"/>
          <w:sz w:val="44"/>
        </w:rPr>
      </w:pPr>
      <w:r>
        <w:rPr>
          <w:rFonts w:hint="eastAsia" w:eastAsia="方正小标宋简体"/>
          <w:sz w:val="44"/>
        </w:rPr>
        <w:t>项目</w:t>
      </w:r>
      <w:r>
        <w:rPr>
          <w:rFonts w:hint="eastAsia" w:eastAsia="方正小标宋简体"/>
          <w:sz w:val="44"/>
          <w:lang w:eastAsia="zh-CN"/>
        </w:rPr>
        <w:t>申报材料</w:t>
      </w:r>
      <w:r>
        <w:rPr>
          <w:rFonts w:hint="eastAsia" w:eastAsia="方正小标宋简体"/>
          <w:sz w:val="44"/>
        </w:rPr>
        <w:t>真实性承诺书</w:t>
      </w:r>
    </w:p>
    <w:p>
      <w:pPr>
        <w:spacing w:line="560" w:lineRule="exact"/>
        <w:jc w:val="center"/>
        <w:rPr>
          <w:rFonts w:hint="eastAsia" w:eastAsia="楷体_GB2312"/>
          <w:sz w:val="32"/>
        </w:rPr>
      </w:pPr>
    </w:p>
    <w:p>
      <w:pPr>
        <w:wordWrap w:val="0"/>
        <w:spacing w:line="560" w:lineRule="exac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市科技局：</w:t>
      </w:r>
    </w:p>
    <w:p>
      <w:pPr>
        <w:wordWrap w:val="0"/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我单位承诺：此次</w:t>
      </w:r>
      <w:r>
        <w:rPr>
          <w:rFonts w:hint="eastAsia" w:eastAsia="仿宋_GB2312"/>
          <w:sz w:val="32"/>
          <w:lang w:eastAsia="zh-CN"/>
        </w:rPr>
        <w:t>申报</w:t>
      </w:r>
      <w:bookmarkStart w:id="0" w:name="_GoBack"/>
      <w:bookmarkEnd w:id="0"/>
      <w:r>
        <w:rPr>
          <w:rFonts w:hint="eastAsia" w:eastAsia="仿宋_GB2312"/>
          <w:sz w:val="32"/>
        </w:rPr>
        <w:t>的项目（项目名称为</w:t>
      </w:r>
      <w:r>
        <w:rPr>
          <w:rFonts w:hint="eastAsia" w:eastAsia="仿宋_GB2312"/>
          <w:sz w:val="32"/>
          <w:u w:val="single"/>
          <w:lang w:val="en-US" w:eastAsia="zh-CN"/>
        </w:rPr>
        <w:t>2020年度</w:t>
      </w:r>
      <w:r>
        <w:rPr>
          <w:rFonts w:hint="eastAsia" w:eastAsia="仿宋_GB2312"/>
          <w:sz w:val="32"/>
          <w:u w:val="single"/>
        </w:rPr>
        <w:t>株洲市</w:t>
      </w:r>
      <w:r>
        <w:rPr>
          <w:rFonts w:hint="eastAsia" w:eastAsia="仿宋_GB2312"/>
          <w:sz w:val="32"/>
          <w:u w:val="single"/>
          <w:lang w:val="en-US" w:eastAsia="zh-CN"/>
        </w:rPr>
        <w:t>科技创新券</w:t>
      </w:r>
      <w:r>
        <w:rPr>
          <w:rFonts w:hint="eastAsia" w:eastAsia="仿宋_GB2312"/>
          <w:sz w:val="32"/>
        </w:rPr>
        <w:t>）</w:t>
      </w:r>
      <w:r>
        <w:rPr>
          <w:rFonts w:hint="eastAsia" w:eastAsia="仿宋_GB2312"/>
          <w:sz w:val="32"/>
          <w:lang w:eastAsia="zh-CN"/>
        </w:rPr>
        <w:t>申报</w:t>
      </w:r>
      <w:r>
        <w:rPr>
          <w:rFonts w:hint="eastAsia" w:eastAsia="仿宋_GB2312"/>
          <w:sz w:val="32"/>
        </w:rPr>
        <w:t>材料及所附资料、佐证材料、附件等均真实、合法、有效。如有不实，本单位及本人愿承担包括法律责任的一切责任和后果。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sz w:val="32"/>
        </w:rPr>
      </w:pPr>
    </w:p>
    <w:p>
      <w:pPr>
        <w:spacing w:line="560" w:lineRule="exact"/>
        <w:ind w:firstLine="640" w:firstLineChars="200"/>
        <w:jc w:val="right"/>
        <w:rPr>
          <w:rFonts w:hint="eastAsia" w:eastAsia="仿宋_GB2312"/>
          <w:sz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单位法定代表人（签字）：            </w:t>
      </w:r>
    </w:p>
    <w:p>
      <w:pPr>
        <w:wordWrap w:val="0"/>
        <w:spacing w:line="560" w:lineRule="exact"/>
        <w:ind w:right="640" w:firstLine="4320" w:firstLineChars="13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单位（盖章）：</w:t>
      </w:r>
    </w:p>
    <w:p>
      <w:pPr>
        <w:spacing w:line="560" w:lineRule="exact"/>
        <w:ind w:firstLine="640" w:firstLineChars="200"/>
        <w:jc w:val="right"/>
        <w:rPr>
          <w:rFonts w:hint="eastAsia" w:eastAsia="仿宋_GB2312"/>
          <w:sz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年   月   日</w:t>
      </w:r>
    </w:p>
    <w:p>
      <w:pPr>
        <w:pStyle w:val="2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宋体"/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bfW&#10;0dEAAAADAQAADwAAAAAAAAABACAAAAAiAAAAZHJzL2Rvd25yZXYueG1sUEsBAhQAFAAAAAgAh07i&#10;QCzLdGrwAQAAtAMAAA4AAAAAAAAAAQAgAAAAI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cs="宋体"/>
                        <w:sz w:val="24"/>
                        <w:szCs w:val="24"/>
                      </w:rPr>
                      <w:t>- 6 -</w:t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C8"/>
    <w:rsid w:val="003E697D"/>
    <w:rsid w:val="00735DDF"/>
    <w:rsid w:val="007C28C8"/>
    <w:rsid w:val="00966515"/>
    <w:rsid w:val="00E94A68"/>
    <w:rsid w:val="01316578"/>
    <w:rsid w:val="05171D29"/>
    <w:rsid w:val="05AD4C5B"/>
    <w:rsid w:val="095F3F50"/>
    <w:rsid w:val="0CA406E2"/>
    <w:rsid w:val="12864F00"/>
    <w:rsid w:val="131570A1"/>
    <w:rsid w:val="1DF95369"/>
    <w:rsid w:val="21B44D41"/>
    <w:rsid w:val="24F4333E"/>
    <w:rsid w:val="258160C4"/>
    <w:rsid w:val="25A203DF"/>
    <w:rsid w:val="27D4182C"/>
    <w:rsid w:val="29D23930"/>
    <w:rsid w:val="2DA046FF"/>
    <w:rsid w:val="2E9714C8"/>
    <w:rsid w:val="30504D2D"/>
    <w:rsid w:val="3A6F4E0D"/>
    <w:rsid w:val="3D7E7176"/>
    <w:rsid w:val="3DD9168B"/>
    <w:rsid w:val="3FA80C7F"/>
    <w:rsid w:val="411545B9"/>
    <w:rsid w:val="4BC9401C"/>
    <w:rsid w:val="503655F9"/>
    <w:rsid w:val="50DC1267"/>
    <w:rsid w:val="59D035AB"/>
    <w:rsid w:val="5D984660"/>
    <w:rsid w:val="641A4AAB"/>
    <w:rsid w:val="64F402A3"/>
    <w:rsid w:val="680E73D7"/>
    <w:rsid w:val="68812BB9"/>
    <w:rsid w:val="6E206496"/>
    <w:rsid w:val="6E3824DE"/>
    <w:rsid w:val="76B81BF1"/>
    <w:rsid w:val="7E394237"/>
    <w:rsid w:val="7E5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Courier New" w:eastAsiaTheme="minorEastAsia"/>
      <w:b/>
      <w:color w:val="000000"/>
      <w:spacing w:val="-10"/>
      <w:kern w:val="16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6"/>
    <w:link w:val="3"/>
    <w:uiPriority w:val="99"/>
    <w:rPr>
      <w:rFonts w:ascii="宋体" w:hAnsi="宋体" w:cs="Courier New"/>
      <w:b/>
      <w:color w:val="000000"/>
      <w:spacing w:val="-10"/>
      <w:kern w:val="16"/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346</Words>
  <Characters>1978</Characters>
  <Lines>16</Lines>
  <Paragraphs>4</Paragraphs>
  <TotalTime>3</TotalTime>
  <ScaleCrop>false</ScaleCrop>
  <LinksUpToDate>false</LinksUpToDate>
  <CharactersWithSpaces>2320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2020-04-13T03:34:00Z</dcterms:created>
  <dc:creator>huanggu</dc:creator>
  <cp:lastModifiedBy>丁子</cp:lastModifiedBy>
  <cp:lastPrinted>2020-04-14T09:03:00Z</cp:lastPrinted>
  <dcterms:modified xsi:type="dcterms:W3CDTF">2020-04-15T02:35:46Z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