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600" w:lineRule="exact"/>
        <w:jc w:val="both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附件2：</w:t>
      </w:r>
    </w:p>
    <w:p>
      <w:pPr>
        <w:widowControl w:val="0"/>
        <w:adjustRightInd/>
        <w:snapToGrid/>
        <w:spacing w:after="0" w:line="600" w:lineRule="exact"/>
        <w:jc w:val="center"/>
        <w:rPr>
          <w:rFonts w:ascii="方正小标宋_GBK" w:hAnsi="黑体" w:eastAsia="方正小标宋_GBK" w:cs="Times New Roman"/>
          <w:b/>
          <w:kern w:val="2"/>
          <w:sz w:val="36"/>
          <w:szCs w:val="36"/>
        </w:rPr>
      </w:pPr>
      <w:r>
        <w:rPr>
          <w:rFonts w:hint="eastAsia" w:ascii="方正小标宋_GBK" w:hAnsi="黑体" w:eastAsia="方正小标宋_GBK" w:cs="Times New Roman"/>
          <w:b/>
          <w:kern w:val="2"/>
          <w:sz w:val="36"/>
          <w:szCs w:val="36"/>
        </w:rPr>
        <w:t>在建水利工程安全度汛责任单位及责任人汇总表</w:t>
      </w:r>
    </w:p>
    <w:p>
      <w:pPr>
        <w:widowControl w:val="0"/>
        <w:adjustRightInd/>
        <w:snapToGrid/>
        <w:spacing w:after="0" w:line="600" w:lineRule="exact"/>
        <w:ind w:firstLine="320" w:firstLineChars="100"/>
        <w:jc w:val="left"/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</w:rPr>
        <w:t>公布单位：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eastAsia="zh-CN"/>
        </w:rPr>
        <w:t>石峰区农业农村局</w:t>
      </w:r>
      <w:r>
        <w:rPr>
          <w:rFonts w:hint="eastAsia" w:ascii="仿宋" w:hAnsi="仿宋" w:eastAsia="仿宋" w:cs="仿宋"/>
          <w:bCs/>
          <w:kern w:val="2"/>
          <w:sz w:val="32"/>
          <w:szCs w:val="32"/>
        </w:rPr>
        <w:t xml:space="preserve">                         公布时间：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/>
        </w:rPr>
        <w:t>2020年3月31日</w:t>
      </w:r>
    </w:p>
    <w:tbl>
      <w:tblPr>
        <w:tblStyle w:val="3"/>
        <w:tblW w:w="13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085"/>
        <w:gridCol w:w="1245"/>
        <w:gridCol w:w="1830"/>
        <w:gridCol w:w="1155"/>
        <w:gridCol w:w="1770"/>
        <w:gridCol w:w="1725"/>
        <w:gridCol w:w="117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6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序号</w:t>
            </w:r>
          </w:p>
        </w:tc>
        <w:tc>
          <w:tcPr>
            <w:tcW w:w="2085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所在市州</w:t>
            </w:r>
          </w:p>
        </w:tc>
        <w:tc>
          <w:tcPr>
            <w:tcW w:w="475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项目法人单位</w:t>
            </w:r>
          </w:p>
        </w:tc>
        <w:tc>
          <w:tcPr>
            <w:tcW w:w="469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  <w:t>项目主管部门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66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155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防汛责任人</w:t>
            </w:r>
          </w:p>
        </w:tc>
        <w:tc>
          <w:tcPr>
            <w:tcW w:w="177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联系方式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（可不公开）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部门名称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防汛责任人</w:t>
            </w:r>
          </w:p>
        </w:tc>
        <w:tc>
          <w:tcPr>
            <w:tcW w:w="180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6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i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2085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i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kern w:val="2"/>
                <w:sz w:val="24"/>
                <w:szCs w:val="24"/>
              </w:rPr>
              <w:t>荷叶高排渠渗水倒灌治理项目</w:t>
            </w:r>
          </w:p>
        </w:tc>
        <w:tc>
          <w:tcPr>
            <w:tcW w:w="1245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i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kern w:val="2"/>
                <w:sz w:val="24"/>
                <w:szCs w:val="24"/>
                <w:lang w:eastAsia="zh-CN"/>
              </w:rPr>
              <w:t>石峰区</w:t>
            </w:r>
          </w:p>
        </w:tc>
        <w:tc>
          <w:tcPr>
            <w:tcW w:w="183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i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kern w:val="2"/>
                <w:sz w:val="24"/>
                <w:szCs w:val="24"/>
                <w:lang w:eastAsia="zh-CN"/>
              </w:rPr>
              <w:t>株洲神禹水利水电建筑</w:t>
            </w:r>
            <w:r>
              <w:rPr>
                <w:rFonts w:hint="eastAsia" w:ascii="Times New Roman" w:hAnsi="Times New Roman" w:eastAsia="仿宋_GB2312" w:cs="Times New Roman"/>
                <w:iCs/>
                <w:kern w:val="2"/>
                <w:sz w:val="24"/>
                <w:szCs w:val="24"/>
              </w:rPr>
              <w:t>有限责任公司</w:t>
            </w:r>
          </w:p>
        </w:tc>
        <w:tc>
          <w:tcPr>
            <w:tcW w:w="1155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i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kern w:val="2"/>
                <w:sz w:val="24"/>
                <w:szCs w:val="24"/>
                <w:lang w:eastAsia="zh-CN"/>
              </w:rPr>
              <w:t>刘大军</w:t>
            </w:r>
          </w:p>
        </w:tc>
        <w:tc>
          <w:tcPr>
            <w:tcW w:w="177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iCs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i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  <w:t>石峰区农业农村局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i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kern w:val="2"/>
                <w:sz w:val="24"/>
                <w:szCs w:val="24"/>
                <w:lang w:eastAsia="zh-CN"/>
              </w:rPr>
              <w:t>李阳</w:t>
            </w:r>
          </w:p>
        </w:tc>
        <w:tc>
          <w:tcPr>
            <w:tcW w:w="180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Cs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6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清水湖城市公园排渍站穿堤涵洞</w:t>
            </w:r>
          </w:p>
        </w:tc>
        <w:tc>
          <w:tcPr>
            <w:tcW w:w="1245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kern w:val="2"/>
                <w:sz w:val="24"/>
                <w:szCs w:val="24"/>
                <w:lang w:eastAsia="zh-CN"/>
              </w:rPr>
              <w:t>石峰区</w:t>
            </w:r>
          </w:p>
        </w:tc>
        <w:tc>
          <w:tcPr>
            <w:tcW w:w="183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株洲中交清水塘投资开发有限公司</w:t>
            </w:r>
          </w:p>
        </w:tc>
        <w:tc>
          <w:tcPr>
            <w:tcW w:w="1155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  <w:t>徐业勤</w:t>
            </w:r>
          </w:p>
        </w:tc>
        <w:tc>
          <w:tcPr>
            <w:tcW w:w="177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  <w:t>石峰区农业农村局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  <w:t>李阳</w:t>
            </w:r>
          </w:p>
        </w:tc>
        <w:tc>
          <w:tcPr>
            <w:tcW w:w="180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6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85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临江路高排穿堤涵洞</w:t>
            </w:r>
          </w:p>
        </w:tc>
        <w:tc>
          <w:tcPr>
            <w:tcW w:w="1245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kern w:val="2"/>
                <w:sz w:val="24"/>
                <w:szCs w:val="24"/>
                <w:lang w:eastAsia="zh-CN"/>
              </w:rPr>
              <w:t>石峰区</w:t>
            </w:r>
          </w:p>
        </w:tc>
        <w:tc>
          <w:tcPr>
            <w:tcW w:w="183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株洲中交清水塘投资开发有限公司</w:t>
            </w:r>
          </w:p>
        </w:tc>
        <w:tc>
          <w:tcPr>
            <w:tcW w:w="1155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  <w:t>徐业勤</w:t>
            </w:r>
          </w:p>
        </w:tc>
        <w:tc>
          <w:tcPr>
            <w:tcW w:w="177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  <w:t>石峰区农业农村局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  <w:t>李阳</w:t>
            </w:r>
          </w:p>
        </w:tc>
        <w:tc>
          <w:tcPr>
            <w:tcW w:w="180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6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85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临江路低排穿堤涵洞</w:t>
            </w:r>
          </w:p>
        </w:tc>
        <w:tc>
          <w:tcPr>
            <w:tcW w:w="1245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kern w:val="2"/>
                <w:sz w:val="24"/>
                <w:szCs w:val="24"/>
                <w:lang w:eastAsia="zh-CN"/>
              </w:rPr>
              <w:t>石峰区</w:t>
            </w:r>
          </w:p>
        </w:tc>
        <w:tc>
          <w:tcPr>
            <w:tcW w:w="183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</w:rPr>
              <w:t>株洲中交清水塘投资开发有限公司</w:t>
            </w:r>
          </w:p>
        </w:tc>
        <w:tc>
          <w:tcPr>
            <w:tcW w:w="1155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  <w:t>徐业勤</w:t>
            </w:r>
          </w:p>
        </w:tc>
        <w:tc>
          <w:tcPr>
            <w:tcW w:w="177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  <w:t>石峰区农业农村局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  <w:t>李阳</w:t>
            </w:r>
          </w:p>
        </w:tc>
        <w:tc>
          <w:tcPr>
            <w:tcW w:w="180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 w:line="600" w:lineRule="exact"/>
        <w:jc w:val="left"/>
        <w:rPr>
          <w:rFonts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</w:rPr>
        <w:t>备注：1、安全度汛责任单位和责任人信息以项目为单位，一个项目一条信息。</w:t>
      </w:r>
    </w:p>
    <w:p>
      <w:pPr>
        <w:widowControl w:val="0"/>
        <w:adjustRightInd/>
        <w:snapToGrid/>
        <w:spacing w:after="0" w:line="600" w:lineRule="exact"/>
        <w:ind w:firstLine="720" w:firstLineChars="300"/>
        <w:jc w:val="left"/>
        <w:rPr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</w:rPr>
        <w:t>、公布度汛责任单位和责任人信息时，“联系方式”可以不公开。</w:t>
      </w: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BE75DF7"/>
    <w:rsid w:val="10FE7A0D"/>
    <w:rsid w:val="17275007"/>
    <w:rsid w:val="241C2316"/>
    <w:rsid w:val="2E1D3326"/>
    <w:rsid w:val="342F621C"/>
    <w:rsid w:val="4E4D3D3C"/>
    <w:rsid w:val="661A4A3F"/>
    <w:rsid w:val="66CB6B13"/>
    <w:rsid w:val="6AB0508D"/>
    <w:rsid w:val="77264FC1"/>
    <w:rsid w:val="779F0C28"/>
    <w:rsid w:val="7A07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dcterms:modified xsi:type="dcterms:W3CDTF">2020-03-31T06:57:53Z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