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方正小标宋简体" w:hAnsi="方正小标宋简体" w:eastAsia="黑体" w:cs="方正小标宋简体"/>
          <w:i w:val="0"/>
          <w:color w:val="000000"/>
          <w:kern w:val="0"/>
          <w:sz w:val="44"/>
          <w:szCs w:val="44"/>
          <w:u w:val="none"/>
          <w:lang w:val="en-US" w:eastAsia="zh-CN" w:bidi="ar"/>
        </w:rPr>
      </w:pPr>
      <w:r>
        <w:rPr>
          <w:rFonts w:hAnsi="黑体" w:eastAsia="黑体"/>
          <w:kern w:val="0"/>
          <w:sz w:val="28"/>
          <w:szCs w:val="28"/>
        </w:rPr>
        <w:t>附件</w:t>
      </w:r>
      <w:r>
        <w:rPr>
          <w:rFonts w:hint="eastAsia" w:eastAsia="黑体"/>
          <w:kern w:val="0"/>
          <w:sz w:val="28"/>
          <w:szCs w:val="28"/>
          <w:lang w:val="en-US" w:eastAsia="zh-CN"/>
        </w:rPr>
        <w:t>1</w:t>
      </w:r>
    </w:p>
    <w:p>
      <w:pPr>
        <w:adjustRightInd w:val="0"/>
        <w:spacing w:line="560" w:lineRule="exact"/>
        <w:ind w:right="641"/>
        <w:jc w:val="center"/>
        <w:rPr>
          <w:rFonts w:hint="eastAsia" w:eastAsia="方正小标宋简体"/>
          <w:sz w:val="36"/>
          <w:szCs w:val="36"/>
          <w:lang w:eastAsia="zh-CN"/>
        </w:rPr>
      </w:pPr>
      <w:r>
        <w:rPr>
          <w:rFonts w:hint="eastAsia" w:eastAsia="方正小标宋简体"/>
          <w:sz w:val="36"/>
          <w:szCs w:val="36"/>
          <w:lang w:eastAsia="zh-CN"/>
        </w:rPr>
        <w:t>炎陵县畜牧水产事务中心</w:t>
      </w:r>
    </w:p>
    <w:p>
      <w:pPr>
        <w:adjustRightInd w:val="0"/>
        <w:spacing w:line="560" w:lineRule="exact"/>
        <w:ind w:right="641"/>
        <w:jc w:val="center"/>
        <w:rPr>
          <w:rFonts w:eastAsia="方正小标宋简体"/>
          <w:sz w:val="36"/>
          <w:szCs w:val="36"/>
        </w:rPr>
      </w:pPr>
      <w:r>
        <w:rPr>
          <w:rFonts w:hint="eastAsia" w:eastAsia="方正小标宋简体"/>
          <w:sz w:val="36"/>
          <w:szCs w:val="36"/>
        </w:rPr>
        <w:t>201</w:t>
      </w:r>
      <w:r>
        <w:rPr>
          <w:rFonts w:hint="eastAsia" w:eastAsia="方正小标宋简体"/>
          <w:sz w:val="36"/>
          <w:szCs w:val="36"/>
          <w:lang w:val="en-US" w:eastAsia="zh-CN"/>
        </w:rPr>
        <w:t>8</w:t>
      </w:r>
      <w:r>
        <w:rPr>
          <w:rFonts w:hint="eastAsia" w:eastAsia="方正小标宋简体"/>
          <w:sz w:val="36"/>
          <w:szCs w:val="36"/>
        </w:rPr>
        <w:t>年度</w:t>
      </w:r>
      <w:r>
        <w:rPr>
          <w:rFonts w:hint="eastAsia" w:eastAsia="方正小标宋简体"/>
          <w:sz w:val="36"/>
          <w:szCs w:val="36"/>
          <w:lang w:eastAsia="zh-CN"/>
        </w:rPr>
        <w:t>动物防疫疫苗经费</w:t>
      </w:r>
      <w:r>
        <w:rPr>
          <w:rFonts w:eastAsia="方正小标宋简体"/>
          <w:sz w:val="36"/>
          <w:szCs w:val="36"/>
        </w:rPr>
        <w:t>支出绩效报告</w:t>
      </w:r>
    </w:p>
    <w:p>
      <w:pPr>
        <w:adjustRightInd w:val="0"/>
        <w:spacing w:line="560" w:lineRule="exact"/>
        <w:ind w:right="641"/>
        <w:rPr>
          <w:rFonts w:eastAsia="仿宋_GB2312"/>
          <w:sz w:val="32"/>
          <w:szCs w:val="32"/>
        </w:rPr>
      </w:pPr>
    </w:p>
    <w:p>
      <w:pPr>
        <w:adjustRightInd w:val="0"/>
        <w:snapToGrid w:val="0"/>
        <w:spacing w:line="560" w:lineRule="exact"/>
        <w:ind w:firstLine="640" w:firstLineChars="200"/>
        <w:outlineLvl w:val="0"/>
        <w:rPr>
          <w:rFonts w:eastAsia="黑体"/>
          <w:sz w:val="32"/>
          <w:szCs w:val="32"/>
        </w:rPr>
      </w:pPr>
      <w:r>
        <w:rPr>
          <w:rFonts w:eastAsia="黑体"/>
          <w:sz w:val="32"/>
          <w:szCs w:val="32"/>
        </w:rPr>
        <w:t>一、项目概况</w:t>
      </w:r>
    </w:p>
    <w:p>
      <w:pPr>
        <w:adjustRightInd w:val="0"/>
        <w:snapToGrid w:val="0"/>
        <w:spacing w:line="560" w:lineRule="exact"/>
        <w:ind w:firstLine="640" w:firstLineChars="200"/>
        <w:rPr>
          <w:rFonts w:eastAsia="仿宋_GB2312"/>
          <w:sz w:val="32"/>
          <w:szCs w:val="32"/>
        </w:rPr>
      </w:pPr>
      <w:r>
        <w:rPr>
          <w:rFonts w:eastAsia="仿宋_GB2312"/>
          <w:sz w:val="32"/>
          <w:szCs w:val="32"/>
        </w:rPr>
        <w:t>（一）项目单位基本情况。</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27" w:firstLineChars="196"/>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部门职责：炎陵县畜牧水产事务中心主要负责执行国家有关畜牧业法律、法规和方针政策；研究拟定全县畜牧水产业发展战略、中长期发展规划和年度计划，并组织实施；负责全县重大动物疫病的预防、控制和扑灭；负责全县动物防疫、动物及动物产品的检疫监督管理工作、兽药管理、种畜禽管理、饲料管理、水产行业等执法工作；负责全县畜禽良种的引进、繁育推广和种畜禽场的审报、监督管理工作；负责全县畜牧兽医新技术、新成果引进推广，开展科研、培训、学术交流工作；承办县委、县政府交办的其它事项。</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27" w:firstLineChars="196"/>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机构设置：根据上述职责，炎陵县畜牧水产事务中心内设办公室等</w:t>
      </w:r>
      <w:r>
        <w:rPr>
          <w:rFonts w:hint="eastAsia" w:ascii="仿宋_GB2312" w:hAnsi="仿宋_GB2312" w:eastAsia="仿宋_GB2312" w:cs="仿宋_GB2312"/>
          <w:sz w:val="32"/>
          <w:szCs w:val="32"/>
          <w:lang w:val="en-US" w:eastAsia="zh-CN"/>
        </w:rPr>
        <w:t>7个股室，实有下属二级机构12个。</w:t>
      </w:r>
      <w:r>
        <w:rPr>
          <w:rFonts w:hint="eastAsia" w:ascii="仿宋_GB2312" w:hAnsi="仿宋_GB2312" w:eastAsia="仿宋_GB2312" w:cs="仿宋_GB2312"/>
          <w:sz w:val="32"/>
          <w:szCs w:val="32"/>
          <w:lang w:eastAsia="zh-CN"/>
        </w:rPr>
        <w:t>属于财政全额拨款的一级预算单位，执行事业单位财务会计制度，截至</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12月</w:t>
      </w:r>
      <w:r>
        <w:rPr>
          <w:rFonts w:hint="eastAsia" w:ascii="仿宋_GB2312" w:hAnsi="仿宋_GB2312" w:eastAsia="仿宋_GB2312" w:cs="仿宋_GB2312"/>
          <w:sz w:val="32"/>
          <w:szCs w:val="32"/>
          <w:lang w:eastAsia="zh-CN"/>
        </w:rPr>
        <w:t>底，人员编制</w:t>
      </w:r>
      <w:r>
        <w:rPr>
          <w:rFonts w:hint="eastAsia" w:ascii="仿宋_GB2312" w:hAnsi="仿宋_GB2312" w:eastAsia="仿宋_GB2312" w:cs="仿宋_GB2312"/>
          <w:sz w:val="32"/>
          <w:szCs w:val="32"/>
          <w:lang w:val="en-US" w:eastAsia="zh-CN"/>
        </w:rPr>
        <w:t>69</w:t>
      </w:r>
      <w:r>
        <w:rPr>
          <w:rFonts w:hint="eastAsia" w:ascii="仿宋_GB2312" w:hAnsi="仿宋_GB2312" w:eastAsia="仿宋_GB2312" w:cs="仿宋_GB2312"/>
          <w:sz w:val="32"/>
          <w:szCs w:val="32"/>
          <w:lang w:eastAsia="zh-CN"/>
        </w:rPr>
        <w:t>人（行政编</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lang w:eastAsia="zh-CN"/>
        </w:rPr>
        <w:t>人、全额事业编</w:t>
      </w:r>
      <w:r>
        <w:rPr>
          <w:rFonts w:hint="eastAsia" w:ascii="仿宋_GB2312" w:hAnsi="仿宋_GB2312" w:eastAsia="仿宋_GB2312" w:cs="仿宋_GB2312"/>
          <w:sz w:val="32"/>
          <w:szCs w:val="32"/>
          <w:lang w:val="en-US" w:eastAsia="zh-CN"/>
        </w:rPr>
        <w:t>49</w:t>
      </w:r>
      <w:r>
        <w:rPr>
          <w:rFonts w:hint="eastAsia" w:ascii="仿宋_GB2312" w:hAnsi="仿宋_GB2312" w:eastAsia="仿宋_GB2312" w:cs="仿宋_GB2312"/>
          <w:sz w:val="32"/>
          <w:szCs w:val="32"/>
          <w:lang w:eastAsia="zh-CN"/>
        </w:rPr>
        <w:t>人、自收自支事业</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人），实有在</w:t>
      </w:r>
      <w:r>
        <w:rPr>
          <w:rFonts w:hint="eastAsia" w:ascii="仿宋_GB2312" w:hAnsi="仿宋_GB2312" w:eastAsia="仿宋_GB2312" w:cs="仿宋_GB2312"/>
          <w:sz w:val="32"/>
          <w:szCs w:val="32"/>
        </w:rPr>
        <w:t>职人员</w:t>
      </w:r>
      <w:r>
        <w:rPr>
          <w:rFonts w:hint="eastAsia" w:ascii="仿宋_GB2312" w:hAnsi="仿宋_GB2312" w:eastAsia="仿宋_GB2312" w:cs="仿宋_GB2312"/>
          <w:sz w:val="32"/>
          <w:szCs w:val="32"/>
          <w:lang w:val="en-US" w:eastAsia="zh-CN"/>
        </w:rPr>
        <w:t>56</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27" w:firstLineChars="196"/>
        <w:jc w:val="both"/>
        <w:textAlignment w:val="auto"/>
        <w:outlineLvl w:val="9"/>
        <w:rPr>
          <w:rFonts w:hint="eastAsia" w:eastAsia="仿宋_GB2312"/>
          <w:sz w:val="32"/>
          <w:szCs w:val="32"/>
          <w:lang w:eastAsia="zh-CN"/>
        </w:rPr>
      </w:pPr>
      <w:r>
        <w:rPr>
          <w:rFonts w:eastAsia="仿宋_GB2312"/>
          <w:sz w:val="32"/>
          <w:szCs w:val="32"/>
        </w:rPr>
        <w:t>（二）项目基本情况简介</w:t>
      </w:r>
      <w:r>
        <w:rPr>
          <w:rFonts w:hint="eastAsia" w:eastAsia="仿宋_GB2312"/>
          <w:sz w:val="32"/>
          <w:szCs w:val="32"/>
          <w:lang w:eastAsia="zh-CN"/>
        </w:rPr>
        <w:t>。</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27" w:firstLineChars="196"/>
        <w:jc w:val="both"/>
        <w:textAlignment w:val="auto"/>
        <w:outlineLvl w:val="9"/>
        <w:rPr>
          <w:rFonts w:hint="eastAsia" w:eastAsia="仿宋_GB2312"/>
          <w:sz w:val="32"/>
          <w:szCs w:val="32"/>
          <w:lang w:eastAsia="zh-CN"/>
        </w:rPr>
      </w:pPr>
      <w:r>
        <w:rPr>
          <w:rFonts w:hint="eastAsia" w:ascii="仿宋_GB2312" w:hAnsi="仿宋_GB2312" w:eastAsia="仿宋_GB2312" w:cs="仿宋_GB2312"/>
          <w:sz w:val="32"/>
          <w:szCs w:val="32"/>
          <w:lang w:val="en-US" w:eastAsia="zh-CN"/>
        </w:rPr>
        <w:t>动物防疫疫苗经费是用于重大动物疫病免疫、提高畜禽群体抗体水平、确保全县不发生区域性重大动物疫情、确保我县重大动物疫病防控工作顺利开展，</w:t>
      </w:r>
      <w:r>
        <w:rPr>
          <w:rFonts w:hint="eastAsia" w:ascii="仿宋_GB2312" w:hAnsi="仿宋_GB2312" w:eastAsia="仿宋_GB2312" w:cs="仿宋_GB2312"/>
          <w:sz w:val="32"/>
          <w:szCs w:val="32"/>
          <w:lang w:eastAsia="zh-CN"/>
        </w:rPr>
        <w:t>切实做好重大动物疫病防控工作，增加农民养殖收入、确保畜禽产品稳定供给的现实途径，确保公共卫生安全、维护社会稳定的重要保障。</w:t>
      </w:r>
    </w:p>
    <w:p>
      <w:pPr>
        <w:numPr>
          <w:ilvl w:val="0"/>
          <w:numId w:val="1"/>
        </w:numPr>
        <w:adjustRightInd w:val="0"/>
        <w:snapToGrid w:val="0"/>
        <w:spacing w:line="560" w:lineRule="exact"/>
        <w:ind w:firstLine="640" w:firstLineChars="200"/>
        <w:outlineLvl w:val="0"/>
        <w:rPr>
          <w:rFonts w:eastAsia="黑体"/>
          <w:sz w:val="32"/>
          <w:szCs w:val="32"/>
        </w:rPr>
      </w:pPr>
      <w:r>
        <w:rPr>
          <w:rFonts w:eastAsia="黑体"/>
          <w:sz w:val="32"/>
          <w:szCs w:val="32"/>
        </w:rPr>
        <w:t>项目资金使用及管理情况</w:t>
      </w:r>
    </w:p>
    <w:p>
      <w:pPr>
        <w:adjustRightInd w:val="0"/>
        <w:snapToGrid w:val="0"/>
        <w:spacing w:line="560" w:lineRule="exact"/>
        <w:ind w:firstLine="640" w:firstLineChars="200"/>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2018年度县本级预算动物防疫疫苗经费12万元，主要用于全县动物防疫防控开支。实际执行开支5.85万元，主要用于购买动物防疫疫苗。</w:t>
      </w:r>
    </w:p>
    <w:p>
      <w:pPr>
        <w:adjustRightInd w:val="0"/>
        <w:snapToGrid w:val="0"/>
        <w:spacing w:line="560" w:lineRule="exact"/>
        <w:ind w:firstLine="640" w:firstLineChars="200"/>
        <w:outlineLvl w:val="0"/>
        <w:rPr>
          <w:rFonts w:eastAsia="黑体"/>
          <w:sz w:val="32"/>
          <w:szCs w:val="32"/>
        </w:rPr>
      </w:pPr>
      <w:r>
        <w:rPr>
          <w:rFonts w:eastAsia="黑体"/>
          <w:sz w:val="32"/>
          <w:szCs w:val="32"/>
        </w:rPr>
        <w:t>三、项目组织实施情况</w:t>
      </w:r>
    </w:p>
    <w:p>
      <w:pPr>
        <w:adjustRightInd w:val="0"/>
        <w:snapToGrid w:val="0"/>
        <w:spacing w:line="560" w:lineRule="exact"/>
        <w:ind w:firstLine="640" w:firstLineChars="200"/>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防疫时间段：2018年3月1日-2018年4月30日为春防时期；2018年9月1日-2018年10月31日为秋防时期。</w:t>
      </w:r>
    </w:p>
    <w:p>
      <w:pPr>
        <w:adjustRightInd w:val="0"/>
        <w:snapToGrid w:val="0"/>
        <w:spacing w:line="560" w:lineRule="exact"/>
        <w:ind w:firstLine="640" w:firstLineChars="200"/>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免疫抗体监测：2018年5月-2018年6月为上半年监测时间段；2018年11月-12月为下半年时间段。</w:t>
      </w:r>
    </w:p>
    <w:p>
      <w:pPr>
        <w:adjustRightInd w:val="0"/>
        <w:snapToGrid w:val="0"/>
        <w:spacing w:line="560" w:lineRule="exact"/>
        <w:ind w:firstLine="640" w:firstLineChars="200"/>
        <w:outlineLvl w:val="0"/>
        <w:rPr>
          <w:rFonts w:eastAsia="黑体"/>
          <w:sz w:val="32"/>
          <w:szCs w:val="32"/>
        </w:rPr>
      </w:pPr>
      <w:r>
        <w:rPr>
          <w:rFonts w:eastAsia="黑体"/>
          <w:sz w:val="32"/>
          <w:szCs w:val="32"/>
        </w:rPr>
        <w:t>四、项目绩效情况</w:t>
      </w:r>
    </w:p>
    <w:p>
      <w:pPr>
        <w:adjustRightInd w:val="0"/>
        <w:snapToGrid w:val="0"/>
        <w:spacing w:line="560" w:lineRule="exact"/>
        <w:ind w:firstLine="640" w:firstLineChars="200"/>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防控工作的本年度绩效目标基本达成，1.确保了高致病性禽流感、口蹄疫、小反刍兽疫等强制免疫病种的畜禽群体常年免疫密度达到90%，应免畜禽免疫密度达到100%。2.开展了免疫抗体监测，要求强制免疫病种的免疫抗体合格率达到70%以上。3.对猪瘟、鸡新城疫实行全面免疫，高致病性猪蓝耳病根据流调情况确定免疫范围。4.确保了年度内不发生区域性重大动物疫情。</w:t>
      </w:r>
    </w:p>
    <w:p>
      <w:pPr>
        <w:numPr>
          <w:ilvl w:val="0"/>
          <w:numId w:val="2"/>
        </w:numPr>
        <w:adjustRightInd w:val="0"/>
        <w:snapToGrid w:val="0"/>
        <w:spacing w:line="560" w:lineRule="exact"/>
        <w:ind w:firstLine="640" w:firstLineChars="200"/>
        <w:outlineLvl w:val="0"/>
        <w:rPr>
          <w:rFonts w:hint="eastAsia" w:eastAsia="黑体"/>
          <w:sz w:val="32"/>
          <w:szCs w:val="32"/>
          <w:lang w:val="en-US" w:eastAsia="zh-CN"/>
        </w:rPr>
      </w:pPr>
      <w:r>
        <w:rPr>
          <w:rFonts w:hint="eastAsia" w:eastAsia="黑体"/>
          <w:sz w:val="32"/>
          <w:szCs w:val="32"/>
          <w:lang w:val="en-US" w:eastAsia="zh-CN"/>
        </w:rPr>
        <w:t>下一步工作打算</w:t>
      </w:r>
    </w:p>
    <w:p>
      <w:pPr>
        <w:adjustRightInd w:val="0"/>
        <w:snapToGrid w:val="0"/>
        <w:spacing w:line="560" w:lineRule="exact"/>
        <w:ind w:firstLine="640" w:firstLineChars="200"/>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抓动物疫病防控。全面落实春秋两季防疫，确保免疫密度到达100%，免疫抗体合格率在75%以上；进一步打好非洲猪瘟防控阻击战，将非洲猪瘟堵截在我县范围之外，确保全县不发生重大动物疫情。</w:t>
      </w:r>
    </w:p>
    <w:p>
      <w:pPr>
        <w:numPr>
          <w:numId w:val="0"/>
        </w:numPr>
        <w:adjustRightInd w:val="0"/>
        <w:snapToGrid w:val="0"/>
        <w:spacing w:line="560" w:lineRule="exact"/>
        <w:outlineLvl w:val="0"/>
        <w:rPr>
          <w:rFonts w:hint="default" w:eastAsia="黑体"/>
          <w:sz w:val="32"/>
          <w:szCs w:val="32"/>
          <w:lang w:val="en-US" w:eastAsia="zh-CN"/>
        </w:rPr>
      </w:pPr>
    </w:p>
    <w:p>
      <w:pPr>
        <w:numPr>
          <w:numId w:val="0"/>
        </w:numPr>
        <w:adjustRightInd w:val="0"/>
        <w:snapToGrid w:val="0"/>
        <w:spacing w:line="560" w:lineRule="exact"/>
        <w:outlineLvl w:val="0"/>
        <w:rPr>
          <w:rFonts w:hint="default" w:eastAsia="黑体"/>
          <w:sz w:val="32"/>
          <w:szCs w:val="32"/>
          <w:lang w:val="en-US" w:eastAsia="zh-CN"/>
        </w:rPr>
      </w:pPr>
    </w:p>
    <w:p>
      <w:pPr>
        <w:numPr>
          <w:numId w:val="0"/>
        </w:numPr>
        <w:adjustRightInd w:val="0"/>
        <w:snapToGrid w:val="0"/>
        <w:spacing w:line="560" w:lineRule="exact"/>
        <w:outlineLvl w:val="0"/>
        <w:rPr>
          <w:rFonts w:hint="default" w:eastAsia="黑体"/>
          <w:sz w:val="32"/>
          <w:szCs w:val="32"/>
          <w:lang w:val="en-US" w:eastAsia="zh-CN"/>
        </w:rPr>
      </w:pPr>
    </w:p>
    <w:p>
      <w:pPr>
        <w:adjustRightInd w:val="0"/>
        <w:snapToGrid w:val="0"/>
        <w:spacing w:line="560" w:lineRule="exact"/>
        <w:ind w:firstLine="640" w:firstLineChars="200"/>
        <w:jc w:val="right"/>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炎陵县畜牧水产事务中心</w:t>
      </w:r>
    </w:p>
    <w:p>
      <w:pPr>
        <w:adjustRightInd w:val="0"/>
        <w:snapToGrid w:val="0"/>
        <w:spacing w:line="560" w:lineRule="exact"/>
        <w:ind w:firstLine="640" w:firstLineChars="200"/>
        <w:jc w:val="righ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2019年7月23日</w:t>
      </w:r>
    </w:p>
    <w:p>
      <w:pPr>
        <w:adjustRightInd w:val="0"/>
        <w:snapToGrid w:val="0"/>
        <w:spacing w:line="560" w:lineRule="exact"/>
        <w:ind w:firstLine="640" w:firstLineChars="200"/>
        <w:jc w:val="right"/>
        <w:rPr>
          <w:rFonts w:hint="eastAsia" w:ascii="仿宋_GB2312" w:hAnsi="仿宋_GB2312" w:eastAsia="仿宋_GB2312" w:cs="仿宋_GB2312"/>
          <w:sz w:val="32"/>
          <w:szCs w:val="32"/>
          <w:lang w:val="en-US" w:eastAsia="zh-CN"/>
        </w:rPr>
      </w:pPr>
    </w:p>
    <w:p>
      <w:pPr>
        <w:adjustRightInd w:val="0"/>
        <w:snapToGrid w:val="0"/>
        <w:spacing w:line="560" w:lineRule="exact"/>
        <w:ind w:firstLine="640" w:firstLineChars="200"/>
        <w:jc w:val="right"/>
        <w:rPr>
          <w:rFonts w:hint="eastAsia" w:ascii="仿宋_GB2312" w:hAnsi="仿宋_GB2312" w:eastAsia="仿宋_GB2312" w:cs="仿宋_GB2312"/>
          <w:sz w:val="32"/>
          <w:szCs w:val="32"/>
          <w:lang w:val="en-US" w:eastAsia="zh-CN"/>
        </w:rPr>
      </w:pPr>
    </w:p>
    <w:p>
      <w:pPr>
        <w:adjustRightInd w:val="0"/>
        <w:snapToGrid w:val="0"/>
        <w:spacing w:line="560" w:lineRule="exact"/>
        <w:ind w:firstLine="640" w:firstLineChars="200"/>
        <w:jc w:val="right"/>
        <w:rPr>
          <w:rFonts w:hint="eastAsia" w:ascii="仿宋_GB2312" w:hAnsi="仿宋_GB2312" w:eastAsia="仿宋_GB2312" w:cs="仿宋_GB2312"/>
          <w:sz w:val="32"/>
          <w:szCs w:val="32"/>
          <w:lang w:val="en-US" w:eastAsia="zh-CN"/>
        </w:rPr>
      </w:pPr>
    </w:p>
    <w:p>
      <w:pPr>
        <w:adjustRightInd w:val="0"/>
        <w:snapToGrid w:val="0"/>
        <w:spacing w:line="560" w:lineRule="exact"/>
        <w:ind w:firstLine="640" w:firstLineChars="200"/>
        <w:jc w:val="right"/>
        <w:rPr>
          <w:rFonts w:hint="eastAsia" w:ascii="仿宋_GB2312" w:hAnsi="仿宋_GB2312" w:eastAsia="仿宋_GB2312" w:cs="仿宋_GB2312"/>
          <w:sz w:val="32"/>
          <w:szCs w:val="32"/>
          <w:lang w:val="en-US" w:eastAsia="zh-CN"/>
        </w:rPr>
      </w:pPr>
    </w:p>
    <w:p>
      <w:pPr>
        <w:adjustRightInd w:val="0"/>
        <w:snapToGrid w:val="0"/>
        <w:spacing w:line="560" w:lineRule="exact"/>
        <w:ind w:firstLine="640" w:firstLineChars="200"/>
        <w:jc w:val="right"/>
        <w:rPr>
          <w:rFonts w:hint="eastAsia" w:ascii="仿宋_GB2312" w:hAnsi="仿宋_GB2312" w:eastAsia="仿宋_GB2312" w:cs="仿宋_GB2312"/>
          <w:sz w:val="32"/>
          <w:szCs w:val="32"/>
          <w:lang w:val="en-US" w:eastAsia="zh-CN"/>
        </w:rPr>
      </w:pPr>
    </w:p>
    <w:p>
      <w:pPr>
        <w:adjustRightInd w:val="0"/>
        <w:snapToGrid w:val="0"/>
        <w:spacing w:line="560" w:lineRule="exact"/>
        <w:ind w:firstLine="640" w:firstLineChars="200"/>
        <w:jc w:val="right"/>
        <w:rPr>
          <w:rFonts w:hint="eastAsia" w:ascii="仿宋_GB2312" w:hAnsi="仿宋_GB2312" w:eastAsia="仿宋_GB2312" w:cs="仿宋_GB2312"/>
          <w:sz w:val="32"/>
          <w:szCs w:val="32"/>
          <w:lang w:val="en-US" w:eastAsia="zh-CN"/>
        </w:rPr>
      </w:pPr>
    </w:p>
    <w:p>
      <w:pPr>
        <w:adjustRightInd w:val="0"/>
        <w:snapToGrid w:val="0"/>
        <w:spacing w:line="560" w:lineRule="exact"/>
        <w:ind w:firstLine="640" w:firstLineChars="200"/>
        <w:jc w:val="right"/>
        <w:rPr>
          <w:rFonts w:hint="eastAsia" w:ascii="仿宋_GB2312" w:hAnsi="仿宋_GB2312" w:eastAsia="仿宋_GB2312" w:cs="仿宋_GB2312"/>
          <w:sz w:val="32"/>
          <w:szCs w:val="32"/>
          <w:lang w:val="en-US" w:eastAsia="zh-CN"/>
        </w:rPr>
      </w:pPr>
    </w:p>
    <w:p>
      <w:pPr>
        <w:adjustRightInd w:val="0"/>
        <w:snapToGrid w:val="0"/>
        <w:spacing w:line="560" w:lineRule="exact"/>
        <w:ind w:firstLine="640" w:firstLineChars="200"/>
        <w:jc w:val="right"/>
        <w:rPr>
          <w:rFonts w:hint="eastAsia" w:ascii="仿宋_GB2312" w:hAnsi="仿宋_GB2312" w:eastAsia="仿宋_GB2312" w:cs="仿宋_GB2312"/>
          <w:sz w:val="32"/>
          <w:szCs w:val="32"/>
          <w:lang w:val="en-US" w:eastAsia="zh-CN"/>
        </w:rPr>
      </w:pPr>
    </w:p>
    <w:p>
      <w:pPr>
        <w:adjustRightInd w:val="0"/>
        <w:snapToGrid w:val="0"/>
        <w:spacing w:line="560" w:lineRule="exact"/>
        <w:ind w:firstLine="640" w:firstLineChars="200"/>
        <w:jc w:val="right"/>
        <w:rPr>
          <w:rFonts w:hint="eastAsia" w:ascii="仿宋_GB2312" w:hAnsi="仿宋_GB2312" w:eastAsia="仿宋_GB2312" w:cs="仿宋_GB2312"/>
          <w:sz w:val="32"/>
          <w:szCs w:val="32"/>
          <w:lang w:val="en-US" w:eastAsia="zh-CN"/>
        </w:rPr>
      </w:pPr>
    </w:p>
    <w:p>
      <w:pPr>
        <w:adjustRightInd w:val="0"/>
        <w:snapToGrid w:val="0"/>
        <w:spacing w:line="560" w:lineRule="exact"/>
        <w:ind w:firstLine="640" w:firstLineChars="200"/>
        <w:jc w:val="right"/>
        <w:rPr>
          <w:rFonts w:hint="eastAsia" w:ascii="仿宋_GB2312" w:hAnsi="仿宋_GB2312" w:eastAsia="仿宋_GB2312" w:cs="仿宋_GB2312"/>
          <w:sz w:val="32"/>
          <w:szCs w:val="32"/>
          <w:lang w:val="en-US" w:eastAsia="zh-CN"/>
        </w:rPr>
      </w:pPr>
    </w:p>
    <w:p>
      <w:pPr>
        <w:adjustRightInd w:val="0"/>
        <w:snapToGrid w:val="0"/>
        <w:spacing w:line="560" w:lineRule="exact"/>
        <w:ind w:firstLine="640" w:firstLineChars="200"/>
        <w:jc w:val="right"/>
        <w:rPr>
          <w:rFonts w:hint="eastAsia" w:ascii="仿宋_GB2312" w:hAnsi="仿宋_GB2312" w:eastAsia="仿宋_GB2312" w:cs="仿宋_GB2312"/>
          <w:sz w:val="32"/>
          <w:szCs w:val="32"/>
          <w:lang w:val="en-US" w:eastAsia="zh-CN"/>
        </w:rPr>
      </w:pPr>
    </w:p>
    <w:p>
      <w:pPr>
        <w:adjustRightInd w:val="0"/>
        <w:snapToGrid w:val="0"/>
        <w:spacing w:line="560" w:lineRule="exact"/>
        <w:ind w:firstLine="640" w:firstLineChars="200"/>
        <w:jc w:val="right"/>
        <w:rPr>
          <w:rFonts w:hint="eastAsia" w:ascii="仿宋_GB2312" w:hAnsi="仿宋_GB2312" w:eastAsia="仿宋_GB2312" w:cs="仿宋_GB2312"/>
          <w:sz w:val="32"/>
          <w:szCs w:val="32"/>
          <w:lang w:val="en-US" w:eastAsia="zh-CN"/>
        </w:rPr>
      </w:pPr>
    </w:p>
    <w:p>
      <w:pPr>
        <w:adjustRightInd w:val="0"/>
        <w:snapToGrid w:val="0"/>
        <w:spacing w:line="560" w:lineRule="exact"/>
        <w:ind w:firstLine="640" w:firstLineChars="200"/>
        <w:jc w:val="right"/>
        <w:rPr>
          <w:rFonts w:hint="eastAsia" w:ascii="仿宋_GB2312" w:hAnsi="仿宋_GB2312" w:eastAsia="仿宋_GB2312" w:cs="仿宋_GB2312"/>
          <w:sz w:val="32"/>
          <w:szCs w:val="32"/>
          <w:lang w:val="en-US" w:eastAsia="zh-CN"/>
        </w:rPr>
      </w:pPr>
    </w:p>
    <w:p>
      <w:pPr>
        <w:adjustRightInd w:val="0"/>
        <w:snapToGrid w:val="0"/>
        <w:spacing w:line="560" w:lineRule="exact"/>
        <w:ind w:firstLine="640" w:firstLineChars="200"/>
        <w:jc w:val="right"/>
        <w:rPr>
          <w:rFonts w:hint="eastAsia" w:ascii="仿宋_GB2312" w:hAnsi="仿宋_GB2312" w:eastAsia="仿宋_GB2312" w:cs="仿宋_GB2312"/>
          <w:sz w:val="32"/>
          <w:szCs w:val="32"/>
          <w:lang w:val="en-US" w:eastAsia="zh-CN"/>
        </w:rPr>
      </w:pPr>
    </w:p>
    <w:p>
      <w:pPr>
        <w:adjustRightInd w:val="0"/>
        <w:snapToGrid w:val="0"/>
        <w:spacing w:line="560" w:lineRule="exact"/>
        <w:ind w:firstLine="640" w:firstLineChars="200"/>
        <w:jc w:val="right"/>
        <w:rPr>
          <w:rFonts w:hint="eastAsia" w:ascii="仿宋_GB2312" w:hAnsi="仿宋_GB2312" w:eastAsia="仿宋_GB2312" w:cs="仿宋_GB2312"/>
          <w:sz w:val="32"/>
          <w:szCs w:val="32"/>
          <w:lang w:val="en-US" w:eastAsia="zh-CN"/>
        </w:rPr>
      </w:pPr>
    </w:p>
    <w:p>
      <w:pPr>
        <w:adjustRightInd w:val="0"/>
        <w:snapToGrid w:val="0"/>
        <w:spacing w:line="560" w:lineRule="exact"/>
        <w:ind w:firstLine="640" w:firstLineChars="200"/>
        <w:jc w:val="right"/>
        <w:rPr>
          <w:rFonts w:hint="eastAsia" w:ascii="仿宋_GB2312" w:hAnsi="仿宋_GB2312" w:eastAsia="仿宋_GB2312" w:cs="仿宋_GB2312"/>
          <w:sz w:val="32"/>
          <w:szCs w:val="32"/>
          <w:lang w:val="en-US" w:eastAsia="zh-CN"/>
        </w:rPr>
      </w:pPr>
    </w:p>
    <w:p>
      <w:pPr>
        <w:adjustRightInd w:val="0"/>
        <w:snapToGrid w:val="0"/>
        <w:spacing w:line="560" w:lineRule="exact"/>
        <w:ind w:firstLine="640" w:firstLineChars="200"/>
        <w:jc w:val="right"/>
        <w:rPr>
          <w:rFonts w:hint="eastAsia" w:ascii="仿宋_GB2312" w:hAnsi="仿宋_GB2312" w:eastAsia="仿宋_GB2312" w:cs="仿宋_GB2312"/>
          <w:sz w:val="32"/>
          <w:szCs w:val="32"/>
          <w:lang w:val="en-US" w:eastAsia="zh-CN"/>
        </w:rPr>
      </w:pPr>
    </w:p>
    <w:tbl>
      <w:tblPr>
        <w:tblStyle w:val="2"/>
        <w:tblW w:w="9076" w:type="dxa"/>
        <w:tblInd w:w="-346" w:type="dxa"/>
        <w:tblLayout w:type="fixed"/>
        <w:tblCellMar>
          <w:top w:w="0" w:type="dxa"/>
          <w:left w:w="0" w:type="dxa"/>
          <w:bottom w:w="0" w:type="dxa"/>
          <w:right w:w="0" w:type="dxa"/>
        </w:tblCellMar>
      </w:tblPr>
      <w:tblGrid>
        <w:gridCol w:w="854"/>
        <w:gridCol w:w="887"/>
        <w:gridCol w:w="1213"/>
        <w:gridCol w:w="1697"/>
        <w:gridCol w:w="960"/>
        <w:gridCol w:w="1080"/>
        <w:gridCol w:w="966"/>
        <w:gridCol w:w="1419"/>
      </w:tblGrid>
      <w:tr>
        <w:tblPrEx>
          <w:tblLayout w:type="fixed"/>
          <w:tblCellMar>
            <w:top w:w="0" w:type="dxa"/>
            <w:left w:w="0" w:type="dxa"/>
            <w:bottom w:w="0" w:type="dxa"/>
            <w:right w:w="0" w:type="dxa"/>
          </w:tblCellMar>
        </w:tblPrEx>
        <w:trPr>
          <w:trHeight w:val="1395" w:hRule="atLeast"/>
        </w:trPr>
        <w:tc>
          <w:tcPr>
            <w:tcW w:w="9076" w:type="dxa"/>
            <w:gridSpan w:val="8"/>
            <w:tcBorders>
              <w:top w:val="nil"/>
              <w:left w:val="nil"/>
              <w:bottom w:val="nil"/>
              <w:right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方正小标宋简体" w:hAnsi="方正小标宋简体" w:eastAsia="方正小标宋简体" w:cs="方正小标宋简体"/>
                <w:i w:val="0"/>
                <w:color w:val="000000"/>
                <w:kern w:val="0"/>
                <w:sz w:val="44"/>
                <w:szCs w:val="44"/>
                <w:u w:val="none"/>
                <w:lang w:val="en-US" w:eastAsia="zh-CN" w:bidi="ar"/>
              </w:rPr>
            </w:pPr>
            <w:r>
              <w:rPr>
                <w:rFonts w:hAnsi="黑体" w:eastAsia="黑体"/>
                <w:kern w:val="0"/>
                <w:sz w:val="28"/>
                <w:szCs w:val="28"/>
              </w:rPr>
              <w:t>附件</w:t>
            </w:r>
            <w:r>
              <w:rPr>
                <w:rFonts w:eastAsia="黑体"/>
                <w:kern w:val="0"/>
                <w:sz w:val="28"/>
                <w:szCs w:val="28"/>
              </w:rPr>
              <w:t>2</w:t>
            </w:r>
          </w:p>
          <w:p>
            <w:pPr>
              <w:keepNext w:val="0"/>
              <w:keepLines w:val="0"/>
              <w:pageBreakBefore w:val="0"/>
              <w:widowControl/>
              <w:suppressLineNumbers w:val="0"/>
              <w:kinsoku/>
              <w:wordWrap/>
              <w:overflowPunct/>
              <w:topLinePunct w:val="0"/>
              <w:autoSpaceDE/>
              <w:autoSpaceDN/>
              <w:bidi w:val="0"/>
              <w:adjustRightInd/>
              <w:snapToGrid/>
              <w:spacing w:line="480" w:lineRule="exact"/>
              <w:ind w:firstLine="2640" w:firstLineChars="600"/>
              <w:jc w:val="both"/>
              <w:textAlignment w:val="center"/>
              <w:rPr>
                <w:rFonts w:ascii="方正小标宋简体" w:hAnsi="方正小标宋简体" w:eastAsia="方正小标宋简体" w:cs="方正小标宋简体"/>
                <w:i w:val="0"/>
                <w:color w:val="000000"/>
                <w:sz w:val="44"/>
                <w:szCs w:val="44"/>
                <w:u w:val="none"/>
              </w:rPr>
            </w:pPr>
            <w:r>
              <w:rPr>
                <w:rFonts w:hint="eastAsia" w:ascii="方正小标宋简体" w:hAnsi="方正小标宋简体" w:eastAsia="方正小标宋简体" w:cs="方正小标宋简体"/>
                <w:i w:val="0"/>
                <w:color w:val="000000"/>
                <w:kern w:val="0"/>
                <w:sz w:val="44"/>
                <w:szCs w:val="44"/>
                <w:u w:val="none"/>
                <w:lang w:val="en-US" w:eastAsia="zh-CN" w:bidi="ar"/>
              </w:rPr>
              <w:t xml:space="preserve">绩效目标自评表 </w:t>
            </w:r>
          </w:p>
        </w:tc>
      </w:tr>
      <w:tr>
        <w:tblPrEx>
          <w:tblLayout w:type="fixed"/>
          <w:tblCellMar>
            <w:top w:w="0" w:type="dxa"/>
            <w:left w:w="0" w:type="dxa"/>
            <w:bottom w:w="0" w:type="dxa"/>
            <w:right w:w="0" w:type="dxa"/>
          </w:tblCellMar>
        </w:tblPrEx>
        <w:trPr>
          <w:trHeight w:val="260" w:hRule="atLeast"/>
        </w:trPr>
        <w:tc>
          <w:tcPr>
            <w:tcW w:w="9076" w:type="dxa"/>
            <w:gridSpan w:val="8"/>
            <w:tcBorders>
              <w:top w:val="nil"/>
              <w:left w:val="nil"/>
              <w:bottom w:val="nil"/>
              <w:right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（2018年度）</w:t>
            </w:r>
          </w:p>
        </w:tc>
      </w:tr>
      <w:tr>
        <w:tblPrEx>
          <w:tblLayout w:type="fixed"/>
          <w:tblCellMar>
            <w:top w:w="0" w:type="dxa"/>
            <w:left w:w="0" w:type="dxa"/>
            <w:bottom w:w="0" w:type="dxa"/>
            <w:right w:w="0" w:type="dxa"/>
          </w:tblCellMar>
        </w:tblPrEx>
        <w:trPr>
          <w:trHeight w:val="227" w:hRule="atLeast"/>
        </w:trPr>
        <w:tc>
          <w:tcPr>
            <w:tcW w:w="295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65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防控工作经费</w:t>
            </w:r>
          </w:p>
        </w:tc>
        <w:tc>
          <w:tcPr>
            <w:tcW w:w="204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项目负责人及电话</w:t>
            </w:r>
          </w:p>
        </w:tc>
        <w:tc>
          <w:tcPr>
            <w:tcW w:w="14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eastAsia="zh-CN"/>
              </w:rPr>
              <w:t>颜酃</w:t>
            </w:r>
            <w:r>
              <w:rPr>
                <w:rFonts w:hint="eastAsia" w:ascii="宋体" w:hAnsi="宋体" w:cs="宋体"/>
                <w:i w:val="0"/>
                <w:color w:val="000000"/>
                <w:sz w:val="20"/>
                <w:szCs w:val="20"/>
                <w:u w:val="none"/>
                <w:lang w:val="en-US" w:eastAsia="zh-CN"/>
              </w:rPr>
              <w:t>13574239852</w:t>
            </w:r>
          </w:p>
        </w:tc>
      </w:tr>
      <w:tr>
        <w:tblPrEx>
          <w:tblLayout w:type="fixed"/>
          <w:tblCellMar>
            <w:top w:w="0" w:type="dxa"/>
            <w:left w:w="0" w:type="dxa"/>
            <w:bottom w:w="0" w:type="dxa"/>
            <w:right w:w="0" w:type="dxa"/>
          </w:tblCellMar>
        </w:tblPrEx>
        <w:trPr>
          <w:trHeight w:val="180" w:hRule="atLeast"/>
        </w:trPr>
        <w:tc>
          <w:tcPr>
            <w:tcW w:w="295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主管部门</w:t>
            </w:r>
          </w:p>
        </w:tc>
        <w:tc>
          <w:tcPr>
            <w:tcW w:w="265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left"/>
              <w:rPr>
                <w:rFonts w:hint="eastAsia" w:ascii="宋体" w:hAnsi="宋体" w:eastAsia="宋体" w:cs="宋体"/>
                <w:i w:val="0"/>
                <w:color w:val="000000"/>
                <w:sz w:val="20"/>
                <w:szCs w:val="20"/>
                <w:u w:val="none"/>
                <w:lang w:eastAsia="zh-CN"/>
              </w:rPr>
            </w:pPr>
            <w:r>
              <w:rPr>
                <w:rFonts w:hint="eastAsia" w:ascii="宋体" w:hAnsi="宋体" w:cs="宋体"/>
                <w:i w:val="0"/>
                <w:color w:val="000000"/>
                <w:sz w:val="20"/>
                <w:szCs w:val="20"/>
                <w:u w:val="none"/>
                <w:lang w:eastAsia="zh-CN"/>
              </w:rPr>
              <w:t>炎陵县畜牧水产事务中心</w:t>
            </w:r>
          </w:p>
        </w:tc>
        <w:tc>
          <w:tcPr>
            <w:tcW w:w="204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实施单位</w:t>
            </w:r>
          </w:p>
        </w:tc>
        <w:tc>
          <w:tcPr>
            <w:tcW w:w="14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eastAsia="zh-CN"/>
              </w:rPr>
              <w:t>炎陵县畜牧水产事务中心</w:t>
            </w:r>
          </w:p>
        </w:tc>
      </w:tr>
      <w:tr>
        <w:tblPrEx>
          <w:tblLayout w:type="fixed"/>
          <w:tblCellMar>
            <w:top w:w="0" w:type="dxa"/>
            <w:left w:w="0" w:type="dxa"/>
            <w:bottom w:w="0" w:type="dxa"/>
            <w:right w:w="0" w:type="dxa"/>
          </w:tblCellMar>
        </w:tblPrEx>
        <w:trPr>
          <w:trHeight w:val="500" w:hRule="atLeast"/>
        </w:trPr>
        <w:tc>
          <w:tcPr>
            <w:tcW w:w="2954" w:type="dxa"/>
            <w:gridSpan w:val="3"/>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资金情况</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（万元）</w:t>
            </w:r>
          </w:p>
        </w:tc>
        <w:tc>
          <w:tcPr>
            <w:tcW w:w="1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left"/>
              <w:rPr>
                <w:rFonts w:hint="eastAsia" w:ascii="宋体" w:hAnsi="宋体" w:eastAsia="宋体" w:cs="宋体"/>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全年预算数（A）</w:t>
            </w:r>
          </w:p>
        </w:tc>
        <w:tc>
          <w:tcPr>
            <w:tcW w:w="204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全年执行数（B）</w:t>
            </w:r>
          </w:p>
        </w:tc>
        <w:tc>
          <w:tcPr>
            <w:tcW w:w="14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执行率（B/A)</w:t>
            </w:r>
          </w:p>
        </w:tc>
      </w:tr>
      <w:tr>
        <w:tblPrEx>
          <w:tblLayout w:type="fixed"/>
          <w:tblCellMar>
            <w:top w:w="0" w:type="dxa"/>
            <w:left w:w="0" w:type="dxa"/>
            <w:bottom w:w="0" w:type="dxa"/>
            <w:right w:w="0" w:type="dxa"/>
          </w:tblCellMar>
        </w:tblPrEx>
        <w:trPr>
          <w:trHeight w:val="270" w:hRule="atLeast"/>
        </w:trPr>
        <w:tc>
          <w:tcPr>
            <w:tcW w:w="2954" w:type="dxa"/>
            <w:gridSpan w:val="3"/>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0"/>
                <w:szCs w:val="20"/>
                <w:u w:val="none"/>
              </w:rPr>
            </w:pPr>
          </w:p>
        </w:tc>
        <w:tc>
          <w:tcPr>
            <w:tcW w:w="1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年度资金总额：</w:t>
            </w:r>
          </w:p>
        </w:tc>
        <w:tc>
          <w:tcPr>
            <w:tcW w:w="9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12</w:t>
            </w:r>
          </w:p>
        </w:tc>
        <w:tc>
          <w:tcPr>
            <w:tcW w:w="204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5.85</w:t>
            </w:r>
          </w:p>
        </w:tc>
        <w:tc>
          <w:tcPr>
            <w:tcW w:w="14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48.75%</w:t>
            </w:r>
          </w:p>
        </w:tc>
      </w:tr>
      <w:tr>
        <w:tblPrEx>
          <w:tblLayout w:type="fixed"/>
          <w:tblCellMar>
            <w:top w:w="0" w:type="dxa"/>
            <w:left w:w="0" w:type="dxa"/>
            <w:bottom w:w="0" w:type="dxa"/>
            <w:right w:w="0" w:type="dxa"/>
          </w:tblCellMar>
        </w:tblPrEx>
        <w:trPr>
          <w:trHeight w:val="270" w:hRule="atLeast"/>
        </w:trPr>
        <w:tc>
          <w:tcPr>
            <w:tcW w:w="2954" w:type="dxa"/>
            <w:gridSpan w:val="3"/>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22"/>
                <w:szCs w:val="22"/>
                <w:u w:val="none"/>
              </w:rPr>
            </w:pPr>
          </w:p>
        </w:tc>
        <w:tc>
          <w:tcPr>
            <w:tcW w:w="1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其中：本年财政拨款</w:t>
            </w:r>
          </w:p>
        </w:tc>
        <w:tc>
          <w:tcPr>
            <w:tcW w:w="9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12</w:t>
            </w:r>
          </w:p>
        </w:tc>
        <w:tc>
          <w:tcPr>
            <w:tcW w:w="204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5.85</w:t>
            </w:r>
          </w:p>
        </w:tc>
        <w:tc>
          <w:tcPr>
            <w:tcW w:w="14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val="en-US" w:eastAsia="zh-CN"/>
              </w:rPr>
              <w:t>48.75%</w:t>
            </w:r>
          </w:p>
        </w:tc>
      </w:tr>
      <w:tr>
        <w:tblPrEx>
          <w:tblLayout w:type="fixed"/>
          <w:tblCellMar>
            <w:top w:w="0" w:type="dxa"/>
            <w:left w:w="0" w:type="dxa"/>
            <w:bottom w:w="0" w:type="dxa"/>
            <w:right w:w="0" w:type="dxa"/>
          </w:tblCellMar>
        </w:tblPrEx>
        <w:trPr>
          <w:trHeight w:val="227" w:hRule="atLeast"/>
        </w:trPr>
        <w:tc>
          <w:tcPr>
            <w:tcW w:w="2954" w:type="dxa"/>
            <w:gridSpan w:val="3"/>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color w:val="000000"/>
                <w:sz w:val="22"/>
                <w:szCs w:val="22"/>
                <w:u w:val="none"/>
              </w:rPr>
            </w:pPr>
          </w:p>
        </w:tc>
        <w:tc>
          <w:tcPr>
            <w:tcW w:w="1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其他资金</w:t>
            </w:r>
          </w:p>
        </w:tc>
        <w:tc>
          <w:tcPr>
            <w:tcW w:w="9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20"/>
                <w:szCs w:val="20"/>
                <w:u w:val="none"/>
              </w:rPr>
            </w:pPr>
          </w:p>
        </w:tc>
        <w:tc>
          <w:tcPr>
            <w:tcW w:w="204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20"/>
                <w:szCs w:val="20"/>
                <w:u w:val="none"/>
              </w:rPr>
            </w:pPr>
          </w:p>
        </w:tc>
        <w:tc>
          <w:tcPr>
            <w:tcW w:w="14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lef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270" w:hRule="atLeast"/>
        </w:trPr>
        <w:tc>
          <w:tcPr>
            <w:tcW w:w="85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年度总体目标</w:t>
            </w:r>
          </w:p>
        </w:tc>
        <w:tc>
          <w:tcPr>
            <w:tcW w:w="4757"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年初设定目标</w:t>
            </w:r>
          </w:p>
        </w:tc>
        <w:tc>
          <w:tcPr>
            <w:tcW w:w="346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年度总体目标完成情况综述</w:t>
            </w:r>
          </w:p>
        </w:tc>
      </w:tr>
      <w:tr>
        <w:tblPrEx>
          <w:tblLayout w:type="fixed"/>
          <w:tblCellMar>
            <w:top w:w="0" w:type="dxa"/>
            <w:left w:w="0" w:type="dxa"/>
            <w:bottom w:w="0" w:type="dxa"/>
            <w:right w:w="0" w:type="dxa"/>
          </w:tblCellMar>
        </w:tblPrEx>
        <w:trPr>
          <w:trHeight w:val="305"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20"/>
                <w:szCs w:val="20"/>
                <w:u w:val="none"/>
              </w:rPr>
            </w:pPr>
          </w:p>
        </w:tc>
        <w:tc>
          <w:tcPr>
            <w:tcW w:w="4757"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20"/>
                <w:szCs w:val="20"/>
                <w:u w:val="none"/>
              </w:rPr>
            </w:pPr>
          </w:p>
        </w:tc>
        <w:tc>
          <w:tcPr>
            <w:tcW w:w="346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240" w:hRule="atLeast"/>
        </w:trPr>
        <w:tc>
          <w:tcPr>
            <w:tcW w:w="85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绩效指标</w:t>
            </w:r>
          </w:p>
        </w:tc>
        <w:tc>
          <w:tcPr>
            <w:tcW w:w="88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一级指标</w:t>
            </w:r>
          </w:p>
        </w:tc>
        <w:tc>
          <w:tcPr>
            <w:tcW w:w="121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2657"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三级指标</w:t>
            </w:r>
          </w:p>
        </w:tc>
        <w:tc>
          <w:tcPr>
            <w:tcW w:w="108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年度指标值</w:t>
            </w:r>
          </w:p>
        </w:tc>
        <w:tc>
          <w:tcPr>
            <w:tcW w:w="96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全年实际值</w:t>
            </w:r>
          </w:p>
        </w:tc>
        <w:tc>
          <w:tcPr>
            <w:tcW w:w="141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未完成原因及拟采取的改进措施</w:t>
            </w:r>
          </w:p>
        </w:tc>
      </w:tr>
      <w:tr>
        <w:tblPrEx>
          <w:tblLayout w:type="fixed"/>
          <w:tblCellMar>
            <w:top w:w="0" w:type="dxa"/>
            <w:left w:w="0" w:type="dxa"/>
            <w:bottom w:w="0" w:type="dxa"/>
            <w:right w:w="0" w:type="dxa"/>
          </w:tblCellMar>
        </w:tblPrEx>
        <w:trPr>
          <w:trHeight w:val="312"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20"/>
                <w:szCs w:val="20"/>
                <w:u w:val="none"/>
              </w:rPr>
            </w:pPr>
          </w:p>
        </w:tc>
        <w:tc>
          <w:tcPr>
            <w:tcW w:w="88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20"/>
                <w:szCs w:val="20"/>
                <w:u w:val="none"/>
              </w:rPr>
            </w:pPr>
          </w:p>
        </w:tc>
        <w:tc>
          <w:tcPr>
            <w:tcW w:w="2657"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20"/>
                <w:szCs w:val="20"/>
                <w:u w:val="none"/>
              </w:rPr>
            </w:pPr>
          </w:p>
        </w:tc>
        <w:tc>
          <w:tcPr>
            <w:tcW w:w="96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20"/>
                <w:szCs w:val="20"/>
                <w:u w:val="none"/>
              </w:rPr>
            </w:pPr>
          </w:p>
        </w:tc>
        <w:tc>
          <w:tcPr>
            <w:tcW w:w="141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237"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20"/>
                <w:szCs w:val="20"/>
                <w:u w:val="none"/>
              </w:rPr>
            </w:pPr>
          </w:p>
        </w:tc>
        <w:tc>
          <w:tcPr>
            <w:tcW w:w="887"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产出指标</w:t>
            </w:r>
          </w:p>
        </w:tc>
        <w:tc>
          <w:tcPr>
            <w:tcW w:w="1213"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265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强制免疫</w:t>
            </w:r>
            <w:r>
              <w:rPr>
                <w:rFonts w:hint="eastAsia" w:ascii="宋体" w:hAnsi="宋体" w:cs="宋体"/>
                <w:i w:val="0"/>
                <w:color w:val="000000"/>
                <w:kern w:val="0"/>
                <w:sz w:val="20"/>
                <w:szCs w:val="20"/>
                <w:u w:val="none"/>
                <w:lang w:val="en-US" w:eastAsia="zh-CN" w:bidi="ar"/>
              </w:rPr>
              <w:t>牲猪数</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130000头</w:t>
            </w:r>
          </w:p>
        </w:tc>
        <w:tc>
          <w:tcPr>
            <w:tcW w:w="9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left"/>
              <w:rPr>
                <w:rFonts w:hint="default" w:ascii="宋体" w:hAnsi="宋体" w:eastAsia="宋体" w:cs="宋体"/>
                <w:i w:val="0"/>
                <w:color w:val="000000"/>
                <w:sz w:val="20"/>
                <w:szCs w:val="20"/>
                <w:u w:val="none"/>
                <w:lang w:val="en-US"/>
              </w:rPr>
            </w:pPr>
            <w:r>
              <w:rPr>
                <w:rFonts w:hint="eastAsia" w:ascii="宋体" w:hAnsi="宋体" w:cs="宋体"/>
                <w:i w:val="0"/>
                <w:color w:val="000000"/>
                <w:kern w:val="0"/>
                <w:sz w:val="20"/>
                <w:szCs w:val="20"/>
                <w:u w:val="none"/>
                <w:lang w:val="en-US" w:eastAsia="zh-CN" w:bidi="ar"/>
              </w:rPr>
              <w:t>118000头</w:t>
            </w:r>
          </w:p>
        </w:tc>
        <w:tc>
          <w:tcPr>
            <w:tcW w:w="14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237"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20"/>
                <w:szCs w:val="20"/>
                <w:u w:val="none"/>
              </w:rPr>
            </w:pPr>
          </w:p>
        </w:tc>
        <w:tc>
          <w:tcPr>
            <w:tcW w:w="887"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1213"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265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强制免疫肉牛数</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8000头</w:t>
            </w:r>
          </w:p>
        </w:tc>
        <w:tc>
          <w:tcPr>
            <w:tcW w:w="9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left"/>
              <w:rPr>
                <w:rFonts w:hint="default"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7300头</w:t>
            </w:r>
          </w:p>
        </w:tc>
        <w:tc>
          <w:tcPr>
            <w:tcW w:w="14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237"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20"/>
                <w:szCs w:val="20"/>
                <w:u w:val="none"/>
              </w:rPr>
            </w:pPr>
          </w:p>
        </w:tc>
        <w:tc>
          <w:tcPr>
            <w:tcW w:w="887"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1213"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265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强制免疫肉羊数</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宋体" w:hAnsi="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20000只</w:t>
            </w:r>
          </w:p>
        </w:tc>
        <w:tc>
          <w:tcPr>
            <w:tcW w:w="9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left"/>
              <w:rPr>
                <w:rFonts w:hint="default" w:ascii="宋体" w:hAnsi="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18000只</w:t>
            </w:r>
          </w:p>
        </w:tc>
        <w:tc>
          <w:tcPr>
            <w:tcW w:w="14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237"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20"/>
                <w:szCs w:val="20"/>
                <w:u w:val="none"/>
              </w:rPr>
            </w:pPr>
          </w:p>
        </w:tc>
        <w:tc>
          <w:tcPr>
            <w:tcW w:w="887"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1213"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265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强制免疫肉禽数</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宋体" w:hAnsi="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1410000羽</w:t>
            </w:r>
          </w:p>
        </w:tc>
        <w:tc>
          <w:tcPr>
            <w:tcW w:w="9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left"/>
              <w:rPr>
                <w:rFonts w:hint="default" w:ascii="宋体" w:hAnsi="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1300000羽</w:t>
            </w:r>
            <w:bookmarkStart w:id="0" w:name="_GoBack"/>
            <w:bookmarkEnd w:id="0"/>
          </w:p>
        </w:tc>
        <w:tc>
          <w:tcPr>
            <w:tcW w:w="14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240"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20"/>
                <w:szCs w:val="20"/>
                <w:u w:val="none"/>
              </w:rPr>
            </w:pPr>
          </w:p>
        </w:tc>
        <w:tc>
          <w:tcPr>
            <w:tcW w:w="887" w:type="dxa"/>
            <w:vMerge w:val="continue"/>
            <w:tcBorders>
              <w:left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质量指标</w:t>
            </w:r>
          </w:p>
        </w:tc>
        <w:tc>
          <w:tcPr>
            <w:tcW w:w="265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疫苗质量、免疫抗体合格率</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≥70%</w:t>
            </w:r>
          </w:p>
        </w:tc>
        <w:tc>
          <w:tcPr>
            <w:tcW w:w="9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lef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≥70%</w:t>
            </w:r>
          </w:p>
        </w:tc>
        <w:tc>
          <w:tcPr>
            <w:tcW w:w="14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240"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20"/>
                <w:szCs w:val="20"/>
                <w:u w:val="none"/>
              </w:rPr>
            </w:pPr>
          </w:p>
        </w:tc>
        <w:tc>
          <w:tcPr>
            <w:tcW w:w="887" w:type="dxa"/>
            <w:vMerge w:val="continue"/>
            <w:tcBorders>
              <w:left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时效指标</w:t>
            </w:r>
          </w:p>
        </w:tc>
        <w:tc>
          <w:tcPr>
            <w:tcW w:w="265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疫苗免疫保护期（春秋两次）</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1年</w:t>
            </w:r>
          </w:p>
        </w:tc>
        <w:tc>
          <w:tcPr>
            <w:tcW w:w="9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lef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1年</w:t>
            </w:r>
          </w:p>
        </w:tc>
        <w:tc>
          <w:tcPr>
            <w:tcW w:w="14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192"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20"/>
                <w:szCs w:val="20"/>
                <w:u w:val="none"/>
              </w:rPr>
            </w:pPr>
          </w:p>
        </w:tc>
        <w:tc>
          <w:tcPr>
            <w:tcW w:w="887" w:type="dxa"/>
            <w:vMerge w:val="continue"/>
            <w:tcBorders>
              <w:left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13" w:type="dxa"/>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成本指标</w:t>
            </w:r>
          </w:p>
        </w:tc>
        <w:tc>
          <w:tcPr>
            <w:tcW w:w="265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疫苗采购</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w:t>
            </w:r>
            <w:r>
              <w:rPr>
                <w:rFonts w:hint="eastAsia" w:ascii="宋体" w:hAnsi="宋体" w:cs="宋体"/>
                <w:i w:val="0"/>
                <w:color w:val="000000"/>
                <w:kern w:val="0"/>
                <w:sz w:val="20"/>
                <w:szCs w:val="20"/>
                <w:u w:val="none"/>
                <w:lang w:val="en-US" w:eastAsia="zh-CN" w:bidi="ar"/>
              </w:rPr>
              <w:t>2</w:t>
            </w:r>
            <w:r>
              <w:rPr>
                <w:rFonts w:hint="eastAsia" w:ascii="宋体" w:hAnsi="宋体" w:eastAsia="宋体" w:cs="宋体"/>
                <w:i w:val="0"/>
                <w:color w:val="000000"/>
                <w:kern w:val="0"/>
                <w:sz w:val="20"/>
                <w:szCs w:val="20"/>
                <w:u w:val="none"/>
                <w:lang w:val="en-US" w:eastAsia="zh-CN" w:bidi="ar"/>
              </w:rPr>
              <w:t>万</w:t>
            </w:r>
          </w:p>
        </w:tc>
        <w:tc>
          <w:tcPr>
            <w:tcW w:w="9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left"/>
              <w:rPr>
                <w:rFonts w:hint="default" w:ascii="宋体" w:hAnsi="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5.85万元</w:t>
            </w:r>
          </w:p>
        </w:tc>
        <w:tc>
          <w:tcPr>
            <w:tcW w:w="14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eastAsia="zh-CN"/>
              </w:rPr>
              <w:t>财政统筹收回</w:t>
            </w:r>
          </w:p>
        </w:tc>
      </w:tr>
      <w:tr>
        <w:tblPrEx>
          <w:tblLayout w:type="fixed"/>
          <w:tblCellMar>
            <w:top w:w="0" w:type="dxa"/>
            <w:left w:w="0" w:type="dxa"/>
            <w:bottom w:w="0" w:type="dxa"/>
            <w:right w:w="0" w:type="dxa"/>
          </w:tblCellMar>
        </w:tblPrEx>
        <w:trPr>
          <w:trHeight w:val="162"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20"/>
                <w:szCs w:val="20"/>
                <w:u w:val="none"/>
              </w:rPr>
            </w:pPr>
          </w:p>
        </w:tc>
        <w:tc>
          <w:tcPr>
            <w:tcW w:w="887" w:type="dxa"/>
            <w:vMerge w:val="restart"/>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效益指标</w:t>
            </w:r>
          </w:p>
        </w:tc>
        <w:tc>
          <w:tcPr>
            <w:tcW w:w="12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经济效益指标</w:t>
            </w:r>
          </w:p>
        </w:tc>
        <w:tc>
          <w:tcPr>
            <w:tcW w:w="265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全县家禽家畜养殖成活提高比率</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9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600" w:lineRule="exact"/>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r>
              <w:rPr>
                <w:kern w:val="0"/>
                <w:szCs w:val="21"/>
              </w:rPr>
              <w:t>　</w:t>
            </w:r>
          </w:p>
        </w:tc>
        <w:tc>
          <w:tcPr>
            <w:tcW w:w="14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240"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20"/>
                <w:szCs w:val="20"/>
                <w:u w:val="none"/>
              </w:rPr>
            </w:pPr>
          </w:p>
        </w:tc>
        <w:tc>
          <w:tcPr>
            <w:tcW w:w="887"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社会效益指标</w:t>
            </w:r>
          </w:p>
        </w:tc>
        <w:tc>
          <w:tcPr>
            <w:tcW w:w="265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受益养殖户</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4.1万户</w:t>
            </w:r>
          </w:p>
        </w:tc>
        <w:tc>
          <w:tcPr>
            <w:tcW w:w="9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lef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4.1万户</w:t>
            </w:r>
          </w:p>
        </w:tc>
        <w:tc>
          <w:tcPr>
            <w:tcW w:w="14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240"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20"/>
                <w:szCs w:val="20"/>
                <w:u w:val="none"/>
              </w:rPr>
            </w:pPr>
          </w:p>
        </w:tc>
        <w:tc>
          <w:tcPr>
            <w:tcW w:w="887"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生态效益指标</w:t>
            </w:r>
          </w:p>
        </w:tc>
        <w:tc>
          <w:tcPr>
            <w:tcW w:w="265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重大疫病防控检测检疫覆盖率</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w:t>
            </w:r>
          </w:p>
        </w:tc>
        <w:tc>
          <w:tcPr>
            <w:tcW w:w="9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lef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w:t>
            </w:r>
          </w:p>
        </w:tc>
        <w:tc>
          <w:tcPr>
            <w:tcW w:w="14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240"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20"/>
                <w:szCs w:val="20"/>
                <w:u w:val="none"/>
              </w:rPr>
            </w:pPr>
          </w:p>
        </w:tc>
        <w:tc>
          <w:tcPr>
            <w:tcW w:w="887"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可持续效益指标</w:t>
            </w:r>
          </w:p>
        </w:tc>
        <w:tc>
          <w:tcPr>
            <w:tcW w:w="265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保障我县无重大动物疫情</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1年</w:t>
            </w:r>
          </w:p>
        </w:tc>
        <w:tc>
          <w:tcPr>
            <w:tcW w:w="9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lef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1年</w:t>
            </w:r>
          </w:p>
        </w:tc>
        <w:tc>
          <w:tcPr>
            <w:tcW w:w="14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212"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20"/>
                <w:szCs w:val="20"/>
                <w:u w:val="none"/>
              </w:rPr>
            </w:pPr>
          </w:p>
        </w:tc>
        <w:tc>
          <w:tcPr>
            <w:tcW w:w="8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满意度指标</w:t>
            </w:r>
          </w:p>
        </w:tc>
        <w:tc>
          <w:tcPr>
            <w:tcW w:w="12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服务对象满意度指标</w:t>
            </w:r>
          </w:p>
        </w:tc>
        <w:tc>
          <w:tcPr>
            <w:tcW w:w="265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养殖户受益满意度</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≥95%</w:t>
            </w:r>
          </w:p>
        </w:tc>
        <w:tc>
          <w:tcPr>
            <w:tcW w:w="9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lef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≥95%</w:t>
            </w:r>
          </w:p>
        </w:tc>
        <w:tc>
          <w:tcPr>
            <w:tcW w:w="14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20"/>
                <w:szCs w:val="20"/>
                <w:u w:val="none"/>
              </w:rPr>
            </w:pPr>
          </w:p>
        </w:tc>
      </w:tr>
    </w:tbl>
    <w:p/>
    <w:p>
      <w:pPr>
        <w:sectPr>
          <w:pgSz w:w="11906" w:h="16838"/>
          <w:pgMar w:top="1440" w:right="1800" w:bottom="1440" w:left="1800" w:header="851" w:footer="992" w:gutter="0"/>
          <w:pgNumType w:fmt="numberInDash"/>
          <w:cols w:space="720" w:num="1"/>
          <w:titlePg/>
          <w:docGrid w:type="lines" w:linePitch="312" w:charSpace="0"/>
        </w:sectPr>
      </w:pPr>
    </w:p>
    <w:tbl>
      <w:tblPr>
        <w:tblStyle w:val="2"/>
        <w:tblW w:w="15185" w:type="dxa"/>
        <w:tblInd w:w="-252" w:type="dxa"/>
        <w:tblLayout w:type="fixed"/>
        <w:tblCellMar>
          <w:top w:w="0" w:type="dxa"/>
          <w:left w:w="108" w:type="dxa"/>
          <w:bottom w:w="0" w:type="dxa"/>
          <w:right w:w="108" w:type="dxa"/>
        </w:tblCellMar>
      </w:tblPr>
      <w:tblGrid>
        <w:gridCol w:w="1225"/>
        <w:gridCol w:w="1160"/>
        <w:gridCol w:w="900"/>
        <w:gridCol w:w="135"/>
        <w:gridCol w:w="625"/>
        <w:gridCol w:w="4460"/>
        <w:gridCol w:w="5600"/>
        <w:gridCol w:w="1080"/>
      </w:tblGrid>
      <w:tr>
        <w:tblPrEx>
          <w:tblLayout w:type="fixed"/>
          <w:tblCellMar>
            <w:top w:w="0" w:type="dxa"/>
            <w:left w:w="108" w:type="dxa"/>
            <w:bottom w:w="0" w:type="dxa"/>
            <w:right w:w="108" w:type="dxa"/>
          </w:tblCellMar>
        </w:tblPrEx>
        <w:trPr>
          <w:trHeight w:val="420" w:hRule="atLeast"/>
          <w:tblHeader/>
        </w:trPr>
        <w:tc>
          <w:tcPr>
            <w:tcW w:w="1225" w:type="dxa"/>
            <w:tcBorders>
              <w:top w:val="nil"/>
              <w:left w:val="nil"/>
              <w:bottom w:val="nil"/>
              <w:right w:val="nil"/>
            </w:tcBorders>
            <w:noWrap/>
            <w:vAlign w:val="center"/>
          </w:tcPr>
          <w:p>
            <w:pPr>
              <w:widowControl/>
              <w:jc w:val="left"/>
              <w:rPr>
                <w:rFonts w:hint="eastAsia" w:eastAsia="黑体"/>
                <w:kern w:val="0"/>
                <w:sz w:val="28"/>
                <w:szCs w:val="28"/>
                <w:lang w:eastAsia="zh-CN"/>
              </w:rPr>
            </w:pPr>
            <w:r>
              <w:rPr>
                <w:rFonts w:hAnsi="黑体" w:eastAsia="黑体"/>
                <w:kern w:val="0"/>
                <w:sz w:val="28"/>
                <w:szCs w:val="28"/>
              </w:rPr>
              <w:t>附件</w:t>
            </w:r>
            <w:r>
              <w:rPr>
                <w:rFonts w:hint="eastAsia" w:eastAsia="黑体"/>
                <w:kern w:val="0"/>
                <w:sz w:val="28"/>
                <w:szCs w:val="28"/>
                <w:lang w:val="en-US" w:eastAsia="zh-CN"/>
              </w:rPr>
              <w:t>3</w:t>
            </w:r>
          </w:p>
        </w:tc>
        <w:tc>
          <w:tcPr>
            <w:tcW w:w="1160" w:type="dxa"/>
            <w:tcBorders>
              <w:top w:val="nil"/>
              <w:left w:val="nil"/>
              <w:bottom w:val="nil"/>
              <w:right w:val="nil"/>
            </w:tcBorders>
            <w:noWrap/>
            <w:vAlign w:val="center"/>
          </w:tcPr>
          <w:p>
            <w:pPr>
              <w:widowControl/>
              <w:jc w:val="left"/>
              <w:rPr>
                <w:kern w:val="0"/>
                <w:sz w:val="24"/>
              </w:rPr>
            </w:pPr>
          </w:p>
        </w:tc>
        <w:tc>
          <w:tcPr>
            <w:tcW w:w="900" w:type="dxa"/>
            <w:tcBorders>
              <w:top w:val="nil"/>
              <w:left w:val="nil"/>
              <w:bottom w:val="nil"/>
              <w:right w:val="nil"/>
            </w:tcBorders>
            <w:noWrap/>
            <w:vAlign w:val="center"/>
          </w:tcPr>
          <w:p>
            <w:pPr>
              <w:widowControl/>
              <w:jc w:val="left"/>
              <w:rPr>
                <w:kern w:val="0"/>
                <w:sz w:val="24"/>
              </w:rPr>
            </w:pPr>
          </w:p>
        </w:tc>
        <w:tc>
          <w:tcPr>
            <w:tcW w:w="760" w:type="dxa"/>
            <w:gridSpan w:val="2"/>
            <w:tcBorders>
              <w:top w:val="nil"/>
              <w:left w:val="nil"/>
              <w:bottom w:val="nil"/>
              <w:right w:val="nil"/>
            </w:tcBorders>
            <w:noWrap/>
            <w:vAlign w:val="center"/>
          </w:tcPr>
          <w:p>
            <w:pPr>
              <w:widowControl/>
              <w:jc w:val="left"/>
              <w:rPr>
                <w:kern w:val="0"/>
                <w:sz w:val="24"/>
              </w:rPr>
            </w:pPr>
          </w:p>
        </w:tc>
        <w:tc>
          <w:tcPr>
            <w:tcW w:w="4460" w:type="dxa"/>
            <w:tcBorders>
              <w:top w:val="nil"/>
              <w:left w:val="nil"/>
              <w:bottom w:val="nil"/>
              <w:right w:val="nil"/>
            </w:tcBorders>
            <w:noWrap/>
            <w:vAlign w:val="center"/>
          </w:tcPr>
          <w:p>
            <w:pPr>
              <w:widowControl/>
              <w:jc w:val="left"/>
              <w:rPr>
                <w:kern w:val="0"/>
                <w:sz w:val="24"/>
              </w:rPr>
            </w:pPr>
          </w:p>
        </w:tc>
        <w:tc>
          <w:tcPr>
            <w:tcW w:w="5600" w:type="dxa"/>
            <w:tcBorders>
              <w:top w:val="nil"/>
              <w:left w:val="nil"/>
              <w:bottom w:val="nil"/>
              <w:right w:val="nil"/>
            </w:tcBorders>
            <w:noWrap/>
            <w:vAlign w:val="center"/>
          </w:tcPr>
          <w:p>
            <w:pPr>
              <w:widowControl/>
              <w:jc w:val="left"/>
              <w:rPr>
                <w:kern w:val="0"/>
                <w:sz w:val="24"/>
              </w:rPr>
            </w:pPr>
          </w:p>
        </w:tc>
        <w:tc>
          <w:tcPr>
            <w:tcW w:w="1080" w:type="dxa"/>
            <w:tcBorders>
              <w:top w:val="nil"/>
              <w:left w:val="nil"/>
              <w:bottom w:val="nil"/>
              <w:right w:val="nil"/>
            </w:tcBorders>
            <w:noWrap/>
            <w:vAlign w:val="center"/>
          </w:tcPr>
          <w:p>
            <w:pPr>
              <w:widowControl/>
              <w:jc w:val="left"/>
              <w:rPr>
                <w:kern w:val="0"/>
                <w:sz w:val="24"/>
              </w:rPr>
            </w:pPr>
          </w:p>
        </w:tc>
      </w:tr>
      <w:tr>
        <w:tblPrEx>
          <w:tblLayout w:type="fixed"/>
          <w:tblCellMar>
            <w:top w:w="0" w:type="dxa"/>
            <w:left w:w="108" w:type="dxa"/>
            <w:bottom w:w="0" w:type="dxa"/>
            <w:right w:w="108" w:type="dxa"/>
          </w:tblCellMar>
        </w:tblPrEx>
        <w:trPr>
          <w:trHeight w:val="855" w:hRule="atLeast"/>
          <w:tblHeader/>
        </w:trPr>
        <w:tc>
          <w:tcPr>
            <w:tcW w:w="15185" w:type="dxa"/>
            <w:gridSpan w:val="8"/>
            <w:tcBorders>
              <w:top w:val="nil"/>
              <w:left w:val="nil"/>
              <w:bottom w:val="nil"/>
              <w:right w:val="nil"/>
            </w:tcBorders>
            <w:noWrap/>
            <w:vAlign w:val="center"/>
          </w:tcPr>
          <w:p>
            <w:pPr>
              <w:widowControl/>
              <w:jc w:val="center"/>
              <w:rPr>
                <w:rFonts w:eastAsia="方正小标宋简体"/>
                <w:kern w:val="0"/>
                <w:sz w:val="36"/>
                <w:szCs w:val="36"/>
              </w:rPr>
            </w:pPr>
            <w:r>
              <w:rPr>
                <w:rFonts w:eastAsia="方正小标宋简体"/>
                <w:kern w:val="0"/>
                <w:sz w:val="36"/>
                <w:szCs w:val="36"/>
              </w:rPr>
              <w:t>项目支出绩效评价共性指标</w:t>
            </w:r>
          </w:p>
        </w:tc>
      </w:tr>
      <w:tr>
        <w:tblPrEx>
          <w:tblLayout w:type="fixed"/>
          <w:tblCellMar>
            <w:top w:w="0" w:type="dxa"/>
            <w:left w:w="108" w:type="dxa"/>
            <w:bottom w:w="0" w:type="dxa"/>
            <w:right w:w="108" w:type="dxa"/>
          </w:tblCellMar>
        </w:tblPrEx>
        <w:trPr>
          <w:trHeight w:val="750" w:hRule="atLeast"/>
          <w:tblHeader/>
        </w:trPr>
        <w:tc>
          <w:tcPr>
            <w:tcW w:w="12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一级指标</w:t>
            </w:r>
          </w:p>
        </w:tc>
        <w:tc>
          <w:tcPr>
            <w:tcW w:w="1160" w:type="dxa"/>
            <w:tcBorders>
              <w:top w:val="single" w:color="auto" w:sz="4" w:space="0"/>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二级指标</w:t>
            </w:r>
          </w:p>
        </w:tc>
        <w:tc>
          <w:tcPr>
            <w:tcW w:w="1035" w:type="dxa"/>
            <w:gridSpan w:val="2"/>
            <w:tcBorders>
              <w:top w:val="single" w:color="auto" w:sz="4" w:space="0"/>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三级指标</w:t>
            </w:r>
          </w:p>
        </w:tc>
        <w:tc>
          <w:tcPr>
            <w:tcW w:w="625" w:type="dxa"/>
            <w:tcBorders>
              <w:top w:val="single" w:color="auto" w:sz="4" w:space="0"/>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分值</w:t>
            </w:r>
          </w:p>
        </w:tc>
        <w:tc>
          <w:tcPr>
            <w:tcW w:w="4460" w:type="dxa"/>
            <w:tcBorders>
              <w:top w:val="single" w:color="auto" w:sz="4" w:space="0"/>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指标说明</w:t>
            </w:r>
          </w:p>
        </w:tc>
        <w:tc>
          <w:tcPr>
            <w:tcW w:w="5600" w:type="dxa"/>
            <w:tcBorders>
              <w:top w:val="single" w:color="auto" w:sz="4" w:space="0"/>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评价标准</w:t>
            </w:r>
          </w:p>
        </w:tc>
        <w:tc>
          <w:tcPr>
            <w:tcW w:w="1080" w:type="dxa"/>
            <w:tcBorders>
              <w:top w:val="single" w:color="auto" w:sz="4" w:space="0"/>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自评分</w:t>
            </w:r>
          </w:p>
        </w:tc>
      </w:tr>
      <w:tr>
        <w:tblPrEx>
          <w:tblLayout w:type="fixed"/>
          <w:tblCellMar>
            <w:top w:w="0" w:type="dxa"/>
            <w:left w:w="108" w:type="dxa"/>
            <w:bottom w:w="0" w:type="dxa"/>
            <w:right w:w="108" w:type="dxa"/>
          </w:tblCellMar>
        </w:tblPrEx>
        <w:trPr>
          <w:trHeight w:val="1169" w:hRule="atLeast"/>
        </w:trPr>
        <w:tc>
          <w:tcPr>
            <w:tcW w:w="1225" w:type="dxa"/>
            <w:vMerge w:val="restart"/>
            <w:tcBorders>
              <w:top w:val="nil"/>
              <w:left w:val="single" w:color="auto" w:sz="4" w:space="0"/>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投入</w:t>
            </w:r>
            <w:r>
              <w:rPr>
                <w:kern w:val="0"/>
                <w:sz w:val="20"/>
                <w:szCs w:val="20"/>
              </w:rPr>
              <w:t xml:space="preserve">     </w:t>
            </w:r>
            <w:r>
              <w:rPr>
                <w:rFonts w:hAnsi="宋体"/>
                <w:kern w:val="0"/>
                <w:sz w:val="20"/>
                <w:szCs w:val="20"/>
              </w:rPr>
              <w:t>（</w:t>
            </w:r>
            <w:r>
              <w:rPr>
                <w:kern w:val="0"/>
                <w:sz w:val="20"/>
                <w:szCs w:val="20"/>
              </w:rPr>
              <w:t>20</w:t>
            </w:r>
            <w:r>
              <w:rPr>
                <w:rFonts w:hAnsi="宋体"/>
                <w:kern w:val="0"/>
                <w:sz w:val="20"/>
                <w:szCs w:val="20"/>
              </w:rPr>
              <w:t>分）</w:t>
            </w:r>
          </w:p>
        </w:tc>
        <w:tc>
          <w:tcPr>
            <w:tcW w:w="1160" w:type="dxa"/>
            <w:vMerge w:val="restart"/>
            <w:tcBorders>
              <w:top w:val="nil"/>
              <w:left w:val="single" w:color="auto" w:sz="4" w:space="0"/>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项目立项（</w:t>
            </w:r>
            <w:r>
              <w:rPr>
                <w:kern w:val="0"/>
                <w:sz w:val="20"/>
                <w:szCs w:val="20"/>
              </w:rPr>
              <w:t>15</w:t>
            </w:r>
            <w:r>
              <w:rPr>
                <w:rFonts w:hAnsi="宋体"/>
                <w:kern w:val="0"/>
                <w:sz w:val="20"/>
                <w:szCs w:val="20"/>
              </w:rPr>
              <w:t>分）</w:t>
            </w: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项目立项规范性</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、项目立项是否符合立项原则、立项重点和申报要求；</w:t>
            </w:r>
            <w:r>
              <w:rPr>
                <w:kern w:val="0"/>
                <w:sz w:val="20"/>
                <w:szCs w:val="20"/>
              </w:rPr>
              <w:t>2</w:t>
            </w:r>
            <w:r>
              <w:rPr>
                <w:rFonts w:hAnsi="宋体"/>
                <w:kern w:val="0"/>
                <w:sz w:val="20"/>
                <w:szCs w:val="20"/>
              </w:rPr>
              <w:t>、项目专家论证和项目集体决策程度是否符合规定要求等。</w:t>
            </w:r>
          </w:p>
        </w:tc>
        <w:tc>
          <w:tcPr>
            <w:tcW w:w="560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、项目立项符合立项原则、立项重点和申报要求的，各得</w:t>
            </w:r>
            <w:r>
              <w:rPr>
                <w:kern w:val="0"/>
                <w:sz w:val="20"/>
                <w:szCs w:val="20"/>
              </w:rPr>
              <w:t>1</w:t>
            </w:r>
            <w:r>
              <w:rPr>
                <w:rFonts w:hAnsi="宋体"/>
                <w:kern w:val="0"/>
                <w:sz w:val="20"/>
                <w:szCs w:val="20"/>
              </w:rPr>
              <w:t>分，否则不得分，共计</w:t>
            </w:r>
            <w:r>
              <w:rPr>
                <w:kern w:val="0"/>
                <w:sz w:val="20"/>
                <w:szCs w:val="20"/>
              </w:rPr>
              <w:t>3</w:t>
            </w:r>
            <w:r>
              <w:rPr>
                <w:rFonts w:hAnsi="宋体"/>
                <w:kern w:val="0"/>
                <w:sz w:val="20"/>
                <w:szCs w:val="20"/>
              </w:rPr>
              <w:t>分；</w:t>
            </w:r>
            <w:r>
              <w:rPr>
                <w:kern w:val="0"/>
                <w:sz w:val="20"/>
                <w:szCs w:val="20"/>
              </w:rPr>
              <w:t>2</w:t>
            </w:r>
            <w:r>
              <w:rPr>
                <w:rFonts w:hAnsi="宋体"/>
                <w:kern w:val="0"/>
                <w:sz w:val="20"/>
                <w:szCs w:val="20"/>
              </w:rPr>
              <w:t>、专家论证和集体决策符合规定的，各得</w:t>
            </w:r>
            <w:r>
              <w:rPr>
                <w:kern w:val="0"/>
                <w:sz w:val="20"/>
                <w:szCs w:val="20"/>
              </w:rPr>
              <w:t>1</w:t>
            </w:r>
            <w:r>
              <w:rPr>
                <w:rFonts w:hAnsi="宋体"/>
                <w:kern w:val="0"/>
                <w:sz w:val="20"/>
                <w:szCs w:val="20"/>
              </w:rPr>
              <w:t>分，否则不得分，共计</w:t>
            </w:r>
            <w:r>
              <w:rPr>
                <w:kern w:val="0"/>
                <w:sz w:val="20"/>
                <w:szCs w:val="20"/>
              </w:rPr>
              <w:t>2</w:t>
            </w:r>
            <w:r>
              <w:rPr>
                <w:rFonts w:hAnsi="宋体"/>
                <w:kern w:val="0"/>
                <w:sz w:val="20"/>
                <w:szCs w:val="20"/>
              </w:rPr>
              <w:t>分。</w:t>
            </w:r>
          </w:p>
        </w:tc>
        <w:tc>
          <w:tcPr>
            <w:tcW w:w="108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lang w:val="en-US" w:eastAsia="zh-CN"/>
              </w:rPr>
              <w:t>5</w:t>
            </w:r>
            <w:r>
              <w:rPr>
                <w:rFonts w:hAnsi="宋体"/>
                <w:kern w:val="0"/>
                <w:sz w:val="24"/>
              </w:rPr>
              <w:t>　</w:t>
            </w:r>
          </w:p>
        </w:tc>
      </w:tr>
      <w:tr>
        <w:tblPrEx>
          <w:tblLayout w:type="fixed"/>
          <w:tblCellMar>
            <w:top w:w="0" w:type="dxa"/>
            <w:left w:w="108" w:type="dxa"/>
            <w:bottom w:w="0" w:type="dxa"/>
            <w:right w:w="108" w:type="dxa"/>
          </w:tblCellMar>
        </w:tblPrEx>
        <w:trPr>
          <w:trHeight w:val="990" w:hRule="atLeast"/>
        </w:trPr>
        <w:tc>
          <w:tcPr>
            <w:tcW w:w="1225" w:type="dxa"/>
            <w:vMerge w:val="continue"/>
            <w:tcBorders>
              <w:top w:val="nil"/>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160" w:type="dxa"/>
            <w:vMerge w:val="continue"/>
            <w:tcBorders>
              <w:top w:val="nil"/>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绩效目标合理性</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、项目预期成果目标是否明确具体，依据是否充分与合理；</w:t>
            </w:r>
            <w:r>
              <w:rPr>
                <w:kern w:val="0"/>
                <w:sz w:val="20"/>
                <w:szCs w:val="20"/>
              </w:rPr>
              <w:t>2</w:t>
            </w:r>
            <w:r>
              <w:rPr>
                <w:rFonts w:hAnsi="宋体"/>
                <w:kern w:val="0"/>
                <w:sz w:val="20"/>
                <w:szCs w:val="20"/>
              </w:rPr>
              <w:t>、主要实物工作量安排是否科学合理；</w:t>
            </w:r>
            <w:r>
              <w:rPr>
                <w:kern w:val="0"/>
                <w:sz w:val="20"/>
                <w:szCs w:val="20"/>
              </w:rPr>
              <w:t>3</w:t>
            </w:r>
            <w:r>
              <w:rPr>
                <w:rFonts w:hAnsi="宋体"/>
                <w:kern w:val="0"/>
                <w:sz w:val="20"/>
                <w:szCs w:val="20"/>
              </w:rPr>
              <w:t>、总体目标与年度目标设定是否合理。</w:t>
            </w:r>
          </w:p>
        </w:tc>
        <w:tc>
          <w:tcPr>
            <w:tcW w:w="560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、预期目标明确具体，合理可行得</w:t>
            </w:r>
            <w:r>
              <w:rPr>
                <w:kern w:val="0"/>
                <w:sz w:val="20"/>
                <w:szCs w:val="20"/>
              </w:rPr>
              <w:t>2</w:t>
            </w:r>
            <w:r>
              <w:rPr>
                <w:rFonts w:hAnsi="宋体"/>
                <w:kern w:val="0"/>
                <w:sz w:val="20"/>
                <w:szCs w:val="20"/>
              </w:rPr>
              <w:t>分；基本可行</w:t>
            </w:r>
            <w:r>
              <w:rPr>
                <w:kern w:val="0"/>
                <w:sz w:val="20"/>
                <w:szCs w:val="20"/>
              </w:rPr>
              <w:t>1</w:t>
            </w:r>
            <w:r>
              <w:rPr>
                <w:rFonts w:hAnsi="宋体"/>
                <w:kern w:val="0"/>
                <w:sz w:val="20"/>
                <w:szCs w:val="20"/>
              </w:rPr>
              <w:t>分，不可行</w:t>
            </w:r>
            <w:r>
              <w:rPr>
                <w:kern w:val="0"/>
                <w:sz w:val="20"/>
                <w:szCs w:val="20"/>
              </w:rPr>
              <w:t>0</w:t>
            </w:r>
            <w:r>
              <w:rPr>
                <w:rFonts w:hAnsi="宋体"/>
                <w:kern w:val="0"/>
                <w:sz w:val="20"/>
                <w:szCs w:val="20"/>
              </w:rPr>
              <w:t>分；</w:t>
            </w:r>
            <w:r>
              <w:rPr>
                <w:kern w:val="0"/>
                <w:sz w:val="20"/>
                <w:szCs w:val="20"/>
              </w:rPr>
              <w:t>2</w:t>
            </w:r>
            <w:r>
              <w:rPr>
                <w:rFonts w:hAnsi="宋体"/>
                <w:kern w:val="0"/>
                <w:sz w:val="20"/>
                <w:szCs w:val="20"/>
              </w:rPr>
              <w:t>、工作量安排合理得</w:t>
            </w:r>
            <w:r>
              <w:rPr>
                <w:kern w:val="0"/>
                <w:sz w:val="20"/>
                <w:szCs w:val="20"/>
              </w:rPr>
              <w:t>2</w:t>
            </w:r>
            <w:r>
              <w:rPr>
                <w:rFonts w:hAnsi="宋体"/>
                <w:kern w:val="0"/>
                <w:sz w:val="20"/>
                <w:szCs w:val="20"/>
              </w:rPr>
              <w:t>分，基本合理</w:t>
            </w:r>
            <w:r>
              <w:rPr>
                <w:kern w:val="0"/>
                <w:sz w:val="20"/>
                <w:szCs w:val="20"/>
              </w:rPr>
              <w:t>1</w:t>
            </w:r>
            <w:r>
              <w:rPr>
                <w:rFonts w:hAnsi="宋体"/>
                <w:kern w:val="0"/>
                <w:sz w:val="20"/>
                <w:szCs w:val="20"/>
              </w:rPr>
              <w:t>分，不合理</w:t>
            </w:r>
            <w:r>
              <w:rPr>
                <w:kern w:val="0"/>
                <w:sz w:val="20"/>
                <w:szCs w:val="20"/>
              </w:rPr>
              <w:t>0</w:t>
            </w:r>
            <w:r>
              <w:rPr>
                <w:rFonts w:hAnsi="宋体"/>
                <w:kern w:val="0"/>
                <w:sz w:val="20"/>
                <w:szCs w:val="20"/>
              </w:rPr>
              <w:t>分；</w:t>
            </w:r>
            <w:r>
              <w:rPr>
                <w:kern w:val="0"/>
                <w:sz w:val="20"/>
                <w:szCs w:val="20"/>
              </w:rPr>
              <w:t>3</w:t>
            </w:r>
            <w:r>
              <w:rPr>
                <w:rFonts w:hAnsi="宋体"/>
                <w:kern w:val="0"/>
                <w:sz w:val="20"/>
                <w:szCs w:val="20"/>
              </w:rPr>
              <w:t>、项目总体目标和年度目标设定合理合理得</w:t>
            </w:r>
            <w:r>
              <w:rPr>
                <w:kern w:val="0"/>
                <w:sz w:val="20"/>
                <w:szCs w:val="20"/>
              </w:rPr>
              <w:t>1</w:t>
            </w:r>
            <w:r>
              <w:rPr>
                <w:rFonts w:hAnsi="宋体"/>
                <w:kern w:val="0"/>
                <w:sz w:val="20"/>
                <w:szCs w:val="20"/>
              </w:rPr>
              <w:t>分，否则不得分。</w:t>
            </w:r>
          </w:p>
        </w:tc>
        <w:tc>
          <w:tcPr>
            <w:tcW w:w="108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lang w:val="en-US" w:eastAsia="zh-CN"/>
              </w:rPr>
              <w:t>5</w:t>
            </w:r>
            <w:r>
              <w:rPr>
                <w:rFonts w:hAnsi="宋体"/>
                <w:kern w:val="0"/>
                <w:sz w:val="24"/>
              </w:rPr>
              <w:t>　</w:t>
            </w:r>
          </w:p>
        </w:tc>
      </w:tr>
      <w:tr>
        <w:tblPrEx>
          <w:tblLayout w:type="fixed"/>
          <w:tblCellMar>
            <w:top w:w="0" w:type="dxa"/>
            <w:left w:w="108" w:type="dxa"/>
            <w:bottom w:w="0" w:type="dxa"/>
            <w:right w:w="108" w:type="dxa"/>
          </w:tblCellMar>
        </w:tblPrEx>
        <w:trPr>
          <w:trHeight w:val="1080" w:hRule="atLeast"/>
        </w:trPr>
        <w:tc>
          <w:tcPr>
            <w:tcW w:w="1225" w:type="dxa"/>
            <w:vMerge w:val="continue"/>
            <w:tcBorders>
              <w:top w:val="nil"/>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160" w:type="dxa"/>
            <w:vMerge w:val="continue"/>
            <w:tcBorders>
              <w:top w:val="nil"/>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项目设计合理性</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、设计依据是否充分，与立项论证意见是否有机结合；</w:t>
            </w:r>
            <w:r>
              <w:rPr>
                <w:kern w:val="0"/>
                <w:sz w:val="20"/>
                <w:szCs w:val="20"/>
              </w:rPr>
              <w:t>2</w:t>
            </w:r>
            <w:r>
              <w:rPr>
                <w:rFonts w:hAnsi="宋体"/>
                <w:kern w:val="0"/>
                <w:sz w:val="20"/>
                <w:szCs w:val="20"/>
              </w:rPr>
              <w:t>、操作方案是否可行，工作部署是否科学；</w:t>
            </w:r>
            <w:r>
              <w:rPr>
                <w:kern w:val="0"/>
                <w:sz w:val="20"/>
                <w:szCs w:val="20"/>
              </w:rPr>
              <w:t>3</w:t>
            </w:r>
            <w:r>
              <w:rPr>
                <w:rFonts w:hAnsi="宋体"/>
                <w:kern w:val="0"/>
                <w:sz w:val="20"/>
                <w:szCs w:val="20"/>
              </w:rPr>
              <w:t>、主要实物工作量安排是否合理；</w:t>
            </w:r>
            <w:r>
              <w:rPr>
                <w:kern w:val="0"/>
                <w:sz w:val="20"/>
                <w:szCs w:val="20"/>
              </w:rPr>
              <w:t>4</w:t>
            </w:r>
            <w:r>
              <w:rPr>
                <w:rFonts w:hAnsi="宋体"/>
                <w:kern w:val="0"/>
                <w:sz w:val="20"/>
                <w:szCs w:val="20"/>
              </w:rPr>
              <w:t>、项目经费预算是否合理可行。</w:t>
            </w:r>
          </w:p>
        </w:tc>
        <w:tc>
          <w:tcPr>
            <w:tcW w:w="560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、设计依据充分，并与立项论证意见有机结合，得</w:t>
            </w:r>
            <w:r>
              <w:rPr>
                <w:kern w:val="0"/>
                <w:sz w:val="20"/>
                <w:szCs w:val="20"/>
              </w:rPr>
              <w:t>1</w:t>
            </w:r>
            <w:r>
              <w:rPr>
                <w:rFonts w:hAnsi="宋体"/>
                <w:kern w:val="0"/>
                <w:sz w:val="20"/>
                <w:szCs w:val="20"/>
              </w:rPr>
              <w:t>分，否则扣</w:t>
            </w:r>
            <w:r>
              <w:rPr>
                <w:kern w:val="0"/>
                <w:sz w:val="20"/>
                <w:szCs w:val="20"/>
              </w:rPr>
              <w:t>0.5-1</w:t>
            </w:r>
            <w:r>
              <w:rPr>
                <w:rFonts w:hAnsi="宋体"/>
                <w:kern w:val="0"/>
                <w:sz w:val="20"/>
                <w:szCs w:val="20"/>
              </w:rPr>
              <w:t>分；</w:t>
            </w:r>
            <w:r>
              <w:rPr>
                <w:kern w:val="0"/>
                <w:sz w:val="20"/>
                <w:szCs w:val="20"/>
              </w:rPr>
              <w:t>2</w:t>
            </w:r>
            <w:r>
              <w:rPr>
                <w:rFonts w:hAnsi="宋体"/>
                <w:kern w:val="0"/>
                <w:sz w:val="20"/>
                <w:szCs w:val="20"/>
              </w:rPr>
              <w:t>、操作方案是否可行，工作部署科学，得</w:t>
            </w:r>
            <w:r>
              <w:rPr>
                <w:kern w:val="0"/>
                <w:sz w:val="20"/>
                <w:szCs w:val="20"/>
              </w:rPr>
              <w:t>1</w:t>
            </w:r>
            <w:r>
              <w:rPr>
                <w:rFonts w:hAnsi="宋体"/>
                <w:kern w:val="0"/>
                <w:sz w:val="20"/>
                <w:szCs w:val="20"/>
              </w:rPr>
              <w:t>分，否则扣</w:t>
            </w:r>
            <w:r>
              <w:rPr>
                <w:kern w:val="0"/>
                <w:sz w:val="20"/>
                <w:szCs w:val="20"/>
              </w:rPr>
              <w:t>0.5-1</w:t>
            </w:r>
            <w:r>
              <w:rPr>
                <w:rFonts w:hAnsi="宋体"/>
                <w:kern w:val="0"/>
                <w:sz w:val="20"/>
                <w:szCs w:val="20"/>
              </w:rPr>
              <w:t>分；</w:t>
            </w:r>
            <w:r>
              <w:rPr>
                <w:kern w:val="0"/>
                <w:sz w:val="20"/>
                <w:szCs w:val="20"/>
              </w:rPr>
              <w:t>3</w:t>
            </w:r>
            <w:r>
              <w:rPr>
                <w:rFonts w:hAnsi="宋体"/>
                <w:kern w:val="0"/>
                <w:sz w:val="20"/>
                <w:szCs w:val="20"/>
              </w:rPr>
              <w:t>、主要实物工作量安排合理，得</w:t>
            </w:r>
            <w:r>
              <w:rPr>
                <w:kern w:val="0"/>
                <w:sz w:val="20"/>
                <w:szCs w:val="20"/>
              </w:rPr>
              <w:t>2</w:t>
            </w:r>
            <w:r>
              <w:rPr>
                <w:rFonts w:hAnsi="宋体"/>
                <w:kern w:val="0"/>
                <w:sz w:val="20"/>
                <w:szCs w:val="20"/>
              </w:rPr>
              <w:t>分，否则扣</w:t>
            </w:r>
            <w:r>
              <w:rPr>
                <w:kern w:val="0"/>
                <w:sz w:val="20"/>
                <w:szCs w:val="20"/>
              </w:rPr>
              <w:t>0.5-1</w:t>
            </w:r>
            <w:r>
              <w:rPr>
                <w:rFonts w:hAnsi="宋体"/>
                <w:kern w:val="0"/>
                <w:sz w:val="20"/>
                <w:szCs w:val="20"/>
              </w:rPr>
              <w:t>分；</w:t>
            </w:r>
            <w:r>
              <w:rPr>
                <w:kern w:val="0"/>
                <w:sz w:val="20"/>
                <w:szCs w:val="20"/>
              </w:rPr>
              <w:t>4</w:t>
            </w:r>
            <w:r>
              <w:rPr>
                <w:rFonts w:hAnsi="宋体"/>
                <w:kern w:val="0"/>
                <w:sz w:val="20"/>
                <w:szCs w:val="20"/>
              </w:rPr>
              <w:t>、项目经费预算合理可行</w:t>
            </w:r>
            <w:r>
              <w:rPr>
                <w:kern w:val="0"/>
                <w:sz w:val="20"/>
                <w:szCs w:val="20"/>
              </w:rPr>
              <w:t>.</w:t>
            </w:r>
            <w:r>
              <w:rPr>
                <w:rFonts w:hAnsi="宋体"/>
                <w:kern w:val="0"/>
                <w:sz w:val="20"/>
                <w:szCs w:val="20"/>
              </w:rPr>
              <w:t>得</w:t>
            </w:r>
            <w:r>
              <w:rPr>
                <w:kern w:val="0"/>
                <w:sz w:val="20"/>
                <w:szCs w:val="20"/>
              </w:rPr>
              <w:t>1</w:t>
            </w:r>
            <w:r>
              <w:rPr>
                <w:rFonts w:hAnsi="宋体"/>
                <w:kern w:val="0"/>
                <w:sz w:val="20"/>
                <w:szCs w:val="20"/>
              </w:rPr>
              <w:t>分，否则扣</w:t>
            </w:r>
            <w:r>
              <w:rPr>
                <w:kern w:val="0"/>
                <w:sz w:val="20"/>
                <w:szCs w:val="20"/>
              </w:rPr>
              <w:t>0.5-1</w:t>
            </w:r>
            <w:r>
              <w:rPr>
                <w:rFonts w:hAnsi="宋体"/>
                <w:kern w:val="0"/>
                <w:sz w:val="20"/>
                <w:szCs w:val="20"/>
              </w:rPr>
              <w:t>分。</w:t>
            </w:r>
          </w:p>
        </w:tc>
        <w:tc>
          <w:tcPr>
            <w:tcW w:w="108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lang w:val="en-US" w:eastAsia="zh-CN"/>
              </w:rPr>
              <w:t>5</w:t>
            </w:r>
            <w:r>
              <w:rPr>
                <w:rFonts w:hAnsi="宋体"/>
                <w:kern w:val="0"/>
                <w:sz w:val="24"/>
              </w:rPr>
              <w:t>　</w:t>
            </w:r>
          </w:p>
        </w:tc>
      </w:tr>
      <w:tr>
        <w:tblPrEx>
          <w:tblLayout w:type="fixed"/>
          <w:tblCellMar>
            <w:top w:w="0" w:type="dxa"/>
            <w:left w:w="108" w:type="dxa"/>
            <w:bottom w:w="0" w:type="dxa"/>
            <w:right w:w="108" w:type="dxa"/>
          </w:tblCellMar>
        </w:tblPrEx>
        <w:trPr>
          <w:trHeight w:val="840" w:hRule="atLeast"/>
        </w:trPr>
        <w:tc>
          <w:tcPr>
            <w:tcW w:w="1225" w:type="dxa"/>
            <w:vMerge w:val="continue"/>
            <w:tcBorders>
              <w:top w:val="nil"/>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160" w:type="dxa"/>
            <w:vMerge w:val="restart"/>
            <w:tcBorders>
              <w:top w:val="nil"/>
              <w:left w:val="single" w:color="auto" w:sz="4" w:space="0"/>
              <w:bottom w:val="single" w:color="000000" w:sz="4" w:space="0"/>
              <w:right w:val="single" w:color="auto" w:sz="4" w:space="0"/>
            </w:tcBorders>
            <w:noWrap w:val="0"/>
            <w:vAlign w:val="center"/>
          </w:tcPr>
          <w:p>
            <w:pPr>
              <w:widowControl/>
              <w:jc w:val="center"/>
              <w:rPr>
                <w:kern w:val="0"/>
                <w:sz w:val="20"/>
                <w:szCs w:val="20"/>
              </w:rPr>
            </w:pPr>
            <w:r>
              <w:rPr>
                <w:rFonts w:hAnsi="宋体"/>
                <w:kern w:val="0"/>
                <w:sz w:val="20"/>
                <w:szCs w:val="20"/>
              </w:rPr>
              <w:t>资金落实</w:t>
            </w:r>
            <w:r>
              <w:rPr>
                <w:kern w:val="0"/>
                <w:sz w:val="20"/>
                <w:szCs w:val="20"/>
              </w:rPr>
              <w:t xml:space="preserve">  </w:t>
            </w:r>
            <w:r>
              <w:rPr>
                <w:rFonts w:hAnsi="宋体"/>
                <w:kern w:val="0"/>
                <w:sz w:val="20"/>
                <w:szCs w:val="20"/>
              </w:rPr>
              <w:t>（</w:t>
            </w:r>
            <w:r>
              <w:rPr>
                <w:kern w:val="0"/>
                <w:sz w:val="20"/>
                <w:szCs w:val="20"/>
              </w:rPr>
              <w:t>5</w:t>
            </w:r>
            <w:r>
              <w:rPr>
                <w:rFonts w:hAnsi="宋体"/>
                <w:kern w:val="0"/>
                <w:sz w:val="20"/>
                <w:szCs w:val="20"/>
              </w:rPr>
              <w:t>分）</w:t>
            </w: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资金</w:t>
            </w:r>
            <w:r>
              <w:rPr>
                <w:kern w:val="0"/>
                <w:sz w:val="20"/>
                <w:szCs w:val="20"/>
              </w:rPr>
              <w:t xml:space="preserve">   </w:t>
            </w:r>
            <w:r>
              <w:rPr>
                <w:rFonts w:hAnsi="宋体"/>
                <w:kern w:val="0"/>
                <w:sz w:val="20"/>
                <w:szCs w:val="20"/>
              </w:rPr>
              <w:t>到位率</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3</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实际到位资金</w:t>
            </w:r>
            <w:r>
              <w:rPr>
                <w:kern w:val="0"/>
                <w:sz w:val="20"/>
                <w:szCs w:val="20"/>
              </w:rPr>
              <w:t>/</w:t>
            </w:r>
            <w:r>
              <w:rPr>
                <w:rFonts w:hAnsi="宋体"/>
                <w:kern w:val="0"/>
                <w:sz w:val="20"/>
                <w:szCs w:val="20"/>
              </w:rPr>
              <w:t>计划投入资金</w:t>
            </w:r>
            <w:r>
              <w:rPr>
                <w:kern w:val="0"/>
                <w:sz w:val="20"/>
                <w:szCs w:val="20"/>
              </w:rPr>
              <w:t>*100%</w:t>
            </w:r>
          </w:p>
        </w:tc>
        <w:tc>
          <w:tcPr>
            <w:tcW w:w="5600" w:type="dxa"/>
            <w:tcBorders>
              <w:top w:val="nil"/>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以预算文件为准，专项资金和配套资金全部到位得</w:t>
            </w:r>
            <w:r>
              <w:rPr>
                <w:kern w:val="0"/>
                <w:sz w:val="20"/>
                <w:szCs w:val="20"/>
              </w:rPr>
              <w:t>3</w:t>
            </w:r>
            <w:r>
              <w:rPr>
                <w:rFonts w:hAnsi="宋体"/>
                <w:kern w:val="0"/>
                <w:sz w:val="20"/>
                <w:szCs w:val="20"/>
              </w:rPr>
              <w:t>分，资金到位率每降低</w:t>
            </w:r>
            <w:r>
              <w:rPr>
                <w:kern w:val="0"/>
                <w:sz w:val="20"/>
                <w:szCs w:val="20"/>
              </w:rPr>
              <w:t>10%</w:t>
            </w:r>
            <w:r>
              <w:rPr>
                <w:rFonts w:hAnsi="宋体"/>
                <w:kern w:val="0"/>
                <w:sz w:val="20"/>
                <w:szCs w:val="20"/>
              </w:rPr>
              <w:t>扣</w:t>
            </w:r>
            <w:r>
              <w:rPr>
                <w:kern w:val="0"/>
                <w:sz w:val="20"/>
                <w:szCs w:val="20"/>
              </w:rPr>
              <w:t>1</w:t>
            </w:r>
            <w:r>
              <w:rPr>
                <w:rFonts w:hAnsi="宋体"/>
                <w:kern w:val="0"/>
                <w:sz w:val="20"/>
                <w:szCs w:val="20"/>
              </w:rPr>
              <w:t>分。</w:t>
            </w:r>
          </w:p>
        </w:tc>
        <w:tc>
          <w:tcPr>
            <w:tcW w:w="108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lang w:val="en-US" w:eastAsia="zh-CN"/>
              </w:rPr>
              <w:t>0</w:t>
            </w:r>
            <w:r>
              <w:rPr>
                <w:rFonts w:hAnsi="宋体"/>
                <w:kern w:val="0"/>
                <w:sz w:val="24"/>
              </w:rPr>
              <w:t>　</w:t>
            </w:r>
          </w:p>
        </w:tc>
      </w:tr>
      <w:tr>
        <w:tblPrEx>
          <w:tblLayout w:type="fixed"/>
          <w:tblCellMar>
            <w:top w:w="0" w:type="dxa"/>
            <w:left w:w="108" w:type="dxa"/>
            <w:bottom w:w="0" w:type="dxa"/>
            <w:right w:w="108" w:type="dxa"/>
          </w:tblCellMar>
        </w:tblPrEx>
        <w:trPr>
          <w:trHeight w:val="821" w:hRule="atLeast"/>
        </w:trPr>
        <w:tc>
          <w:tcPr>
            <w:tcW w:w="1225" w:type="dxa"/>
            <w:vMerge w:val="continue"/>
            <w:tcBorders>
              <w:top w:val="nil"/>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160" w:type="dxa"/>
            <w:vMerge w:val="continue"/>
            <w:tcBorders>
              <w:top w:val="nil"/>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到位</w:t>
            </w:r>
            <w:r>
              <w:rPr>
                <w:kern w:val="0"/>
                <w:sz w:val="20"/>
                <w:szCs w:val="20"/>
              </w:rPr>
              <w:t xml:space="preserve">   </w:t>
            </w:r>
            <w:r>
              <w:rPr>
                <w:rFonts w:hAnsi="宋体"/>
                <w:kern w:val="0"/>
                <w:sz w:val="20"/>
                <w:szCs w:val="20"/>
              </w:rPr>
              <w:t>及时率</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2</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资金是否及时到位；若未及时到位，是否影响项目进度。</w:t>
            </w:r>
          </w:p>
        </w:tc>
        <w:tc>
          <w:tcPr>
            <w:tcW w:w="5600" w:type="dxa"/>
            <w:tcBorders>
              <w:top w:val="nil"/>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以预算文件日期为准，资金在</w:t>
            </w:r>
            <w:r>
              <w:rPr>
                <w:kern w:val="0"/>
                <w:sz w:val="20"/>
                <w:szCs w:val="20"/>
              </w:rPr>
              <w:t>1</w:t>
            </w:r>
            <w:r>
              <w:rPr>
                <w:rFonts w:hAnsi="宋体"/>
                <w:kern w:val="0"/>
                <w:sz w:val="20"/>
                <w:szCs w:val="20"/>
              </w:rPr>
              <w:t>个月内到位得</w:t>
            </w:r>
            <w:r>
              <w:rPr>
                <w:kern w:val="0"/>
                <w:sz w:val="20"/>
                <w:szCs w:val="20"/>
              </w:rPr>
              <w:t>2</w:t>
            </w:r>
            <w:r>
              <w:rPr>
                <w:rFonts w:hAnsi="宋体"/>
                <w:kern w:val="0"/>
                <w:sz w:val="20"/>
                <w:szCs w:val="20"/>
              </w:rPr>
              <w:t>分，资金每推迟</w:t>
            </w:r>
            <w:r>
              <w:rPr>
                <w:kern w:val="0"/>
                <w:sz w:val="20"/>
                <w:szCs w:val="20"/>
              </w:rPr>
              <w:t>1</w:t>
            </w:r>
            <w:r>
              <w:rPr>
                <w:rFonts w:hAnsi="宋体"/>
                <w:kern w:val="0"/>
                <w:sz w:val="20"/>
                <w:szCs w:val="20"/>
              </w:rPr>
              <w:t>个月份扣</w:t>
            </w:r>
            <w:r>
              <w:rPr>
                <w:kern w:val="0"/>
                <w:sz w:val="20"/>
                <w:szCs w:val="20"/>
              </w:rPr>
              <w:t>1</w:t>
            </w:r>
            <w:r>
              <w:rPr>
                <w:rFonts w:hAnsi="宋体"/>
                <w:kern w:val="0"/>
                <w:sz w:val="20"/>
                <w:szCs w:val="20"/>
              </w:rPr>
              <w:t>分。</w:t>
            </w:r>
          </w:p>
        </w:tc>
        <w:tc>
          <w:tcPr>
            <w:tcW w:w="108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lang w:val="en-US" w:eastAsia="zh-CN"/>
              </w:rPr>
              <w:t>2</w:t>
            </w:r>
            <w:r>
              <w:rPr>
                <w:rFonts w:hAnsi="宋体"/>
                <w:kern w:val="0"/>
                <w:sz w:val="24"/>
              </w:rPr>
              <w:t>　</w:t>
            </w:r>
          </w:p>
        </w:tc>
      </w:tr>
      <w:tr>
        <w:tblPrEx>
          <w:tblLayout w:type="fixed"/>
          <w:tblCellMar>
            <w:top w:w="0" w:type="dxa"/>
            <w:left w:w="108" w:type="dxa"/>
            <w:bottom w:w="0" w:type="dxa"/>
            <w:right w:w="108" w:type="dxa"/>
          </w:tblCellMar>
        </w:tblPrEx>
        <w:trPr>
          <w:trHeight w:val="855" w:hRule="atLeast"/>
        </w:trPr>
        <w:tc>
          <w:tcPr>
            <w:tcW w:w="122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kern w:val="0"/>
                <w:sz w:val="20"/>
                <w:szCs w:val="20"/>
              </w:rPr>
            </w:pPr>
            <w:r>
              <w:rPr>
                <w:rFonts w:hAnsi="宋体"/>
                <w:kern w:val="0"/>
                <w:sz w:val="20"/>
                <w:szCs w:val="20"/>
              </w:rPr>
              <w:t>过程</w:t>
            </w:r>
            <w:r>
              <w:rPr>
                <w:kern w:val="0"/>
                <w:sz w:val="20"/>
                <w:szCs w:val="20"/>
              </w:rPr>
              <w:t xml:space="preserve">  </w:t>
            </w:r>
          </w:p>
          <w:p>
            <w:pPr>
              <w:widowControl/>
              <w:jc w:val="center"/>
              <w:rPr>
                <w:kern w:val="0"/>
                <w:sz w:val="20"/>
                <w:szCs w:val="20"/>
              </w:rPr>
            </w:pPr>
            <w:r>
              <w:rPr>
                <w:rFonts w:hAnsi="宋体"/>
                <w:kern w:val="0"/>
                <w:sz w:val="20"/>
                <w:szCs w:val="20"/>
              </w:rPr>
              <w:t>（</w:t>
            </w:r>
            <w:r>
              <w:rPr>
                <w:kern w:val="0"/>
                <w:sz w:val="20"/>
                <w:szCs w:val="20"/>
              </w:rPr>
              <w:t>30</w:t>
            </w:r>
            <w:r>
              <w:rPr>
                <w:rFonts w:hAnsi="宋体"/>
                <w:kern w:val="0"/>
                <w:sz w:val="20"/>
                <w:szCs w:val="20"/>
              </w:rPr>
              <w:t>分）</w:t>
            </w:r>
          </w:p>
          <w:p>
            <w:pPr>
              <w:jc w:val="center"/>
              <w:rPr>
                <w:kern w:val="0"/>
                <w:sz w:val="20"/>
                <w:szCs w:val="20"/>
              </w:rPr>
            </w:pPr>
          </w:p>
        </w:tc>
        <w:tc>
          <w:tcPr>
            <w:tcW w:w="116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业务管理（</w:t>
            </w:r>
            <w:r>
              <w:rPr>
                <w:kern w:val="0"/>
                <w:sz w:val="20"/>
                <w:szCs w:val="20"/>
              </w:rPr>
              <w:t>10</w:t>
            </w:r>
            <w:r>
              <w:rPr>
                <w:rFonts w:hAnsi="宋体"/>
                <w:kern w:val="0"/>
                <w:sz w:val="20"/>
                <w:szCs w:val="20"/>
              </w:rPr>
              <w:t>分）</w:t>
            </w: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管理制度健全性</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3</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、是否已制定或具有相应的业务管理制度；</w:t>
            </w:r>
            <w:r>
              <w:rPr>
                <w:kern w:val="0"/>
                <w:sz w:val="20"/>
                <w:szCs w:val="20"/>
              </w:rPr>
              <w:t>2</w:t>
            </w:r>
            <w:r>
              <w:rPr>
                <w:rFonts w:hAnsi="宋体"/>
                <w:kern w:val="0"/>
                <w:sz w:val="20"/>
                <w:szCs w:val="20"/>
              </w:rPr>
              <w:t>、业务管理制度是否完整健全。</w:t>
            </w:r>
          </w:p>
        </w:tc>
        <w:tc>
          <w:tcPr>
            <w:tcW w:w="560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、制定相应业务管理制度的，得</w:t>
            </w:r>
            <w:r>
              <w:rPr>
                <w:kern w:val="0"/>
                <w:sz w:val="20"/>
                <w:szCs w:val="20"/>
              </w:rPr>
              <w:t>2</w:t>
            </w:r>
            <w:r>
              <w:rPr>
                <w:rFonts w:hAnsi="宋体"/>
                <w:kern w:val="0"/>
                <w:sz w:val="20"/>
                <w:szCs w:val="20"/>
              </w:rPr>
              <w:t>分；</w:t>
            </w:r>
            <w:r>
              <w:rPr>
                <w:kern w:val="0"/>
                <w:sz w:val="20"/>
                <w:szCs w:val="20"/>
              </w:rPr>
              <w:t>2</w:t>
            </w:r>
            <w:r>
              <w:rPr>
                <w:rFonts w:hAnsi="宋体"/>
                <w:kern w:val="0"/>
                <w:sz w:val="20"/>
                <w:szCs w:val="20"/>
              </w:rPr>
              <w:t>、业务管理制度完整健全的，得</w:t>
            </w:r>
            <w:r>
              <w:rPr>
                <w:kern w:val="0"/>
                <w:sz w:val="20"/>
                <w:szCs w:val="20"/>
              </w:rPr>
              <w:t>1</w:t>
            </w:r>
            <w:r>
              <w:rPr>
                <w:rFonts w:hAnsi="宋体"/>
                <w:kern w:val="0"/>
                <w:sz w:val="20"/>
                <w:szCs w:val="20"/>
              </w:rPr>
              <w:t>分。</w:t>
            </w:r>
            <w:r>
              <w:rPr>
                <w:kern w:val="0"/>
                <w:sz w:val="20"/>
                <w:szCs w:val="20"/>
              </w:rPr>
              <w:t>1</w:t>
            </w:r>
            <w:r>
              <w:rPr>
                <w:rFonts w:hAnsi="宋体"/>
                <w:kern w:val="0"/>
                <w:sz w:val="20"/>
                <w:szCs w:val="20"/>
              </w:rPr>
              <w:t>、是，得</w:t>
            </w:r>
            <w:r>
              <w:rPr>
                <w:kern w:val="0"/>
                <w:sz w:val="20"/>
                <w:szCs w:val="20"/>
              </w:rPr>
              <w:t>2</w:t>
            </w:r>
            <w:r>
              <w:rPr>
                <w:rFonts w:hAnsi="宋体"/>
                <w:kern w:val="0"/>
                <w:sz w:val="20"/>
                <w:szCs w:val="20"/>
              </w:rPr>
              <w:t>分，否则得</w:t>
            </w:r>
            <w:r>
              <w:rPr>
                <w:kern w:val="0"/>
                <w:sz w:val="20"/>
                <w:szCs w:val="20"/>
              </w:rPr>
              <w:t>0</w:t>
            </w:r>
            <w:r>
              <w:rPr>
                <w:rFonts w:hAnsi="宋体"/>
                <w:kern w:val="0"/>
                <w:sz w:val="20"/>
                <w:szCs w:val="20"/>
              </w:rPr>
              <w:t>分；</w:t>
            </w:r>
          </w:p>
        </w:tc>
        <w:tc>
          <w:tcPr>
            <w:tcW w:w="108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lang w:val="en-US" w:eastAsia="zh-CN"/>
              </w:rPr>
              <w:t>3</w:t>
            </w:r>
            <w:r>
              <w:rPr>
                <w:rFonts w:hAnsi="宋体"/>
                <w:kern w:val="0"/>
                <w:sz w:val="24"/>
              </w:rPr>
              <w:t>　</w:t>
            </w:r>
          </w:p>
        </w:tc>
      </w:tr>
      <w:tr>
        <w:tblPrEx>
          <w:tblLayout w:type="fixed"/>
          <w:tblCellMar>
            <w:top w:w="0" w:type="dxa"/>
            <w:left w:w="108" w:type="dxa"/>
            <w:bottom w:w="0" w:type="dxa"/>
            <w:right w:w="108" w:type="dxa"/>
          </w:tblCellMar>
        </w:tblPrEx>
        <w:trPr>
          <w:trHeight w:val="1335" w:hRule="atLeast"/>
        </w:trPr>
        <w:tc>
          <w:tcPr>
            <w:tcW w:w="1225"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kern w:val="0"/>
                <w:sz w:val="20"/>
                <w:szCs w:val="20"/>
              </w:rPr>
            </w:pPr>
          </w:p>
        </w:tc>
        <w:tc>
          <w:tcPr>
            <w:tcW w:w="11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制度执行有效性</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、是否遵守相关法律法规和业务管理规定；</w:t>
            </w:r>
            <w:r>
              <w:rPr>
                <w:kern w:val="0"/>
                <w:sz w:val="20"/>
                <w:szCs w:val="20"/>
              </w:rPr>
              <w:t>2</w:t>
            </w:r>
            <w:r>
              <w:rPr>
                <w:rFonts w:hAnsi="宋体"/>
                <w:kern w:val="0"/>
                <w:sz w:val="20"/>
                <w:szCs w:val="20"/>
              </w:rPr>
              <w:t>、项目调整及支出调整手续是否完备；</w:t>
            </w:r>
            <w:r>
              <w:rPr>
                <w:kern w:val="0"/>
                <w:sz w:val="20"/>
                <w:szCs w:val="20"/>
              </w:rPr>
              <w:t>3</w:t>
            </w:r>
            <w:r>
              <w:rPr>
                <w:rFonts w:hAnsi="宋体"/>
                <w:kern w:val="0"/>
                <w:sz w:val="20"/>
                <w:szCs w:val="20"/>
              </w:rPr>
              <w:t>、项目合同书、验收报告、技术鉴定等资料是否齐全并及时归档。</w:t>
            </w:r>
            <w:r>
              <w:rPr>
                <w:kern w:val="0"/>
                <w:sz w:val="20"/>
                <w:szCs w:val="20"/>
              </w:rPr>
              <w:t>4</w:t>
            </w:r>
            <w:r>
              <w:rPr>
                <w:rFonts w:hAnsi="宋体"/>
                <w:kern w:val="0"/>
                <w:sz w:val="20"/>
                <w:szCs w:val="20"/>
              </w:rPr>
              <w:t>、项目实施的人员条件、场地设备、信息支撑等是否落实到位。</w:t>
            </w:r>
          </w:p>
        </w:tc>
        <w:tc>
          <w:tcPr>
            <w:tcW w:w="560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、是，得</w:t>
            </w:r>
            <w:r>
              <w:rPr>
                <w:kern w:val="0"/>
                <w:sz w:val="20"/>
                <w:szCs w:val="20"/>
              </w:rPr>
              <w:t>2</w:t>
            </w:r>
            <w:r>
              <w:rPr>
                <w:rFonts w:hAnsi="宋体"/>
                <w:kern w:val="0"/>
                <w:sz w:val="20"/>
                <w:szCs w:val="20"/>
              </w:rPr>
              <w:t>分，否则得</w:t>
            </w:r>
            <w:r>
              <w:rPr>
                <w:kern w:val="0"/>
                <w:sz w:val="20"/>
                <w:szCs w:val="20"/>
              </w:rPr>
              <w:t>0</w:t>
            </w:r>
            <w:r>
              <w:rPr>
                <w:rFonts w:hAnsi="宋体"/>
                <w:kern w:val="0"/>
                <w:sz w:val="20"/>
                <w:szCs w:val="20"/>
              </w:rPr>
              <w:t>分；</w:t>
            </w:r>
            <w:r>
              <w:rPr>
                <w:kern w:val="0"/>
                <w:sz w:val="20"/>
                <w:szCs w:val="20"/>
              </w:rPr>
              <w:t>2</w:t>
            </w:r>
            <w:r>
              <w:rPr>
                <w:rFonts w:hAnsi="宋体"/>
                <w:kern w:val="0"/>
                <w:sz w:val="20"/>
                <w:szCs w:val="20"/>
              </w:rPr>
              <w:t>、手续完备的得</w:t>
            </w:r>
            <w:r>
              <w:rPr>
                <w:kern w:val="0"/>
                <w:sz w:val="20"/>
                <w:szCs w:val="20"/>
              </w:rPr>
              <w:t>1</w:t>
            </w:r>
            <w:r>
              <w:rPr>
                <w:rFonts w:hAnsi="宋体"/>
                <w:kern w:val="0"/>
                <w:sz w:val="20"/>
                <w:szCs w:val="20"/>
              </w:rPr>
              <w:t>分，否则得</w:t>
            </w:r>
            <w:r>
              <w:rPr>
                <w:kern w:val="0"/>
                <w:sz w:val="20"/>
                <w:szCs w:val="20"/>
              </w:rPr>
              <w:t>0</w:t>
            </w:r>
            <w:r>
              <w:rPr>
                <w:rFonts w:hAnsi="宋体"/>
                <w:kern w:val="0"/>
                <w:sz w:val="20"/>
                <w:szCs w:val="20"/>
              </w:rPr>
              <w:t>分；</w:t>
            </w:r>
            <w:r>
              <w:rPr>
                <w:kern w:val="0"/>
                <w:sz w:val="20"/>
                <w:szCs w:val="20"/>
              </w:rPr>
              <w:t>3</w:t>
            </w:r>
            <w:r>
              <w:rPr>
                <w:rFonts w:hAnsi="宋体"/>
                <w:kern w:val="0"/>
                <w:sz w:val="20"/>
                <w:szCs w:val="20"/>
              </w:rPr>
              <w:t>、资料齐全及时归档得</w:t>
            </w:r>
            <w:r>
              <w:rPr>
                <w:kern w:val="0"/>
                <w:sz w:val="20"/>
                <w:szCs w:val="20"/>
              </w:rPr>
              <w:t>2</w:t>
            </w:r>
            <w:r>
              <w:rPr>
                <w:rFonts w:hAnsi="宋体"/>
                <w:kern w:val="0"/>
                <w:sz w:val="20"/>
                <w:szCs w:val="20"/>
              </w:rPr>
              <w:t>分，否则得</w:t>
            </w:r>
            <w:r>
              <w:rPr>
                <w:kern w:val="0"/>
                <w:sz w:val="20"/>
                <w:szCs w:val="20"/>
              </w:rPr>
              <w:t>0</w:t>
            </w:r>
            <w:r>
              <w:rPr>
                <w:rFonts w:hAnsi="宋体"/>
                <w:kern w:val="0"/>
                <w:sz w:val="20"/>
                <w:szCs w:val="20"/>
              </w:rPr>
              <w:t>分。</w:t>
            </w:r>
          </w:p>
        </w:tc>
        <w:tc>
          <w:tcPr>
            <w:tcW w:w="108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lang w:val="en-US" w:eastAsia="zh-CN"/>
              </w:rPr>
              <w:t>5</w:t>
            </w:r>
            <w:r>
              <w:rPr>
                <w:rFonts w:hAnsi="宋体"/>
                <w:kern w:val="0"/>
                <w:sz w:val="24"/>
              </w:rPr>
              <w:t>　</w:t>
            </w:r>
          </w:p>
        </w:tc>
      </w:tr>
      <w:tr>
        <w:tblPrEx>
          <w:tblLayout w:type="fixed"/>
          <w:tblCellMar>
            <w:top w:w="0" w:type="dxa"/>
            <w:left w:w="108" w:type="dxa"/>
            <w:bottom w:w="0" w:type="dxa"/>
            <w:right w:w="108" w:type="dxa"/>
          </w:tblCellMar>
        </w:tblPrEx>
        <w:trPr>
          <w:trHeight w:val="855" w:hRule="atLeast"/>
        </w:trPr>
        <w:tc>
          <w:tcPr>
            <w:tcW w:w="1225"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kern w:val="0"/>
                <w:sz w:val="20"/>
                <w:szCs w:val="20"/>
              </w:rPr>
            </w:pPr>
          </w:p>
        </w:tc>
        <w:tc>
          <w:tcPr>
            <w:tcW w:w="11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项目质量可控性</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2</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、是否已制定或具有相应的项目质量要求或标准；</w:t>
            </w:r>
            <w:r>
              <w:rPr>
                <w:kern w:val="0"/>
                <w:sz w:val="20"/>
                <w:szCs w:val="20"/>
              </w:rPr>
              <w:t>2</w:t>
            </w:r>
            <w:r>
              <w:rPr>
                <w:rFonts w:hAnsi="宋体"/>
                <w:kern w:val="0"/>
                <w:sz w:val="20"/>
                <w:szCs w:val="20"/>
              </w:rPr>
              <w:t>、是否采取了相应的项目质量检查、验收等必需的控制措施或手段。</w:t>
            </w:r>
          </w:p>
        </w:tc>
        <w:tc>
          <w:tcPr>
            <w:tcW w:w="560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、是，得</w:t>
            </w:r>
            <w:r>
              <w:rPr>
                <w:kern w:val="0"/>
                <w:sz w:val="20"/>
                <w:szCs w:val="20"/>
              </w:rPr>
              <w:t>1</w:t>
            </w:r>
            <w:r>
              <w:rPr>
                <w:rFonts w:hAnsi="宋体"/>
                <w:kern w:val="0"/>
                <w:sz w:val="20"/>
                <w:szCs w:val="20"/>
              </w:rPr>
              <w:t>分，否则得</w:t>
            </w:r>
            <w:r>
              <w:rPr>
                <w:kern w:val="0"/>
                <w:sz w:val="20"/>
                <w:szCs w:val="20"/>
              </w:rPr>
              <w:t>0</w:t>
            </w:r>
            <w:r>
              <w:rPr>
                <w:rFonts w:hAnsi="宋体"/>
                <w:kern w:val="0"/>
                <w:sz w:val="20"/>
                <w:szCs w:val="20"/>
              </w:rPr>
              <w:t>分；</w:t>
            </w:r>
            <w:r>
              <w:rPr>
                <w:kern w:val="0"/>
                <w:sz w:val="20"/>
                <w:szCs w:val="20"/>
              </w:rPr>
              <w:t>2</w:t>
            </w:r>
            <w:r>
              <w:rPr>
                <w:rFonts w:hAnsi="宋体"/>
                <w:kern w:val="0"/>
                <w:sz w:val="20"/>
                <w:szCs w:val="20"/>
              </w:rPr>
              <w:t>、是，得</w:t>
            </w:r>
            <w:r>
              <w:rPr>
                <w:kern w:val="0"/>
                <w:sz w:val="20"/>
                <w:szCs w:val="20"/>
              </w:rPr>
              <w:t>1</w:t>
            </w:r>
            <w:r>
              <w:rPr>
                <w:rFonts w:hAnsi="宋体"/>
                <w:kern w:val="0"/>
                <w:sz w:val="20"/>
                <w:szCs w:val="20"/>
              </w:rPr>
              <w:t>分，否则得</w:t>
            </w:r>
            <w:r>
              <w:rPr>
                <w:kern w:val="0"/>
                <w:sz w:val="20"/>
                <w:szCs w:val="20"/>
              </w:rPr>
              <w:t>0</w:t>
            </w:r>
            <w:r>
              <w:rPr>
                <w:rFonts w:hAnsi="宋体"/>
                <w:kern w:val="0"/>
                <w:sz w:val="20"/>
                <w:szCs w:val="20"/>
              </w:rPr>
              <w:t>分。</w:t>
            </w:r>
          </w:p>
        </w:tc>
        <w:tc>
          <w:tcPr>
            <w:tcW w:w="108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lang w:val="en-US" w:eastAsia="zh-CN"/>
              </w:rPr>
              <w:t>2</w:t>
            </w:r>
            <w:r>
              <w:rPr>
                <w:rFonts w:hAnsi="宋体"/>
                <w:kern w:val="0"/>
                <w:sz w:val="24"/>
              </w:rPr>
              <w:t>　</w:t>
            </w:r>
          </w:p>
        </w:tc>
      </w:tr>
      <w:tr>
        <w:tblPrEx>
          <w:tblLayout w:type="fixed"/>
          <w:tblCellMar>
            <w:top w:w="0" w:type="dxa"/>
            <w:left w:w="108" w:type="dxa"/>
            <w:bottom w:w="0" w:type="dxa"/>
            <w:right w:w="108" w:type="dxa"/>
          </w:tblCellMar>
        </w:tblPrEx>
        <w:trPr>
          <w:trHeight w:val="900" w:hRule="atLeast"/>
        </w:trPr>
        <w:tc>
          <w:tcPr>
            <w:tcW w:w="12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kern w:val="0"/>
                <w:sz w:val="20"/>
                <w:szCs w:val="20"/>
              </w:rPr>
            </w:pPr>
          </w:p>
        </w:tc>
        <w:tc>
          <w:tcPr>
            <w:tcW w:w="116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财务管理（</w:t>
            </w:r>
            <w:r>
              <w:rPr>
                <w:kern w:val="0"/>
                <w:sz w:val="20"/>
                <w:szCs w:val="20"/>
              </w:rPr>
              <w:t>20</w:t>
            </w:r>
            <w:r>
              <w:rPr>
                <w:rFonts w:hAnsi="宋体"/>
                <w:kern w:val="0"/>
                <w:sz w:val="20"/>
                <w:szCs w:val="20"/>
              </w:rPr>
              <w:t>分）</w:t>
            </w: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管理制度健全性</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、是否已制定或具有相应的项目资金管理办法；</w:t>
            </w:r>
            <w:r>
              <w:rPr>
                <w:kern w:val="0"/>
                <w:sz w:val="20"/>
                <w:szCs w:val="20"/>
              </w:rPr>
              <w:t>2</w:t>
            </w:r>
            <w:r>
              <w:rPr>
                <w:rFonts w:hAnsi="宋体"/>
                <w:kern w:val="0"/>
                <w:sz w:val="20"/>
                <w:szCs w:val="20"/>
              </w:rPr>
              <w:t>、项目资金管理办法是否符合相关财务会计制度的规定。</w:t>
            </w:r>
          </w:p>
        </w:tc>
        <w:tc>
          <w:tcPr>
            <w:tcW w:w="5600" w:type="dxa"/>
            <w:tcBorders>
              <w:top w:val="nil"/>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项目承担单位专项资金管理制度健全，内容不违背国家和省级相关制度得</w:t>
            </w:r>
            <w:r>
              <w:rPr>
                <w:kern w:val="0"/>
                <w:sz w:val="20"/>
                <w:szCs w:val="20"/>
              </w:rPr>
              <w:t>5</w:t>
            </w:r>
            <w:r>
              <w:rPr>
                <w:rFonts w:hAnsi="宋体"/>
                <w:kern w:val="0"/>
                <w:sz w:val="20"/>
                <w:szCs w:val="20"/>
              </w:rPr>
              <w:t>分；基本健全得</w:t>
            </w:r>
            <w:r>
              <w:rPr>
                <w:kern w:val="0"/>
                <w:sz w:val="20"/>
                <w:szCs w:val="20"/>
              </w:rPr>
              <w:t>3</w:t>
            </w:r>
            <w:r>
              <w:rPr>
                <w:rFonts w:hAnsi="宋体"/>
                <w:kern w:val="0"/>
                <w:sz w:val="20"/>
                <w:szCs w:val="20"/>
              </w:rPr>
              <w:t>分；没有制度得</w:t>
            </w:r>
            <w:r>
              <w:rPr>
                <w:kern w:val="0"/>
                <w:sz w:val="20"/>
                <w:szCs w:val="20"/>
              </w:rPr>
              <w:t>0</w:t>
            </w:r>
            <w:r>
              <w:rPr>
                <w:rFonts w:hAnsi="宋体"/>
                <w:kern w:val="0"/>
                <w:sz w:val="20"/>
                <w:szCs w:val="20"/>
              </w:rPr>
              <w:t>分。</w:t>
            </w:r>
          </w:p>
        </w:tc>
        <w:tc>
          <w:tcPr>
            <w:tcW w:w="108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lang w:val="en-US" w:eastAsia="zh-CN"/>
              </w:rPr>
              <w:t>5</w:t>
            </w:r>
            <w:r>
              <w:rPr>
                <w:rFonts w:hAnsi="宋体"/>
                <w:kern w:val="0"/>
                <w:sz w:val="24"/>
              </w:rPr>
              <w:t>　</w:t>
            </w:r>
          </w:p>
        </w:tc>
      </w:tr>
      <w:tr>
        <w:tblPrEx>
          <w:tblLayout w:type="fixed"/>
          <w:tblCellMar>
            <w:top w:w="0" w:type="dxa"/>
            <w:left w:w="108" w:type="dxa"/>
            <w:bottom w:w="0" w:type="dxa"/>
            <w:right w:w="108" w:type="dxa"/>
          </w:tblCellMar>
        </w:tblPrEx>
        <w:trPr>
          <w:trHeight w:val="393" w:hRule="atLeast"/>
        </w:trPr>
        <w:tc>
          <w:tcPr>
            <w:tcW w:w="12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1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资金使用合规性</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10</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、是否符合国家财经法规和财务管理制度以及有关专项资金管理办法的规定；</w:t>
            </w:r>
            <w:r>
              <w:rPr>
                <w:kern w:val="0"/>
                <w:sz w:val="20"/>
                <w:szCs w:val="20"/>
              </w:rPr>
              <w:t>2</w:t>
            </w:r>
            <w:r>
              <w:rPr>
                <w:rFonts w:hAnsi="宋体"/>
                <w:kern w:val="0"/>
                <w:sz w:val="20"/>
                <w:szCs w:val="20"/>
              </w:rPr>
              <w:t>、资金的拨付是否有完整的审批程序和手续；</w:t>
            </w:r>
            <w:r>
              <w:rPr>
                <w:kern w:val="0"/>
                <w:sz w:val="20"/>
                <w:szCs w:val="20"/>
              </w:rPr>
              <w:t>3</w:t>
            </w:r>
            <w:r>
              <w:rPr>
                <w:rFonts w:hAnsi="宋体"/>
                <w:kern w:val="0"/>
                <w:sz w:val="20"/>
                <w:szCs w:val="20"/>
              </w:rPr>
              <w:t>、项目的重大开支是否经过评估认证；</w:t>
            </w:r>
            <w:r>
              <w:rPr>
                <w:kern w:val="0"/>
                <w:sz w:val="20"/>
                <w:szCs w:val="20"/>
              </w:rPr>
              <w:t>4</w:t>
            </w:r>
            <w:r>
              <w:rPr>
                <w:rFonts w:hAnsi="宋体"/>
                <w:kern w:val="0"/>
                <w:sz w:val="20"/>
                <w:szCs w:val="20"/>
              </w:rPr>
              <w:t>、是否符合预算批复或合同规定的用途；</w:t>
            </w:r>
            <w:r>
              <w:rPr>
                <w:kern w:val="0"/>
                <w:sz w:val="20"/>
                <w:szCs w:val="20"/>
              </w:rPr>
              <w:t>5</w:t>
            </w:r>
            <w:r>
              <w:rPr>
                <w:rFonts w:hAnsi="宋体"/>
                <w:kern w:val="0"/>
                <w:sz w:val="20"/>
                <w:szCs w:val="20"/>
              </w:rPr>
              <w:t>、是否存在截留、挤占、挪用、虚列支出等情况。</w:t>
            </w:r>
          </w:p>
        </w:tc>
        <w:tc>
          <w:tcPr>
            <w:tcW w:w="560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、有专项资金管理办法得</w:t>
            </w:r>
            <w:r>
              <w:rPr>
                <w:kern w:val="0"/>
                <w:sz w:val="20"/>
                <w:szCs w:val="20"/>
              </w:rPr>
              <w:t>2</w:t>
            </w:r>
            <w:r>
              <w:rPr>
                <w:rFonts w:hAnsi="宋体"/>
                <w:kern w:val="0"/>
                <w:sz w:val="20"/>
                <w:szCs w:val="20"/>
              </w:rPr>
              <w:t>分，无专项资金管理办法但有相关财务管理制度得</w:t>
            </w:r>
            <w:r>
              <w:rPr>
                <w:kern w:val="0"/>
                <w:sz w:val="20"/>
                <w:szCs w:val="20"/>
              </w:rPr>
              <w:t>1</w:t>
            </w:r>
            <w:r>
              <w:rPr>
                <w:rFonts w:hAnsi="宋体"/>
                <w:kern w:val="0"/>
                <w:sz w:val="20"/>
                <w:szCs w:val="20"/>
              </w:rPr>
              <w:t>分，否则不得分；</w:t>
            </w:r>
            <w:r>
              <w:rPr>
                <w:kern w:val="0"/>
                <w:sz w:val="20"/>
                <w:szCs w:val="20"/>
              </w:rPr>
              <w:t>2</w:t>
            </w:r>
            <w:r>
              <w:rPr>
                <w:rFonts w:hAnsi="宋体"/>
                <w:kern w:val="0"/>
                <w:sz w:val="20"/>
                <w:szCs w:val="20"/>
              </w:rPr>
              <w:t>、有完整审批程序得</w:t>
            </w:r>
            <w:r>
              <w:rPr>
                <w:kern w:val="0"/>
                <w:sz w:val="20"/>
                <w:szCs w:val="20"/>
              </w:rPr>
              <w:t>2</w:t>
            </w:r>
            <w:r>
              <w:rPr>
                <w:rFonts w:hAnsi="宋体"/>
                <w:kern w:val="0"/>
                <w:sz w:val="20"/>
                <w:szCs w:val="20"/>
              </w:rPr>
              <w:t>分，否则不得分；</w:t>
            </w:r>
            <w:r>
              <w:rPr>
                <w:kern w:val="0"/>
                <w:sz w:val="20"/>
                <w:szCs w:val="20"/>
              </w:rPr>
              <w:t>3</w:t>
            </w:r>
            <w:r>
              <w:rPr>
                <w:rFonts w:hAnsi="宋体"/>
                <w:kern w:val="0"/>
                <w:sz w:val="20"/>
                <w:szCs w:val="20"/>
              </w:rPr>
              <w:t>、是，得</w:t>
            </w:r>
            <w:r>
              <w:rPr>
                <w:kern w:val="0"/>
                <w:sz w:val="20"/>
                <w:szCs w:val="20"/>
              </w:rPr>
              <w:t xml:space="preserve">2 </w:t>
            </w:r>
            <w:r>
              <w:rPr>
                <w:rFonts w:hAnsi="宋体"/>
                <w:kern w:val="0"/>
                <w:sz w:val="20"/>
                <w:szCs w:val="20"/>
              </w:rPr>
              <w:t>分，否则不得分；</w:t>
            </w:r>
            <w:r>
              <w:rPr>
                <w:kern w:val="0"/>
                <w:sz w:val="20"/>
                <w:szCs w:val="20"/>
              </w:rPr>
              <w:t>4</w:t>
            </w:r>
            <w:r>
              <w:rPr>
                <w:rFonts w:hAnsi="宋体"/>
                <w:kern w:val="0"/>
                <w:sz w:val="20"/>
                <w:szCs w:val="20"/>
              </w:rPr>
              <w:t>、是，得</w:t>
            </w:r>
            <w:r>
              <w:rPr>
                <w:kern w:val="0"/>
                <w:sz w:val="20"/>
                <w:szCs w:val="20"/>
              </w:rPr>
              <w:t>2</w:t>
            </w:r>
            <w:r>
              <w:rPr>
                <w:rFonts w:hAnsi="宋体"/>
                <w:kern w:val="0"/>
                <w:sz w:val="20"/>
                <w:szCs w:val="20"/>
              </w:rPr>
              <w:t>分，否则不得分；</w:t>
            </w:r>
            <w:r>
              <w:rPr>
                <w:kern w:val="0"/>
                <w:sz w:val="20"/>
                <w:szCs w:val="20"/>
              </w:rPr>
              <w:t>5</w:t>
            </w:r>
            <w:r>
              <w:rPr>
                <w:rFonts w:hAnsi="宋体"/>
                <w:kern w:val="0"/>
                <w:sz w:val="20"/>
                <w:szCs w:val="20"/>
              </w:rPr>
              <w:t>、每发现所列任何一种情况扣</w:t>
            </w:r>
            <w:r>
              <w:rPr>
                <w:kern w:val="0"/>
                <w:sz w:val="20"/>
                <w:szCs w:val="20"/>
              </w:rPr>
              <w:t>1</w:t>
            </w:r>
            <w:r>
              <w:rPr>
                <w:rFonts w:hAnsi="宋体"/>
                <w:kern w:val="0"/>
                <w:sz w:val="20"/>
                <w:szCs w:val="20"/>
              </w:rPr>
              <w:t>分，</w:t>
            </w:r>
            <w:r>
              <w:rPr>
                <w:kern w:val="0"/>
                <w:sz w:val="20"/>
                <w:szCs w:val="20"/>
              </w:rPr>
              <w:t>2</w:t>
            </w:r>
            <w:r>
              <w:rPr>
                <w:rFonts w:hAnsi="宋体"/>
                <w:kern w:val="0"/>
                <w:sz w:val="20"/>
                <w:szCs w:val="20"/>
              </w:rPr>
              <w:t>分扣完为止。</w:t>
            </w:r>
          </w:p>
        </w:tc>
        <w:tc>
          <w:tcPr>
            <w:tcW w:w="1080" w:type="dxa"/>
            <w:tcBorders>
              <w:top w:val="nil"/>
              <w:left w:val="nil"/>
              <w:bottom w:val="single" w:color="auto" w:sz="4" w:space="0"/>
              <w:right w:val="single" w:color="auto" w:sz="4" w:space="0"/>
            </w:tcBorders>
            <w:noWrap w:val="0"/>
            <w:vAlign w:val="center"/>
          </w:tcPr>
          <w:p>
            <w:pPr>
              <w:widowControl/>
              <w:jc w:val="center"/>
              <w:rPr>
                <w:rFonts w:hint="default" w:eastAsia="宋体"/>
                <w:kern w:val="0"/>
                <w:sz w:val="24"/>
                <w:lang w:val="en-US" w:eastAsia="zh-CN"/>
              </w:rPr>
            </w:pPr>
            <w:r>
              <w:rPr>
                <w:rFonts w:hAnsi="宋体"/>
                <w:kern w:val="0"/>
                <w:sz w:val="24"/>
              </w:rPr>
              <w:t>　</w:t>
            </w:r>
            <w:r>
              <w:rPr>
                <w:rFonts w:hint="eastAsia" w:hAnsi="宋体"/>
                <w:kern w:val="0"/>
                <w:sz w:val="24"/>
                <w:lang w:val="en-US" w:eastAsia="zh-CN"/>
              </w:rPr>
              <w:t>10</w:t>
            </w:r>
          </w:p>
        </w:tc>
      </w:tr>
      <w:tr>
        <w:tblPrEx>
          <w:tblLayout w:type="fixed"/>
          <w:tblCellMar>
            <w:top w:w="0" w:type="dxa"/>
            <w:left w:w="108" w:type="dxa"/>
            <w:bottom w:w="0" w:type="dxa"/>
            <w:right w:w="108" w:type="dxa"/>
          </w:tblCellMar>
        </w:tblPrEx>
        <w:trPr>
          <w:trHeight w:val="750" w:hRule="atLeast"/>
        </w:trPr>
        <w:tc>
          <w:tcPr>
            <w:tcW w:w="12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1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财务监控有效性</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、是否已制定或具有相应的监控机制；</w:t>
            </w:r>
            <w:r>
              <w:rPr>
                <w:kern w:val="0"/>
                <w:sz w:val="20"/>
                <w:szCs w:val="20"/>
              </w:rPr>
              <w:t>2</w:t>
            </w:r>
            <w:r>
              <w:rPr>
                <w:rFonts w:hAnsi="宋体"/>
                <w:kern w:val="0"/>
                <w:sz w:val="20"/>
                <w:szCs w:val="20"/>
              </w:rPr>
              <w:t>、是否采取了相应的财务检查等必要的监控措施或手段。</w:t>
            </w:r>
          </w:p>
        </w:tc>
        <w:tc>
          <w:tcPr>
            <w:tcW w:w="560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、有，得</w:t>
            </w:r>
            <w:r>
              <w:rPr>
                <w:kern w:val="0"/>
                <w:sz w:val="20"/>
                <w:szCs w:val="20"/>
              </w:rPr>
              <w:t>2</w:t>
            </w:r>
            <w:r>
              <w:rPr>
                <w:rFonts w:hAnsi="宋体"/>
                <w:kern w:val="0"/>
                <w:sz w:val="20"/>
                <w:szCs w:val="20"/>
              </w:rPr>
              <w:t>分，否则不得分；</w:t>
            </w:r>
            <w:r>
              <w:rPr>
                <w:kern w:val="0"/>
                <w:sz w:val="20"/>
                <w:szCs w:val="20"/>
              </w:rPr>
              <w:t>2</w:t>
            </w:r>
            <w:r>
              <w:rPr>
                <w:rFonts w:hAnsi="宋体"/>
                <w:kern w:val="0"/>
                <w:sz w:val="20"/>
                <w:szCs w:val="20"/>
              </w:rPr>
              <w:t>、是，得</w:t>
            </w:r>
            <w:r>
              <w:rPr>
                <w:kern w:val="0"/>
                <w:sz w:val="20"/>
                <w:szCs w:val="20"/>
              </w:rPr>
              <w:t>3</w:t>
            </w:r>
            <w:r>
              <w:rPr>
                <w:rFonts w:hAnsi="宋体"/>
                <w:kern w:val="0"/>
                <w:sz w:val="20"/>
                <w:szCs w:val="20"/>
              </w:rPr>
              <w:t>分，否则不得分。</w:t>
            </w:r>
          </w:p>
        </w:tc>
        <w:tc>
          <w:tcPr>
            <w:tcW w:w="1080" w:type="dxa"/>
            <w:tcBorders>
              <w:top w:val="nil"/>
              <w:left w:val="nil"/>
              <w:bottom w:val="single" w:color="auto" w:sz="4" w:space="0"/>
              <w:right w:val="single" w:color="auto" w:sz="4" w:space="0"/>
            </w:tcBorders>
            <w:noWrap w:val="0"/>
            <w:vAlign w:val="center"/>
          </w:tcPr>
          <w:p>
            <w:pPr>
              <w:widowControl/>
              <w:jc w:val="center"/>
              <w:rPr>
                <w:rFonts w:hint="eastAsia" w:eastAsia="宋体"/>
                <w:kern w:val="0"/>
                <w:sz w:val="24"/>
                <w:lang w:val="en-US" w:eastAsia="zh-CN"/>
              </w:rPr>
            </w:pPr>
            <w:r>
              <w:rPr>
                <w:rFonts w:hAnsi="宋体"/>
                <w:kern w:val="0"/>
                <w:sz w:val="24"/>
              </w:rPr>
              <w:t>　</w:t>
            </w:r>
            <w:r>
              <w:rPr>
                <w:rFonts w:hint="eastAsia" w:hAnsi="宋体"/>
                <w:kern w:val="0"/>
                <w:sz w:val="24"/>
                <w:lang w:val="en-US" w:eastAsia="zh-CN"/>
              </w:rPr>
              <w:t>5</w:t>
            </w:r>
          </w:p>
        </w:tc>
      </w:tr>
      <w:tr>
        <w:tblPrEx>
          <w:tblLayout w:type="fixed"/>
          <w:tblCellMar>
            <w:top w:w="0" w:type="dxa"/>
            <w:left w:w="108" w:type="dxa"/>
            <w:bottom w:w="0" w:type="dxa"/>
            <w:right w:w="108" w:type="dxa"/>
          </w:tblCellMar>
        </w:tblPrEx>
        <w:trPr>
          <w:trHeight w:val="705" w:hRule="atLeast"/>
        </w:trPr>
        <w:tc>
          <w:tcPr>
            <w:tcW w:w="1225"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kern w:val="0"/>
                <w:sz w:val="20"/>
                <w:szCs w:val="20"/>
              </w:rPr>
            </w:pPr>
            <w:r>
              <w:rPr>
                <w:rFonts w:hAnsi="宋体"/>
                <w:kern w:val="0"/>
                <w:sz w:val="20"/>
                <w:szCs w:val="20"/>
              </w:rPr>
              <w:t>产出</w:t>
            </w:r>
          </w:p>
          <w:p>
            <w:pPr>
              <w:widowControl/>
              <w:jc w:val="center"/>
              <w:rPr>
                <w:kern w:val="0"/>
                <w:sz w:val="20"/>
                <w:szCs w:val="20"/>
              </w:rPr>
            </w:pPr>
            <w:r>
              <w:rPr>
                <w:rFonts w:hAnsi="宋体"/>
                <w:kern w:val="0"/>
                <w:sz w:val="20"/>
                <w:szCs w:val="20"/>
              </w:rPr>
              <w:t>（</w:t>
            </w:r>
            <w:r>
              <w:rPr>
                <w:kern w:val="0"/>
                <w:sz w:val="20"/>
                <w:szCs w:val="20"/>
              </w:rPr>
              <w:t>50</w:t>
            </w:r>
            <w:r>
              <w:rPr>
                <w:rFonts w:hAnsi="宋体"/>
                <w:kern w:val="0"/>
                <w:sz w:val="20"/>
                <w:szCs w:val="20"/>
              </w:rPr>
              <w:t>分</w:t>
            </w:r>
            <w:r>
              <w:rPr>
                <w:kern w:val="0"/>
                <w:sz w:val="20"/>
                <w:szCs w:val="20"/>
              </w:rPr>
              <w:t xml:space="preserve"> )</w:t>
            </w:r>
          </w:p>
        </w:tc>
        <w:tc>
          <w:tcPr>
            <w:tcW w:w="1160" w:type="dxa"/>
            <w:vMerge w:val="restart"/>
            <w:tcBorders>
              <w:top w:val="nil"/>
              <w:left w:val="single" w:color="auto" w:sz="4" w:space="0"/>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项目产出（</w:t>
            </w:r>
            <w:r>
              <w:rPr>
                <w:kern w:val="0"/>
                <w:sz w:val="20"/>
                <w:szCs w:val="20"/>
              </w:rPr>
              <w:t>25</w:t>
            </w:r>
            <w:r>
              <w:rPr>
                <w:rFonts w:hAnsi="宋体"/>
                <w:kern w:val="0"/>
                <w:sz w:val="20"/>
                <w:szCs w:val="20"/>
              </w:rPr>
              <w:t>分）</w:t>
            </w: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主要工作量完成率</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10</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以项目设计、预算的主要实物工作量为基础，与实际完成的实物工作量进行比较。</w:t>
            </w:r>
          </w:p>
        </w:tc>
        <w:tc>
          <w:tcPr>
            <w:tcW w:w="5600" w:type="dxa"/>
            <w:tcBorders>
              <w:top w:val="nil"/>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按设计、预算要求完成工作量得</w:t>
            </w:r>
            <w:r>
              <w:rPr>
                <w:kern w:val="0"/>
                <w:sz w:val="20"/>
                <w:szCs w:val="20"/>
              </w:rPr>
              <w:t>10</w:t>
            </w:r>
            <w:r>
              <w:rPr>
                <w:rFonts w:hAnsi="宋体"/>
                <w:kern w:val="0"/>
                <w:sz w:val="20"/>
                <w:szCs w:val="20"/>
              </w:rPr>
              <w:t>分，没达到设计、预算的工作量要求扣</w:t>
            </w:r>
            <w:r>
              <w:rPr>
                <w:kern w:val="0"/>
                <w:sz w:val="20"/>
                <w:szCs w:val="20"/>
              </w:rPr>
              <w:t>1-10</w:t>
            </w:r>
            <w:r>
              <w:rPr>
                <w:rFonts w:hAnsi="宋体"/>
                <w:kern w:val="0"/>
                <w:sz w:val="20"/>
                <w:szCs w:val="20"/>
              </w:rPr>
              <w:t>分。</w:t>
            </w:r>
          </w:p>
        </w:tc>
        <w:tc>
          <w:tcPr>
            <w:tcW w:w="108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lang w:val="en-US" w:eastAsia="zh-CN"/>
              </w:rPr>
              <w:t>10</w:t>
            </w:r>
            <w:r>
              <w:rPr>
                <w:rFonts w:hAnsi="宋体"/>
                <w:kern w:val="0"/>
                <w:sz w:val="24"/>
              </w:rPr>
              <w:t>　</w:t>
            </w:r>
          </w:p>
        </w:tc>
      </w:tr>
      <w:tr>
        <w:tblPrEx>
          <w:tblLayout w:type="fixed"/>
          <w:tblCellMar>
            <w:top w:w="0" w:type="dxa"/>
            <w:left w:w="108" w:type="dxa"/>
            <w:bottom w:w="0" w:type="dxa"/>
            <w:right w:w="108" w:type="dxa"/>
          </w:tblCellMar>
        </w:tblPrEx>
        <w:trPr>
          <w:trHeight w:val="645" w:hRule="atLeast"/>
        </w:trPr>
        <w:tc>
          <w:tcPr>
            <w:tcW w:w="1225" w:type="dxa"/>
            <w:vMerge w:val="continue"/>
            <w:tcBorders>
              <w:top w:val="nil"/>
              <w:left w:val="single" w:color="auto" w:sz="4" w:space="0"/>
              <w:bottom w:val="single" w:color="000000" w:sz="4" w:space="0"/>
              <w:right w:val="single" w:color="auto" w:sz="4" w:space="0"/>
            </w:tcBorders>
            <w:noWrap w:val="0"/>
            <w:vAlign w:val="center"/>
          </w:tcPr>
          <w:p>
            <w:pPr>
              <w:widowControl/>
              <w:jc w:val="left"/>
              <w:rPr>
                <w:kern w:val="0"/>
                <w:sz w:val="20"/>
                <w:szCs w:val="20"/>
              </w:rPr>
            </w:pPr>
          </w:p>
        </w:tc>
        <w:tc>
          <w:tcPr>
            <w:tcW w:w="1160" w:type="dxa"/>
            <w:vMerge w:val="continue"/>
            <w:tcBorders>
              <w:top w:val="nil"/>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完成</w:t>
            </w:r>
            <w:r>
              <w:rPr>
                <w:kern w:val="0"/>
                <w:sz w:val="20"/>
                <w:szCs w:val="20"/>
              </w:rPr>
              <w:t xml:space="preserve">   </w:t>
            </w:r>
            <w:r>
              <w:rPr>
                <w:rFonts w:hAnsi="宋体"/>
                <w:kern w:val="0"/>
                <w:sz w:val="20"/>
                <w:szCs w:val="20"/>
              </w:rPr>
              <w:t>及时率</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以项目预算文件下达日期为工作起点，评价项目各项工作任务完成的及时性。</w:t>
            </w:r>
          </w:p>
        </w:tc>
        <w:tc>
          <w:tcPr>
            <w:tcW w:w="5600" w:type="dxa"/>
            <w:tcBorders>
              <w:top w:val="nil"/>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以预算文件下达为工作量完成的起始时间，工作量完成进度与时间进度同步得</w:t>
            </w:r>
            <w:r>
              <w:rPr>
                <w:kern w:val="0"/>
                <w:sz w:val="20"/>
                <w:szCs w:val="20"/>
              </w:rPr>
              <w:t>5</w:t>
            </w:r>
            <w:r>
              <w:rPr>
                <w:rFonts w:hAnsi="宋体"/>
                <w:kern w:val="0"/>
                <w:sz w:val="20"/>
                <w:szCs w:val="20"/>
              </w:rPr>
              <w:t>分，不同步扣</w:t>
            </w:r>
            <w:r>
              <w:rPr>
                <w:kern w:val="0"/>
                <w:sz w:val="20"/>
                <w:szCs w:val="20"/>
              </w:rPr>
              <w:t>1-5</w:t>
            </w:r>
            <w:r>
              <w:rPr>
                <w:rFonts w:hAnsi="宋体"/>
                <w:kern w:val="0"/>
                <w:sz w:val="20"/>
                <w:szCs w:val="20"/>
              </w:rPr>
              <w:t>分。</w:t>
            </w:r>
          </w:p>
        </w:tc>
        <w:tc>
          <w:tcPr>
            <w:tcW w:w="108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lang w:val="en-US" w:eastAsia="zh-CN"/>
              </w:rPr>
              <w:t>5</w:t>
            </w:r>
            <w:r>
              <w:rPr>
                <w:rFonts w:hAnsi="宋体"/>
                <w:kern w:val="0"/>
                <w:sz w:val="24"/>
              </w:rPr>
              <w:t>　</w:t>
            </w:r>
          </w:p>
        </w:tc>
      </w:tr>
      <w:tr>
        <w:tblPrEx>
          <w:tblLayout w:type="fixed"/>
          <w:tblCellMar>
            <w:top w:w="0" w:type="dxa"/>
            <w:left w:w="108" w:type="dxa"/>
            <w:bottom w:w="0" w:type="dxa"/>
            <w:right w:w="108" w:type="dxa"/>
          </w:tblCellMar>
        </w:tblPrEx>
        <w:trPr>
          <w:trHeight w:val="660" w:hRule="atLeast"/>
        </w:trPr>
        <w:tc>
          <w:tcPr>
            <w:tcW w:w="1225" w:type="dxa"/>
            <w:vMerge w:val="continue"/>
            <w:tcBorders>
              <w:top w:val="nil"/>
              <w:left w:val="single" w:color="auto" w:sz="4" w:space="0"/>
              <w:bottom w:val="single" w:color="000000" w:sz="4" w:space="0"/>
              <w:right w:val="single" w:color="auto" w:sz="4" w:space="0"/>
            </w:tcBorders>
            <w:noWrap w:val="0"/>
            <w:vAlign w:val="center"/>
          </w:tcPr>
          <w:p>
            <w:pPr>
              <w:widowControl/>
              <w:jc w:val="left"/>
              <w:rPr>
                <w:kern w:val="0"/>
                <w:sz w:val="20"/>
                <w:szCs w:val="20"/>
              </w:rPr>
            </w:pPr>
          </w:p>
        </w:tc>
        <w:tc>
          <w:tcPr>
            <w:tcW w:w="1160" w:type="dxa"/>
            <w:vMerge w:val="continue"/>
            <w:tcBorders>
              <w:top w:val="nil"/>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工作质量达标率</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根据项目验收结论，评价项目建设的工作质量的优劣。</w:t>
            </w:r>
          </w:p>
        </w:tc>
        <w:tc>
          <w:tcPr>
            <w:tcW w:w="560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、项目验收质量优良得</w:t>
            </w:r>
            <w:r>
              <w:rPr>
                <w:kern w:val="0"/>
                <w:sz w:val="20"/>
                <w:szCs w:val="20"/>
              </w:rPr>
              <w:t>4-5</w:t>
            </w:r>
            <w:r>
              <w:rPr>
                <w:rFonts w:hAnsi="宋体"/>
                <w:kern w:val="0"/>
                <w:sz w:val="20"/>
                <w:szCs w:val="20"/>
              </w:rPr>
              <w:t>分；</w:t>
            </w:r>
            <w:r>
              <w:rPr>
                <w:kern w:val="0"/>
                <w:sz w:val="20"/>
                <w:szCs w:val="20"/>
              </w:rPr>
              <w:t>2</w:t>
            </w:r>
            <w:r>
              <w:rPr>
                <w:rFonts w:hAnsi="宋体"/>
                <w:kern w:val="0"/>
                <w:sz w:val="20"/>
                <w:szCs w:val="20"/>
              </w:rPr>
              <w:t>、项目验收质量合格得</w:t>
            </w:r>
            <w:r>
              <w:rPr>
                <w:kern w:val="0"/>
                <w:sz w:val="20"/>
                <w:szCs w:val="20"/>
              </w:rPr>
              <w:t>3-4</w:t>
            </w:r>
            <w:r>
              <w:rPr>
                <w:rFonts w:hAnsi="宋体"/>
                <w:kern w:val="0"/>
                <w:sz w:val="20"/>
                <w:szCs w:val="20"/>
              </w:rPr>
              <w:t>分；</w:t>
            </w:r>
            <w:r>
              <w:rPr>
                <w:kern w:val="0"/>
                <w:sz w:val="20"/>
                <w:szCs w:val="20"/>
              </w:rPr>
              <w:t>3</w:t>
            </w:r>
            <w:r>
              <w:rPr>
                <w:rFonts w:hAnsi="宋体"/>
                <w:kern w:val="0"/>
                <w:sz w:val="20"/>
                <w:szCs w:val="20"/>
              </w:rPr>
              <w:t>、项目验收质量不合格得</w:t>
            </w:r>
            <w:r>
              <w:rPr>
                <w:kern w:val="0"/>
                <w:sz w:val="20"/>
                <w:szCs w:val="20"/>
              </w:rPr>
              <w:t>0</w:t>
            </w:r>
            <w:r>
              <w:rPr>
                <w:rFonts w:hAnsi="宋体"/>
                <w:kern w:val="0"/>
                <w:sz w:val="20"/>
                <w:szCs w:val="20"/>
              </w:rPr>
              <w:t>分。</w:t>
            </w:r>
          </w:p>
        </w:tc>
        <w:tc>
          <w:tcPr>
            <w:tcW w:w="108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lang w:val="en-US" w:eastAsia="zh-CN"/>
              </w:rPr>
              <w:t>5</w:t>
            </w:r>
            <w:r>
              <w:rPr>
                <w:rFonts w:hAnsi="宋体"/>
                <w:kern w:val="0"/>
                <w:sz w:val="24"/>
              </w:rPr>
              <w:t>　</w:t>
            </w:r>
          </w:p>
        </w:tc>
      </w:tr>
      <w:tr>
        <w:tblPrEx>
          <w:tblLayout w:type="fixed"/>
          <w:tblCellMar>
            <w:top w:w="0" w:type="dxa"/>
            <w:left w:w="108" w:type="dxa"/>
            <w:bottom w:w="0" w:type="dxa"/>
            <w:right w:w="108" w:type="dxa"/>
          </w:tblCellMar>
        </w:tblPrEx>
        <w:trPr>
          <w:trHeight w:val="585" w:hRule="atLeast"/>
        </w:trPr>
        <w:tc>
          <w:tcPr>
            <w:tcW w:w="1225" w:type="dxa"/>
            <w:vMerge w:val="continue"/>
            <w:tcBorders>
              <w:top w:val="nil"/>
              <w:left w:val="single" w:color="auto" w:sz="4" w:space="0"/>
              <w:bottom w:val="single" w:color="000000" w:sz="4" w:space="0"/>
              <w:right w:val="single" w:color="auto" w:sz="4" w:space="0"/>
            </w:tcBorders>
            <w:noWrap w:val="0"/>
            <w:vAlign w:val="center"/>
          </w:tcPr>
          <w:p>
            <w:pPr>
              <w:widowControl/>
              <w:jc w:val="left"/>
              <w:rPr>
                <w:kern w:val="0"/>
                <w:sz w:val="20"/>
                <w:szCs w:val="20"/>
              </w:rPr>
            </w:pPr>
          </w:p>
        </w:tc>
        <w:tc>
          <w:tcPr>
            <w:tcW w:w="1160" w:type="dxa"/>
            <w:vMerge w:val="continue"/>
            <w:tcBorders>
              <w:top w:val="nil"/>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成本</w:t>
            </w:r>
            <w:r>
              <w:rPr>
                <w:kern w:val="0"/>
                <w:sz w:val="20"/>
                <w:szCs w:val="20"/>
              </w:rPr>
              <w:t xml:space="preserve">    </w:t>
            </w:r>
            <w:r>
              <w:rPr>
                <w:rFonts w:hAnsi="宋体"/>
                <w:kern w:val="0"/>
                <w:sz w:val="20"/>
                <w:szCs w:val="20"/>
              </w:rPr>
              <w:t>节约率</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、评价项目是否出现超支现象；</w:t>
            </w:r>
            <w:r>
              <w:rPr>
                <w:kern w:val="0"/>
                <w:sz w:val="20"/>
                <w:szCs w:val="20"/>
              </w:rPr>
              <w:t>2</w:t>
            </w:r>
            <w:r>
              <w:rPr>
                <w:rFonts w:hAnsi="宋体"/>
                <w:kern w:val="0"/>
                <w:sz w:val="20"/>
                <w:szCs w:val="20"/>
              </w:rPr>
              <w:t>、有无工作量报废引起的成本支出。</w:t>
            </w:r>
          </w:p>
        </w:tc>
        <w:tc>
          <w:tcPr>
            <w:tcW w:w="560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、出现超支现象扣</w:t>
            </w:r>
            <w:r>
              <w:rPr>
                <w:kern w:val="0"/>
                <w:sz w:val="20"/>
                <w:szCs w:val="20"/>
              </w:rPr>
              <w:t>3</w:t>
            </w:r>
            <w:r>
              <w:rPr>
                <w:rFonts w:hAnsi="宋体"/>
                <w:kern w:val="0"/>
                <w:sz w:val="20"/>
                <w:szCs w:val="20"/>
              </w:rPr>
              <w:t>分，否则不扣分；</w:t>
            </w:r>
            <w:r>
              <w:rPr>
                <w:kern w:val="0"/>
                <w:sz w:val="20"/>
                <w:szCs w:val="20"/>
              </w:rPr>
              <w:t>2</w:t>
            </w:r>
            <w:r>
              <w:rPr>
                <w:rFonts w:hAnsi="宋体"/>
                <w:kern w:val="0"/>
                <w:sz w:val="20"/>
                <w:szCs w:val="20"/>
              </w:rPr>
              <w:t>、有所列情况扣</w:t>
            </w:r>
            <w:r>
              <w:rPr>
                <w:kern w:val="0"/>
                <w:sz w:val="20"/>
                <w:szCs w:val="20"/>
              </w:rPr>
              <w:t>2</w:t>
            </w:r>
            <w:r>
              <w:rPr>
                <w:rFonts w:hAnsi="宋体"/>
                <w:kern w:val="0"/>
                <w:sz w:val="20"/>
                <w:szCs w:val="20"/>
              </w:rPr>
              <w:t>分，否则不扣分。</w:t>
            </w:r>
          </w:p>
        </w:tc>
        <w:tc>
          <w:tcPr>
            <w:tcW w:w="108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lang w:val="en-US" w:eastAsia="zh-CN"/>
              </w:rPr>
              <w:t>5</w:t>
            </w:r>
            <w:r>
              <w:rPr>
                <w:rFonts w:hAnsi="宋体"/>
                <w:kern w:val="0"/>
                <w:sz w:val="24"/>
              </w:rPr>
              <w:t>　</w:t>
            </w:r>
          </w:p>
        </w:tc>
      </w:tr>
      <w:tr>
        <w:tblPrEx>
          <w:tblLayout w:type="fixed"/>
          <w:tblCellMar>
            <w:top w:w="0" w:type="dxa"/>
            <w:left w:w="108" w:type="dxa"/>
            <w:bottom w:w="0" w:type="dxa"/>
            <w:right w:w="108" w:type="dxa"/>
          </w:tblCellMar>
        </w:tblPrEx>
        <w:trPr>
          <w:trHeight w:val="645" w:hRule="atLeast"/>
        </w:trPr>
        <w:tc>
          <w:tcPr>
            <w:tcW w:w="1225" w:type="dxa"/>
            <w:vMerge w:val="continue"/>
            <w:tcBorders>
              <w:top w:val="nil"/>
              <w:left w:val="single" w:color="auto" w:sz="4" w:space="0"/>
              <w:bottom w:val="single" w:color="000000" w:sz="4" w:space="0"/>
              <w:right w:val="single" w:color="auto" w:sz="4" w:space="0"/>
            </w:tcBorders>
            <w:noWrap w:val="0"/>
            <w:vAlign w:val="center"/>
          </w:tcPr>
          <w:p>
            <w:pPr>
              <w:widowControl/>
              <w:jc w:val="left"/>
              <w:rPr>
                <w:kern w:val="0"/>
                <w:sz w:val="20"/>
                <w:szCs w:val="20"/>
              </w:rPr>
            </w:pPr>
          </w:p>
        </w:tc>
        <w:tc>
          <w:tcPr>
            <w:tcW w:w="1160" w:type="dxa"/>
            <w:vMerge w:val="restart"/>
            <w:tcBorders>
              <w:top w:val="nil"/>
              <w:left w:val="single" w:color="auto" w:sz="4" w:space="0"/>
              <w:bottom w:val="single" w:color="000000" w:sz="4" w:space="0"/>
              <w:right w:val="single" w:color="auto" w:sz="4" w:space="0"/>
            </w:tcBorders>
            <w:noWrap w:val="0"/>
            <w:vAlign w:val="center"/>
          </w:tcPr>
          <w:p>
            <w:pPr>
              <w:widowControl/>
              <w:jc w:val="center"/>
              <w:rPr>
                <w:kern w:val="0"/>
                <w:sz w:val="20"/>
                <w:szCs w:val="20"/>
              </w:rPr>
            </w:pPr>
            <w:r>
              <w:rPr>
                <w:rFonts w:hAnsi="宋体"/>
                <w:kern w:val="0"/>
                <w:sz w:val="20"/>
                <w:szCs w:val="20"/>
              </w:rPr>
              <w:t>项目效益（</w:t>
            </w:r>
            <w:r>
              <w:rPr>
                <w:kern w:val="0"/>
                <w:sz w:val="20"/>
                <w:szCs w:val="20"/>
              </w:rPr>
              <w:t>25</w:t>
            </w:r>
            <w:r>
              <w:rPr>
                <w:rFonts w:hAnsi="宋体"/>
                <w:kern w:val="0"/>
                <w:sz w:val="20"/>
                <w:szCs w:val="20"/>
              </w:rPr>
              <w:t>分）</w:t>
            </w:r>
          </w:p>
        </w:tc>
        <w:tc>
          <w:tcPr>
            <w:tcW w:w="1035" w:type="dxa"/>
            <w:gridSpan w:val="2"/>
            <w:tcBorders>
              <w:top w:val="nil"/>
              <w:left w:val="nil"/>
              <w:bottom w:val="single" w:color="auto" w:sz="4" w:space="0"/>
              <w:right w:val="single" w:color="auto" w:sz="4" w:space="0"/>
            </w:tcBorders>
            <w:noWrap/>
            <w:vAlign w:val="center"/>
          </w:tcPr>
          <w:p>
            <w:pPr>
              <w:widowControl/>
              <w:jc w:val="center"/>
              <w:rPr>
                <w:kern w:val="0"/>
                <w:sz w:val="20"/>
                <w:szCs w:val="20"/>
              </w:rPr>
            </w:pPr>
            <w:r>
              <w:rPr>
                <w:rFonts w:hAnsi="宋体"/>
                <w:kern w:val="0"/>
                <w:sz w:val="20"/>
                <w:szCs w:val="20"/>
              </w:rPr>
              <w:t>社会效益</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15</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项目是否有助于改善城市的人居环境，改变城市形象，提升城市品位。</w:t>
            </w:r>
          </w:p>
        </w:tc>
        <w:tc>
          <w:tcPr>
            <w:tcW w:w="5600" w:type="dxa"/>
            <w:tcBorders>
              <w:top w:val="nil"/>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未来能有效有助于改善城市的人居环境，改变城市形象，提升城市品位得</w:t>
            </w:r>
            <w:r>
              <w:rPr>
                <w:kern w:val="0"/>
                <w:sz w:val="20"/>
                <w:szCs w:val="20"/>
              </w:rPr>
              <w:t>12-15</w:t>
            </w:r>
            <w:r>
              <w:rPr>
                <w:rFonts w:hAnsi="宋体"/>
                <w:kern w:val="0"/>
                <w:sz w:val="20"/>
                <w:szCs w:val="20"/>
              </w:rPr>
              <w:t>分，其它情形扣</w:t>
            </w:r>
            <w:r>
              <w:rPr>
                <w:kern w:val="0"/>
                <w:sz w:val="20"/>
                <w:szCs w:val="20"/>
              </w:rPr>
              <w:t>1-15</w:t>
            </w:r>
            <w:r>
              <w:rPr>
                <w:rFonts w:hAnsi="宋体"/>
                <w:kern w:val="0"/>
                <w:sz w:val="20"/>
                <w:szCs w:val="20"/>
              </w:rPr>
              <w:t>分。</w:t>
            </w:r>
          </w:p>
        </w:tc>
        <w:tc>
          <w:tcPr>
            <w:tcW w:w="108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lang w:val="en-US" w:eastAsia="zh-CN"/>
              </w:rPr>
              <w:t>15</w:t>
            </w:r>
            <w:r>
              <w:rPr>
                <w:rFonts w:hAnsi="宋体"/>
                <w:kern w:val="0"/>
                <w:sz w:val="24"/>
              </w:rPr>
              <w:t>　</w:t>
            </w:r>
          </w:p>
        </w:tc>
      </w:tr>
      <w:tr>
        <w:tblPrEx>
          <w:tblLayout w:type="fixed"/>
          <w:tblCellMar>
            <w:top w:w="0" w:type="dxa"/>
            <w:left w:w="108" w:type="dxa"/>
            <w:bottom w:w="0" w:type="dxa"/>
            <w:right w:w="108" w:type="dxa"/>
          </w:tblCellMar>
        </w:tblPrEx>
        <w:trPr>
          <w:trHeight w:val="675" w:hRule="atLeast"/>
        </w:trPr>
        <w:tc>
          <w:tcPr>
            <w:tcW w:w="1225" w:type="dxa"/>
            <w:vMerge w:val="continue"/>
            <w:tcBorders>
              <w:top w:val="nil"/>
              <w:left w:val="single" w:color="auto" w:sz="4" w:space="0"/>
              <w:bottom w:val="single" w:color="000000" w:sz="4" w:space="0"/>
              <w:right w:val="single" w:color="auto" w:sz="4" w:space="0"/>
            </w:tcBorders>
            <w:noWrap w:val="0"/>
            <w:vAlign w:val="center"/>
          </w:tcPr>
          <w:p>
            <w:pPr>
              <w:widowControl/>
              <w:jc w:val="left"/>
              <w:rPr>
                <w:kern w:val="0"/>
                <w:sz w:val="20"/>
                <w:szCs w:val="20"/>
              </w:rPr>
            </w:pPr>
          </w:p>
        </w:tc>
        <w:tc>
          <w:tcPr>
            <w:tcW w:w="1160" w:type="dxa"/>
            <w:vMerge w:val="continue"/>
            <w:tcBorders>
              <w:top w:val="nil"/>
              <w:left w:val="single" w:color="auto" w:sz="4" w:space="0"/>
              <w:bottom w:val="single" w:color="000000" w:sz="4" w:space="0"/>
              <w:right w:val="single" w:color="auto" w:sz="4" w:space="0"/>
            </w:tcBorders>
            <w:noWrap w:val="0"/>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可持续</w:t>
            </w:r>
            <w:r>
              <w:rPr>
                <w:kern w:val="0"/>
                <w:sz w:val="20"/>
                <w:szCs w:val="20"/>
              </w:rPr>
              <w:t xml:space="preserve">  </w:t>
            </w:r>
            <w:r>
              <w:rPr>
                <w:rFonts w:hAnsi="宋体"/>
                <w:kern w:val="0"/>
                <w:sz w:val="20"/>
                <w:szCs w:val="20"/>
              </w:rPr>
              <w:t>影响</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10</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项目是否有助于改善城市的人居环境，改变城市形象，提升城市品位。</w:t>
            </w:r>
          </w:p>
        </w:tc>
        <w:tc>
          <w:tcPr>
            <w:tcW w:w="5600" w:type="dxa"/>
            <w:tcBorders>
              <w:top w:val="nil"/>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项目实施后，有可持续潜力，代表未来行业的发展方向得</w:t>
            </w:r>
            <w:r>
              <w:rPr>
                <w:kern w:val="0"/>
                <w:sz w:val="20"/>
                <w:szCs w:val="20"/>
              </w:rPr>
              <w:t>10</w:t>
            </w:r>
            <w:r>
              <w:rPr>
                <w:rFonts w:hAnsi="宋体"/>
                <w:kern w:val="0"/>
                <w:sz w:val="20"/>
                <w:szCs w:val="20"/>
              </w:rPr>
              <w:t>分，其它情况扣</w:t>
            </w:r>
            <w:r>
              <w:rPr>
                <w:kern w:val="0"/>
                <w:sz w:val="20"/>
                <w:szCs w:val="20"/>
              </w:rPr>
              <w:t>1-10</w:t>
            </w:r>
            <w:r>
              <w:rPr>
                <w:rFonts w:hAnsi="宋体"/>
                <w:kern w:val="0"/>
                <w:sz w:val="20"/>
                <w:szCs w:val="20"/>
              </w:rPr>
              <w:t>分。</w:t>
            </w:r>
          </w:p>
        </w:tc>
        <w:tc>
          <w:tcPr>
            <w:tcW w:w="108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lang w:val="en-US" w:eastAsia="zh-CN"/>
              </w:rPr>
              <w:t>10</w:t>
            </w:r>
            <w:r>
              <w:rPr>
                <w:rFonts w:hAnsi="宋体"/>
                <w:kern w:val="0"/>
                <w:sz w:val="24"/>
              </w:rPr>
              <w:t>　</w:t>
            </w:r>
          </w:p>
        </w:tc>
      </w:tr>
      <w:tr>
        <w:tblPrEx>
          <w:tblLayout w:type="fixed"/>
          <w:tblCellMar>
            <w:top w:w="0" w:type="dxa"/>
            <w:left w:w="108" w:type="dxa"/>
            <w:bottom w:w="0" w:type="dxa"/>
            <w:right w:w="108" w:type="dxa"/>
          </w:tblCellMar>
        </w:tblPrEx>
        <w:trPr>
          <w:trHeight w:val="660" w:hRule="atLeast"/>
        </w:trPr>
        <w:tc>
          <w:tcPr>
            <w:tcW w:w="3420"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合计</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100</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　</w:t>
            </w:r>
          </w:p>
        </w:tc>
        <w:tc>
          <w:tcPr>
            <w:tcW w:w="5600" w:type="dxa"/>
            <w:tcBorders>
              <w:top w:val="nil"/>
              <w:left w:val="nil"/>
              <w:bottom w:val="single" w:color="auto" w:sz="4" w:space="0"/>
              <w:right w:val="single" w:color="auto" w:sz="4" w:space="0"/>
            </w:tcBorders>
            <w:noWrap w:val="0"/>
            <w:vAlign w:val="center"/>
          </w:tcPr>
          <w:p>
            <w:pPr>
              <w:widowControl/>
              <w:jc w:val="left"/>
              <w:rPr>
                <w:rFonts w:eastAsia="仿宋_GB2312"/>
                <w:kern w:val="0"/>
                <w:szCs w:val="21"/>
              </w:rPr>
            </w:pPr>
            <w:r>
              <w:rPr>
                <w:rFonts w:eastAsia="仿宋_GB2312"/>
                <w:kern w:val="0"/>
                <w:szCs w:val="21"/>
              </w:rPr>
              <w:t>　</w:t>
            </w:r>
          </w:p>
        </w:tc>
        <w:tc>
          <w:tcPr>
            <w:tcW w:w="108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lang w:val="en-US" w:eastAsia="zh-CN"/>
              </w:rPr>
              <w:t>95</w:t>
            </w:r>
            <w:r>
              <w:rPr>
                <w:rFonts w:hAnsi="宋体"/>
                <w:kern w:val="0"/>
                <w:sz w:val="24"/>
              </w:rPr>
              <w:t>　</w:t>
            </w:r>
          </w:p>
        </w:tc>
      </w:tr>
    </w:tbl>
    <w:p/>
    <w:p/>
    <w:sectPr>
      <w:pgSz w:w="16838" w:h="11906" w:orient="landscape"/>
      <w:pgMar w:top="1701" w:right="1440" w:bottom="1474" w:left="1440" w:header="851" w:footer="992" w:gutter="0"/>
      <w:pgNumType w:fmt="numberInDash"/>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992CD44"/>
    <w:multiLevelType w:val="singleLevel"/>
    <w:tmpl w:val="9992CD44"/>
    <w:lvl w:ilvl="0" w:tentative="0">
      <w:start w:val="2"/>
      <w:numFmt w:val="chineseCounting"/>
      <w:suff w:val="nothing"/>
      <w:lvlText w:val="%1、"/>
      <w:lvlJc w:val="left"/>
      <w:rPr>
        <w:rFonts w:hint="eastAsia"/>
      </w:rPr>
    </w:lvl>
  </w:abstractNum>
  <w:abstractNum w:abstractNumId="1">
    <w:nsid w:val="0B19527E"/>
    <w:multiLevelType w:val="singleLevel"/>
    <w:tmpl w:val="0B19527E"/>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B65850"/>
    <w:rsid w:val="02BC795C"/>
    <w:rsid w:val="0FFC0825"/>
    <w:rsid w:val="22B90044"/>
    <w:rsid w:val="239C4189"/>
    <w:rsid w:val="2EA310A1"/>
    <w:rsid w:val="44D57C2D"/>
    <w:rsid w:val="4A1615FE"/>
    <w:rsid w:val="77424105"/>
    <w:rsid w:val="7BB658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2019-07-25T09:47:00Z</dcterms:created>
  <dc:creator>sin1423710463</dc:creator>
  <cp:lastModifiedBy>sin1423710463</cp:lastModifiedBy>
  <dcterms:modified xsi:type="dcterms:W3CDTF">2019-09-05T07:44:46Z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