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C2" w:rsidRPr="00F16BC2" w:rsidRDefault="00115B16" w:rsidP="00F16BC2">
      <w:pPr>
        <w:shd w:val="clear" w:color="auto" w:fill="FFFFFF"/>
        <w:adjustRightInd/>
        <w:snapToGrid/>
        <w:spacing w:before="100" w:beforeAutospacing="1" w:after="100" w:afterAutospacing="1" w:line="480" w:lineRule="auto"/>
        <w:ind w:firstLine="480"/>
        <w:jc w:val="center"/>
        <w:rPr>
          <w:rFonts w:ascii="宋体" w:eastAsia="宋体" w:hAnsi="宋体" w:cs="宋体"/>
          <w:b/>
          <w:color w:val="333333"/>
          <w:sz w:val="30"/>
          <w:szCs w:val="30"/>
        </w:rPr>
      </w:pPr>
      <w:r w:rsidRPr="00115B16">
        <w:rPr>
          <w:rFonts w:ascii="宋体" w:eastAsia="宋体" w:hAnsi="宋体" w:cs="宋体" w:hint="eastAsia"/>
          <w:b/>
          <w:color w:val="333333"/>
          <w:sz w:val="30"/>
          <w:szCs w:val="30"/>
        </w:rPr>
        <w:t>渌口区</w:t>
      </w:r>
      <w:r w:rsidRPr="00115B16">
        <w:rPr>
          <w:rFonts w:ascii="宋体" w:eastAsia="宋体" w:hAnsi="宋体" w:cs="宋体"/>
          <w:b/>
          <w:color w:val="333333"/>
          <w:sz w:val="30"/>
          <w:szCs w:val="30"/>
        </w:rPr>
        <w:t>审计</w:t>
      </w:r>
      <w:r w:rsidRPr="00115B16">
        <w:rPr>
          <w:rFonts w:ascii="宋体" w:eastAsia="宋体" w:hAnsi="宋体" w:cs="宋体" w:hint="eastAsia"/>
          <w:b/>
          <w:color w:val="333333"/>
          <w:sz w:val="30"/>
          <w:szCs w:val="30"/>
        </w:rPr>
        <w:t>局2018年度部门整体支出绩效自评报告</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b/>
          <w:bCs/>
          <w:color w:val="333333"/>
          <w:sz w:val="24"/>
          <w:szCs w:val="24"/>
        </w:rPr>
        <w:t>一、基本情况</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（一）部门职责</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根据《中华人民共和国审计法》及其实施条例、《湖南省审计监督条例》、《</w:t>
      </w:r>
      <w:r>
        <w:rPr>
          <w:rFonts w:ascii="宋体" w:eastAsia="宋体" w:hAnsi="宋体" w:cs="宋体" w:hint="eastAsia"/>
          <w:color w:val="333333"/>
          <w:sz w:val="24"/>
          <w:szCs w:val="24"/>
        </w:rPr>
        <w:t>株洲县</w:t>
      </w:r>
      <w:r w:rsidRPr="00F16BC2">
        <w:rPr>
          <w:rFonts w:ascii="宋体" w:eastAsia="宋体" w:hAnsi="宋体" w:cs="宋体"/>
          <w:color w:val="333333"/>
          <w:sz w:val="24"/>
          <w:szCs w:val="24"/>
        </w:rPr>
        <w:t>人民政府办公</w:t>
      </w:r>
      <w:r>
        <w:rPr>
          <w:rFonts w:ascii="宋体" w:eastAsia="宋体" w:hAnsi="宋体" w:cs="宋体" w:hint="eastAsia"/>
          <w:color w:val="333333"/>
          <w:sz w:val="24"/>
          <w:szCs w:val="24"/>
        </w:rPr>
        <w:t>室</w:t>
      </w:r>
      <w:r w:rsidRPr="00F16BC2">
        <w:rPr>
          <w:rFonts w:ascii="宋体" w:eastAsia="宋体" w:hAnsi="宋体" w:cs="宋体"/>
          <w:color w:val="333333"/>
          <w:sz w:val="24"/>
          <w:szCs w:val="24"/>
        </w:rPr>
        <w:t>关于</w:t>
      </w:r>
      <w:r>
        <w:rPr>
          <w:rFonts w:ascii="宋体" w:eastAsia="宋体" w:hAnsi="宋体" w:cs="宋体" w:hint="eastAsia"/>
          <w:color w:val="333333"/>
          <w:sz w:val="24"/>
          <w:szCs w:val="24"/>
        </w:rPr>
        <w:t>印发株洲县审计局主要</w:t>
      </w:r>
      <w:r w:rsidRPr="00F16BC2">
        <w:rPr>
          <w:rFonts w:ascii="宋体" w:eastAsia="宋体" w:hAnsi="宋体" w:cs="宋体"/>
          <w:color w:val="333333"/>
          <w:sz w:val="24"/>
          <w:szCs w:val="24"/>
        </w:rPr>
        <w:t>职责</w:t>
      </w:r>
      <w:r>
        <w:rPr>
          <w:rFonts w:ascii="宋体" w:eastAsia="宋体" w:hAnsi="宋体" w:cs="宋体" w:hint="eastAsia"/>
          <w:color w:val="333333"/>
          <w:sz w:val="24"/>
          <w:szCs w:val="24"/>
        </w:rPr>
        <w:t>内设</w:t>
      </w:r>
      <w:r w:rsidRPr="00F16BC2">
        <w:rPr>
          <w:rFonts w:ascii="宋体" w:eastAsia="宋体" w:hAnsi="宋体" w:cs="宋体"/>
          <w:color w:val="333333"/>
          <w:sz w:val="24"/>
          <w:szCs w:val="24"/>
        </w:rPr>
        <w:t>机构</w:t>
      </w:r>
      <w:r>
        <w:rPr>
          <w:rFonts w:ascii="宋体" w:eastAsia="宋体" w:hAnsi="宋体" w:cs="宋体" w:hint="eastAsia"/>
          <w:color w:val="333333"/>
          <w:sz w:val="24"/>
          <w:szCs w:val="24"/>
        </w:rPr>
        <w:t>和人员</w:t>
      </w:r>
      <w:r w:rsidRPr="00F16BC2">
        <w:rPr>
          <w:rFonts w:ascii="宋体" w:eastAsia="宋体" w:hAnsi="宋体" w:cs="宋体"/>
          <w:color w:val="333333"/>
          <w:sz w:val="24"/>
          <w:szCs w:val="24"/>
        </w:rPr>
        <w:t>编制</w:t>
      </w:r>
      <w:r>
        <w:rPr>
          <w:rFonts w:ascii="宋体" w:eastAsia="宋体" w:hAnsi="宋体" w:cs="宋体" w:hint="eastAsia"/>
          <w:color w:val="333333"/>
          <w:sz w:val="24"/>
          <w:szCs w:val="24"/>
        </w:rPr>
        <w:t>规定</w:t>
      </w:r>
      <w:r w:rsidRPr="00F16BC2">
        <w:rPr>
          <w:rFonts w:ascii="宋体" w:eastAsia="宋体" w:hAnsi="宋体" w:cs="宋体"/>
          <w:color w:val="333333"/>
          <w:sz w:val="24"/>
          <w:szCs w:val="24"/>
        </w:rPr>
        <w:t>》（</w:t>
      </w:r>
      <w:r>
        <w:rPr>
          <w:rFonts w:ascii="宋体" w:eastAsia="宋体" w:hAnsi="宋体" w:cs="宋体" w:hint="eastAsia"/>
          <w:color w:val="333333"/>
          <w:sz w:val="24"/>
          <w:szCs w:val="24"/>
        </w:rPr>
        <w:t>株县政办发</w:t>
      </w:r>
      <w:r w:rsidRPr="00F16BC2">
        <w:rPr>
          <w:rFonts w:ascii="宋体" w:eastAsia="宋体" w:hAnsi="宋体" w:cs="宋体"/>
          <w:color w:val="333333"/>
          <w:sz w:val="24"/>
          <w:szCs w:val="24"/>
        </w:rPr>
        <w:t>〔20</w:t>
      </w:r>
      <w:r>
        <w:rPr>
          <w:rFonts w:ascii="宋体" w:eastAsia="宋体" w:hAnsi="宋体" w:cs="宋体" w:hint="eastAsia"/>
          <w:color w:val="333333"/>
          <w:sz w:val="24"/>
          <w:szCs w:val="24"/>
        </w:rPr>
        <w:t>15</w:t>
      </w:r>
      <w:r w:rsidRPr="00F16BC2">
        <w:rPr>
          <w:rFonts w:ascii="宋体" w:eastAsia="宋体" w:hAnsi="宋体" w:cs="宋体"/>
          <w:color w:val="333333"/>
          <w:sz w:val="24"/>
          <w:szCs w:val="24"/>
        </w:rPr>
        <w:t>〕3</w:t>
      </w:r>
      <w:r>
        <w:rPr>
          <w:rFonts w:ascii="宋体" w:eastAsia="宋体" w:hAnsi="宋体" w:cs="宋体" w:hint="eastAsia"/>
          <w:color w:val="333333"/>
          <w:sz w:val="24"/>
          <w:szCs w:val="24"/>
        </w:rPr>
        <w:t>2</w:t>
      </w:r>
      <w:r w:rsidRPr="00F16BC2">
        <w:rPr>
          <w:rFonts w:ascii="宋体" w:eastAsia="宋体" w:hAnsi="宋体" w:cs="宋体"/>
          <w:color w:val="333333"/>
          <w:sz w:val="24"/>
          <w:szCs w:val="24"/>
        </w:rPr>
        <w:t>号）、《关于</w:t>
      </w:r>
      <w:r>
        <w:rPr>
          <w:rFonts w:ascii="宋体" w:eastAsia="宋体" w:hAnsi="宋体" w:cs="宋体" w:hint="eastAsia"/>
          <w:color w:val="333333"/>
          <w:sz w:val="24"/>
          <w:szCs w:val="24"/>
        </w:rPr>
        <w:t>渌口区审计局</w:t>
      </w:r>
      <w:r w:rsidRPr="00F16BC2">
        <w:rPr>
          <w:rFonts w:ascii="宋体" w:eastAsia="宋体" w:hAnsi="宋体" w:cs="宋体"/>
          <w:color w:val="333333"/>
          <w:sz w:val="24"/>
          <w:szCs w:val="24"/>
        </w:rPr>
        <w:t>职责和机构编制调整的通知》（</w:t>
      </w:r>
      <w:r>
        <w:rPr>
          <w:rFonts w:ascii="宋体" w:eastAsia="宋体" w:hAnsi="宋体" w:cs="宋体" w:hint="eastAsia"/>
          <w:color w:val="333333"/>
          <w:sz w:val="24"/>
          <w:szCs w:val="24"/>
        </w:rPr>
        <w:t>渌办</w:t>
      </w:r>
      <w:r w:rsidRPr="00F16BC2">
        <w:rPr>
          <w:rFonts w:ascii="宋体" w:eastAsia="宋体" w:hAnsi="宋体" w:cs="宋体"/>
          <w:color w:val="333333"/>
          <w:sz w:val="24"/>
          <w:szCs w:val="24"/>
        </w:rPr>
        <w:t>〔201</w:t>
      </w:r>
      <w:r>
        <w:rPr>
          <w:rFonts w:ascii="宋体" w:eastAsia="宋体" w:hAnsi="宋体" w:cs="宋体" w:hint="eastAsia"/>
          <w:color w:val="333333"/>
          <w:sz w:val="24"/>
          <w:szCs w:val="24"/>
        </w:rPr>
        <w:t>9</w:t>
      </w:r>
      <w:r w:rsidRPr="00F16BC2">
        <w:rPr>
          <w:rFonts w:ascii="宋体" w:eastAsia="宋体" w:hAnsi="宋体" w:cs="宋体"/>
          <w:color w:val="333333"/>
          <w:sz w:val="24"/>
          <w:szCs w:val="24"/>
        </w:rPr>
        <w:t>〕</w:t>
      </w:r>
      <w:r>
        <w:rPr>
          <w:rFonts w:ascii="宋体" w:eastAsia="宋体" w:hAnsi="宋体" w:cs="宋体" w:hint="eastAsia"/>
          <w:color w:val="333333"/>
          <w:sz w:val="24"/>
          <w:szCs w:val="24"/>
        </w:rPr>
        <w:t>41</w:t>
      </w:r>
      <w:r w:rsidRPr="00F16BC2">
        <w:rPr>
          <w:rFonts w:ascii="宋体" w:eastAsia="宋体" w:hAnsi="宋体" w:cs="宋体"/>
          <w:color w:val="333333"/>
          <w:sz w:val="24"/>
          <w:szCs w:val="24"/>
        </w:rPr>
        <w:t>号），</w:t>
      </w:r>
      <w:r>
        <w:rPr>
          <w:rFonts w:ascii="宋体" w:eastAsia="宋体" w:hAnsi="宋体" w:cs="宋体" w:hint="eastAsia"/>
          <w:color w:val="333333"/>
          <w:sz w:val="24"/>
          <w:szCs w:val="24"/>
        </w:rPr>
        <w:t>渌口区审计局</w:t>
      </w:r>
      <w:r w:rsidRPr="00F16BC2">
        <w:rPr>
          <w:rFonts w:ascii="宋体" w:eastAsia="宋体" w:hAnsi="宋体" w:cs="宋体"/>
          <w:color w:val="333333"/>
          <w:sz w:val="24"/>
          <w:szCs w:val="24"/>
        </w:rPr>
        <w:t>履行以下主要职责：</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1、</w:t>
      </w:r>
      <w:r w:rsidRPr="00F16BC2">
        <w:rPr>
          <w:rFonts w:ascii="宋体" w:eastAsia="宋体" w:hAnsi="宋体" w:cs="宋体" w:hint="eastAsia"/>
          <w:color w:val="333333"/>
          <w:sz w:val="24"/>
          <w:szCs w:val="24"/>
        </w:rPr>
        <w:t>贯彻执行国家、省、市有关审计工作的方针、政策和法律、法规；拟订年度审计计划并组织实施；会同有关部门拟订审计、财政经济及有关制度和办法并监督执行。</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2、</w:t>
      </w:r>
      <w:r w:rsidRPr="00F16BC2">
        <w:rPr>
          <w:rFonts w:ascii="宋体" w:eastAsia="宋体" w:hAnsi="宋体" w:cs="宋体" w:hint="eastAsia"/>
          <w:color w:val="333333"/>
          <w:sz w:val="24"/>
          <w:szCs w:val="24"/>
        </w:rPr>
        <w:t>负责对全区财政收支和属于审计监督范围的财务收支进行审计监督。负责对依法行政情况进行审计监督。负责对直接审计、调查和核查的事项进行审计评价，出具审计报告，作出审计决定或提出审计建议，并督促被审计单位整改。</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3、</w:t>
      </w:r>
      <w:r w:rsidRPr="00F16BC2">
        <w:rPr>
          <w:rFonts w:ascii="宋体" w:eastAsia="宋体" w:hAnsi="宋体" w:cs="宋体" w:hint="eastAsia"/>
          <w:color w:val="333333"/>
          <w:sz w:val="24"/>
          <w:szCs w:val="24"/>
        </w:rPr>
        <w:t>负责向区人民政府报告和向区人民政府有关部门通报审计情况，提出制定推动深化改革、创新体制机制和完善有关政策法规、宏观调控措施的建议。</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4、</w:t>
      </w:r>
      <w:r w:rsidRPr="00F16BC2">
        <w:rPr>
          <w:rFonts w:ascii="宋体" w:eastAsia="宋体" w:hAnsi="宋体" w:cs="宋体" w:hint="eastAsia"/>
          <w:color w:val="333333"/>
          <w:sz w:val="24"/>
          <w:szCs w:val="24"/>
        </w:rPr>
        <w:t>负责向区人民政府提出年度县本级预算执行和其他财政收支情况的审计结果报告。受区人民政府委托向区人大常委会提出区本级预算执行情况和其他</w:t>
      </w:r>
      <w:r w:rsidRPr="00F16BC2">
        <w:rPr>
          <w:rFonts w:ascii="宋体" w:eastAsia="宋体" w:hAnsi="宋体" w:cs="宋体" w:hint="eastAsia"/>
          <w:color w:val="333333"/>
          <w:sz w:val="24"/>
          <w:szCs w:val="24"/>
        </w:rPr>
        <w:lastRenderedPageBreak/>
        <w:t>财政收支情况的审计工作报告、审计发现问题的纠正和处理结果报告。负责向社会公布审计结果。</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5、</w:t>
      </w:r>
      <w:r w:rsidRPr="00F16BC2">
        <w:rPr>
          <w:rFonts w:ascii="宋体" w:eastAsia="宋体" w:hAnsi="宋体" w:cs="宋体" w:hint="eastAsia"/>
          <w:color w:val="333333"/>
          <w:sz w:val="24"/>
          <w:szCs w:val="24"/>
        </w:rPr>
        <w:t>负责区属国有企业、金融机构和区属国有资本占控股或主导地位的企业与金融机构的资产、负债和损益情况的审计；负责区人民政府投资为主的建设项目的预算执行、工程结算情况和竣工决算审计。</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6、</w:t>
      </w:r>
      <w:r w:rsidRPr="00F16BC2">
        <w:rPr>
          <w:rFonts w:ascii="宋体" w:eastAsia="宋体" w:hAnsi="宋体" w:cs="宋体" w:hint="eastAsia"/>
          <w:color w:val="333333"/>
          <w:sz w:val="24"/>
          <w:szCs w:val="24"/>
        </w:rPr>
        <w:t>负责对区管党政领导干部及国有企事业领导人员实施经济责任审计；协调各成员单位运用经济责任审计成果。</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7、</w:t>
      </w:r>
      <w:r w:rsidRPr="00F16BC2">
        <w:rPr>
          <w:rFonts w:ascii="宋体" w:eastAsia="宋体" w:hAnsi="宋体" w:cs="宋体" w:hint="eastAsia"/>
          <w:color w:val="333333"/>
          <w:sz w:val="24"/>
          <w:szCs w:val="24"/>
        </w:rPr>
        <w:t>组织实施对国家财经法律、法规、规章和稳增长、促改革、调结构、惠民生、防风险等政策措施落实情况以及财政预算管理、公共资金、国有资产、国有资源管理使用等与国家财政收支有关的特定事项进行专项审计调查。</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8、</w:t>
      </w:r>
      <w:r w:rsidRPr="00F16BC2">
        <w:rPr>
          <w:rFonts w:ascii="宋体" w:eastAsia="宋体" w:hAnsi="宋体" w:cs="宋体" w:hint="eastAsia"/>
          <w:color w:val="333333"/>
          <w:sz w:val="24"/>
          <w:szCs w:val="24"/>
        </w:rPr>
        <w:t>负责检查审计决定执行情况并督促纠正和处理审计发现的问题；负责办理被审计单位对审计决定提请行政复议、行政诉讼或区人民政府裁决中的有关事项；协助配合有关部门查处相关重大案件。</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9、</w:t>
      </w:r>
      <w:r w:rsidRPr="00F16BC2">
        <w:rPr>
          <w:rFonts w:ascii="宋体" w:eastAsia="宋体" w:hAnsi="宋体" w:cs="宋体" w:hint="eastAsia"/>
          <w:color w:val="333333"/>
          <w:sz w:val="24"/>
          <w:szCs w:val="24"/>
        </w:rPr>
        <w:t>指导和监督依法属于审计监督对象的单位的内部审计工作；核查社会审计机构对依法属于审计监督对象的单位出具的相关审计报告。</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10、</w:t>
      </w:r>
      <w:r w:rsidRPr="00F16BC2">
        <w:rPr>
          <w:rFonts w:ascii="宋体" w:eastAsia="宋体" w:hAnsi="宋体" w:cs="宋体" w:hint="eastAsia"/>
          <w:color w:val="333333"/>
          <w:sz w:val="24"/>
          <w:szCs w:val="24"/>
        </w:rPr>
        <w:t>负责上级审计部门授权的审计项目和专项审计调查项目的组织实施。</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t>11、</w:t>
      </w:r>
      <w:r w:rsidRPr="00F16BC2">
        <w:rPr>
          <w:rFonts w:ascii="宋体" w:eastAsia="宋体" w:hAnsi="宋体" w:cs="宋体" w:hint="eastAsia"/>
          <w:color w:val="333333"/>
          <w:sz w:val="24"/>
          <w:szCs w:val="24"/>
        </w:rPr>
        <w:t>负责对乡镇人民政府，区直党政工作部门、审判机关、检察机关、事业单位和人民团体等单位的机构设置、编制使用以及有关规定的执行情况进行审计。</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Pr>
          <w:rFonts w:ascii="宋体" w:eastAsia="宋体" w:hAnsi="宋体" w:cs="宋体" w:hint="eastAsia"/>
          <w:color w:val="333333"/>
          <w:sz w:val="24"/>
          <w:szCs w:val="24"/>
        </w:rPr>
        <w:lastRenderedPageBreak/>
        <w:t>12、</w:t>
      </w:r>
      <w:r w:rsidRPr="00F16BC2">
        <w:rPr>
          <w:rFonts w:ascii="宋体" w:eastAsia="宋体" w:hAnsi="宋体" w:cs="宋体" w:hint="eastAsia"/>
          <w:color w:val="333333"/>
          <w:sz w:val="24"/>
          <w:szCs w:val="24"/>
        </w:rPr>
        <w:t>承办区人民政府交办的其他事项。增加重大项目稽查相关工作的职责；预算执行情况力其他财政收支情况监督检查职责；建设项目审计监督中心行政职能划归局机关。</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（二）机构设置及人员情况</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截至2018年底，我厅设</w:t>
      </w:r>
      <w:r>
        <w:rPr>
          <w:rFonts w:ascii="宋体" w:eastAsia="宋体" w:hAnsi="宋体" w:cs="宋体" w:hint="eastAsia"/>
          <w:color w:val="333333"/>
          <w:sz w:val="24"/>
          <w:szCs w:val="24"/>
        </w:rPr>
        <w:t>5</w:t>
      </w:r>
      <w:r w:rsidRPr="00F16BC2">
        <w:rPr>
          <w:rFonts w:ascii="宋体" w:eastAsia="宋体" w:hAnsi="宋体" w:cs="宋体"/>
          <w:color w:val="333333"/>
          <w:sz w:val="24"/>
          <w:szCs w:val="24"/>
        </w:rPr>
        <w:t>个</w:t>
      </w:r>
      <w:r>
        <w:rPr>
          <w:rFonts w:ascii="宋体" w:eastAsia="宋体" w:hAnsi="宋体" w:cs="宋体" w:hint="eastAsia"/>
          <w:color w:val="333333"/>
          <w:sz w:val="24"/>
          <w:szCs w:val="24"/>
        </w:rPr>
        <w:t>内设机构</w:t>
      </w:r>
      <w:r w:rsidRPr="00F16BC2">
        <w:rPr>
          <w:rFonts w:ascii="宋体" w:eastAsia="宋体" w:hAnsi="宋体" w:cs="宋体"/>
          <w:color w:val="333333"/>
          <w:sz w:val="24"/>
          <w:szCs w:val="24"/>
        </w:rPr>
        <w:t>，</w:t>
      </w:r>
      <w:r>
        <w:rPr>
          <w:rFonts w:ascii="宋体" w:eastAsia="宋体" w:hAnsi="宋体" w:cs="宋体" w:hint="eastAsia"/>
          <w:color w:val="333333"/>
          <w:sz w:val="24"/>
          <w:szCs w:val="24"/>
        </w:rPr>
        <w:t>1</w:t>
      </w:r>
      <w:r w:rsidRPr="00F16BC2">
        <w:rPr>
          <w:rFonts w:ascii="宋体" w:eastAsia="宋体" w:hAnsi="宋体" w:cs="宋体"/>
          <w:color w:val="333333"/>
          <w:sz w:val="24"/>
          <w:szCs w:val="24"/>
        </w:rPr>
        <w:t>个二级机构。人员编制数</w:t>
      </w:r>
      <w:r>
        <w:rPr>
          <w:rFonts w:ascii="宋体" w:eastAsia="宋体" w:hAnsi="宋体" w:cs="宋体" w:hint="eastAsia"/>
          <w:color w:val="333333"/>
          <w:sz w:val="24"/>
          <w:szCs w:val="24"/>
        </w:rPr>
        <w:t>26</w:t>
      </w:r>
      <w:r w:rsidRPr="00F16BC2">
        <w:rPr>
          <w:rFonts w:ascii="宋体" w:eastAsia="宋体" w:hAnsi="宋体" w:cs="宋体"/>
          <w:color w:val="333333"/>
          <w:sz w:val="24"/>
          <w:szCs w:val="24"/>
        </w:rPr>
        <w:t>个，其中：行政编</w:t>
      </w:r>
      <w:r>
        <w:rPr>
          <w:rFonts w:ascii="宋体" w:eastAsia="宋体" w:hAnsi="宋体" w:cs="宋体" w:hint="eastAsia"/>
          <w:color w:val="333333"/>
          <w:sz w:val="24"/>
          <w:szCs w:val="24"/>
        </w:rPr>
        <w:t>16</w:t>
      </w:r>
      <w:r w:rsidRPr="00F16BC2">
        <w:rPr>
          <w:rFonts w:ascii="宋体" w:eastAsia="宋体" w:hAnsi="宋体" w:cs="宋体"/>
          <w:color w:val="333333"/>
          <w:sz w:val="24"/>
          <w:szCs w:val="24"/>
        </w:rPr>
        <w:t>个，事业编</w:t>
      </w:r>
      <w:r>
        <w:rPr>
          <w:rFonts w:ascii="宋体" w:eastAsia="宋体" w:hAnsi="宋体" w:cs="宋体" w:hint="eastAsia"/>
          <w:color w:val="333333"/>
          <w:sz w:val="24"/>
          <w:szCs w:val="24"/>
        </w:rPr>
        <w:t>10</w:t>
      </w:r>
      <w:r w:rsidRPr="00F16BC2">
        <w:rPr>
          <w:rFonts w:ascii="宋体" w:eastAsia="宋体" w:hAnsi="宋体" w:cs="宋体"/>
          <w:color w:val="333333"/>
          <w:sz w:val="24"/>
          <w:szCs w:val="24"/>
        </w:rPr>
        <w:t>个。年末实有</w:t>
      </w:r>
      <w:r>
        <w:rPr>
          <w:rFonts w:ascii="宋体" w:eastAsia="宋体" w:hAnsi="宋体" w:cs="宋体" w:hint="eastAsia"/>
          <w:color w:val="333333"/>
          <w:sz w:val="24"/>
          <w:szCs w:val="24"/>
        </w:rPr>
        <w:t>23</w:t>
      </w:r>
      <w:r w:rsidRPr="00F16BC2">
        <w:rPr>
          <w:rFonts w:ascii="宋体" w:eastAsia="宋体" w:hAnsi="宋体" w:cs="宋体"/>
          <w:color w:val="333333"/>
          <w:sz w:val="24"/>
          <w:szCs w:val="24"/>
        </w:rPr>
        <w:t>人，其中：在职</w:t>
      </w:r>
      <w:r>
        <w:rPr>
          <w:rFonts w:ascii="宋体" w:eastAsia="宋体" w:hAnsi="宋体" w:cs="宋体" w:hint="eastAsia"/>
          <w:color w:val="333333"/>
          <w:sz w:val="24"/>
          <w:szCs w:val="24"/>
        </w:rPr>
        <w:t>23</w:t>
      </w:r>
      <w:r w:rsidRPr="00F16BC2">
        <w:rPr>
          <w:rFonts w:ascii="宋体" w:eastAsia="宋体" w:hAnsi="宋体" w:cs="宋体"/>
          <w:color w:val="333333"/>
          <w:sz w:val="24"/>
          <w:szCs w:val="24"/>
        </w:rPr>
        <w:t>人，</w:t>
      </w:r>
      <w:r>
        <w:rPr>
          <w:rFonts w:ascii="宋体" w:eastAsia="宋体" w:hAnsi="宋体" w:cs="宋体" w:hint="eastAsia"/>
          <w:color w:val="333333"/>
          <w:sz w:val="24"/>
          <w:szCs w:val="24"/>
        </w:rPr>
        <w:t>退</w:t>
      </w:r>
      <w:r w:rsidRPr="00F16BC2">
        <w:rPr>
          <w:rFonts w:ascii="宋体" w:eastAsia="宋体" w:hAnsi="宋体" w:cs="宋体"/>
          <w:color w:val="333333"/>
          <w:sz w:val="24"/>
          <w:szCs w:val="24"/>
        </w:rPr>
        <w:t>休</w:t>
      </w:r>
      <w:r>
        <w:rPr>
          <w:rFonts w:ascii="宋体" w:eastAsia="宋体" w:hAnsi="宋体" w:cs="宋体" w:hint="eastAsia"/>
          <w:color w:val="333333"/>
          <w:sz w:val="24"/>
          <w:szCs w:val="24"/>
        </w:rPr>
        <w:t>1</w:t>
      </w:r>
      <w:r w:rsidRPr="00F16BC2">
        <w:rPr>
          <w:rFonts w:ascii="宋体" w:eastAsia="宋体" w:hAnsi="宋体" w:cs="宋体"/>
          <w:color w:val="333333"/>
          <w:sz w:val="24"/>
          <w:szCs w:val="24"/>
        </w:rPr>
        <w:t>5人。</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b/>
          <w:bCs/>
          <w:color w:val="333333"/>
          <w:sz w:val="24"/>
          <w:szCs w:val="24"/>
        </w:rPr>
        <w:t>二、部门整体支出情况</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2018年部门整体支出</w:t>
      </w:r>
      <w:r>
        <w:rPr>
          <w:rFonts w:ascii="宋体" w:eastAsia="宋体" w:hAnsi="宋体" w:cs="宋体" w:hint="eastAsia"/>
          <w:color w:val="333333"/>
          <w:sz w:val="24"/>
          <w:szCs w:val="24"/>
        </w:rPr>
        <w:t>678.32</w:t>
      </w:r>
      <w:r w:rsidRPr="00F16BC2">
        <w:rPr>
          <w:rFonts w:ascii="宋体" w:eastAsia="宋体" w:hAnsi="宋体" w:cs="宋体"/>
          <w:color w:val="333333"/>
          <w:sz w:val="24"/>
          <w:szCs w:val="24"/>
        </w:rPr>
        <w:t>万元，其中：</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（一）基本支出</w:t>
      </w:r>
      <w:r>
        <w:rPr>
          <w:rFonts w:ascii="宋体" w:eastAsia="宋体" w:hAnsi="宋体" w:cs="宋体" w:hint="eastAsia"/>
          <w:color w:val="333333"/>
          <w:sz w:val="24"/>
          <w:szCs w:val="24"/>
        </w:rPr>
        <w:t>669.32</w:t>
      </w:r>
      <w:r w:rsidRPr="00F16BC2">
        <w:rPr>
          <w:rFonts w:ascii="宋体" w:eastAsia="宋体" w:hAnsi="宋体" w:cs="宋体"/>
          <w:color w:val="333333"/>
          <w:sz w:val="24"/>
          <w:szCs w:val="24"/>
        </w:rPr>
        <w:t>万元</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1．人员经费支出</w:t>
      </w:r>
      <w:r>
        <w:rPr>
          <w:rFonts w:ascii="宋体" w:eastAsia="宋体" w:hAnsi="宋体" w:cs="宋体" w:hint="eastAsia"/>
          <w:color w:val="333333"/>
          <w:sz w:val="24"/>
          <w:szCs w:val="24"/>
        </w:rPr>
        <w:t>381.91</w:t>
      </w:r>
      <w:r w:rsidRPr="00F16BC2">
        <w:rPr>
          <w:rFonts w:ascii="宋体" w:eastAsia="宋体" w:hAnsi="宋体" w:cs="宋体"/>
          <w:color w:val="333333"/>
          <w:sz w:val="24"/>
          <w:szCs w:val="24"/>
        </w:rPr>
        <w:t>万元。主要用于在职人员工资、奖金、离休费、社保缴费、住房公积金缴费、老干医疗费、抚恤金等。人员经费支出严格按照相关政策和标准列支。</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2．公用经费支出</w:t>
      </w:r>
      <w:r>
        <w:rPr>
          <w:rFonts w:ascii="宋体" w:eastAsia="宋体" w:hAnsi="宋体" w:cs="宋体" w:hint="eastAsia"/>
          <w:color w:val="333333"/>
          <w:sz w:val="24"/>
          <w:szCs w:val="24"/>
        </w:rPr>
        <w:t>287.41</w:t>
      </w:r>
      <w:r w:rsidRPr="00F16BC2">
        <w:rPr>
          <w:rFonts w:ascii="宋体" w:eastAsia="宋体" w:hAnsi="宋体" w:cs="宋体"/>
          <w:color w:val="333333"/>
          <w:sz w:val="24"/>
          <w:szCs w:val="24"/>
        </w:rPr>
        <w:t>万元。主要用于为保障基本运行而发生的办公费、印刷费、邮电费、水费、电费、物业管理费、取暖费、维修费、差旅费等。公用经费支出严格执行部门预算，厉行节约，控制运行成本。</w:t>
      </w:r>
    </w:p>
    <w:p w:rsid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（二）项目支出</w:t>
      </w:r>
      <w:r>
        <w:rPr>
          <w:rFonts w:ascii="宋体" w:eastAsia="宋体" w:hAnsi="宋体" w:cs="宋体" w:hint="eastAsia"/>
          <w:color w:val="333333"/>
          <w:sz w:val="24"/>
          <w:szCs w:val="24"/>
        </w:rPr>
        <w:t>9</w:t>
      </w:r>
      <w:r w:rsidRPr="00F16BC2">
        <w:rPr>
          <w:rFonts w:ascii="宋体" w:eastAsia="宋体" w:hAnsi="宋体" w:cs="宋体"/>
          <w:color w:val="333333"/>
          <w:sz w:val="24"/>
          <w:szCs w:val="24"/>
        </w:rPr>
        <w:t>万元</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lastRenderedPageBreak/>
        <w:t>1．审计专项支出</w:t>
      </w:r>
      <w:r>
        <w:rPr>
          <w:rFonts w:ascii="宋体" w:eastAsia="宋体" w:hAnsi="宋体" w:cs="宋体" w:hint="eastAsia"/>
          <w:color w:val="333333"/>
          <w:sz w:val="24"/>
          <w:szCs w:val="24"/>
        </w:rPr>
        <w:t>9</w:t>
      </w:r>
      <w:r w:rsidRPr="00F16BC2">
        <w:rPr>
          <w:rFonts w:ascii="宋体" w:eastAsia="宋体" w:hAnsi="宋体" w:cs="宋体"/>
          <w:color w:val="333333"/>
          <w:sz w:val="24"/>
          <w:szCs w:val="24"/>
        </w:rPr>
        <w:t>万元，按政府购买服务的要求，聘请社会中介机构参</w:t>
      </w:r>
      <w:r>
        <w:rPr>
          <w:rFonts w:ascii="宋体" w:eastAsia="宋体" w:hAnsi="宋体" w:cs="宋体"/>
          <w:color w:val="333333"/>
          <w:sz w:val="24"/>
          <w:szCs w:val="24"/>
        </w:rPr>
        <w:t>跟踪审计项目</w:t>
      </w:r>
      <w:r w:rsidRPr="00F16BC2">
        <w:rPr>
          <w:rFonts w:ascii="宋体" w:eastAsia="宋体" w:hAnsi="宋体" w:cs="宋体"/>
          <w:color w:val="333333"/>
          <w:sz w:val="24"/>
          <w:szCs w:val="24"/>
        </w:rPr>
        <w:t>。</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b/>
          <w:bCs/>
          <w:color w:val="333333"/>
          <w:sz w:val="24"/>
          <w:szCs w:val="24"/>
        </w:rPr>
        <w:t>三、部门整体支出绩效情况</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（一）预算配置方面</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1．在职人员在编制控制范围内。</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2018年在职人员控制率</w:t>
      </w:r>
      <w:r>
        <w:rPr>
          <w:rFonts w:ascii="宋体" w:eastAsia="宋体" w:hAnsi="宋体" w:cs="宋体" w:hint="eastAsia"/>
          <w:color w:val="333333"/>
          <w:sz w:val="24"/>
          <w:szCs w:val="24"/>
        </w:rPr>
        <w:t>88.46</w:t>
      </w:r>
      <w:r w:rsidRPr="00F16BC2">
        <w:rPr>
          <w:rFonts w:ascii="宋体" w:eastAsia="宋体" w:hAnsi="宋体" w:cs="宋体"/>
          <w:color w:val="333333"/>
          <w:sz w:val="24"/>
          <w:szCs w:val="24"/>
        </w:rPr>
        <w:t>%=（在职人员数</w:t>
      </w:r>
      <w:r>
        <w:rPr>
          <w:rFonts w:ascii="宋体" w:eastAsia="宋体" w:hAnsi="宋体" w:cs="宋体" w:hint="eastAsia"/>
          <w:color w:val="333333"/>
          <w:sz w:val="24"/>
          <w:szCs w:val="24"/>
        </w:rPr>
        <w:t>23</w:t>
      </w:r>
      <w:r w:rsidRPr="00F16BC2">
        <w:rPr>
          <w:rFonts w:ascii="宋体" w:eastAsia="宋体" w:hAnsi="宋体" w:cs="宋体"/>
          <w:color w:val="333333"/>
          <w:sz w:val="24"/>
          <w:szCs w:val="24"/>
        </w:rPr>
        <w:t>人/编制数</w:t>
      </w:r>
      <w:r>
        <w:rPr>
          <w:rFonts w:ascii="宋体" w:eastAsia="宋体" w:hAnsi="宋体" w:cs="宋体" w:hint="eastAsia"/>
          <w:color w:val="333333"/>
          <w:sz w:val="24"/>
          <w:szCs w:val="24"/>
        </w:rPr>
        <w:t>26</w:t>
      </w:r>
      <w:r w:rsidRPr="00F16BC2">
        <w:rPr>
          <w:rFonts w:ascii="宋体" w:eastAsia="宋体" w:hAnsi="宋体" w:cs="宋体"/>
          <w:color w:val="333333"/>
          <w:sz w:val="24"/>
          <w:szCs w:val="24"/>
        </w:rPr>
        <w:t>）×100%</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2．三公经费预算与上年持平。</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“三公”经费变动率为</w:t>
      </w:r>
      <w:r>
        <w:rPr>
          <w:rFonts w:ascii="宋体" w:eastAsia="宋体" w:hAnsi="宋体" w:cs="宋体" w:hint="eastAsia"/>
          <w:color w:val="333333"/>
          <w:sz w:val="24"/>
          <w:szCs w:val="24"/>
        </w:rPr>
        <w:t>27.2</w:t>
      </w:r>
      <w:r w:rsidRPr="00F16BC2">
        <w:rPr>
          <w:rFonts w:ascii="宋体" w:eastAsia="宋体" w:hAnsi="宋体" w:cs="宋体"/>
          <w:color w:val="333333"/>
          <w:sz w:val="24"/>
          <w:szCs w:val="24"/>
        </w:rPr>
        <w:t>%=〔（本年度三公经费预算数</w:t>
      </w:r>
      <w:r>
        <w:rPr>
          <w:rFonts w:ascii="宋体" w:eastAsia="宋体" w:hAnsi="宋体" w:cs="宋体" w:hint="eastAsia"/>
          <w:color w:val="333333"/>
          <w:sz w:val="24"/>
          <w:szCs w:val="24"/>
        </w:rPr>
        <w:t>6.5</w:t>
      </w:r>
      <w:r w:rsidRPr="00F16BC2">
        <w:rPr>
          <w:rFonts w:ascii="宋体" w:eastAsia="宋体" w:hAnsi="宋体" w:cs="宋体"/>
          <w:color w:val="333333"/>
          <w:sz w:val="24"/>
          <w:szCs w:val="24"/>
        </w:rPr>
        <w:t>万元－上年度三公经费预算数</w:t>
      </w:r>
      <w:r>
        <w:rPr>
          <w:rFonts w:ascii="宋体" w:eastAsia="宋体" w:hAnsi="宋体" w:cs="宋体" w:hint="eastAsia"/>
          <w:color w:val="333333"/>
          <w:sz w:val="24"/>
          <w:szCs w:val="24"/>
        </w:rPr>
        <w:t>8.93</w:t>
      </w:r>
      <w:r w:rsidRPr="00F16BC2">
        <w:rPr>
          <w:rFonts w:ascii="宋体" w:eastAsia="宋体" w:hAnsi="宋体" w:cs="宋体"/>
          <w:color w:val="333333"/>
          <w:sz w:val="24"/>
          <w:szCs w:val="24"/>
        </w:rPr>
        <w:t>万元）/上年度三公经费预算数</w:t>
      </w:r>
      <w:r>
        <w:rPr>
          <w:rFonts w:ascii="宋体" w:eastAsia="宋体" w:hAnsi="宋体" w:cs="宋体" w:hint="eastAsia"/>
          <w:color w:val="333333"/>
          <w:sz w:val="24"/>
          <w:szCs w:val="24"/>
        </w:rPr>
        <w:t>8.93</w:t>
      </w:r>
      <w:r w:rsidRPr="00F16BC2">
        <w:rPr>
          <w:rFonts w:ascii="宋体" w:eastAsia="宋体" w:hAnsi="宋体" w:cs="宋体"/>
          <w:color w:val="333333"/>
          <w:sz w:val="24"/>
          <w:szCs w:val="24"/>
        </w:rPr>
        <w:t>万元〕×100%</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（二）预算执行方面</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1．预算完成率</w:t>
      </w:r>
      <w:r>
        <w:rPr>
          <w:rFonts w:ascii="宋体" w:eastAsia="宋体" w:hAnsi="宋体" w:cs="宋体" w:hint="eastAsia"/>
          <w:color w:val="333333"/>
          <w:sz w:val="24"/>
          <w:szCs w:val="24"/>
        </w:rPr>
        <w:t>100</w:t>
      </w:r>
      <w:r w:rsidRPr="00F16BC2">
        <w:rPr>
          <w:rFonts w:ascii="宋体" w:eastAsia="宋体" w:hAnsi="宋体" w:cs="宋体"/>
          <w:color w:val="333333"/>
          <w:sz w:val="24"/>
          <w:szCs w:val="24"/>
        </w:rPr>
        <w:t>%。</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2018年初部门预算</w:t>
      </w:r>
      <w:r>
        <w:rPr>
          <w:rFonts w:ascii="宋体" w:eastAsia="宋体" w:hAnsi="宋体" w:cs="宋体" w:hint="eastAsia"/>
          <w:color w:val="333333"/>
          <w:sz w:val="24"/>
          <w:szCs w:val="24"/>
        </w:rPr>
        <w:t>314.31</w:t>
      </w:r>
      <w:r w:rsidRPr="00F16BC2">
        <w:rPr>
          <w:rFonts w:ascii="宋体" w:eastAsia="宋体" w:hAnsi="宋体" w:cs="宋体"/>
          <w:color w:val="333333"/>
          <w:sz w:val="24"/>
          <w:szCs w:val="24"/>
        </w:rPr>
        <w:t>万元，本年追加预算</w:t>
      </w:r>
      <w:r>
        <w:rPr>
          <w:rFonts w:ascii="宋体" w:eastAsia="宋体" w:hAnsi="宋体" w:cs="宋体" w:hint="eastAsia"/>
          <w:color w:val="333333"/>
          <w:sz w:val="24"/>
          <w:szCs w:val="24"/>
        </w:rPr>
        <w:t>364.01</w:t>
      </w:r>
      <w:r>
        <w:rPr>
          <w:rFonts w:ascii="宋体" w:eastAsia="宋体" w:hAnsi="宋体" w:cs="宋体"/>
          <w:color w:val="333333"/>
          <w:sz w:val="24"/>
          <w:szCs w:val="24"/>
        </w:rPr>
        <w:t>万元</w:t>
      </w:r>
      <w:r w:rsidRPr="00F16BC2">
        <w:rPr>
          <w:rFonts w:ascii="宋体" w:eastAsia="宋体" w:hAnsi="宋体" w:cs="宋体"/>
          <w:color w:val="333333"/>
          <w:sz w:val="24"/>
          <w:szCs w:val="24"/>
        </w:rPr>
        <w:t>。预算完成率为</w:t>
      </w:r>
      <w:r>
        <w:rPr>
          <w:rFonts w:ascii="宋体" w:eastAsia="宋体" w:hAnsi="宋体" w:cs="宋体" w:hint="eastAsia"/>
          <w:color w:val="333333"/>
          <w:sz w:val="24"/>
          <w:szCs w:val="24"/>
        </w:rPr>
        <w:t>100</w:t>
      </w:r>
      <w:r w:rsidRPr="00F16BC2">
        <w:rPr>
          <w:rFonts w:ascii="宋体" w:eastAsia="宋体" w:hAnsi="宋体" w:cs="宋体"/>
          <w:color w:val="333333"/>
          <w:sz w:val="24"/>
          <w:szCs w:val="24"/>
        </w:rPr>
        <w:t>%。</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2．预算控制率为</w:t>
      </w:r>
      <w:r>
        <w:rPr>
          <w:rFonts w:ascii="宋体" w:eastAsia="宋体" w:hAnsi="宋体" w:cs="宋体" w:hint="eastAsia"/>
          <w:color w:val="333333"/>
          <w:sz w:val="24"/>
          <w:szCs w:val="24"/>
        </w:rPr>
        <w:t>96</w:t>
      </w:r>
      <w:r w:rsidRPr="00F16BC2">
        <w:rPr>
          <w:rFonts w:ascii="宋体" w:eastAsia="宋体" w:hAnsi="宋体" w:cs="宋体"/>
          <w:color w:val="333333"/>
          <w:sz w:val="24"/>
          <w:szCs w:val="24"/>
        </w:rPr>
        <w:t>%。</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2018年初部门预算</w:t>
      </w:r>
      <w:r>
        <w:rPr>
          <w:rFonts w:ascii="宋体" w:eastAsia="宋体" w:hAnsi="宋体" w:cs="宋体" w:hint="eastAsia"/>
          <w:color w:val="333333"/>
          <w:sz w:val="24"/>
          <w:szCs w:val="24"/>
        </w:rPr>
        <w:t>314.31</w:t>
      </w:r>
      <w:r w:rsidRPr="00F16BC2">
        <w:rPr>
          <w:rFonts w:ascii="宋体" w:eastAsia="宋体" w:hAnsi="宋体" w:cs="宋体"/>
          <w:color w:val="333333"/>
          <w:sz w:val="24"/>
          <w:szCs w:val="24"/>
        </w:rPr>
        <w:t>万元，年中追加</w:t>
      </w:r>
      <w:r>
        <w:rPr>
          <w:rFonts w:ascii="宋体" w:eastAsia="宋体" w:hAnsi="宋体" w:cs="宋体" w:hint="eastAsia"/>
          <w:color w:val="333333"/>
          <w:sz w:val="24"/>
          <w:szCs w:val="24"/>
        </w:rPr>
        <w:t>364.01</w:t>
      </w:r>
      <w:r w:rsidRPr="00F16BC2">
        <w:rPr>
          <w:rFonts w:ascii="宋体" w:eastAsia="宋体" w:hAnsi="宋体" w:cs="宋体"/>
          <w:color w:val="333333"/>
          <w:sz w:val="24"/>
          <w:szCs w:val="24"/>
        </w:rPr>
        <w:t>万元，剔除政策性追加人员经费因素</w:t>
      </w:r>
      <w:r>
        <w:rPr>
          <w:rFonts w:ascii="宋体" w:eastAsia="宋体" w:hAnsi="宋体" w:cs="宋体" w:hint="eastAsia"/>
          <w:color w:val="333333"/>
          <w:sz w:val="24"/>
          <w:szCs w:val="24"/>
        </w:rPr>
        <w:t>62.18</w:t>
      </w:r>
      <w:r w:rsidRPr="00F16BC2">
        <w:rPr>
          <w:rFonts w:ascii="宋体" w:eastAsia="宋体" w:hAnsi="宋体" w:cs="宋体"/>
          <w:color w:val="333333"/>
          <w:sz w:val="24"/>
          <w:szCs w:val="24"/>
        </w:rPr>
        <w:t>万元，预算控制率为</w:t>
      </w:r>
      <w:r>
        <w:rPr>
          <w:rFonts w:ascii="宋体" w:eastAsia="宋体" w:hAnsi="宋体" w:cs="宋体" w:hint="eastAsia"/>
          <w:color w:val="333333"/>
          <w:sz w:val="24"/>
          <w:szCs w:val="24"/>
        </w:rPr>
        <w:t>96</w:t>
      </w:r>
      <w:r w:rsidRPr="00F16BC2">
        <w:rPr>
          <w:rFonts w:ascii="宋体" w:eastAsia="宋体" w:hAnsi="宋体" w:cs="宋体"/>
          <w:color w:val="333333"/>
          <w:sz w:val="24"/>
          <w:szCs w:val="24"/>
        </w:rPr>
        <w:t>%。</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3．2018年无新建楼堂管所项目，也无新建楼堂馆所项目在2018年完工。</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lastRenderedPageBreak/>
        <w:t>（三）预算管理方面</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1．公用经费控制率100%。</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2018年公用经费控制率100%=（实际支出公用经费总额</w:t>
      </w:r>
      <w:r>
        <w:rPr>
          <w:rFonts w:ascii="宋体" w:eastAsia="宋体" w:hAnsi="宋体" w:cs="宋体" w:hint="eastAsia"/>
          <w:color w:val="333333"/>
          <w:sz w:val="24"/>
          <w:szCs w:val="24"/>
        </w:rPr>
        <w:t>287.41</w:t>
      </w:r>
      <w:r w:rsidRPr="00F16BC2">
        <w:rPr>
          <w:rFonts w:ascii="宋体" w:eastAsia="宋体" w:hAnsi="宋体" w:cs="宋体"/>
          <w:color w:val="333333"/>
          <w:sz w:val="24"/>
          <w:szCs w:val="24"/>
        </w:rPr>
        <w:t>万元/预算安排公用经费总额</w:t>
      </w:r>
      <w:r>
        <w:rPr>
          <w:rFonts w:ascii="宋体" w:eastAsia="宋体" w:hAnsi="宋体" w:cs="宋体" w:hint="eastAsia"/>
          <w:color w:val="333333"/>
          <w:sz w:val="24"/>
          <w:szCs w:val="24"/>
        </w:rPr>
        <w:t>287.41</w:t>
      </w:r>
      <w:r w:rsidRPr="00F16BC2">
        <w:rPr>
          <w:rFonts w:ascii="宋体" w:eastAsia="宋体" w:hAnsi="宋体" w:cs="宋体"/>
          <w:color w:val="333333"/>
          <w:sz w:val="24"/>
          <w:szCs w:val="24"/>
        </w:rPr>
        <w:t>万元）×100%。</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2．三公经费控制情况。</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2018年三公经费预算</w:t>
      </w:r>
      <w:r>
        <w:rPr>
          <w:rFonts w:ascii="宋体" w:eastAsia="宋体" w:hAnsi="宋体" w:cs="宋体" w:hint="eastAsia"/>
          <w:color w:val="333333"/>
          <w:sz w:val="24"/>
          <w:szCs w:val="24"/>
        </w:rPr>
        <w:t>6.5</w:t>
      </w:r>
      <w:r w:rsidRPr="00F16BC2">
        <w:rPr>
          <w:rFonts w:ascii="宋体" w:eastAsia="宋体" w:hAnsi="宋体" w:cs="宋体"/>
          <w:color w:val="333333"/>
          <w:sz w:val="24"/>
          <w:szCs w:val="24"/>
        </w:rPr>
        <w:t>万元，支出</w:t>
      </w:r>
      <w:r>
        <w:rPr>
          <w:rFonts w:ascii="宋体" w:eastAsia="宋体" w:hAnsi="宋体" w:cs="宋体" w:hint="eastAsia"/>
          <w:color w:val="333333"/>
          <w:sz w:val="24"/>
          <w:szCs w:val="24"/>
        </w:rPr>
        <w:t>6.5</w:t>
      </w:r>
      <w:r w:rsidRPr="00F16BC2">
        <w:rPr>
          <w:rFonts w:ascii="宋体" w:eastAsia="宋体" w:hAnsi="宋体" w:cs="宋体"/>
          <w:color w:val="333333"/>
          <w:sz w:val="24"/>
          <w:szCs w:val="24"/>
        </w:rPr>
        <w:t>万元，与去年</w:t>
      </w:r>
      <w:r>
        <w:rPr>
          <w:rFonts w:ascii="宋体" w:eastAsia="宋体" w:hAnsi="宋体" w:cs="宋体" w:hint="eastAsia"/>
          <w:color w:val="333333"/>
          <w:sz w:val="24"/>
          <w:szCs w:val="24"/>
        </w:rPr>
        <w:t>下降27%</w:t>
      </w:r>
      <w:r w:rsidRPr="00F16BC2">
        <w:rPr>
          <w:rFonts w:ascii="宋体" w:eastAsia="宋体" w:hAnsi="宋体" w:cs="宋体"/>
          <w:color w:val="333333"/>
          <w:sz w:val="24"/>
          <w:szCs w:val="24"/>
        </w:rPr>
        <w:t>。其中：因公出国（境）费支出</w:t>
      </w:r>
      <w:r>
        <w:rPr>
          <w:rFonts w:ascii="宋体" w:eastAsia="宋体" w:hAnsi="宋体" w:cs="宋体" w:hint="eastAsia"/>
          <w:color w:val="333333"/>
          <w:sz w:val="24"/>
          <w:szCs w:val="24"/>
        </w:rPr>
        <w:t>0</w:t>
      </w:r>
      <w:r w:rsidRPr="00F16BC2">
        <w:rPr>
          <w:rFonts w:ascii="宋体" w:eastAsia="宋体" w:hAnsi="宋体" w:cs="宋体"/>
          <w:color w:val="333333"/>
          <w:sz w:val="24"/>
          <w:szCs w:val="24"/>
        </w:rPr>
        <w:t>万元，</w:t>
      </w:r>
      <w:r>
        <w:rPr>
          <w:rFonts w:ascii="宋体" w:eastAsia="宋体" w:hAnsi="宋体" w:cs="宋体" w:hint="eastAsia"/>
          <w:color w:val="333333"/>
          <w:sz w:val="24"/>
          <w:szCs w:val="24"/>
        </w:rPr>
        <w:t>与</w:t>
      </w:r>
      <w:r w:rsidRPr="00F16BC2">
        <w:rPr>
          <w:rFonts w:ascii="宋体" w:eastAsia="宋体" w:hAnsi="宋体" w:cs="宋体"/>
          <w:color w:val="333333"/>
          <w:sz w:val="24"/>
          <w:szCs w:val="24"/>
        </w:rPr>
        <w:t>去年</w:t>
      </w:r>
      <w:r>
        <w:rPr>
          <w:rFonts w:ascii="宋体" w:eastAsia="宋体" w:hAnsi="宋体" w:cs="宋体" w:hint="eastAsia"/>
          <w:color w:val="333333"/>
          <w:sz w:val="24"/>
          <w:szCs w:val="24"/>
        </w:rPr>
        <w:t>相同</w:t>
      </w:r>
      <w:r w:rsidRPr="00F16BC2">
        <w:rPr>
          <w:rFonts w:ascii="宋体" w:eastAsia="宋体" w:hAnsi="宋体" w:cs="宋体"/>
          <w:color w:val="333333"/>
          <w:sz w:val="24"/>
          <w:szCs w:val="24"/>
        </w:rPr>
        <w:t>，原因是</w:t>
      </w:r>
      <w:r>
        <w:rPr>
          <w:rFonts w:ascii="宋体" w:eastAsia="宋体" w:hAnsi="宋体" w:cs="宋体" w:hint="eastAsia"/>
          <w:color w:val="333333"/>
          <w:sz w:val="24"/>
          <w:szCs w:val="24"/>
        </w:rPr>
        <w:t>无预算，未支出</w:t>
      </w:r>
      <w:r w:rsidRPr="00F16BC2">
        <w:rPr>
          <w:rFonts w:ascii="宋体" w:eastAsia="宋体" w:hAnsi="宋体" w:cs="宋体"/>
          <w:color w:val="333333"/>
          <w:sz w:val="24"/>
          <w:szCs w:val="24"/>
        </w:rPr>
        <w:t>。公务用车购置及运行维护费支出</w:t>
      </w:r>
      <w:r>
        <w:rPr>
          <w:rFonts w:ascii="宋体" w:eastAsia="宋体" w:hAnsi="宋体" w:cs="宋体" w:hint="eastAsia"/>
          <w:color w:val="333333"/>
          <w:sz w:val="24"/>
          <w:szCs w:val="24"/>
        </w:rPr>
        <w:t>0</w:t>
      </w:r>
      <w:r w:rsidRPr="00F16BC2">
        <w:rPr>
          <w:rFonts w:ascii="宋体" w:eastAsia="宋体" w:hAnsi="宋体" w:cs="宋体"/>
          <w:color w:val="333333"/>
          <w:sz w:val="24"/>
          <w:szCs w:val="24"/>
        </w:rPr>
        <w:t>万元，</w:t>
      </w:r>
      <w:r>
        <w:rPr>
          <w:rFonts w:ascii="宋体" w:eastAsia="宋体" w:hAnsi="宋体" w:cs="宋体" w:hint="eastAsia"/>
          <w:color w:val="333333"/>
          <w:sz w:val="24"/>
          <w:szCs w:val="24"/>
        </w:rPr>
        <w:t>与去年相同</w:t>
      </w:r>
      <w:r w:rsidRPr="00F16BC2">
        <w:rPr>
          <w:rFonts w:ascii="宋体" w:eastAsia="宋体" w:hAnsi="宋体" w:cs="宋体"/>
          <w:color w:val="333333"/>
          <w:sz w:val="24"/>
          <w:szCs w:val="24"/>
        </w:rPr>
        <w:t>，原因是</w:t>
      </w:r>
      <w:r>
        <w:rPr>
          <w:rFonts w:ascii="宋体" w:eastAsia="宋体" w:hAnsi="宋体" w:cs="宋体" w:hint="eastAsia"/>
          <w:color w:val="333333"/>
          <w:sz w:val="24"/>
          <w:szCs w:val="24"/>
        </w:rPr>
        <w:t>无预算，未支出，公务用车已上交</w:t>
      </w:r>
      <w:r w:rsidRPr="00F16BC2">
        <w:rPr>
          <w:rFonts w:ascii="宋体" w:eastAsia="宋体" w:hAnsi="宋体" w:cs="宋体"/>
          <w:color w:val="333333"/>
          <w:sz w:val="24"/>
          <w:szCs w:val="24"/>
        </w:rPr>
        <w:t>。公务接待费支出</w:t>
      </w:r>
      <w:r>
        <w:rPr>
          <w:rFonts w:ascii="宋体" w:eastAsia="宋体" w:hAnsi="宋体" w:cs="宋体" w:hint="eastAsia"/>
          <w:color w:val="333333"/>
          <w:sz w:val="24"/>
          <w:szCs w:val="24"/>
        </w:rPr>
        <w:t>6.5</w:t>
      </w:r>
      <w:r w:rsidRPr="00F16BC2">
        <w:rPr>
          <w:rFonts w:ascii="宋体" w:eastAsia="宋体" w:hAnsi="宋体" w:cs="宋体"/>
          <w:color w:val="333333"/>
          <w:sz w:val="24"/>
          <w:szCs w:val="24"/>
        </w:rPr>
        <w:t>万元，同比去年减少</w:t>
      </w:r>
      <w:r>
        <w:rPr>
          <w:rFonts w:ascii="宋体" w:eastAsia="宋体" w:hAnsi="宋体" w:cs="宋体" w:hint="eastAsia"/>
          <w:color w:val="333333"/>
          <w:sz w:val="24"/>
          <w:szCs w:val="24"/>
        </w:rPr>
        <w:t>2.43</w:t>
      </w:r>
      <w:r w:rsidRPr="00F16BC2">
        <w:rPr>
          <w:rFonts w:ascii="宋体" w:eastAsia="宋体" w:hAnsi="宋体" w:cs="宋体"/>
          <w:color w:val="333333"/>
          <w:sz w:val="24"/>
          <w:szCs w:val="24"/>
        </w:rPr>
        <w:t>万元。</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“三公”经费控制率为</w:t>
      </w:r>
      <w:r>
        <w:rPr>
          <w:rFonts w:ascii="宋体" w:eastAsia="宋体" w:hAnsi="宋体" w:cs="宋体" w:hint="eastAsia"/>
          <w:color w:val="333333"/>
          <w:sz w:val="24"/>
          <w:szCs w:val="24"/>
        </w:rPr>
        <w:t>100</w:t>
      </w:r>
      <w:r w:rsidRPr="00F16BC2">
        <w:rPr>
          <w:rFonts w:ascii="宋体" w:eastAsia="宋体" w:hAnsi="宋体" w:cs="宋体"/>
          <w:color w:val="333333"/>
          <w:sz w:val="24"/>
          <w:szCs w:val="24"/>
        </w:rPr>
        <w:t>%=（三公经费实际支出数</w:t>
      </w:r>
      <w:r>
        <w:rPr>
          <w:rFonts w:ascii="宋体" w:eastAsia="宋体" w:hAnsi="宋体" w:cs="宋体" w:hint="eastAsia"/>
          <w:color w:val="333333"/>
          <w:sz w:val="24"/>
          <w:szCs w:val="24"/>
        </w:rPr>
        <w:t>6.5</w:t>
      </w:r>
      <w:r w:rsidRPr="00F16BC2">
        <w:rPr>
          <w:rFonts w:ascii="宋体" w:eastAsia="宋体" w:hAnsi="宋体" w:cs="宋体"/>
          <w:color w:val="333333"/>
          <w:sz w:val="24"/>
          <w:szCs w:val="24"/>
        </w:rPr>
        <w:t>万元/三公经费预算安排数</w:t>
      </w:r>
      <w:r>
        <w:rPr>
          <w:rFonts w:ascii="宋体" w:eastAsia="宋体" w:hAnsi="宋体" w:cs="宋体" w:hint="eastAsia"/>
          <w:color w:val="333333"/>
          <w:sz w:val="24"/>
          <w:szCs w:val="24"/>
        </w:rPr>
        <w:t>6.5</w:t>
      </w:r>
      <w:r w:rsidRPr="00F16BC2">
        <w:rPr>
          <w:rFonts w:ascii="宋体" w:eastAsia="宋体" w:hAnsi="宋体" w:cs="宋体"/>
          <w:color w:val="333333"/>
          <w:sz w:val="24"/>
          <w:szCs w:val="24"/>
        </w:rPr>
        <w:t>万元）×100%</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3．政府采购执行率为</w:t>
      </w:r>
      <w:r>
        <w:rPr>
          <w:rFonts w:ascii="宋体" w:eastAsia="宋体" w:hAnsi="宋体" w:cs="宋体" w:hint="eastAsia"/>
          <w:color w:val="333333"/>
          <w:sz w:val="24"/>
          <w:szCs w:val="24"/>
        </w:rPr>
        <w:t>1</w:t>
      </w:r>
      <w:r w:rsidRPr="00F16BC2">
        <w:rPr>
          <w:rFonts w:ascii="宋体" w:eastAsia="宋体" w:hAnsi="宋体" w:cs="宋体"/>
          <w:color w:val="333333"/>
          <w:sz w:val="24"/>
          <w:szCs w:val="24"/>
        </w:rPr>
        <w:t>%。2018年将应政府采购的项目全面、细化的列入预算，并严格执行政府采购制度。</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4．建立健全各项管理制度。</w:t>
      </w:r>
    </w:p>
    <w:p w:rsidR="00BD20AC"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2018年我</w:t>
      </w:r>
      <w:r>
        <w:rPr>
          <w:rFonts w:ascii="宋体" w:eastAsia="宋体" w:hAnsi="宋体" w:cs="宋体" w:hint="eastAsia"/>
          <w:color w:val="333333"/>
          <w:sz w:val="24"/>
          <w:szCs w:val="24"/>
        </w:rPr>
        <w:t>局</w:t>
      </w:r>
      <w:r w:rsidRPr="00F16BC2">
        <w:rPr>
          <w:rFonts w:ascii="宋体" w:eastAsia="宋体" w:hAnsi="宋体" w:cs="宋体"/>
          <w:color w:val="333333"/>
          <w:sz w:val="24"/>
          <w:szCs w:val="24"/>
        </w:rPr>
        <w:t>进一步完善了预决算管理、收入管理、支出管理、采购管理、资产管理、合同管理、工程项目管理这六个方面的制度，确保我</w:t>
      </w:r>
      <w:r>
        <w:rPr>
          <w:rFonts w:ascii="宋体" w:eastAsia="宋体" w:hAnsi="宋体" w:cs="宋体" w:hint="eastAsia"/>
          <w:color w:val="333333"/>
          <w:sz w:val="24"/>
          <w:szCs w:val="24"/>
        </w:rPr>
        <w:t>局</w:t>
      </w:r>
      <w:r w:rsidRPr="00F16BC2">
        <w:rPr>
          <w:rFonts w:ascii="宋体" w:eastAsia="宋体" w:hAnsi="宋体" w:cs="宋体"/>
          <w:color w:val="333333"/>
          <w:sz w:val="24"/>
          <w:szCs w:val="24"/>
        </w:rPr>
        <w:t>各项经济活动合法、合规、有序开展。</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5．规范资金使用。</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lastRenderedPageBreak/>
        <w:t>各项资金使用时严格执行国家财经法规和财务管理制度，资金拨付有完整的审批程序，经费使用前需根据部门预算批复的用途，履行事前审批程序。经费报销时需经办人、</w:t>
      </w:r>
      <w:r>
        <w:rPr>
          <w:rFonts w:ascii="宋体" w:eastAsia="宋体" w:hAnsi="宋体" w:cs="宋体" w:hint="eastAsia"/>
          <w:color w:val="333333"/>
          <w:sz w:val="24"/>
          <w:szCs w:val="24"/>
        </w:rPr>
        <w:t>证明人</w:t>
      </w:r>
      <w:r w:rsidRPr="00F16BC2">
        <w:rPr>
          <w:rFonts w:ascii="宋体" w:eastAsia="宋体" w:hAnsi="宋体" w:cs="宋体"/>
          <w:color w:val="333333"/>
          <w:sz w:val="24"/>
          <w:szCs w:val="24"/>
        </w:rPr>
        <w:t>、分管</w:t>
      </w:r>
      <w:r>
        <w:rPr>
          <w:rFonts w:ascii="宋体" w:eastAsia="宋体" w:hAnsi="宋体" w:cs="宋体" w:hint="eastAsia"/>
          <w:color w:val="333333"/>
          <w:sz w:val="24"/>
          <w:szCs w:val="24"/>
        </w:rPr>
        <w:t>局</w:t>
      </w:r>
      <w:r w:rsidRPr="00F16BC2">
        <w:rPr>
          <w:rFonts w:ascii="宋体" w:eastAsia="宋体" w:hAnsi="宋体" w:cs="宋体"/>
          <w:color w:val="333333"/>
          <w:sz w:val="24"/>
          <w:szCs w:val="24"/>
        </w:rPr>
        <w:t>领导审批。对于超范围、超标准开支的，超过部分不予报销；对于未提供合法、有效票据的，或票据不完善的不予报销。</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6．预决算信息公开透明。</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科学合理地编制了2018年部门预算，编实基本支出，压缩一般性支出，合理编制项目支出。按照统一要求和部署，于2018年3月2</w:t>
      </w:r>
      <w:r>
        <w:rPr>
          <w:rFonts w:ascii="宋体" w:eastAsia="宋体" w:hAnsi="宋体" w:cs="宋体" w:hint="eastAsia"/>
          <w:color w:val="333333"/>
          <w:sz w:val="24"/>
          <w:szCs w:val="24"/>
        </w:rPr>
        <w:t>1</w:t>
      </w:r>
      <w:r w:rsidRPr="00F16BC2">
        <w:rPr>
          <w:rFonts w:ascii="宋体" w:eastAsia="宋体" w:hAnsi="宋体" w:cs="宋体"/>
          <w:color w:val="333333"/>
          <w:sz w:val="24"/>
          <w:szCs w:val="24"/>
        </w:rPr>
        <w:t>日在门户网站公开了2018年度部门预算，2018年</w:t>
      </w:r>
      <w:r>
        <w:rPr>
          <w:rFonts w:ascii="宋体" w:eastAsia="宋体" w:hAnsi="宋体" w:cs="宋体" w:hint="eastAsia"/>
          <w:color w:val="333333"/>
          <w:sz w:val="24"/>
          <w:szCs w:val="24"/>
        </w:rPr>
        <w:t>9</w:t>
      </w:r>
      <w:r w:rsidRPr="00F16BC2">
        <w:rPr>
          <w:rFonts w:ascii="宋体" w:eastAsia="宋体" w:hAnsi="宋体" w:cs="宋体"/>
          <w:color w:val="333333"/>
          <w:sz w:val="24"/>
          <w:szCs w:val="24"/>
        </w:rPr>
        <w:t>月</w:t>
      </w:r>
      <w:r>
        <w:rPr>
          <w:rFonts w:ascii="宋体" w:eastAsia="宋体" w:hAnsi="宋体" w:cs="宋体" w:hint="eastAsia"/>
          <w:color w:val="333333"/>
          <w:sz w:val="24"/>
          <w:szCs w:val="24"/>
        </w:rPr>
        <w:t>2</w:t>
      </w:r>
      <w:r w:rsidRPr="00F16BC2">
        <w:rPr>
          <w:rFonts w:ascii="宋体" w:eastAsia="宋体" w:hAnsi="宋体" w:cs="宋体"/>
          <w:color w:val="333333"/>
          <w:sz w:val="24"/>
          <w:szCs w:val="24"/>
        </w:rPr>
        <w:t>日公开了2017年度部门决算。各项应向社会公开的信息及时、完整、真实的公开。</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（四）职责履行和履职效益方面</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w:t>
      </w:r>
      <w:r>
        <w:rPr>
          <w:rFonts w:ascii="宋体" w:eastAsia="宋体" w:hAnsi="宋体" w:cs="宋体" w:hint="eastAsia"/>
          <w:color w:val="333333"/>
          <w:sz w:val="24"/>
          <w:szCs w:val="24"/>
        </w:rPr>
        <w:t>我局</w:t>
      </w:r>
      <w:r w:rsidRPr="00F16BC2">
        <w:rPr>
          <w:rFonts w:ascii="宋体" w:eastAsia="宋体" w:hAnsi="宋体" w:cs="宋体"/>
          <w:color w:val="333333"/>
          <w:sz w:val="24"/>
          <w:szCs w:val="24"/>
        </w:rPr>
        <w:t>坚持以习近平新时代中国特色社会主义思想为指导，牢固树立“四个意识”，坚定“四个自信”，坚决做到“两个维护”，认真贯彻落实中央和省委、省政府以及</w:t>
      </w:r>
      <w:r w:rsidR="00BD20AC">
        <w:rPr>
          <w:rFonts w:ascii="宋体" w:eastAsia="宋体" w:hAnsi="宋体" w:cs="宋体" w:hint="eastAsia"/>
          <w:color w:val="333333"/>
          <w:sz w:val="24"/>
          <w:szCs w:val="24"/>
        </w:rPr>
        <w:t>上级部门</w:t>
      </w:r>
      <w:r w:rsidRPr="00F16BC2">
        <w:rPr>
          <w:rFonts w:ascii="宋体" w:eastAsia="宋体" w:hAnsi="宋体" w:cs="宋体"/>
          <w:color w:val="333333"/>
          <w:sz w:val="24"/>
          <w:szCs w:val="24"/>
        </w:rPr>
        <w:t>的各项决策部署，扎实推进审计管理体制改革，依法履行审计监督职责，切实加强自身建设，各项工作取得新成效。</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1．优化审计职能，着力推进管理体制改革。</w:t>
      </w:r>
      <w:r w:rsidRPr="00F16BC2">
        <w:rPr>
          <w:rFonts w:ascii="宋体" w:eastAsia="宋体" w:hAnsi="宋体" w:cs="宋体"/>
          <w:color w:val="333333"/>
          <w:sz w:val="24"/>
          <w:szCs w:val="24"/>
          <w:shd w:val="clear" w:color="auto" w:fill="FFFFFF"/>
        </w:rPr>
        <w:t>严格按照中央和省委、省政府的要求，扎实推进机构改革。</w:t>
      </w:r>
      <w:r w:rsidRPr="00F16BC2">
        <w:rPr>
          <w:rFonts w:ascii="宋体" w:eastAsia="宋体" w:hAnsi="宋体" w:cs="宋体"/>
          <w:color w:val="333333"/>
          <w:sz w:val="24"/>
          <w:szCs w:val="24"/>
        </w:rPr>
        <w:t>认真做好</w:t>
      </w:r>
      <w:r>
        <w:rPr>
          <w:rFonts w:ascii="宋体" w:eastAsia="宋体" w:hAnsi="宋体" w:cs="宋体" w:hint="eastAsia"/>
          <w:color w:val="333333"/>
          <w:sz w:val="24"/>
          <w:szCs w:val="24"/>
        </w:rPr>
        <w:t>我局</w:t>
      </w:r>
      <w:r w:rsidRPr="00F16BC2">
        <w:rPr>
          <w:rFonts w:ascii="宋体" w:eastAsia="宋体" w:hAnsi="宋体" w:cs="宋体"/>
          <w:color w:val="333333"/>
          <w:sz w:val="24"/>
          <w:szCs w:val="24"/>
        </w:rPr>
        <w:t>“三定”方案的起草和报批工作，积极推动厅机关内设机构的合理设置和审计职能的优化整合。</w:t>
      </w:r>
      <w:r>
        <w:rPr>
          <w:rFonts w:ascii="宋体" w:eastAsia="宋体" w:hAnsi="宋体" w:cs="宋体" w:hint="eastAsia"/>
          <w:color w:val="333333"/>
          <w:sz w:val="24"/>
          <w:szCs w:val="24"/>
          <w:shd w:val="clear" w:color="auto" w:fill="FFFFFF"/>
        </w:rPr>
        <w:t>区</w:t>
      </w:r>
      <w:r w:rsidRPr="00F16BC2">
        <w:rPr>
          <w:rFonts w:ascii="宋体" w:eastAsia="宋体" w:hAnsi="宋体" w:cs="宋体"/>
          <w:color w:val="333333"/>
          <w:sz w:val="24"/>
          <w:szCs w:val="24"/>
          <w:shd w:val="clear" w:color="auto" w:fill="FFFFFF"/>
        </w:rPr>
        <w:t>委审计委员会已成立并召开了第一次会议，</w:t>
      </w:r>
      <w:r w:rsidRPr="00F16BC2">
        <w:rPr>
          <w:rFonts w:ascii="宋体" w:eastAsia="宋体" w:hAnsi="宋体" w:cs="宋体"/>
          <w:color w:val="333333"/>
          <w:sz w:val="24"/>
          <w:szCs w:val="24"/>
        </w:rPr>
        <w:t>《株洲市渌口区委审计委员会工作规则》和《株洲市渌口区委审计委员会办公室工作细则》已印发执行，</w:t>
      </w:r>
      <w:r>
        <w:rPr>
          <w:rFonts w:ascii="宋体" w:eastAsia="宋体" w:hAnsi="宋体" w:cs="宋体" w:hint="eastAsia"/>
          <w:color w:val="333333"/>
          <w:sz w:val="24"/>
          <w:szCs w:val="24"/>
        </w:rPr>
        <w:t>区</w:t>
      </w:r>
      <w:r w:rsidRPr="00F16BC2">
        <w:rPr>
          <w:rFonts w:ascii="宋体" w:eastAsia="宋体" w:hAnsi="宋体" w:cs="宋体"/>
          <w:color w:val="333333"/>
          <w:sz w:val="24"/>
          <w:szCs w:val="24"/>
        </w:rPr>
        <w:t>委审计委员会办公室的各项工作已有序启动。</w:t>
      </w:r>
    </w:p>
    <w:p w:rsid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lastRenderedPageBreak/>
        <w:t>2．履行监督职责，着力服务改革发展大局。</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审计机关审计和调查</w:t>
      </w:r>
      <w:r>
        <w:rPr>
          <w:rFonts w:ascii="宋体" w:eastAsia="宋体" w:hAnsi="宋体" w:cs="宋体" w:hint="eastAsia"/>
          <w:color w:val="333333"/>
          <w:sz w:val="24"/>
          <w:szCs w:val="24"/>
        </w:rPr>
        <w:t>14</w:t>
      </w:r>
      <w:r w:rsidRPr="00F16BC2">
        <w:rPr>
          <w:rFonts w:ascii="宋体" w:eastAsia="宋体" w:hAnsi="宋体" w:cs="宋体"/>
          <w:color w:val="333333"/>
          <w:sz w:val="24"/>
          <w:szCs w:val="24"/>
        </w:rPr>
        <w:t>个单位，</w:t>
      </w:r>
      <w:r w:rsidRPr="00F16BC2">
        <w:rPr>
          <w:rFonts w:ascii="宋体" w:eastAsia="宋体" w:hAnsi="宋体" w:cs="宋体" w:hint="eastAsia"/>
          <w:color w:val="333333"/>
          <w:sz w:val="24"/>
          <w:szCs w:val="24"/>
        </w:rPr>
        <w:t>处理处罚上缴财政资金27万元，提出审计建议62条，移送案件线索15条。</w:t>
      </w:r>
      <w:r w:rsidRPr="00F16BC2">
        <w:rPr>
          <w:rFonts w:ascii="宋体" w:eastAsia="宋体" w:hAnsi="宋体" w:cs="宋体"/>
          <w:color w:val="333333"/>
          <w:sz w:val="24"/>
          <w:szCs w:val="24"/>
        </w:rPr>
        <w:t>接收财政评审中心报送项目</w:t>
      </w:r>
      <w:r w:rsidR="007A0A4B">
        <w:rPr>
          <w:rFonts w:ascii="宋体" w:eastAsia="宋体" w:hAnsi="宋体" w:cs="宋体" w:hint="eastAsia"/>
          <w:color w:val="333333"/>
          <w:sz w:val="24"/>
          <w:szCs w:val="24"/>
        </w:rPr>
        <w:t>307</w:t>
      </w:r>
      <w:r w:rsidRPr="00F16BC2">
        <w:rPr>
          <w:rFonts w:ascii="宋体" w:eastAsia="宋体" w:hAnsi="宋体" w:cs="宋体"/>
          <w:color w:val="333333"/>
          <w:sz w:val="24"/>
          <w:szCs w:val="24"/>
        </w:rPr>
        <w:t>个，财政评审中心送审金额</w:t>
      </w:r>
      <w:r w:rsidRPr="00F16BC2">
        <w:rPr>
          <w:rFonts w:ascii="宋体" w:eastAsia="宋体" w:hAnsi="宋体" w:cs="宋体" w:hint="eastAsia"/>
          <w:color w:val="333333"/>
          <w:sz w:val="24"/>
          <w:szCs w:val="24"/>
        </w:rPr>
        <w:t>1</w:t>
      </w:r>
      <w:r w:rsidR="007A0A4B">
        <w:rPr>
          <w:rFonts w:ascii="宋体" w:eastAsia="宋体" w:hAnsi="宋体" w:cs="宋体" w:hint="eastAsia"/>
          <w:color w:val="333333"/>
          <w:sz w:val="24"/>
          <w:szCs w:val="24"/>
        </w:rPr>
        <w:t>3</w:t>
      </w:r>
      <w:r w:rsidRPr="00F16BC2">
        <w:rPr>
          <w:rFonts w:ascii="宋体" w:eastAsia="宋体" w:hAnsi="宋体" w:cs="宋体" w:hint="eastAsia"/>
          <w:color w:val="333333"/>
          <w:sz w:val="24"/>
          <w:szCs w:val="24"/>
        </w:rPr>
        <w:t>9</w:t>
      </w:r>
      <w:r w:rsidR="007A0A4B">
        <w:rPr>
          <w:rFonts w:ascii="宋体" w:eastAsia="宋体" w:hAnsi="宋体" w:cs="宋体" w:hint="eastAsia"/>
          <w:color w:val="333333"/>
          <w:sz w:val="24"/>
          <w:szCs w:val="24"/>
        </w:rPr>
        <w:t>184</w:t>
      </w:r>
      <w:r w:rsidRPr="00F16BC2">
        <w:rPr>
          <w:rFonts w:ascii="宋体" w:eastAsia="宋体" w:hAnsi="宋体" w:cs="宋体"/>
          <w:color w:val="333333"/>
          <w:sz w:val="24"/>
          <w:szCs w:val="24"/>
        </w:rPr>
        <w:t>万元。已完成复审项目</w:t>
      </w:r>
      <w:r w:rsidR="007A0A4B">
        <w:rPr>
          <w:rFonts w:ascii="宋体" w:eastAsia="宋体" w:hAnsi="宋体" w:cs="宋体" w:hint="eastAsia"/>
          <w:color w:val="333333"/>
          <w:sz w:val="24"/>
          <w:szCs w:val="24"/>
        </w:rPr>
        <w:t>82</w:t>
      </w:r>
      <w:r w:rsidRPr="00F16BC2">
        <w:rPr>
          <w:rFonts w:ascii="宋体" w:eastAsia="宋体" w:hAnsi="宋体" w:cs="宋体"/>
          <w:color w:val="333333"/>
          <w:sz w:val="24"/>
          <w:szCs w:val="24"/>
        </w:rPr>
        <w:t>个（其中：预算项目</w:t>
      </w:r>
      <w:r w:rsidR="007A0A4B">
        <w:rPr>
          <w:rFonts w:ascii="宋体" w:eastAsia="宋体" w:hAnsi="宋体" w:cs="宋体" w:hint="eastAsia"/>
          <w:color w:val="333333"/>
          <w:sz w:val="24"/>
          <w:szCs w:val="24"/>
        </w:rPr>
        <w:t>29</w:t>
      </w:r>
      <w:r w:rsidRPr="00F16BC2">
        <w:rPr>
          <w:rFonts w:ascii="宋体" w:eastAsia="宋体" w:hAnsi="宋体" w:cs="宋体"/>
          <w:color w:val="333333"/>
          <w:sz w:val="24"/>
          <w:szCs w:val="24"/>
        </w:rPr>
        <w:t>个、结算项目</w:t>
      </w:r>
      <w:r w:rsidR="007A0A4B">
        <w:rPr>
          <w:rFonts w:ascii="宋体" w:eastAsia="宋体" w:hAnsi="宋体" w:cs="宋体" w:hint="eastAsia"/>
          <w:color w:val="333333"/>
          <w:sz w:val="24"/>
          <w:szCs w:val="24"/>
        </w:rPr>
        <w:t>53</w:t>
      </w:r>
      <w:r w:rsidRPr="00F16BC2">
        <w:rPr>
          <w:rFonts w:ascii="宋体" w:eastAsia="宋体" w:hAnsi="宋体" w:cs="宋体"/>
          <w:color w:val="333333"/>
          <w:sz w:val="24"/>
          <w:szCs w:val="24"/>
        </w:rPr>
        <w:t>个）。项目复核率为</w:t>
      </w:r>
      <w:r w:rsidR="007A0A4B">
        <w:rPr>
          <w:rFonts w:ascii="宋体" w:eastAsia="宋体" w:hAnsi="宋体" w:cs="宋体" w:hint="eastAsia"/>
          <w:color w:val="333333"/>
          <w:sz w:val="24"/>
          <w:szCs w:val="24"/>
        </w:rPr>
        <w:t>26.7</w:t>
      </w:r>
      <w:r w:rsidRPr="00F16BC2">
        <w:rPr>
          <w:rFonts w:ascii="宋体" w:eastAsia="宋体" w:hAnsi="宋体" w:cs="宋体" w:hint="eastAsia"/>
          <w:color w:val="333333"/>
          <w:sz w:val="24"/>
          <w:szCs w:val="24"/>
        </w:rPr>
        <w:t>%</w:t>
      </w:r>
      <w:r w:rsidRPr="00F16BC2">
        <w:rPr>
          <w:rFonts w:ascii="宋体" w:eastAsia="宋体" w:hAnsi="宋体" w:cs="宋体"/>
          <w:color w:val="333333"/>
          <w:sz w:val="24"/>
          <w:szCs w:val="24"/>
        </w:rPr>
        <w:t>，审定金额</w:t>
      </w:r>
      <w:r w:rsidR="007A0A4B">
        <w:rPr>
          <w:rFonts w:ascii="宋体" w:eastAsia="宋体" w:hAnsi="宋体" w:cs="宋体" w:hint="eastAsia"/>
          <w:color w:val="333333"/>
          <w:sz w:val="24"/>
          <w:szCs w:val="24"/>
        </w:rPr>
        <w:t>106030</w:t>
      </w:r>
      <w:r w:rsidRPr="00F16BC2">
        <w:rPr>
          <w:rFonts w:ascii="宋体" w:eastAsia="宋体" w:hAnsi="宋体" w:cs="宋体"/>
          <w:color w:val="333333"/>
          <w:sz w:val="24"/>
          <w:szCs w:val="24"/>
        </w:rPr>
        <w:t>万元，审减金额合计</w:t>
      </w:r>
      <w:r w:rsidR="007A0A4B">
        <w:rPr>
          <w:rFonts w:ascii="宋体" w:eastAsia="宋体" w:hAnsi="宋体" w:cs="宋体" w:hint="eastAsia"/>
          <w:color w:val="333333"/>
          <w:sz w:val="24"/>
          <w:szCs w:val="24"/>
        </w:rPr>
        <w:t>1866.87</w:t>
      </w:r>
      <w:r w:rsidRPr="00F16BC2">
        <w:rPr>
          <w:rFonts w:ascii="宋体" w:eastAsia="宋体" w:hAnsi="宋体" w:cs="宋体"/>
          <w:color w:val="333333"/>
          <w:sz w:val="24"/>
          <w:szCs w:val="24"/>
        </w:rPr>
        <w:t>万元</w:t>
      </w:r>
      <w:r w:rsidRPr="00F16BC2">
        <w:rPr>
          <w:rFonts w:ascii="宋体" w:eastAsia="宋体" w:hAnsi="宋体" w:cs="宋体" w:hint="eastAsia"/>
          <w:color w:val="333333"/>
          <w:sz w:val="24"/>
          <w:szCs w:val="24"/>
        </w:rPr>
        <w:t>，</w:t>
      </w:r>
      <w:r>
        <w:rPr>
          <w:rFonts w:ascii="宋体" w:eastAsia="宋体" w:hAnsi="宋体" w:cs="宋体" w:hint="eastAsia"/>
          <w:color w:val="333333"/>
          <w:sz w:val="24"/>
          <w:szCs w:val="24"/>
        </w:rPr>
        <w:t>认真</w:t>
      </w:r>
      <w:r w:rsidRPr="00F16BC2">
        <w:rPr>
          <w:rFonts w:ascii="宋体" w:eastAsia="宋体" w:hAnsi="宋体" w:cs="宋体"/>
          <w:color w:val="333333"/>
          <w:sz w:val="24"/>
          <w:szCs w:val="24"/>
        </w:rPr>
        <w:t>完</w:t>
      </w:r>
      <w:r w:rsidRPr="00F16BC2">
        <w:rPr>
          <w:rFonts w:ascii="宋体" w:eastAsia="宋体" w:hAnsi="宋体" w:cs="宋体"/>
          <w:color w:val="333333"/>
          <w:sz w:val="24"/>
          <w:szCs w:val="24"/>
          <w:shd w:val="clear" w:color="auto" w:fill="FFFFFF"/>
        </w:rPr>
        <w:t>成各级党委、人大、政府和上级审计机关及有关部门交办、委托事项，较好发挥了审计在服务全</w:t>
      </w:r>
      <w:r>
        <w:rPr>
          <w:rFonts w:ascii="宋体" w:eastAsia="宋体" w:hAnsi="宋体" w:cs="宋体" w:hint="eastAsia"/>
          <w:color w:val="333333"/>
          <w:sz w:val="24"/>
          <w:szCs w:val="24"/>
          <w:shd w:val="clear" w:color="auto" w:fill="FFFFFF"/>
        </w:rPr>
        <w:t>区</w:t>
      </w:r>
      <w:r w:rsidRPr="00F16BC2">
        <w:rPr>
          <w:rFonts w:ascii="宋体" w:eastAsia="宋体" w:hAnsi="宋体" w:cs="宋体"/>
          <w:color w:val="333333"/>
          <w:sz w:val="24"/>
          <w:szCs w:val="24"/>
          <w:shd w:val="clear" w:color="auto" w:fill="FFFFFF"/>
        </w:rPr>
        <w:t>改革发展中的积极作用。</w:t>
      </w:r>
    </w:p>
    <w:p w:rsid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shd w:val="clear" w:color="auto" w:fill="FFFFFF"/>
        </w:rPr>
        <w:t>3</w:t>
      </w:r>
      <w:r w:rsidRPr="00F16BC2">
        <w:rPr>
          <w:rFonts w:ascii="宋体" w:eastAsia="宋体" w:hAnsi="宋体" w:cs="宋体"/>
          <w:color w:val="333333"/>
          <w:sz w:val="24"/>
          <w:szCs w:val="24"/>
        </w:rPr>
        <w:t>．</w:t>
      </w:r>
      <w:r w:rsidRPr="00F16BC2">
        <w:rPr>
          <w:rFonts w:ascii="宋体" w:eastAsia="宋体" w:hAnsi="宋体" w:cs="宋体"/>
          <w:color w:val="333333"/>
          <w:sz w:val="24"/>
          <w:szCs w:val="24"/>
          <w:shd w:val="clear" w:color="auto" w:fill="FFFFFF"/>
        </w:rPr>
        <w:t>深化成果运用，着力提升审计工作层次。</w:t>
      </w:r>
      <w:r w:rsidRPr="00F16BC2">
        <w:rPr>
          <w:rFonts w:ascii="宋体" w:eastAsia="宋体" w:hAnsi="宋体" w:cs="宋体"/>
          <w:color w:val="333333"/>
          <w:sz w:val="24"/>
          <w:szCs w:val="24"/>
        </w:rPr>
        <w:t>积极促进反腐倡廉建设，重点揭示和反映了滥用职权、贪污贿赂、失职渎职</w:t>
      </w:r>
      <w:r>
        <w:rPr>
          <w:rFonts w:ascii="宋体" w:eastAsia="宋体" w:hAnsi="宋体" w:cs="宋体"/>
          <w:color w:val="333333"/>
          <w:sz w:val="24"/>
          <w:szCs w:val="24"/>
        </w:rPr>
        <w:t>等违法违纪违规问题</w:t>
      </w:r>
      <w:r>
        <w:rPr>
          <w:rFonts w:ascii="宋体" w:eastAsia="宋体" w:hAnsi="宋体" w:cs="宋体" w:hint="eastAsia"/>
          <w:color w:val="333333"/>
          <w:sz w:val="24"/>
          <w:szCs w:val="24"/>
        </w:rPr>
        <w:t>。</w:t>
      </w:r>
      <w:r w:rsidRPr="00F16BC2">
        <w:rPr>
          <w:rFonts w:ascii="宋体" w:eastAsia="宋体" w:hAnsi="宋体" w:cs="宋体"/>
          <w:color w:val="333333"/>
          <w:sz w:val="24"/>
          <w:szCs w:val="24"/>
        </w:rPr>
        <w:t>积极落实审计整改督促责任，建立健全了审计督促整改工作机制和工作台账，对审计发现的问题实行拉条挂账、对账销号</w:t>
      </w:r>
      <w:r>
        <w:rPr>
          <w:rFonts w:ascii="宋体" w:eastAsia="宋体" w:hAnsi="宋体" w:cs="宋体" w:hint="eastAsia"/>
          <w:color w:val="333333"/>
          <w:sz w:val="24"/>
          <w:szCs w:val="24"/>
        </w:rPr>
        <w:t>。</w:t>
      </w:r>
      <w:r w:rsidRPr="00F16BC2">
        <w:rPr>
          <w:rFonts w:ascii="宋体" w:eastAsia="宋体" w:hAnsi="宋体" w:cs="宋体"/>
          <w:color w:val="333333"/>
          <w:sz w:val="24"/>
          <w:szCs w:val="24"/>
        </w:rPr>
        <w:t>截至去年底，审计指出的问题基本得到有效整改。积极服务宏观管理决策，切实抓好审计成果的开发运用</w:t>
      </w:r>
      <w:r>
        <w:rPr>
          <w:rFonts w:ascii="宋体" w:eastAsia="宋体" w:hAnsi="宋体" w:cs="宋体" w:hint="eastAsia"/>
          <w:color w:val="333333"/>
          <w:sz w:val="24"/>
          <w:szCs w:val="24"/>
        </w:rPr>
        <w:t>。</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shd w:val="clear" w:color="auto" w:fill="FFFFFF"/>
        </w:rPr>
        <w:t>4</w:t>
      </w:r>
      <w:r w:rsidRPr="00F16BC2">
        <w:rPr>
          <w:rFonts w:ascii="宋体" w:eastAsia="宋体" w:hAnsi="宋体" w:cs="宋体"/>
          <w:color w:val="333333"/>
          <w:sz w:val="24"/>
          <w:szCs w:val="24"/>
        </w:rPr>
        <w:t>．</w:t>
      </w:r>
      <w:r w:rsidRPr="00F16BC2">
        <w:rPr>
          <w:rFonts w:ascii="宋体" w:eastAsia="宋体" w:hAnsi="宋体" w:cs="宋体"/>
          <w:color w:val="333333"/>
          <w:sz w:val="24"/>
          <w:szCs w:val="24"/>
          <w:shd w:val="clear" w:color="auto" w:fill="FFFFFF"/>
        </w:rPr>
        <w:t>完善审计管理，着力增强审计工作效能。</w:t>
      </w:r>
      <w:r w:rsidRPr="00F16BC2">
        <w:rPr>
          <w:rFonts w:ascii="宋体" w:eastAsia="宋体" w:hAnsi="宋体" w:cs="宋体"/>
          <w:color w:val="333333"/>
          <w:sz w:val="24"/>
          <w:szCs w:val="24"/>
        </w:rPr>
        <w:t>积极推进预算执行审计与专项资金审计，经济责任审计与扶贫、资源环保审计，政策落实跟踪审计与其他专项审计的有机融合，既节约了资源，又提升了效能；</w:t>
      </w:r>
      <w:r w:rsidRPr="00F16BC2">
        <w:rPr>
          <w:rFonts w:ascii="宋体" w:eastAsia="宋体" w:hAnsi="宋体" w:cs="宋体"/>
          <w:color w:val="333333"/>
          <w:sz w:val="24"/>
          <w:szCs w:val="24"/>
          <w:shd w:val="clear" w:color="auto" w:fill="FFFFFF"/>
        </w:rPr>
        <w:t>积极运用大数据等现代技术开展审计，有效提高了审计精准度和工作效率</w:t>
      </w:r>
      <w:r>
        <w:rPr>
          <w:rFonts w:ascii="宋体" w:eastAsia="宋体" w:hAnsi="宋体" w:cs="宋体" w:hint="eastAsia"/>
          <w:color w:val="333333"/>
          <w:sz w:val="24"/>
          <w:szCs w:val="24"/>
          <w:shd w:val="clear" w:color="auto" w:fill="FFFFFF"/>
        </w:rPr>
        <w:t>，</w:t>
      </w:r>
      <w:r w:rsidRPr="00F16BC2">
        <w:rPr>
          <w:rFonts w:ascii="宋体" w:eastAsia="宋体" w:hAnsi="宋体" w:cs="宋体"/>
          <w:color w:val="333333"/>
          <w:sz w:val="24"/>
          <w:szCs w:val="24"/>
        </w:rPr>
        <w:t>提升了审计管理水平。</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shd w:val="clear" w:color="auto" w:fill="FFFFFF"/>
        </w:rPr>
      </w:pPr>
      <w:r w:rsidRPr="00F16BC2">
        <w:rPr>
          <w:rFonts w:ascii="宋体" w:eastAsia="宋体" w:hAnsi="宋体" w:cs="宋体"/>
          <w:color w:val="333333"/>
          <w:sz w:val="24"/>
          <w:szCs w:val="24"/>
          <w:shd w:val="clear" w:color="auto" w:fill="FFFFFF"/>
        </w:rPr>
        <w:t>5．</w:t>
      </w:r>
      <w:r w:rsidRPr="00F16BC2">
        <w:rPr>
          <w:rFonts w:ascii="宋体" w:eastAsia="宋体" w:hAnsi="宋体" w:cs="宋体" w:hint="eastAsia"/>
          <w:color w:val="333333"/>
          <w:sz w:val="24"/>
          <w:szCs w:val="24"/>
          <w:shd w:val="clear" w:color="auto" w:fill="FFFFFF"/>
        </w:rPr>
        <w:t>规范支部建设，党建水平全面提升</w:t>
      </w:r>
      <w:r>
        <w:rPr>
          <w:rFonts w:ascii="宋体" w:eastAsia="宋体" w:hAnsi="宋体" w:cs="宋体" w:hint="eastAsia"/>
          <w:color w:val="333333"/>
          <w:sz w:val="24"/>
          <w:szCs w:val="24"/>
          <w:shd w:val="clear" w:color="auto" w:fill="FFFFFF"/>
        </w:rPr>
        <w:t>。</w:t>
      </w:r>
      <w:r w:rsidRPr="00F16BC2">
        <w:rPr>
          <w:rFonts w:ascii="宋体" w:eastAsia="宋体" w:hAnsi="宋体" w:cs="宋体" w:hint="eastAsia"/>
          <w:color w:val="333333"/>
          <w:sz w:val="24"/>
          <w:szCs w:val="24"/>
          <w:shd w:val="clear" w:color="auto" w:fill="FFFFFF"/>
        </w:rPr>
        <w:t>我局党支部不断拓展新思路，创立新机制，强化新举措，充分发挥党组织的战斗堡垒作用和共产党员的先锋模范作用，开创了党建工作的新局面，荣获区委先进基层党组织荣誉称号。</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shd w:val="clear" w:color="auto" w:fill="FFFFFF"/>
        </w:rPr>
      </w:pPr>
      <w:r w:rsidRPr="00F16BC2">
        <w:rPr>
          <w:rFonts w:ascii="宋体" w:eastAsia="宋体" w:hAnsi="宋体" w:cs="宋体" w:hint="eastAsia"/>
          <w:color w:val="333333"/>
          <w:sz w:val="24"/>
          <w:szCs w:val="24"/>
          <w:shd w:val="clear" w:color="auto" w:fill="FFFFFF"/>
        </w:rPr>
        <w:lastRenderedPageBreak/>
        <w:t>6.围绕发展大局，服务民生成效明显。紧紧围绕区委 “五个一”工作要求，严格落实了驻村帮扶和结对帮扶责任制。我局安排了一名分管领导和一名机关干部驻村帮扶，其余干部结对帮扶，坚持每月走访不低于2次，电话联系不少于3次，机关干部20余人多次深入联系村走访调研，局长带队到帮扶村组织培训全村党员和部分群众代表上党课2次，支持村上建成了第一家竹子加工厂。全局机关干部共走访贫困户37户115人，投入扶贫资金20余万元，拓宽八斗村道路107公里，脱贫13户36人。</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b/>
          <w:bCs/>
          <w:color w:val="333333"/>
          <w:sz w:val="24"/>
          <w:szCs w:val="24"/>
        </w:rPr>
        <w:t>四、存在的主要问题及下一步改进措施</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预算控制率有待进一步降低</w:t>
      </w:r>
    </w:p>
    <w:p w:rsidR="005362EE" w:rsidRPr="005362EE" w:rsidRDefault="00F16BC2" w:rsidP="005362EE">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2018年预算控制率为</w:t>
      </w:r>
      <w:r w:rsidR="005362EE">
        <w:rPr>
          <w:rFonts w:ascii="宋体" w:eastAsia="宋体" w:hAnsi="宋体" w:cs="宋体" w:hint="eastAsia"/>
          <w:color w:val="333333"/>
          <w:sz w:val="24"/>
          <w:szCs w:val="24"/>
        </w:rPr>
        <w:t>96</w:t>
      </w:r>
      <w:r w:rsidRPr="00F16BC2">
        <w:rPr>
          <w:rFonts w:ascii="宋体" w:eastAsia="宋体" w:hAnsi="宋体" w:cs="宋体"/>
          <w:color w:val="333333"/>
          <w:sz w:val="24"/>
          <w:szCs w:val="24"/>
        </w:rPr>
        <w:t>%，年中追加</w:t>
      </w:r>
      <w:r w:rsidR="005362EE">
        <w:rPr>
          <w:rFonts w:ascii="宋体" w:eastAsia="宋体" w:hAnsi="宋体" w:cs="宋体" w:hint="eastAsia"/>
          <w:color w:val="333333"/>
          <w:sz w:val="24"/>
          <w:szCs w:val="24"/>
        </w:rPr>
        <w:t>364.01</w:t>
      </w:r>
      <w:r w:rsidRPr="00F16BC2">
        <w:rPr>
          <w:rFonts w:ascii="宋体" w:eastAsia="宋体" w:hAnsi="宋体" w:cs="宋体"/>
          <w:color w:val="333333"/>
          <w:sz w:val="24"/>
          <w:szCs w:val="24"/>
        </w:rPr>
        <w:t>万元，主要是</w:t>
      </w:r>
      <w:r w:rsidR="005362EE" w:rsidRPr="005362EE">
        <w:rPr>
          <w:rFonts w:ascii="宋体" w:eastAsia="宋体" w:hAnsi="宋体" w:cs="宋体" w:hint="eastAsia"/>
          <w:color w:val="333333"/>
          <w:sz w:val="24"/>
          <w:szCs w:val="24"/>
        </w:rPr>
        <w:t>购买社会中介服务、委托审计费等方面的支出有所增加，申请追加的财政拨款预算。</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下一年度预算编制时，积极与财政部门对接，尽量做到预算编制更科学、更规范。</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b/>
          <w:bCs/>
          <w:color w:val="333333"/>
          <w:sz w:val="24"/>
          <w:szCs w:val="24"/>
        </w:rPr>
        <w:t>五、绩效自评结果拟应用和公开情况</w:t>
      </w:r>
    </w:p>
    <w:p w:rsidR="00F16BC2" w:rsidRPr="00F16BC2" w:rsidRDefault="00F16BC2" w:rsidP="00F16BC2">
      <w:pPr>
        <w:shd w:val="clear" w:color="auto" w:fill="FFFFFF"/>
        <w:adjustRightInd/>
        <w:snapToGrid/>
        <w:spacing w:before="100" w:beforeAutospacing="1" w:after="100" w:afterAutospacing="1" w:line="480" w:lineRule="auto"/>
        <w:ind w:firstLine="480"/>
        <w:rPr>
          <w:rFonts w:ascii="宋体" w:eastAsia="宋体" w:hAnsi="宋体" w:cs="宋体"/>
          <w:color w:val="333333"/>
          <w:sz w:val="24"/>
          <w:szCs w:val="24"/>
        </w:rPr>
      </w:pPr>
      <w:r w:rsidRPr="00F16BC2">
        <w:rPr>
          <w:rFonts w:ascii="宋体" w:eastAsia="宋体" w:hAnsi="宋体" w:cs="宋体"/>
          <w:color w:val="333333"/>
          <w:sz w:val="24"/>
          <w:szCs w:val="24"/>
        </w:rPr>
        <w:t>根据2018年度部门整体支出绩效自评情况，对</w:t>
      </w:r>
      <w:r w:rsidR="005362EE">
        <w:rPr>
          <w:rFonts w:ascii="宋体" w:eastAsia="宋体" w:hAnsi="宋体" w:cs="宋体" w:hint="eastAsia"/>
          <w:color w:val="333333"/>
          <w:sz w:val="24"/>
          <w:szCs w:val="24"/>
        </w:rPr>
        <w:t>审计项目实施支出方面</w:t>
      </w:r>
      <w:r w:rsidRPr="00F16BC2">
        <w:rPr>
          <w:rFonts w:ascii="宋体" w:eastAsia="宋体" w:hAnsi="宋体" w:cs="宋体"/>
          <w:color w:val="333333"/>
          <w:sz w:val="24"/>
          <w:szCs w:val="24"/>
        </w:rPr>
        <w:t>将加大资金，以期待更好的效益，对评价合格的项目继续给予资金支持，对评价不合格的项目，将减少资金或取消项目。2018年度部门整体支出绩效自评报告将</w:t>
      </w:r>
      <w:r w:rsidR="005362EE">
        <w:rPr>
          <w:rFonts w:ascii="宋体" w:eastAsia="宋体" w:hAnsi="宋体" w:cs="宋体" w:hint="eastAsia"/>
          <w:color w:val="333333"/>
          <w:sz w:val="24"/>
          <w:szCs w:val="24"/>
        </w:rPr>
        <w:t>进行</w:t>
      </w:r>
      <w:r w:rsidRPr="00F16BC2">
        <w:rPr>
          <w:rFonts w:ascii="宋体" w:eastAsia="宋体" w:hAnsi="宋体" w:cs="宋体"/>
          <w:color w:val="333333"/>
          <w:sz w:val="24"/>
          <w:szCs w:val="24"/>
        </w:rPr>
        <w:t>公开，接受监督。</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9C9" w:rsidRDefault="008149C9" w:rsidP="00F16BC2">
      <w:pPr>
        <w:spacing w:after="0"/>
      </w:pPr>
      <w:r>
        <w:separator/>
      </w:r>
    </w:p>
  </w:endnote>
  <w:endnote w:type="continuationSeparator" w:id="0">
    <w:p w:rsidR="008149C9" w:rsidRDefault="008149C9" w:rsidP="00F16B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9C9" w:rsidRDefault="008149C9" w:rsidP="00F16BC2">
      <w:pPr>
        <w:spacing w:after="0"/>
      </w:pPr>
      <w:r>
        <w:separator/>
      </w:r>
    </w:p>
  </w:footnote>
  <w:footnote w:type="continuationSeparator" w:id="0">
    <w:p w:rsidR="008149C9" w:rsidRDefault="008149C9" w:rsidP="00F16BC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115B16"/>
    <w:rsid w:val="00323B43"/>
    <w:rsid w:val="003D37D8"/>
    <w:rsid w:val="00426133"/>
    <w:rsid w:val="004358AB"/>
    <w:rsid w:val="005362EE"/>
    <w:rsid w:val="005B2205"/>
    <w:rsid w:val="007A0A4B"/>
    <w:rsid w:val="007B6FE2"/>
    <w:rsid w:val="008149C9"/>
    <w:rsid w:val="008B10F6"/>
    <w:rsid w:val="008B7726"/>
    <w:rsid w:val="0092154B"/>
    <w:rsid w:val="00A63887"/>
    <w:rsid w:val="00BD20AC"/>
    <w:rsid w:val="00D31D50"/>
    <w:rsid w:val="00F16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F16BC2"/>
    <w:pPr>
      <w:adjustRightInd/>
      <w:snapToGrid/>
      <w:spacing w:before="100" w:beforeAutospacing="1" w:after="100" w:afterAutospacing="1"/>
      <w:outlineLvl w:val="0"/>
    </w:pPr>
    <w:rPr>
      <w:rFonts w:ascii="宋体" w:eastAsia="宋体" w:hAnsi="宋体" w:cs="宋体"/>
      <w:kern w:val="36"/>
      <w:sz w:val="24"/>
      <w:szCs w:val="24"/>
    </w:rPr>
  </w:style>
  <w:style w:type="paragraph" w:styleId="2">
    <w:name w:val="heading 2"/>
    <w:basedOn w:val="a"/>
    <w:link w:val="2Char"/>
    <w:uiPriority w:val="9"/>
    <w:qFormat/>
    <w:rsid w:val="00F16BC2"/>
    <w:pPr>
      <w:adjustRightInd/>
      <w:snapToGrid/>
      <w:spacing w:before="100" w:beforeAutospacing="1" w:after="100" w:afterAutospacing="1"/>
      <w:outlineLvl w:val="1"/>
    </w:pPr>
    <w:rPr>
      <w:rFonts w:ascii="宋体" w:eastAsia="宋体" w:hAnsi="宋体" w:cs="宋体"/>
      <w:sz w:val="24"/>
      <w:szCs w:val="24"/>
    </w:rPr>
  </w:style>
  <w:style w:type="paragraph" w:styleId="3">
    <w:name w:val="heading 3"/>
    <w:basedOn w:val="a"/>
    <w:link w:val="3Char"/>
    <w:uiPriority w:val="9"/>
    <w:qFormat/>
    <w:rsid w:val="00F16BC2"/>
    <w:pPr>
      <w:adjustRightInd/>
      <w:snapToGrid/>
      <w:spacing w:before="100" w:beforeAutospacing="1" w:after="100" w:afterAutospacing="1"/>
      <w:outlineLvl w:val="2"/>
    </w:pPr>
    <w:rPr>
      <w:rFonts w:ascii="宋体" w:eastAsia="宋体" w:hAnsi="宋体" w:cs="宋体"/>
      <w:sz w:val="24"/>
      <w:szCs w:val="24"/>
    </w:rPr>
  </w:style>
  <w:style w:type="paragraph" w:styleId="4">
    <w:name w:val="heading 4"/>
    <w:basedOn w:val="a"/>
    <w:link w:val="4Char"/>
    <w:uiPriority w:val="9"/>
    <w:qFormat/>
    <w:rsid w:val="00F16BC2"/>
    <w:pPr>
      <w:adjustRightInd/>
      <w:snapToGrid/>
      <w:spacing w:before="100" w:beforeAutospacing="1" w:after="100" w:afterAutospacing="1"/>
      <w:outlineLvl w:val="3"/>
    </w:pPr>
    <w:rPr>
      <w:rFonts w:ascii="宋体" w:eastAsia="宋体" w:hAnsi="宋体" w:cs="宋体"/>
      <w:sz w:val="24"/>
      <w:szCs w:val="24"/>
    </w:rPr>
  </w:style>
  <w:style w:type="paragraph" w:styleId="5">
    <w:name w:val="heading 5"/>
    <w:basedOn w:val="a"/>
    <w:link w:val="5Char"/>
    <w:uiPriority w:val="9"/>
    <w:qFormat/>
    <w:rsid w:val="00F16BC2"/>
    <w:pPr>
      <w:adjustRightInd/>
      <w:snapToGrid/>
      <w:spacing w:before="100" w:beforeAutospacing="1" w:after="100" w:afterAutospacing="1"/>
      <w:outlineLvl w:val="4"/>
    </w:pPr>
    <w:rPr>
      <w:rFonts w:ascii="宋体" w:eastAsia="宋体" w:hAnsi="宋体" w:cs="宋体"/>
      <w:sz w:val="24"/>
      <w:szCs w:val="24"/>
    </w:rPr>
  </w:style>
  <w:style w:type="paragraph" w:styleId="6">
    <w:name w:val="heading 6"/>
    <w:basedOn w:val="a"/>
    <w:link w:val="6Char"/>
    <w:uiPriority w:val="9"/>
    <w:qFormat/>
    <w:rsid w:val="00F16BC2"/>
    <w:pPr>
      <w:adjustRightInd/>
      <w:snapToGrid/>
      <w:spacing w:before="100" w:beforeAutospacing="1" w:after="100" w:afterAutospacing="1"/>
      <w:outlineLvl w:val="5"/>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6BC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16BC2"/>
    <w:rPr>
      <w:rFonts w:ascii="Tahoma" w:hAnsi="Tahoma"/>
      <w:sz w:val="18"/>
      <w:szCs w:val="18"/>
    </w:rPr>
  </w:style>
  <w:style w:type="paragraph" w:styleId="a4">
    <w:name w:val="footer"/>
    <w:basedOn w:val="a"/>
    <w:link w:val="Char0"/>
    <w:uiPriority w:val="99"/>
    <w:semiHidden/>
    <w:unhideWhenUsed/>
    <w:rsid w:val="00F16BC2"/>
    <w:pPr>
      <w:tabs>
        <w:tab w:val="center" w:pos="4153"/>
        <w:tab w:val="right" w:pos="8306"/>
      </w:tabs>
    </w:pPr>
    <w:rPr>
      <w:sz w:val="18"/>
      <w:szCs w:val="18"/>
    </w:rPr>
  </w:style>
  <w:style w:type="character" w:customStyle="1" w:styleId="Char0">
    <w:name w:val="页脚 Char"/>
    <w:basedOn w:val="a0"/>
    <w:link w:val="a4"/>
    <w:uiPriority w:val="99"/>
    <w:semiHidden/>
    <w:rsid w:val="00F16BC2"/>
    <w:rPr>
      <w:rFonts w:ascii="Tahoma" w:hAnsi="Tahoma"/>
      <w:sz w:val="18"/>
      <w:szCs w:val="18"/>
    </w:rPr>
  </w:style>
  <w:style w:type="character" w:customStyle="1" w:styleId="1Char">
    <w:name w:val="标题 1 Char"/>
    <w:basedOn w:val="a0"/>
    <w:link w:val="1"/>
    <w:uiPriority w:val="9"/>
    <w:rsid w:val="00F16BC2"/>
    <w:rPr>
      <w:rFonts w:ascii="宋体" w:eastAsia="宋体" w:hAnsi="宋体" w:cs="宋体"/>
      <w:kern w:val="36"/>
      <w:sz w:val="24"/>
      <w:szCs w:val="24"/>
    </w:rPr>
  </w:style>
  <w:style w:type="character" w:customStyle="1" w:styleId="2Char">
    <w:name w:val="标题 2 Char"/>
    <w:basedOn w:val="a0"/>
    <w:link w:val="2"/>
    <w:uiPriority w:val="9"/>
    <w:rsid w:val="00F16BC2"/>
    <w:rPr>
      <w:rFonts w:ascii="宋体" w:eastAsia="宋体" w:hAnsi="宋体" w:cs="宋体"/>
      <w:sz w:val="24"/>
      <w:szCs w:val="24"/>
    </w:rPr>
  </w:style>
  <w:style w:type="character" w:customStyle="1" w:styleId="3Char">
    <w:name w:val="标题 3 Char"/>
    <w:basedOn w:val="a0"/>
    <w:link w:val="3"/>
    <w:uiPriority w:val="9"/>
    <w:rsid w:val="00F16BC2"/>
    <w:rPr>
      <w:rFonts w:ascii="宋体" w:eastAsia="宋体" w:hAnsi="宋体" w:cs="宋体"/>
      <w:sz w:val="24"/>
      <w:szCs w:val="24"/>
    </w:rPr>
  </w:style>
  <w:style w:type="character" w:customStyle="1" w:styleId="4Char">
    <w:name w:val="标题 4 Char"/>
    <w:basedOn w:val="a0"/>
    <w:link w:val="4"/>
    <w:uiPriority w:val="9"/>
    <w:rsid w:val="00F16BC2"/>
    <w:rPr>
      <w:rFonts w:ascii="宋体" w:eastAsia="宋体" w:hAnsi="宋体" w:cs="宋体"/>
      <w:sz w:val="24"/>
      <w:szCs w:val="24"/>
    </w:rPr>
  </w:style>
  <w:style w:type="character" w:customStyle="1" w:styleId="5Char">
    <w:name w:val="标题 5 Char"/>
    <w:basedOn w:val="a0"/>
    <w:link w:val="5"/>
    <w:uiPriority w:val="9"/>
    <w:rsid w:val="00F16BC2"/>
    <w:rPr>
      <w:rFonts w:ascii="宋体" w:eastAsia="宋体" w:hAnsi="宋体" w:cs="宋体"/>
      <w:sz w:val="24"/>
      <w:szCs w:val="24"/>
    </w:rPr>
  </w:style>
  <w:style w:type="character" w:customStyle="1" w:styleId="6Char">
    <w:name w:val="标题 6 Char"/>
    <w:basedOn w:val="a0"/>
    <w:link w:val="6"/>
    <w:uiPriority w:val="9"/>
    <w:rsid w:val="00F16BC2"/>
    <w:rPr>
      <w:rFonts w:ascii="宋体" w:eastAsia="宋体" w:hAnsi="宋体" w:cs="宋体"/>
      <w:sz w:val="24"/>
      <w:szCs w:val="24"/>
    </w:rPr>
  </w:style>
  <w:style w:type="character" w:styleId="a5">
    <w:name w:val="Hyperlink"/>
    <w:basedOn w:val="a0"/>
    <w:uiPriority w:val="99"/>
    <w:semiHidden/>
    <w:unhideWhenUsed/>
    <w:rsid w:val="00F16BC2"/>
    <w:rPr>
      <w:strike w:val="0"/>
      <w:dstrike w:val="0"/>
      <w:color w:val="333333"/>
      <w:u w:val="none"/>
      <w:effect w:val="none"/>
    </w:rPr>
  </w:style>
  <w:style w:type="character" w:styleId="a6">
    <w:name w:val="FollowedHyperlink"/>
    <w:basedOn w:val="a0"/>
    <w:uiPriority w:val="99"/>
    <w:semiHidden/>
    <w:unhideWhenUsed/>
    <w:rsid w:val="00F16BC2"/>
    <w:rPr>
      <w:strike w:val="0"/>
      <w:dstrike w:val="0"/>
      <w:color w:val="333333"/>
      <w:u w:val="none"/>
      <w:effect w:val="none"/>
    </w:rPr>
  </w:style>
  <w:style w:type="paragraph" w:styleId="HTML">
    <w:name w:val="HTML Address"/>
    <w:basedOn w:val="a"/>
    <w:link w:val="HTMLChar"/>
    <w:uiPriority w:val="99"/>
    <w:semiHidden/>
    <w:unhideWhenUsed/>
    <w:rsid w:val="00F16BC2"/>
    <w:pPr>
      <w:adjustRightInd/>
      <w:snapToGrid/>
      <w:spacing w:after="0"/>
    </w:pPr>
    <w:rPr>
      <w:rFonts w:ascii="宋体" w:eastAsia="宋体" w:hAnsi="宋体" w:cs="宋体"/>
      <w:sz w:val="24"/>
      <w:szCs w:val="24"/>
    </w:rPr>
  </w:style>
  <w:style w:type="character" w:customStyle="1" w:styleId="HTMLChar">
    <w:name w:val="HTML 地址 Char"/>
    <w:basedOn w:val="a0"/>
    <w:link w:val="HTML"/>
    <w:uiPriority w:val="99"/>
    <w:semiHidden/>
    <w:rsid w:val="00F16BC2"/>
    <w:rPr>
      <w:rFonts w:ascii="宋体" w:eastAsia="宋体" w:hAnsi="宋体" w:cs="宋体"/>
      <w:sz w:val="24"/>
      <w:szCs w:val="24"/>
    </w:rPr>
  </w:style>
  <w:style w:type="character" w:styleId="HTML0">
    <w:name w:val="HTML Cite"/>
    <w:basedOn w:val="a0"/>
    <w:uiPriority w:val="99"/>
    <w:semiHidden/>
    <w:unhideWhenUsed/>
    <w:rsid w:val="00F16BC2"/>
    <w:rPr>
      <w:b w:val="0"/>
      <w:bCs w:val="0"/>
      <w:i w:val="0"/>
      <w:iCs w:val="0"/>
    </w:rPr>
  </w:style>
  <w:style w:type="character" w:styleId="HTML1">
    <w:name w:val="HTML Code"/>
    <w:basedOn w:val="a0"/>
    <w:uiPriority w:val="99"/>
    <w:semiHidden/>
    <w:unhideWhenUsed/>
    <w:rsid w:val="00F16BC2"/>
    <w:rPr>
      <w:rFonts w:ascii="宋体" w:eastAsia="宋体" w:hAnsi="宋体" w:cs="宋体"/>
      <w:b w:val="0"/>
      <w:bCs w:val="0"/>
      <w:i w:val="0"/>
      <w:iCs w:val="0"/>
      <w:sz w:val="24"/>
      <w:szCs w:val="24"/>
    </w:rPr>
  </w:style>
  <w:style w:type="character" w:styleId="HTML2">
    <w:name w:val="HTML Definition"/>
    <w:basedOn w:val="a0"/>
    <w:uiPriority w:val="99"/>
    <w:semiHidden/>
    <w:unhideWhenUsed/>
    <w:rsid w:val="00F16BC2"/>
    <w:rPr>
      <w:b w:val="0"/>
      <w:bCs w:val="0"/>
      <w:i w:val="0"/>
      <w:iCs w:val="0"/>
    </w:rPr>
  </w:style>
  <w:style w:type="character" w:styleId="a7">
    <w:name w:val="Emphasis"/>
    <w:basedOn w:val="a0"/>
    <w:uiPriority w:val="20"/>
    <w:qFormat/>
    <w:rsid w:val="00F16BC2"/>
    <w:rPr>
      <w:b w:val="0"/>
      <w:bCs w:val="0"/>
      <w:i w:val="0"/>
      <w:iCs w:val="0"/>
    </w:rPr>
  </w:style>
  <w:style w:type="character" w:styleId="a8">
    <w:name w:val="Strong"/>
    <w:basedOn w:val="a0"/>
    <w:uiPriority w:val="22"/>
    <w:qFormat/>
    <w:rsid w:val="00F16BC2"/>
    <w:rPr>
      <w:b/>
      <w:bCs/>
    </w:rPr>
  </w:style>
  <w:style w:type="character" w:styleId="HTML3">
    <w:name w:val="HTML Variable"/>
    <w:basedOn w:val="a0"/>
    <w:uiPriority w:val="99"/>
    <w:semiHidden/>
    <w:unhideWhenUsed/>
    <w:rsid w:val="00F16BC2"/>
    <w:rPr>
      <w:b w:val="0"/>
      <w:bCs w:val="0"/>
      <w:i w:val="0"/>
      <w:iCs w:val="0"/>
    </w:rPr>
  </w:style>
  <w:style w:type="paragraph" w:styleId="a9">
    <w:name w:val="Normal (Web)"/>
    <w:basedOn w:val="a"/>
    <w:uiPriority w:val="99"/>
    <w:unhideWhenUsed/>
    <w:rsid w:val="00F16BC2"/>
    <w:pPr>
      <w:adjustRightInd/>
      <w:snapToGrid/>
      <w:spacing w:before="100" w:beforeAutospacing="1" w:after="100" w:afterAutospacing="1"/>
    </w:pPr>
    <w:rPr>
      <w:rFonts w:ascii="宋体" w:eastAsia="宋体" w:hAnsi="宋体" w:cs="宋体"/>
      <w:sz w:val="24"/>
      <w:szCs w:val="24"/>
    </w:rPr>
  </w:style>
  <w:style w:type="paragraph" w:customStyle="1" w:styleId="clearfix">
    <w:name w:val="clearfix"/>
    <w:basedOn w:val="a"/>
    <w:rsid w:val="00F16BC2"/>
    <w:pPr>
      <w:adjustRightInd/>
      <w:snapToGrid/>
      <w:spacing w:before="100" w:beforeAutospacing="1" w:after="100" w:afterAutospacing="1" w:line="0" w:lineRule="atLeast"/>
    </w:pPr>
    <w:rPr>
      <w:rFonts w:ascii="宋体" w:eastAsia="宋体" w:hAnsi="宋体" w:cs="宋体"/>
      <w:sz w:val="2"/>
      <w:szCs w:val="2"/>
    </w:rPr>
  </w:style>
  <w:style w:type="paragraph" w:customStyle="1" w:styleId="top">
    <w:name w:val="top"/>
    <w:basedOn w:val="a"/>
    <w:rsid w:val="00F16BC2"/>
    <w:pPr>
      <w:shd w:val="clear" w:color="auto" w:fill="66A8D2"/>
      <w:adjustRightInd/>
      <w:snapToGrid/>
      <w:spacing w:before="100" w:beforeAutospacing="1" w:after="100" w:afterAutospacing="1" w:line="450" w:lineRule="atLeast"/>
    </w:pPr>
    <w:rPr>
      <w:rFonts w:ascii="宋体" w:eastAsia="宋体" w:hAnsi="宋体" w:cs="宋体"/>
      <w:sz w:val="24"/>
      <w:szCs w:val="24"/>
    </w:rPr>
  </w:style>
  <w:style w:type="paragraph" w:customStyle="1" w:styleId="topcont">
    <w:name w:val="top_cont"/>
    <w:basedOn w:val="a"/>
    <w:rsid w:val="00F16BC2"/>
    <w:pPr>
      <w:adjustRightInd/>
      <w:snapToGrid/>
      <w:spacing w:after="0"/>
    </w:pPr>
    <w:rPr>
      <w:rFonts w:ascii="宋体" w:eastAsia="宋体" w:hAnsi="宋体" w:cs="宋体"/>
      <w:sz w:val="24"/>
      <w:szCs w:val="24"/>
    </w:rPr>
  </w:style>
  <w:style w:type="paragraph" w:customStyle="1" w:styleId="10">
    <w:name w:val="页眉1"/>
    <w:basedOn w:val="a"/>
    <w:rsid w:val="00F16BC2"/>
    <w:pPr>
      <w:adjustRightInd/>
      <w:snapToGrid/>
      <w:spacing w:after="0"/>
    </w:pPr>
    <w:rPr>
      <w:rFonts w:ascii="宋体" w:eastAsia="宋体" w:hAnsi="宋体" w:cs="宋体"/>
      <w:sz w:val="24"/>
      <w:szCs w:val="24"/>
    </w:rPr>
  </w:style>
  <w:style w:type="paragraph" w:customStyle="1" w:styleId="dropselectsimpleselect">
    <w:name w:val="dropselect_simpleselect"/>
    <w:basedOn w:val="a"/>
    <w:rsid w:val="00F16BC2"/>
    <w:pPr>
      <w:shd w:val="clear" w:color="auto" w:fill="FFFFFF"/>
      <w:adjustRightInd/>
      <w:snapToGrid/>
      <w:spacing w:before="100" w:beforeAutospacing="1" w:after="100" w:afterAutospacing="1" w:line="420" w:lineRule="atLeast"/>
      <w:ind w:firstLine="150"/>
    </w:pPr>
    <w:rPr>
      <w:rFonts w:ascii="宋体" w:eastAsia="宋体" w:hAnsi="宋体" w:cs="宋体"/>
      <w:sz w:val="24"/>
      <w:szCs w:val="24"/>
    </w:rPr>
  </w:style>
  <w:style w:type="paragraph" w:customStyle="1" w:styleId="searchtext">
    <w:name w:val="search_text"/>
    <w:basedOn w:val="a"/>
    <w:rsid w:val="00F16BC2"/>
    <w:pPr>
      <w:adjustRightInd/>
      <w:snapToGrid/>
      <w:spacing w:before="100" w:beforeAutospacing="1" w:after="100" w:afterAutospacing="1" w:line="420" w:lineRule="atLeast"/>
      <w:ind w:firstLine="150"/>
    </w:pPr>
    <w:rPr>
      <w:rFonts w:ascii="宋体" w:eastAsia="宋体" w:hAnsi="宋体" w:cs="宋体"/>
      <w:color w:val="CECECE"/>
      <w:sz w:val="24"/>
      <w:szCs w:val="24"/>
    </w:rPr>
  </w:style>
  <w:style w:type="paragraph" w:customStyle="1" w:styleId="searchsub">
    <w:name w:val="search_sub"/>
    <w:basedOn w:val="a"/>
    <w:rsid w:val="00F16BC2"/>
    <w:pPr>
      <w:shd w:val="clear" w:color="auto" w:fill="3D79AC"/>
      <w:adjustRightInd/>
      <w:snapToGrid/>
      <w:spacing w:before="100" w:beforeAutospacing="1" w:after="100" w:afterAutospacing="1"/>
    </w:pPr>
    <w:rPr>
      <w:rFonts w:ascii="宋体" w:eastAsia="宋体" w:hAnsi="宋体" w:cs="宋体"/>
      <w:color w:val="FFFFFF"/>
      <w:sz w:val="24"/>
      <w:szCs w:val="24"/>
    </w:rPr>
  </w:style>
  <w:style w:type="paragraph" w:customStyle="1" w:styleId="navbar">
    <w:name w:val="nav_bar"/>
    <w:basedOn w:val="a"/>
    <w:rsid w:val="00F16BC2"/>
    <w:pPr>
      <w:shd w:val="clear" w:color="auto" w:fill="3D79AC"/>
      <w:adjustRightInd/>
      <w:snapToGrid/>
      <w:spacing w:after="0"/>
    </w:pPr>
    <w:rPr>
      <w:rFonts w:ascii="宋体" w:eastAsia="宋体" w:hAnsi="宋体" w:cs="宋体"/>
      <w:sz w:val="24"/>
      <w:szCs w:val="24"/>
    </w:rPr>
  </w:style>
  <w:style w:type="paragraph" w:customStyle="1" w:styleId="friendlinkbox">
    <w:name w:val="friend_link_box"/>
    <w:basedOn w:val="a"/>
    <w:rsid w:val="00F16BC2"/>
    <w:pPr>
      <w:shd w:val="clear" w:color="auto" w:fill="F5F5F5"/>
      <w:adjustRightInd/>
      <w:snapToGrid/>
      <w:spacing w:before="100" w:beforeAutospacing="1" w:after="100" w:afterAutospacing="1"/>
    </w:pPr>
    <w:rPr>
      <w:rFonts w:ascii="宋体" w:eastAsia="宋体" w:hAnsi="宋体" w:cs="宋体"/>
      <w:sz w:val="24"/>
      <w:szCs w:val="24"/>
    </w:rPr>
  </w:style>
  <w:style w:type="paragraph" w:customStyle="1" w:styleId="friendlink">
    <w:name w:val="friend_link"/>
    <w:basedOn w:val="a"/>
    <w:rsid w:val="00F16BC2"/>
    <w:pPr>
      <w:adjustRightInd/>
      <w:snapToGrid/>
      <w:spacing w:after="0" w:line="750" w:lineRule="atLeast"/>
    </w:pPr>
    <w:rPr>
      <w:rFonts w:ascii="宋体" w:eastAsia="宋体" w:hAnsi="宋体" w:cs="宋体"/>
      <w:sz w:val="24"/>
      <w:szCs w:val="24"/>
    </w:rPr>
  </w:style>
  <w:style w:type="paragraph" w:customStyle="1" w:styleId="dropselectsimpleselect1">
    <w:name w:val="dropselect_simpleselect1"/>
    <w:basedOn w:val="a"/>
    <w:rsid w:val="00F16BC2"/>
    <w:pPr>
      <w:shd w:val="clear" w:color="auto" w:fill="FFFFFF"/>
      <w:adjustRightInd/>
      <w:snapToGrid/>
      <w:spacing w:before="100" w:beforeAutospacing="1" w:after="100" w:afterAutospacing="1" w:line="495" w:lineRule="atLeast"/>
      <w:ind w:firstLine="300"/>
    </w:pPr>
    <w:rPr>
      <w:rFonts w:ascii="宋体" w:eastAsia="宋体" w:hAnsi="宋体" w:cs="宋体"/>
      <w:sz w:val="24"/>
      <w:szCs w:val="24"/>
    </w:rPr>
  </w:style>
  <w:style w:type="paragraph" w:customStyle="1" w:styleId="hidden">
    <w:name w:val="hidden"/>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11">
    <w:name w:val="页脚1"/>
    <w:basedOn w:val="a"/>
    <w:rsid w:val="00F16BC2"/>
    <w:pPr>
      <w:shd w:val="clear" w:color="auto" w:fill="315A7A"/>
      <w:adjustRightInd/>
      <w:snapToGrid/>
      <w:spacing w:before="100" w:beforeAutospacing="1" w:after="100" w:afterAutospacing="1"/>
      <w:jc w:val="center"/>
    </w:pPr>
    <w:rPr>
      <w:rFonts w:ascii="宋体" w:eastAsia="宋体" w:hAnsi="宋体" w:cs="宋体"/>
      <w:sz w:val="24"/>
      <w:szCs w:val="24"/>
    </w:rPr>
  </w:style>
  <w:style w:type="paragraph" w:customStyle="1" w:styleId="clearfixfix">
    <w:name w:val="clearfixfix"/>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main">
    <w:name w:val="main"/>
    <w:basedOn w:val="a"/>
    <w:rsid w:val="00F16BC2"/>
    <w:pPr>
      <w:adjustRightInd/>
      <w:snapToGrid/>
      <w:spacing w:after="300"/>
    </w:pPr>
    <w:rPr>
      <w:rFonts w:ascii="宋体" w:eastAsia="宋体" w:hAnsi="宋体" w:cs="宋体"/>
      <w:sz w:val="24"/>
      <w:szCs w:val="24"/>
    </w:rPr>
  </w:style>
  <w:style w:type="paragraph" w:customStyle="1" w:styleId="title">
    <w:name w:val="title"/>
    <w:basedOn w:val="a"/>
    <w:rsid w:val="00F16BC2"/>
    <w:pPr>
      <w:pBdr>
        <w:top w:val="single" w:sz="6" w:space="0" w:color="3D79AC"/>
      </w:pBdr>
      <w:adjustRightInd/>
      <w:snapToGrid/>
      <w:spacing w:before="100" w:beforeAutospacing="1" w:after="100" w:afterAutospacing="1" w:line="705" w:lineRule="atLeast"/>
    </w:pPr>
    <w:rPr>
      <w:rFonts w:ascii="宋体" w:eastAsia="宋体" w:hAnsi="宋体" w:cs="宋体"/>
      <w:sz w:val="24"/>
      <w:szCs w:val="24"/>
    </w:rPr>
  </w:style>
  <w:style w:type="paragraph" w:customStyle="1" w:styleId="list">
    <w:name w:val="list"/>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newscont">
    <w:name w:val="news_cont"/>
    <w:basedOn w:val="a"/>
    <w:rsid w:val="00F16BC2"/>
    <w:pPr>
      <w:pBdr>
        <w:top w:val="single" w:sz="12" w:space="0" w:color="256092"/>
      </w:pBdr>
      <w:adjustRightInd/>
      <w:snapToGrid/>
      <w:spacing w:before="100" w:beforeAutospacing="1" w:after="100" w:afterAutospacing="1"/>
    </w:pPr>
    <w:rPr>
      <w:rFonts w:ascii="宋体" w:eastAsia="宋体" w:hAnsi="宋体" w:cs="宋体"/>
      <w:sz w:val="24"/>
      <w:szCs w:val="24"/>
    </w:rPr>
  </w:style>
  <w:style w:type="paragraph" w:customStyle="1" w:styleId="tzgg">
    <w:name w:val="tzgg"/>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lidebox">
    <w:name w:val="slidebox"/>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news">
    <w:name w:val="news"/>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ztzl">
    <w:name w:val="ztzl"/>
    <w:basedOn w:val="a"/>
    <w:rsid w:val="00F16BC2"/>
    <w:pPr>
      <w:adjustRightInd/>
      <w:snapToGrid/>
      <w:spacing w:before="300" w:after="100" w:afterAutospacing="1"/>
    </w:pPr>
    <w:rPr>
      <w:rFonts w:ascii="宋体" w:eastAsia="宋体" w:hAnsi="宋体" w:cs="宋体"/>
      <w:sz w:val="24"/>
      <w:szCs w:val="24"/>
    </w:rPr>
  </w:style>
  <w:style w:type="paragraph" w:customStyle="1" w:styleId="mainleft">
    <w:name w:val="main_lef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mainright">
    <w:name w:val="main_righ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clear">
    <w:name w:val="clear"/>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
    <w:name w:val="i-main"/>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top">
    <w:name w:val="i-main-top"/>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header">
    <w:name w:val="i-main-header"/>
    <w:basedOn w:val="a"/>
    <w:rsid w:val="00F16BC2"/>
    <w:pPr>
      <w:adjustRightInd/>
      <w:snapToGrid/>
      <w:spacing w:after="0"/>
    </w:pPr>
    <w:rPr>
      <w:rFonts w:ascii="宋体" w:eastAsia="宋体" w:hAnsi="宋体" w:cs="宋体"/>
      <w:sz w:val="24"/>
      <w:szCs w:val="24"/>
    </w:rPr>
  </w:style>
  <w:style w:type="paragraph" w:customStyle="1" w:styleId="i-main-header-top-left">
    <w:name w:val="i-main-header-top-left"/>
    <w:basedOn w:val="a"/>
    <w:rsid w:val="00F16BC2"/>
    <w:pPr>
      <w:adjustRightInd/>
      <w:snapToGrid/>
      <w:spacing w:before="100" w:beforeAutospacing="1" w:after="100" w:afterAutospacing="1" w:line="450" w:lineRule="atLeast"/>
    </w:pPr>
    <w:rPr>
      <w:rFonts w:ascii="宋体" w:eastAsia="宋体" w:hAnsi="宋体" w:cs="宋体"/>
      <w:color w:val="FFFFFF"/>
      <w:sz w:val="24"/>
      <w:szCs w:val="24"/>
    </w:rPr>
  </w:style>
  <w:style w:type="paragraph" w:customStyle="1" w:styleId="i-main-header-top-right">
    <w:name w:val="i-main-header-top-right"/>
    <w:basedOn w:val="a"/>
    <w:rsid w:val="00F16BC2"/>
    <w:pPr>
      <w:adjustRightInd/>
      <w:snapToGrid/>
      <w:spacing w:before="100" w:beforeAutospacing="1" w:after="100" w:afterAutospacing="1" w:line="450" w:lineRule="atLeast"/>
    </w:pPr>
    <w:rPr>
      <w:rFonts w:ascii="宋体" w:eastAsia="宋体" w:hAnsi="宋体" w:cs="宋体"/>
      <w:sz w:val="24"/>
      <w:szCs w:val="24"/>
    </w:rPr>
  </w:style>
  <w:style w:type="paragraph" w:customStyle="1" w:styleId="i-main-header-top-right-w">
    <w:name w:val="i-main-header-top-right-w"/>
    <w:basedOn w:val="a"/>
    <w:rsid w:val="00F16BC2"/>
    <w:pPr>
      <w:adjustRightInd/>
      <w:snapToGrid/>
      <w:spacing w:before="100" w:beforeAutospacing="1" w:after="100" w:afterAutospacing="1"/>
    </w:pPr>
    <w:rPr>
      <w:rFonts w:ascii="宋体" w:eastAsia="宋体" w:hAnsi="宋体" w:cs="宋体"/>
      <w:color w:val="FFFFFF"/>
      <w:sz w:val="24"/>
      <w:szCs w:val="24"/>
    </w:rPr>
  </w:style>
  <w:style w:type="paragraph" w:customStyle="1" w:styleId="i-main-header-top-right-d">
    <w:name w:val="i-main-header-top-right-d"/>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header-top-right-db">
    <w:name w:val="i-main-header-top-right-db"/>
    <w:basedOn w:val="a"/>
    <w:rsid w:val="00F16BC2"/>
    <w:pPr>
      <w:shd w:val="clear" w:color="auto" w:fill="556FB5"/>
      <w:adjustRightInd/>
      <w:snapToGrid/>
      <w:spacing w:before="100" w:beforeAutospacing="1" w:after="100" w:afterAutospacing="1"/>
    </w:pPr>
    <w:rPr>
      <w:rFonts w:ascii="宋体" w:eastAsia="宋体" w:hAnsi="宋体" w:cs="宋体"/>
      <w:vanish/>
      <w:sz w:val="24"/>
      <w:szCs w:val="24"/>
    </w:rPr>
  </w:style>
  <w:style w:type="paragraph" w:customStyle="1" w:styleId="i-main-header-top-right-dba">
    <w:name w:val="i-main-header-top-right-dba"/>
    <w:basedOn w:val="a"/>
    <w:rsid w:val="00F16BC2"/>
    <w:pPr>
      <w:shd w:val="clear" w:color="auto" w:fill="FFFFFF"/>
      <w:adjustRightInd/>
      <w:snapToGrid/>
      <w:spacing w:before="150" w:after="100" w:afterAutospacing="1"/>
      <w:ind w:left="150"/>
    </w:pPr>
    <w:rPr>
      <w:rFonts w:ascii="宋体" w:eastAsia="宋体" w:hAnsi="宋体" w:cs="宋体"/>
      <w:sz w:val="24"/>
      <w:szCs w:val="24"/>
    </w:rPr>
  </w:style>
  <w:style w:type="paragraph" w:customStyle="1" w:styleId="i-main-header-top-right-dbab">
    <w:name w:val="i-main-header-top-right-dbab"/>
    <w:basedOn w:val="a"/>
    <w:rsid w:val="00F16BC2"/>
    <w:pPr>
      <w:adjustRightInd/>
      <w:snapToGrid/>
      <w:spacing w:before="100" w:beforeAutospacing="1" w:after="100" w:afterAutospacing="1"/>
    </w:pPr>
    <w:rPr>
      <w:rFonts w:ascii="宋体" w:eastAsia="宋体" w:hAnsi="宋体" w:cs="宋体"/>
      <w:color w:val="999999"/>
      <w:sz w:val="24"/>
      <w:szCs w:val="24"/>
    </w:rPr>
  </w:style>
  <w:style w:type="paragraph" w:customStyle="1" w:styleId="i-main-header-tl-logo">
    <w:name w:val="i-main-header-tl-logo"/>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header-tl-search">
    <w:name w:val="i-main-header-tl-search"/>
    <w:basedOn w:val="a"/>
    <w:rsid w:val="00F16BC2"/>
    <w:pPr>
      <w:shd w:val="clear" w:color="auto" w:fill="3D79AC"/>
      <w:adjustRightInd/>
      <w:snapToGrid/>
      <w:spacing w:before="1185" w:after="100" w:afterAutospacing="1" w:line="480" w:lineRule="atLeast"/>
    </w:pPr>
    <w:rPr>
      <w:rFonts w:ascii="宋体" w:eastAsia="宋体" w:hAnsi="宋体" w:cs="宋体"/>
      <w:sz w:val="24"/>
      <w:szCs w:val="24"/>
    </w:rPr>
  </w:style>
  <w:style w:type="paragraph" w:customStyle="1" w:styleId="i-main-header-tl-search-a">
    <w:name w:val="i-main-header-tl-search-a"/>
    <w:basedOn w:val="a"/>
    <w:rsid w:val="00F16BC2"/>
    <w:pPr>
      <w:shd w:val="clear" w:color="auto" w:fill="FFFFFF"/>
      <w:adjustRightInd/>
      <w:snapToGrid/>
      <w:spacing w:before="30" w:after="0"/>
      <w:ind w:left="30"/>
    </w:pPr>
    <w:rPr>
      <w:rFonts w:ascii="宋体" w:eastAsia="宋体" w:hAnsi="宋体" w:cs="宋体"/>
      <w:sz w:val="24"/>
      <w:szCs w:val="24"/>
    </w:rPr>
  </w:style>
  <w:style w:type="paragraph" w:customStyle="1" w:styleId="i-main-header-tl-search-aa">
    <w:name w:val="i-main-header-tl-search-aa"/>
    <w:basedOn w:val="a"/>
    <w:rsid w:val="00F16BC2"/>
    <w:pPr>
      <w:pBdr>
        <w:right w:val="single" w:sz="6" w:space="0" w:color="3D79AC"/>
      </w:pBdr>
      <w:adjustRightInd/>
      <w:snapToGrid/>
      <w:spacing w:before="100" w:beforeAutospacing="1" w:after="100" w:afterAutospacing="1"/>
    </w:pPr>
    <w:rPr>
      <w:rFonts w:ascii="宋体" w:eastAsia="宋体" w:hAnsi="宋体" w:cs="宋体"/>
      <w:sz w:val="24"/>
      <w:szCs w:val="24"/>
    </w:rPr>
  </w:style>
  <w:style w:type="paragraph" w:customStyle="1" w:styleId="i-main-header-tl-search-aaa">
    <w:name w:val="i-main-header-tl-search-aaa"/>
    <w:basedOn w:val="a"/>
    <w:rsid w:val="00F16BC2"/>
    <w:pPr>
      <w:pBdr>
        <w:top w:val="single" w:sz="12" w:space="0" w:color="3D79AC"/>
        <w:left w:val="single" w:sz="12" w:space="0" w:color="3D79AC"/>
        <w:bottom w:val="single" w:sz="12" w:space="0" w:color="3D79AC"/>
        <w:right w:val="single" w:sz="12" w:space="0" w:color="3D79AC"/>
      </w:pBdr>
      <w:shd w:val="clear" w:color="auto" w:fill="FFFFFF"/>
      <w:adjustRightInd/>
      <w:snapToGrid/>
      <w:spacing w:before="100" w:beforeAutospacing="1" w:after="100" w:afterAutospacing="1" w:line="420" w:lineRule="atLeast"/>
    </w:pPr>
    <w:rPr>
      <w:rFonts w:ascii="宋体" w:eastAsia="宋体" w:hAnsi="宋体" w:cs="宋体"/>
      <w:vanish/>
      <w:sz w:val="24"/>
      <w:szCs w:val="24"/>
    </w:rPr>
  </w:style>
  <w:style w:type="paragraph" w:customStyle="1" w:styleId="i-main-header-tl-search-ac">
    <w:name w:val="i-main-header-tl-search-ac"/>
    <w:basedOn w:val="a"/>
    <w:rsid w:val="00F16BC2"/>
    <w:pPr>
      <w:adjustRightInd/>
      <w:snapToGrid/>
      <w:spacing w:before="100" w:beforeAutospacing="1" w:after="100" w:afterAutospacing="1" w:line="420" w:lineRule="atLeast"/>
    </w:pPr>
    <w:rPr>
      <w:rFonts w:ascii="宋体" w:eastAsia="宋体" w:hAnsi="宋体" w:cs="宋体"/>
      <w:sz w:val="24"/>
      <w:szCs w:val="24"/>
    </w:rPr>
  </w:style>
  <w:style w:type="paragraph" w:customStyle="1" w:styleId="i-nav">
    <w:name w:val="i-nav"/>
    <w:basedOn w:val="a"/>
    <w:rsid w:val="00F16BC2"/>
    <w:pPr>
      <w:pBdr>
        <w:bottom w:val="single" w:sz="12" w:space="0" w:color="4A82B2"/>
      </w:pBdr>
      <w:adjustRightInd/>
      <w:snapToGrid/>
      <w:spacing w:before="495" w:after="100" w:afterAutospacing="1" w:line="900" w:lineRule="atLeast"/>
    </w:pPr>
    <w:rPr>
      <w:rFonts w:ascii="宋体" w:eastAsia="宋体" w:hAnsi="宋体" w:cs="宋体"/>
      <w:sz w:val="24"/>
      <w:szCs w:val="24"/>
    </w:rPr>
  </w:style>
  <w:style w:type="paragraph" w:customStyle="1" w:styleId="i-nav-b">
    <w:name w:val="i-nav-b"/>
    <w:basedOn w:val="a"/>
    <w:rsid w:val="00F16BC2"/>
    <w:pPr>
      <w:adjustRightInd/>
      <w:snapToGrid/>
      <w:spacing w:before="100" w:beforeAutospacing="1" w:after="100" w:afterAutospacing="1"/>
      <w:ind w:right="15"/>
    </w:pPr>
    <w:rPr>
      <w:rFonts w:ascii="宋体" w:eastAsia="宋体" w:hAnsi="宋体" w:cs="宋体"/>
      <w:sz w:val="24"/>
      <w:szCs w:val="24"/>
    </w:rPr>
  </w:style>
  <w:style w:type="paragraph" w:customStyle="1" w:styleId="i-nav-c">
    <w:name w:val="i-nav-c"/>
    <w:basedOn w:val="a"/>
    <w:rsid w:val="00F16BC2"/>
    <w:pPr>
      <w:adjustRightInd/>
      <w:snapToGrid/>
      <w:spacing w:before="100" w:beforeAutospacing="1" w:after="100" w:afterAutospacing="1"/>
      <w:ind w:right="15"/>
    </w:pPr>
    <w:rPr>
      <w:rFonts w:ascii="宋体" w:eastAsia="宋体" w:hAnsi="宋体" w:cs="宋体"/>
      <w:sz w:val="24"/>
      <w:szCs w:val="24"/>
    </w:rPr>
  </w:style>
  <w:style w:type="paragraph" w:customStyle="1" w:styleId="i-nav-d">
    <w:name w:val="i-nav-d"/>
    <w:basedOn w:val="a"/>
    <w:rsid w:val="00F16BC2"/>
    <w:pPr>
      <w:adjustRightInd/>
      <w:snapToGrid/>
      <w:spacing w:before="100" w:beforeAutospacing="1" w:after="100" w:afterAutospacing="1"/>
      <w:ind w:right="15"/>
    </w:pPr>
    <w:rPr>
      <w:rFonts w:ascii="宋体" w:eastAsia="宋体" w:hAnsi="宋体" w:cs="宋体"/>
      <w:sz w:val="24"/>
      <w:szCs w:val="24"/>
    </w:rPr>
  </w:style>
  <w:style w:type="paragraph" w:customStyle="1" w:styleId="i-nav-aa">
    <w:name w:val="i-nav-aa"/>
    <w:basedOn w:val="a"/>
    <w:rsid w:val="00F16BC2"/>
    <w:pPr>
      <w:adjustRightInd/>
      <w:snapToGrid/>
      <w:spacing w:before="100" w:beforeAutospacing="1" w:after="100" w:afterAutospacing="1"/>
      <w:jc w:val="center"/>
    </w:pPr>
    <w:rPr>
      <w:rFonts w:ascii="宋体" w:eastAsia="宋体" w:hAnsi="宋体" w:cs="宋体"/>
      <w:sz w:val="24"/>
      <w:szCs w:val="24"/>
    </w:rPr>
  </w:style>
  <w:style w:type="paragraph" w:customStyle="1" w:styleId="i-nav-ba">
    <w:name w:val="i-nav-ba"/>
    <w:basedOn w:val="a"/>
    <w:rsid w:val="00F16BC2"/>
    <w:pPr>
      <w:adjustRightInd/>
      <w:snapToGrid/>
      <w:spacing w:before="100" w:beforeAutospacing="1" w:after="100" w:afterAutospacing="1"/>
      <w:jc w:val="center"/>
    </w:pPr>
    <w:rPr>
      <w:rFonts w:ascii="宋体" w:eastAsia="宋体" w:hAnsi="宋体" w:cs="宋体"/>
      <w:sz w:val="24"/>
      <w:szCs w:val="24"/>
    </w:rPr>
  </w:style>
  <w:style w:type="paragraph" w:customStyle="1" w:styleId="i-nav-ca">
    <w:name w:val="i-nav-ca"/>
    <w:basedOn w:val="a"/>
    <w:rsid w:val="00F16BC2"/>
    <w:pPr>
      <w:adjustRightInd/>
      <w:snapToGrid/>
      <w:spacing w:before="100" w:beforeAutospacing="1" w:after="100" w:afterAutospacing="1"/>
      <w:jc w:val="center"/>
    </w:pPr>
    <w:rPr>
      <w:rFonts w:ascii="宋体" w:eastAsia="宋体" w:hAnsi="宋体" w:cs="宋体"/>
      <w:sz w:val="24"/>
      <w:szCs w:val="24"/>
    </w:rPr>
  </w:style>
  <w:style w:type="paragraph" w:customStyle="1" w:styleId="i-nav-da">
    <w:name w:val="i-nav-da"/>
    <w:basedOn w:val="a"/>
    <w:rsid w:val="00F16BC2"/>
    <w:pPr>
      <w:adjustRightInd/>
      <w:snapToGrid/>
      <w:spacing w:before="100" w:beforeAutospacing="1" w:after="100" w:afterAutospacing="1"/>
      <w:jc w:val="center"/>
    </w:pPr>
    <w:rPr>
      <w:rFonts w:ascii="宋体" w:eastAsia="宋体" w:hAnsi="宋体" w:cs="宋体"/>
      <w:sz w:val="24"/>
      <w:szCs w:val="24"/>
    </w:rPr>
  </w:style>
  <w:style w:type="paragraph" w:customStyle="1" w:styleId="i-nav-ea">
    <w:name w:val="i-nav-ea"/>
    <w:basedOn w:val="a"/>
    <w:rsid w:val="00F16BC2"/>
    <w:pPr>
      <w:adjustRightInd/>
      <w:snapToGrid/>
      <w:spacing w:before="100" w:beforeAutospacing="1" w:after="100" w:afterAutospacing="1"/>
      <w:jc w:val="center"/>
    </w:pPr>
    <w:rPr>
      <w:rFonts w:ascii="宋体" w:eastAsia="宋体" w:hAnsi="宋体" w:cs="宋体"/>
      <w:sz w:val="24"/>
      <w:szCs w:val="24"/>
    </w:rPr>
  </w:style>
  <w:style w:type="paragraph" w:customStyle="1" w:styleId="i-news-left">
    <w:name w:val="i-news-left"/>
    <w:basedOn w:val="a"/>
    <w:rsid w:val="00F16BC2"/>
    <w:pPr>
      <w:shd w:val="clear" w:color="auto" w:fill="F3F3F3"/>
      <w:adjustRightInd/>
      <w:snapToGrid/>
      <w:spacing w:before="100" w:beforeAutospacing="1" w:after="100" w:afterAutospacing="1"/>
    </w:pPr>
    <w:rPr>
      <w:rFonts w:ascii="宋体" w:eastAsia="宋体" w:hAnsi="宋体" w:cs="宋体"/>
      <w:sz w:val="24"/>
      <w:szCs w:val="24"/>
    </w:rPr>
  </w:style>
  <w:style w:type="paragraph" w:customStyle="1" w:styleId="i-news-left-title">
    <w:name w:val="i-news-left-title"/>
    <w:basedOn w:val="a"/>
    <w:rsid w:val="00F16BC2"/>
    <w:pPr>
      <w:adjustRightInd/>
      <w:snapToGrid/>
      <w:spacing w:before="100" w:beforeAutospacing="1" w:after="100" w:afterAutospacing="1" w:line="645" w:lineRule="atLeast"/>
    </w:pPr>
    <w:rPr>
      <w:rFonts w:ascii="宋体" w:eastAsia="宋体" w:hAnsi="宋体" w:cs="宋体"/>
      <w:b/>
      <w:bCs/>
      <w:color w:val="005997"/>
      <w:sz w:val="24"/>
      <w:szCs w:val="24"/>
    </w:rPr>
  </w:style>
  <w:style w:type="paragraph" w:customStyle="1" w:styleId="i-news-tab-t">
    <w:name w:val="i-news-tab-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news-tab-a">
    <w:name w:val="i-news-tab-a"/>
    <w:basedOn w:val="a"/>
    <w:rsid w:val="00F16BC2"/>
    <w:pPr>
      <w:shd w:val="clear" w:color="auto" w:fill="000000"/>
      <w:adjustRightInd/>
      <w:snapToGrid/>
      <w:spacing w:before="100" w:beforeAutospacing="1" w:after="100" w:afterAutospacing="1" w:line="750" w:lineRule="atLeast"/>
    </w:pPr>
    <w:rPr>
      <w:rFonts w:ascii="宋体" w:eastAsia="宋体" w:hAnsi="宋体" w:cs="宋体"/>
      <w:sz w:val="24"/>
      <w:szCs w:val="24"/>
    </w:rPr>
  </w:style>
  <w:style w:type="paragraph" w:customStyle="1" w:styleId="i-news-tab-aa">
    <w:name w:val="i-news-tab-aa"/>
    <w:basedOn w:val="a"/>
    <w:rsid w:val="00F16BC2"/>
    <w:pPr>
      <w:adjustRightInd/>
      <w:snapToGrid/>
      <w:spacing w:before="100" w:beforeAutospacing="1" w:after="100" w:afterAutospacing="1"/>
    </w:pPr>
    <w:rPr>
      <w:rFonts w:ascii="宋体" w:eastAsia="宋体" w:hAnsi="宋体" w:cs="宋体"/>
      <w:color w:val="FFFFFF"/>
      <w:sz w:val="24"/>
      <w:szCs w:val="24"/>
    </w:rPr>
  </w:style>
  <w:style w:type="paragraph" w:customStyle="1" w:styleId="i-news-list">
    <w:name w:val="i-news-lis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news-list-top">
    <w:name w:val="i-news-list-top"/>
    <w:basedOn w:val="a"/>
    <w:rsid w:val="00F16BC2"/>
    <w:pPr>
      <w:adjustRightInd/>
      <w:snapToGrid/>
      <w:spacing w:before="100" w:beforeAutospacing="1" w:after="100" w:afterAutospacing="1" w:line="735" w:lineRule="atLeast"/>
    </w:pPr>
    <w:rPr>
      <w:rFonts w:ascii="宋体" w:eastAsia="宋体" w:hAnsi="宋体" w:cs="宋体"/>
      <w:sz w:val="24"/>
      <w:szCs w:val="24"/>
    </w:rPr>
  </w:style>
  <w:style w:type="paragraph" w:customStyle="1" w:styleId="i-news-list-bottom">
    <w:name w:val="i-news-list-bottom"/>
    <w:basedOn w:val="a"/>
    <w:rsid w:val="00F16BC2"/>
    <w:pPr>
      <w:pBdr>
        <w:left w:val="single" w:sz="6" w:space="0" w:color="DDDDDD"/>
        <w:bottom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i-news-list-title">
    <w:name w:val="i-news-list-title"/>
    <w:basedOn w:val="a"/>
    <w:rsid w:val="00F16BC2"/>
    <w:pPr>
      <w:pBdr>
        <w:bottom w:val="dashed" w:sz="6" w:space="8" w:color="DDDDDD"/>
      </w:pBdr>
      <w:adjustRightInd/>
      <w:snapToGrid/>
      <w:spacing w:before="100" w:beforeAutospacing="1" w:after="100" w:afterAutospacing="1"/>
    </w:pPr>
    <w:rPr>
      <w:rFonts w:ascii="宋体" w:eastAsia="宋体" w:hAnsi="宋体" w:cs="宋体"/>
      <w:sz w:val="24"/>
      <w:szCs w:val="24"/>
    </w:rPr>
  </w:style>
  <w:style w:type="paragraph" w:customStyle="1" w:styleId="i-news-list-list">
    <w:name w:val="i-news-list-lis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news-line">
    <w:name w:val="i-news-lin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zt">
    <w:name w:val="i-main-zt"/>
    <w:basedOn w:val="a"/>
    <w:rsid w:val="00F16BC2"/>
    <w:pPr>
      <w:adjustRightInd/>
      <w:snapToGrid/>
      <w:spacing w:before="300" w:after="100" w:afterAutospacing="1"/>
    </w:pPr>
    <w:rPr>
      <w:rFonts w:ascii="宋体" w:eastAsia="宋体" w:hAnsi="宋体" w:cs="宋体"/>
      <w:sz w:val="24"/>
      <w:szCs w:val="24"/>
    </w:rPr>
  </w:style>
  <w:style w:type="paragraph" w:customStyle="1" w:styleId="i-main-zt-left">
    <w:name w:val="i-main-zt-lef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zt-left-aa">
    <w:name w:val="i-main-zt-left-aa"/>
    <w:basedOn w:val="a"/>
    <w:rsid w:val="00F16BC2"/>
    <w:pPr>
      <w:adjustRightInd/>
      <w:snapToGrid/>
      <w:spacing w:before="100" w:beforeAutospacing="1" w:after="100" w:afterAutospacing="1" w:line="720" w:lineRule="atLeast"/>
    </w:pPr>
    <w:rPr>
      <w:rFonts w:ascii="宋体" w:eastAsia="宋体" w:hAnsi="宋体" w:cs="宋体"/>
      <w:sz w:val="24"/>
      <w:szCs w:val="24"/>
    </w:rPr>
  </w:style>
  <w:style w:type="paragraph" w:customStyle="1" w:styleId="i-main-zt-left-ab">
    <w:name w:val="i-main-zt-left-ab"/>
    <w:basedOn w:val="a"/>
    <w:rsid w:val="00F16BC2"/>
    <w:pPr>
      <w:adjustRightInd/>
      <w:snapToGrid/>
      <w:spacing w:before="300" w:after="100" w:afterAutospacing="1"/>
    </w:pPr>
    <w:rPr>
      <w:rFonts w:ascii="宋体" w:eastAsia="宋体" w:hAnsi="宋体" w:cs="宋体"/>
      <w:sz w:val="24"/>
      <w:szCs w:val="24"/>
    </w:rPr>
  </w:style>
  <w:style w:type="paragraph" w:customStyle="1" w:styleId="i-main-zt-left-ac">
    <w:name w:val="i-main-zt-left-ac"/>
    <w:basedOn w:val="a"/>
    <w:rsid w:val="00F16BC2"/>
    <w:pPr>
      <w:adjustRightInd/>
      <w:snapToGrid/>
      <w:spacing w:before="150" w:after="100" w:afterAutospacing="1"/>
    </w:pPr>
    <w:rPr>
      <w:rFonts w:ascii="宋体" w:eastAsia="宋体" w:hAnsi="宋体" w:cs="宋体"/>
      <w:sz w:val="24"/>
      <w:szCs w:val="24"/>
    </w:rPr>
  </w:style>
  <w:style w:type="paragraph" w:customStyle="1" w:styleId="i-main-zt-left-aca">
    <w:name w:val="i-main-zt-left-aca"/>
    <w:basedOn w:val="a"/>
    <w:rsid w:val="00F16BC2"/>
    <w:pPr>
      <w:shd w:val="clear" w:color="auto" w:fill="E0EBF4"/>
      <w:adjustRightInd/>
      <w:snapToGrid/>
      <w:spacing w:before="100" w:beforeAutospacing="1" w:after="100" w:afterAutospacing="1"/>
    </w:pPr>
    <w:rPr>
      <w:rFonts w:ascii="宋体" w:eastAsia="宋体" w:hAnsi="宋体" w:cs="宋体"/>
      <w:sz w:val="24"/>
      <w:szCs w:val="24"/>
    </w:rPr>
  </w:style>
  <w:style w:type="paragraph" w:customStyle="1" w:styleId="i-main-zt-left-acb">
    <w:name w:val="i-main-zt-left-acb"/>
    <w:basedOn w:val="a"/>
    <w:rsid w:val="00F16BC2"/>
    <w:pPr>
      <w:shd w:val="clear" w:color="auto" w:fill="E0EBF4"/>
      <w:adjustRightInd/>
      <w:snapToGrid/>
      <w:spacing w:before="100" w:beforeAutospacing="1" w:after="100" w:afterAutospacing="1"/>
    </w:pPr>
    <w:rPr>
      <w:rFonts w:ascii="宋体" w:eastAsia="宋体" w:hAnsi="宋体" w:cs="宋体"/>
      <w:sz w:val="24"/>
      <w:szCs w:val="24"/>
    </w:rPr>
  </w:style>
  <w:style w:type="paragraph" w:customStyle="1" w:styleId="i-main-zt-left-ba">
    <w:name w:val="i-main-zt-left-ba"/>
    <w:basedOn w:val="a"/>
    <w:rsid w:val="00F16BC2"/>
    <w:pPr>
      <w:pBdr>
        <w:top w:val="single" w:sz="18" w:space="0" w:color="3785C0"/>
      </w:pBdr>
      <w:shd w:val="clear" w:color="auto" w:fill="F0F0F0"/>
      <w:adjustRightInd/>
      <w:snapToGrid/>
      <w:spacing w:before="100" w:beforeAutospacing="1" w:after="100" w:afterAutospacing="1" w:line="675" w:lineRule="atLeast"/>
    </w:pPr>
    <w:rPr>
      <w:rFonts w:ascii="宋体" w:eastAsia="宋体" w:hAnsi="宋体" w:cs="宋体"/>
      <w:b/>
      <w:bCs/>
      <w:sz w:val="24"/>
      <w:szCs w:val="24"/>
    </w:rPr>
  </w:style>
  <w:style w:type="paragraph" w:customStyle="1" w:styleId="i-main-zt-left-bb">
    <w:name w:val="i-main-zt-left-bb"/>
    <w:basedOn w:val="a"/>
    <w:rsid w:val="00F16BC2"/>
    <w:pPr>
      <w:adjustRightInd/>
      <w:snapToGrid/>
      <w:spacing w:before="150" w:after="100" w:afterAutospacing="1"/>
    </w:pPr>
    <w:rPr>
      <w:rFonts w:ascii="宋体" w:eastAsia="宋体" w:hAnsi="宋体" w:cs="宋体"/>
      <w:sz w:val="21"/>
      <w:szCs w:val="21"/>
    </w:rPr>
  </w:style>
  <w:style w:type="paragraph" w:customStyle="1" w:styleId="i-main-zt-left-c">
    <w:name w:val="i-main-zt-left-c"/>
    <w:basedOn w:val="a"/>
    <w:rsid w:val="00F16BC2"/>
    <w:pPr>
      <w:adjustRightInd/>
      <w:snapToGrid/>
      <w:spacing w:before="150" w:after="100" w:afterAutospacing="1"/>
    </w:pPr>
    <w:rPr>
      <w:rFonts w:ascii="宋体" w:eastAsia="宋体" w:hAnsi="宋体" w:cs="宋体"/>
      <w:sz w:val="24"/>
      <w:szCs w:val="24"/>
    </w:rPr>
  </w:style>
  <w:style w:type="paragraph" w:customStyle="1" w:styleId="i-main-zt-left-ca">
    <w:name w:val="i-main-zt-left-ca"/>
    <w:basedOn w:val="a"/>
    <w:rsid w:val="00F16BC2"/>
    <w:pPr>
      <w:pBdr>
        <w:top w:val="single" w:sz="18" w:space="0" w:color="3785C0"/>
      </w:pBdr>
      <w:shd w:val="clear" w:color="auto" w:fill="F0F0F0"/>
      <w:adjustRightInd/>
      <w:snapToGrid/>
      <w:spacing w:before="100" w:beforeAutospacing="1" w:after="100" w:afterAutospacing="1" w:line="675" w:lineRule="atLeast"/>
    </w:pPr>
    <w:rPr>
      <w:rFonts w:ascii="宋体" w:eastAsia="宋体" w:hAnsi="宋体" w:cs="宋体"/>
      <w:b/>
      <w:bCs/>
      <w:sz w:val="24"/>
      <w:szCs w:val="24"/>
    </w:rPr>
  </w:style>
  <w:style w:type="paragraph" w:customStyle="1" w:styleId="i-main-zt-left-cb">
    <w:name w:val="i-main-zt-left-cb"/>
    <w:basedOn w:val="a"/>
    <w:rsid w:val="00F16BC2"/>
    <w:pPr>
      <w:adjustRightInd/>
      <w:snapToGrid/>
      <w:spacing w:before="150" w:after="100" w:afterAutospacing="1"/>
    </w:pPr>
    <w:rPr>
      <w:rFonts w:ascii="宋体" w:eastAsia="宋体" w:hAnsi="宋体" w:cs="宋体"/>
      <w:sz w:val="21"/>
      <w:szCs w:val="21"/>
    </w:rPr>
  </w:style>
  <w:style w:type="paragraph" w:customStyle="1" w:styleId="i-line-none">
    <w:name w:val="i-line-none"/>
    <w:basedOn w:val="a"/>
    <w:rsid w:val="00F16BC2"/>
    <w:pPr>
      <w:pBdr>
        <w:bottom w:val="dashed" w:sz="6" w:space="0" w:color="CCCCCC"/>
      </w:pBdr>
      <w:adjustRightInd/>
      <w:snapToGrid/>
      <w:spacing w:before="100" w:beforeAutospacing="1" w:after="100" w:afterAutospacing="1"/>
    </w:pPr>
    <w:rPr>
      <w:rFonts w:ascii="宋体" w:eastAsia="宋体" w:hAnsi="宋体" w:cs="宋体"/>
      <w:sz w:val="24"/>
      <w:szCs w:val="24"/>
    </w:rPr>
  </w:style>
  <w:style w:type="paragraph" w:customStyle="1" w:styleId="i-main-zt-center">
    <w:name w:val="i-main-zt-center"/>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photo-tab">
    <w:name w:val="i-main-photo-tab"/>
    <w:basedOn w:val="a"/>
    <w:rsid w:val="00F16BC2"/>
    <w:pPr>
      <w:adjustRightInd/>
      <w:snapToGrid/>
      <w:spacing w:before="300" w:after="300"/>
    </w:pPr>
    <w:rPr>
      <w:rFonts w:ascii="宋体" w:eastAsia="宋体" w:hAnsi="宋体" w:cs="宋体"/>
      <w:sz w:val="24"/>
      <w:szCs w:val="24"/>
    </w:rPr>
  </w:style>
  <w:style w:type="paragraph" w:customStyle="1" w:styleId="i-main-photo-tab-left">
    <w:name w:val="i-main-photo-tab-lef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photo-tab-right">
    <w:name w:val="i-main-photo-tab-righ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sbs">
    <w:name w:val="i-main-wsbs"/>
    <w:basedOn w:val="a"/>
    <w:rsid w:val="00F16BC2"/>
    <w:pPr>
      <w:adjustRightInd/>
      <w:snapToGrid/>
      <w:spacing w:before="15" w:after="100" w:afterAutospacing="1"/>
    </w:pPr>
    <w:rPr>
      <w:rFonts w:ascii="宋体" w:eastAsia="宋体" w:hAnsi="宋体" w:cs="宋体"/>
      <w:sz w:val="24"/>
      <w:szCs w:val="24"/>
    </w:rPr>
  </w:style>
  <w:style w:type="paragraph" w:customStyle="1" w:styleId="i-main-wsbs-a">
    <w:name w:val="i-main-wsbs-a"/>
    <w:basedOn w:val="a"/>
    <w:rsid w:val="00F16BC2"/>
    <w:pPr>
      <w:shd w:val="clear" w:color="auto" w:fill="E5EEF4"/>
      <w:adjustRightInd/>
      <w:snapToGrid/>
      <w:spacing w:before="100" w:beforeAutospacing="1" w:after="100" w:afterAutospacing="1"/>
    </w:pPr>
    <w:rPr>
      <w:rFonts w:ascii="宋体" w:eastAsia="宋体" w:hAnsi="宋体" w:cs="宋体"/>
      <w:sz w:val="24"/>
      <w:szCs w:val="24"/>
    </w:rPr>
  </w:style>
  <w:style w:type="paragraph" w:customStyle="1" w:styleId="i-main-wsbs-aa">
    <w:name w:val="i-main-wsbs-aa"/>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sbs-ab">
    <w:name w:val="i-main-wsbs-ab"/>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sbs-ac">
    <w:name w:val="i-main-wsbs-ac"/>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sbs-ad">
    <w:name w:val="i-main-wsbs-ad"/>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sbs-ae">
    <w:name w:val="i-main-wsbs-a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sbs-c">
    <w:name w:val="i-main-wsbs-c"/>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sbs-ca">
    <w:name w:val="i-main-wsbs-ca"/>
    <w:basedOn w:val="a"/>
    <w:rsid w:val="00F16BC2"/>
    <w:pPr>
      <w:adjustRightInd/>
      <w:snapToGrid/>
      <w:spacing w:before="150" w:after="100" w:afterAutospacing="1"/>
    </w:pPr>
    <w:rPr>
      <w:rFonts w:ascii="宋体" w:eastAsia="宋体" w:hAnsi="宋体" w:cs="宋体"/>
      <w:sz w:val="24"/>
      <w:szCs w:val="24"/>
    </w:rPr>
  </w:style>
  <w:style w:type="paragraph" w:customStyle="1" w:styleId="i-main-wsbs-cb">
    <w:name w:val="i-main-wsbs-cb"/>
    <w:basedOn w:val="a"/>
    <w:rsid w:val="00F16BC2"/>
    <w:pPr>
      <w:shd w:val="clear" w:color="auto" w:fill="005997"/>
      <w:adjustRightInd/>
      <w:snapToGrid/>
      <w:spacing w:before="75" w:after="100" w:afterAutospacing="1"/>
    </w:pPr>
    <w:rPr>
      <w:rFonts w:ascii="宋体" w:eastAsia="宋体" w:hAnsi="宋体" w:cs="宋体"/>
      <w:sz w:val="24"/>
      <w:szCs w:val="24"/>
    </w:rPr>
  </w:style>
  <w:style w:type="paragraph" w:customStyle="1" w:styleId="i-main-wsbs-cba">
    <w:name w:val="i-main-wsbs-cba"/>
    <w:basedOn w:val="a"/>
    <w:rsid w:val="00F16BC2"/>
    <w:pPr>
      <w:adjustRightInd/>
      <w:snapToGrid/>
      <w:spacing w:before="100" w:beforeAutospacing="1" w:after="100" w:afterAutospacing="1"/>
    </w:pPr>
    <w:rPr>
      <w:rFonts w:ascii="宋体" w:eastAsia="宋体" w:hAnsi="宋体" w:cs="宋体"/>
      <w:b/>
      <w:bCs/>
      <w:color w:val="FFF45C"/>
      <w:sz w:val="21"/>
      <w:szCs w:val="21"/>
    </w:rPr>
  </w:style>
  <w:style w:type="paragraph" w:customStyle="1" w:styleId="i-main-wsbs-cbb">
    <w:name w:val="i-main-wsbs-cbb"/>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sbs-cbc">
    <w:name w:val="i-main-wsbs-cbc"/>
    <w:basedOn w:val="a"/>
    <w:rsid w:val="00F16BC2"/>
    <w:pPr>
      <w:adjustRightInd/>
      <w:snapToGrid/>
      <w:spacing w:before="100" w:beforeAutospacing="1" w:after="100" w:afterAutospacing="1"/>
    </w:pPr>
    <w:rPr>
      <w:rFonts w:ascii="宋体" w:eastAsia="宋体" w:hAnsi="宋体" w:cs="宋体"/>
      <w:sz w:val="24"/>
      <w:szCs w:val="24"/>
      <w:u w:val="single"/>
    </w:rPr>
  </w:style>
  <w:style w:type="paragraph" w:customStyle="1" w:styleId="i-main-wsbs-cbd">
    <w:name w:val="i-main-wsbs-cbd"/>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eblink">
    <w:name w:val="i-main-weblink"/>
    <w:basedOn w:val="a"/>
    <w:rsid w:val="00F16BC2"/>
    <w:pPr>
      <w:shd w:val="clear" w:color="auto" w:fill="F5F5F5"/>
      <w:adjustRightInd/>
      <w:snapToGrid/>
      <w:spacing w:before="300" w:after="100" w:afterAutospacing="1"/>
    </w:pPr>
    <w:rPr>
      <w:rFonts w:ascii="宋体" w:eastAsia="宋体" w:hAnsi="宋体" w:cs="宋体"/>
      <w:sz w:val="24"/>
      <w:szCs w:val="24"/>
    </w:rPr>
  </w:style>
  <w:style w:type="paragraph" w:customStyle="1" w:styleId="i-main-weblink-zt">
    <w:name w:val="i-main-weblink-zt"/>
    <w:basedOn w:val="a"/>
    <w:rsid w:val="00F16BC2"/>
    <w:pPr>
      <w:adjustRightInd/>
      <w:snapToGrid/>
      <w:spacing w:after="0"/>
    </w:pPr>
    <w:rPr>
      <w:rFonts w:ascii="宋体" w:eastAsia="宋体" w:hAnsi="宋体" w:cs="宋体"/>
      <w:sz w:val="24"/>
      <w:szCs w:val="24"/>
    </w:rPr>
  </w:style>
  <w:style w:type="paragraph" w:customStyle="1" w:styleId="i-main-weblink-zt-title">
    <w:name w:val="i-main-weblink-zt-titl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weblink-zt-list">
    <w:name w:val="i-main-weblink-zt-list"/>
    <w:basedOn w:val="a"/>
    <w:rsid w:val="00F16BC2"/>
    <w:pPr>
      <w:adjustRightInd/>
      <w:snapToGrid/>
      <w:spacing w:before="100" w:beforeAutospacing="1" w:after="100" w:afterAutospacing="1"/>
      <w:ind w:left="2550"/>
    </w:pPr>
    <w:rPr>
      <w:rFonts w:ascii="宋体" w:eastAsia="宋体" w:hAnsi="宋体" w:cs="宋体"/>
      <w:sz w:val="24"/>
      <w:szCs w:val="24"/>
    </w:rPr>
  </w:style>
  <w:style w:type="paragraph" w:customStyle="1" w:styleId="i-main-footer">
    <w:name w:val="i-main-footer"/>
    <w:basedOn w:val="a"/>
    <w:rsid w:val="00F16BC2"/>
    <w:pPr>
      <w:shd w:val="clear" w:color="auto" w:fill="315A7A"/>
      <w:adjustRightInd/>
      <w:snapToGrid/>
      <w:spacing w:before="100" w:beforeAutospacing="1" w:after="100" w:afterAutospacing="1"/>
    </w:pPr>
    <w:rPr>
      <w:rFonts w:ascii="宋体" w:eastAsia="宋体" w:hAnsi="宋体" w:cs="宋体"/>
      <w:sz w:val="24"/>
      <w:szCs w:val="24"/>
    </w:rPr>
  </w:style>
  <w:style w:type="paragraph" w:customStyle="1" w:styleId="i-main-footer-zt">
    <w:name w:val="i-main-footer-zt"/>
    <w:basedOn w:val="a"/>
    <w:rsid w:val="00F16BC2"/>
    <w:pPr>
      <w:adjustRightInd/>
      <w:snapToGrid/>
      <w:spacing w:after="0"/>
    </w:pPr>
    <w:rPr>
      <w:rFonts w:ascii="宋体" w:eastAsia="宋体" w:hAnsi="宋体" w:cs="宋体"/>
      <w:sz w:val="24"/>
      <w:szCs w:val="24"/>
    </w:rPr>
  </w:style>
  <w:style w:type="paragraph" w:customStyle="1" w:styleId="i-main-zt-right-list-left">
    <w:name w:val="i-main-zt-right-list-lef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zt-right-list-right">
    <w:name w:val="i-main-zt-right-list-righ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xgl-main">
    <w:name w:val="xgl-main"/>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xgl-main-a-top">
    <w:name w:val="xgl-main-a-top"/>
    <w:basedOn w:val="a"/>
    <w:rsid w:val="00F16BC2"/>
    <w:pPr>
      <w:pBdr>
        <w:top w:val="single" w:sz="18" w:space="0" w:color="3785C0"/>
      </w:pBdr>
      <w:shd w:val="clear" w:color="auto" w:fill="F0F0F0"/>
      <w:adjustRightInd/>
      <w:snapToGrid/>
      <w:spacing w:before="100" w:beforeAutospacing="1" w:after="100" w:afterAutospacing="1" w:line="675" w:lineRule="atLeast"/>
    </w:pPr>
    <w:rPr>
      <w:rFonts w:ascii="宋体" w:eastAsia="宋体" w:hAnsi="宋体" w:cs="宋体"/>
      <w:b/>
      <w:bCs/>
      <w:sz w:val="24"/>
      <w:szCs w:val="24"/>
    </w:rPr>
  </w:style>
  <w:style w:type="paragraph" w:customStyle="1" w:styleId="xgl-main-a-footer">
    <w:name w:val="xgl-main-a-footer"/>
    <w:basedOn w:val="a"/>
    <w:rsid w:val="00F16BC2"/>
    <w:pPr>
      <w:shd w:val="clear" w:color="auto" w:fill="F4F4F4"/>
      <w:adjustRightInd/>
      <w:snapToGrid/>
      <w:spacing w:before="300" w:after="300" w:line="510" w:lineRule="atLeast"/>
    </w:pPr>
    <w:rPr>
      <w:rFonts w:ascii="宋体" w:eastAsia="宋体" w:hAnsi="宋体" w:cs="宋体"/>
      <w:sz w:val="21"/>
      <w:szCs w:val="21"/>
    </w:rPr>
  </w:style>
  <w:style w:type="paragraph" w:customStyle="1" w:styleId="xgl-main-ca">
    <w:name w:val="xgl-main-ca"/>
    <w:basedOn w:val="a"/>
    <w:rsid w:val="00F16BC2"/>
    <w:pPr>
      <w:shd w:val="clear" w:color="auto" w:fill="E0EBF4"/>
      <w:adjustRightInd/>
      <w:snapToGrid/>
      <w:spacing w:before="150" w:after="210" w:line="600" w:lineRule="atLeast"/>
      <w:ind w:right="150"/>
    </w:pPr>
    <w:rPr>
      <w:rFonts w:ascii="宋体" w:eastAsia="宋体" w:hAnsi="宋体" w:cs="宋体"/>
      <w:b/>
      <w:bCs/>
      <w:sz w:val="21"/>
      <w:szCs w:val="21"/>
    </w:rPr>
  </w:style>
  <w:style w:type="paragraph" w:customStyle="1" w:styleId="xgl-main-cb">
    <w:name w:val="xgl-main-cb"/>
    <w:basedOn w:val="a"/>
    <w:rsid w:val="00F16BC2"/>
    <w:pPr>
      <w:shd w:val="clear" w:color="auto" w:fill="E0EBF4"/>
      <w:adjustRightInd/>
      <w:snapToGrid/>
      <w:spacing w:after="210"/>
      <w:ind w:right="150"/>
    </w:pPr>
    <w:rPr>
      <w:rFonts w:ascii="宋体" w:eastAsia="宋体" w:hAnsi="宋体" w:cs="宋体"/>
      <w:sz w:val="21"/>
      <w:szCs w:val="21"/>
    </w:rPr>
  </w:style>
  <w:style w:type="paragraph" w:customStyle="1" w:styleId="xgl-main-cba">
    <w:name w:val="xgl-main-cba"/>
    <w:basedOn w:val="a"/>
    <w:rsid w:val="00F16BC2"/>
    <w:pPr>
      <w:pBdr>
        <w:bottom w:val="dashed" w:sz="6" w:space="0" w:color="FFFFFF"/>
      </w:pBdr>
      <w:adjustRightInd/>
      <w:snapToGrid/>
      <w:spacing w:after="0" w:line="600" w:lineRule="atLeast"/>
      <w:ind w:left="300" w:right="300"/>
    </w:pPr>
    <w:rPr>
      <w:rFonts w:ascii="宋体" w:eastAsia="宋体" w:hAnsi="宋体" w:cs="宋体"/>
      <w:b/>
      <w:bCs/>
      <w:sz w:val="24"/>
      <w:szCs w:val="24"/>
    </w:rPr>
  </w:style>
  <w:style w:type="paragraph" w:customStyle="1" w:styleId="xgl-main-cbb">
    <w:name w:val="xgl-main-cbb"/>
    <w:basedOn w:val="a"/>
    <w:rsid w:val="00F16BC2"/>
    <w:pPr>
      <w:adjustRightInd/>
      <w:snapToGrid/>
      <w:spacing w:before="100" w:beforeAutospacing="1" w:after="100" w:afterAutospacing="1"/>
      <w:jc w:val="center"/>
    </w:pPr>
    <w:rPr>
      <w:rFonts w:ascii="宋体" w:eastAsia="宋体" w:hAnsi="宋体" w:cs="宋体"/>
      <w:sz w:val="24"/>
      <w:szCs w:val="24"/>
    </w:rPr>
  </w:style>
  <w:style w:type="paragraph" w:customStyle="1" w:styleId="xgl-main-cbc">
    <w:name w:val="xgl-main-cbc"/>
    <w:basedOn w:val="a"/>
    <w:rsid w:val="00F16BC2"/>
    <w:pPr>
      <w:adjustRightInd/>
      <w:snapToGrid/>
      <w:spacing w:before="100" w:beforeAutospacing="1" w:after="100" w:afterAutospacing="1" w:line="540" w:lineRule="atLeast"/>
    </w:pPr>
    <w:rPr>
      <w:rFonts w:ascii="宋体" w:eastAsia="宋体" w:hAnsi="宋体" w:cs="宋体"/>
      <w:sz w:val="24"/>
      <w:szCs w:val="24"/>
    </w:rPr>
  </w:style>
  <w:style w:type="paragraph" w:customStyle="1" w:styleId="xgl-main-cc">
    <w:name w:val="xgl-main-cc"/>
    <w:basedOn w:val="a"/>
    <w:rsid w:val="00F16BC2"/>
    <w:pPr>
      <w:shd w:val="clear" w:color="auto" w:fill="E0EBF4"/>
      <w:adjustRightInd/>
      <w:snapToGrid/>
      <w:spacing w:before="150" w:after="210" w:line="600" w:lineRule="atLeast"/>
      <w:ind w:right="150"/>
    </w:pPr>
    <w:rPr>
      <w:rFonts w:ascii="宋体" w:eastAsia="宋体" w:hAnsi="宋体" w:cs="宋体"/>
      <w:b/>
      <w:bCs/>
      <w:sz w:val="21"/>
      <w:szCs w:val="21"/>
    </w:rPr>
  </w:style>
  <w:style w:type="paragraph" w:customStyle="1" w:styleId="xgl-main-cd">
    <w:name w:val="xgl-main-cd"/>
    <w:basedOn w:val="a"/>
    <w:rsid w:val="00F16BC2"/>
    <w:pPr>
      <w:shd w:val="clear" w:color="auto" w:fill="E0EBF4"/>
      <w:adjustRightInd/>
      <w:snapToGrid/>
      <w:spacing w:before="150" w:after="210" w:line="600" w:lineRule="atLeast"/>
      <w:ind w:right="150"/>
    </w:pPr>
    <w:rPr>
      <w:rFonts w:ascii="宋体" w:eastAsia="宋体" w:hAnsi="宋体" w:cs="宋体"/>
      <w:b/>
      <w:bCs/>
      <w:sz w:val="21"/>
      <w:szCs w:val="21"/>
    </w:rPr>
  </w:style>
  <w:style w:type="paragraph" w:customStyle="1" w:styleId="xgl-main-cda">
    <w:name w:val="xgl-main-cda"/>
    <w:basedOn w:val="a"/>
    <w:rsid w:val="00F16BC2"/>
    <w:pPr>
      <w:adjustRightInd/>
      <w:snapToGrid/>
      <w:spacing w:before="150" w:after="100" w:afterAutospacing="1"/>
    </w:pPr>
    <w:rPr>
      <w:rFonts w:ascii="宋体" w:eastAsia="宋体" w:hAnsi="宋体" w:cs="宋体"/>
      <w:sz w:val="21"/>
      <w:szCs w:val="21"/>
    </w:rPr>
  </w:style>
  <w:style w:type="paragraph" w:customStyle="1" w:styleId="xgl-main-cda-left">
    <w:name w:val="xgl-main-cda-left"/>
    <w:basedOn w:val="a"/>
    <w:rsid w:val="00F16BC2"/>
    <w:pPr>
      <w:adjustRightInd/>
      <w:snapToGrid/>
      <w:spacing w:before="750" w:after="0"/>
      <w:ind w:left="600"/>
    </w:pPr>
    <w:rPr>
      <w:rFonts w:ascii="宋体" w:eastAsia="宋体" w:hAnsi="宋体" w:cs="宋体"/>
      <w:sz w:val="24"/>
      <w:szCs w:val="24"/>
    </w:rPr>
  </w:style>
  <w:style w:type="paragraph" w:customStyle="1" w:styleId="xgl-main-cda-right">
    <w:name w:val="xgl-main-cda-right"/>
    <w:basedOn w:val="a"/>
    <w:rsid w:val="00F16BC2"/>
    <w:pPr>
      <w:pBdr>
        <w:left w:val="single" w:sz="6" w:space="15" w:color="7FA5C6"/>
      </w:pBdr>
      <w:adjustRightInd/>
      <w:snapToGrid/>
      <w:spacing w:before="150" w:after="150" w:line="450" w:lineRule="atLeast"/>
      <w:ind w:left="150" w:right="150"/>
    </w:pPr>
    <w:rPr>
      <w:rFonts w:ascii="宋体" w:eastAsia="宋体" w:hAnsi="宋体" w:cs="宋体"/>
      <w:sz w:val="24"/>
      <w:szCs w:val="24"/>
    </w:rPr>
  </w:style>
  <w:style w:type="paragraph" w:customStyle="1" w:styleId="xgl-main-right">
    <w:name w:val="xgl-main-right"/>
    <w:basedOn w:val="a"/>
    <w:rsid w:val="00F16BC2"/>
    <w:pPr>
      <w:adjustRightInd/>
      <w:snapToGrid/>
      <w:spacing w:before="100" w:beforeAutospacing="1" w:after="300"/>
    </w:pPr>
    <w:rPr>
      <w:rFonts w:ascii="宋体" w:eastAsia="宋体" w:hAnsi="宋体" w:cs="宋体"/>
      <w:sz w:val="24"/>
      <w:szCs w:val="24"/>
    </w:rPr>
  </w:style>
  <w:style w:type="paragraph" w:customStyle="1" w:styleId="i-main-zt-xxgk">
    <w:name w:val="i-main-zt-xxgk"/>
    <w:basedOn w:val="a"/>
    <w:rsid w:val="00F16BC2"/>
    <w:pPr>
      <w:adjustRightInd/>
      <w:snapToGrid/>
      <w:spacing w:before="150" w:after="100" w:afterAutospacing="1"/>
    </w:pPr>
    <w:rPr>
      <w:rFonts w:ascii="宋体" w:eastAsia="宋体" w:hAnsi="宋体" w:cs="宋体"/>
      <w:sz w:val="24"/>
      <w:szCs w:val="24"/>
    </w:rPr>
  </w:style>
  <w:style w:type="paragraph" w:customStyle="1" w:styleId="i-main-xxgk-title">
    <w:name w:val="i-main-xxgk-title"/>
    <w:basedOn w:val="a"/>
    <w:rsid w:val="00F16BC2"/>
    <w:pPr>
      <w:shd w:val="clear" w:color="auto" w:fill="FFFFFF"/>
      <w:adjustRightInd/>
      <w:snapToGrid/>
      <w:spacing w:before="100" w:beforeAutospacing="1" w:after="150" w:line="600" w:lineRule="atLeast"/>
    </w:pPr>
    <w:rPr>
      <w:rFonts w:ascii="宋体" w:eastAsia="宋体" w:hAnsi="宋体" w:cs="宋体"/>
      <w:sz w:val="24"/>
      <w:szCs w:val="24"/>
    </w:rPr>
  </w:style>
  <w:style w:type="paragraph" w:customStyle="1" w:styleId="xgl-main-xxgk-a">
    <w:name w:val="xgl-main-xxgk-a"/>
    <w:basedOn w:val="a"/>
    <w:rsid w:val="00F16BC2"/>
    <w:pPr>
      <w:shd w:val="clear" w:color="auto" w:fill="F4F4F4"/>
      <w:adjustRightInd/>
      <w:snapToGrid/>
      <w:spacing w:before="300" w:after="300"/>
      <w:ind w:right="150"/>
    </w:pPr>
    <w:rPr>
      <w:rFonts w:ascii="宋体" w:eastAsia="宋体" w:hAnsi="宋体" w:cs="宋体"/>
      <w:sz w:val="24"/>
      <w:szCs w:val="24"/>
    </w:rPr>
  </w:style>
  <w:style w:type="paragraph" w:customStyle="1" w:styleId="xgl-main-xxgk-right-a">
    <w:name w:val="xgl-main-xxgk-right-a"/>
    <w:basedOn w:val="a"/>
    <w:rsid w:val="00F16BC2"/>
    <w:pPr>
      <w:shd w:val="clear" w:color="auto" w:fill="3D79AC"/>
      <w:adjustRightInd/>
      <w:snapToGrid/>
      <w:spacing w:before="100" w:beforeAutospacing="1" w:after="100" w:afterAutospacing="1" w:line="450" w:lineRule="atLeast"/>
      <w:jc w:val="center"/>
    </w:pPr>
    <w:rPr>
      <w:rFonts w:ascii="宋体" w:eastAsia="宋体" w:hAnsi="宋体" w:cs="宋体"/>
      <w:color w:val="FFFFFF"/>
      <w:sz w:val="24"/>
      <w:szCs w:val="24"/>
    </w:rPr>
  </w:style>
  <w:style w:type="paragraph" w:customStyle="1" w:styleId="xgl-main-xxgk-ab">
    <w:name w:val="xgl-main-xxgk-ab"/>
    <w:basedOn w:val="a"/>
    <w:rsid w:val="00F16BC2"/>
    <w:pPr>
      <w:shd w:val="clear" w:color="auto" w:fill="FFFFFF"/>
      <w:adjustRightInd/>
      <w:snapToGrid/>
      <w:spacing w:before="150" w:after="100" w:afterAutospacing="1" w:line="450" w:lineRule="atLeast"/>
      <w:jc w:val="center"/>
    </w:pPr>
    <w:rPr>
      <w:rFonts w:ascii="宋体" w:eastAsia="宋体" w:hAnsi="宋体" w:cs="宋体"/>
      <w:sz w:val="24"/>
      <w:szCs w:val="24"/>
    </w:rPr>
  </w:style>
  <w:style w:type="paragraph" w:customStyle="1" w:styleId="xxgk-right-zt-a">
    <w:name w:val="xxgk-right-zt-a"/>
    <w:basedOn w:val="a"/>
    <w:rsid w:val="00F16BC2"/>
    <w:pPr>
      <w:adjustRightInd/>
      <w:snapToGrid/>
      <w:spacing w:before="100" w:beforeAutospacing="1" w:after="375"/>
    </w:pPr>
    <w:rPr>
      <w:rFonts w:ascii="宋体" w:eastAsia="宋体" w:hAnsi="宋体" w:cs="宋体"/>
      <w:sz w:val="24"/>
      <w:szCs w:val="24"/>
    </w:rPr>
  </w:style>
  <w:style w:type="paragraph" w:customStyle="1" w:styleId="xxgk-right-zt-b">
    <w:name w:val="xxgk-right-zt-b"/>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xxgk-right-zt-b-title-a">
    <w:name w:val="xxgk-right-zt-b-title-a"/>
    <w:basedOn w:val="a"/>
    <w:rsid w:val="00F16BC2"/>
    <w:pPr>
      <w:adjustRightInd/>
      <w:snapToGrid/>
      <w:spacing w:before="100" w:beforeAutospacing="1" w:after="100" w:afterAutospacing="1"/>
    </w:pPr>
    <w:rPr>
      <w:rFonts w:ascii="宋体" w:eastAsia="宋体" w:hAnsi="宋体" w:cs="宋体"/>
      <w:b/>
      <w:bCs/>
      <w:sz w:val="24"/>
      <w:szCs w:val="24"/>
    </w:rPr>
  </w:style>
  <w:style w:type="paragraph" w:customStyle="1" w:styleId="xxgk-right-zt-b-title-tab">
    <w:name w:val="xxgk-right-zt-b-title-tab"/>
    <w:basedOn w:val="a"/>
    <w:rsid w:val="00F16BC2"/>
    <w:pPr>
      <w:pBdr>
        <w:top w:val="single" w:sz="6" w:space="0" w:color="DDDDDD"/>
        <w:left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xgk-right-zt-b-list">
    <w:name w:val="xxgk-right-zt-b-lis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zt-right">
    <w:name w:val="i-main-zt-righ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zt-right-bsfw-title">
    <w:name w:val="i-main-zt-right-bsfw-titl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bsfw-a">
    <w:name w:val="i-main-bsfw-a"/>
    <w:basedOn w:val="a"/>
    <w:rsid w:val="00F16BC2"/>
    <w:pPr>
      <w:shd w:val="clear" w:color="auto" w:fill="E5EEF4"/>
      <w:adjustRightInd/>
      <w:snapToGrid/>
      <w:spacing w:before="100" w:beforeAutospacing="1" w:after="150"/>
    </w:pPr>
    <w:rPr>
      <w:rFonts w:ascii="宋体" w:eastAsia="宋体" w:hAnsi="宋体" w:cs="宋体"/>
      <w:sz w:val="24"/>
      <w:szCs w:val="24"/>
    </w:rPr>
  </w:style>
  <w:style w:type="paragraph" w:customStyle="1" w:styleId="i-main-bsfw-aa">
    <w:name w:val="i-main-bsfw-aa"/>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bsfw-ab">
    <w:name w:val="i-main-bsfw-ab"/>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bsfw-ac">
    <w:name w:val="i-main-bsfw-ac"/>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bsfw-ad">
    <w:name w:val="i-main-bsfw-ad"/>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bsfw-ae">
    <w:name w:val="i-main-bsfw-a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bsfw-b">
    <w:name w:val="i-main-bsfw-b"/>
    <w:basedOn w:val="a"/>
    <w:rsid w:val="00F16BC2"/>
    <w:pPr>
      <w:pBdr>
        <w:top w:val="single" w:sz="6" w:space="8" w:color="E7EBEF"/>
        <w:left w:val="single" w:sz="6" w:space="8" w:color="E7EBEF"/>
        <w:bottom w:val="single" w:sz="6" w:space="8" w:color="E7EBEF"/>
        <w:right w:val="single" w:sz="6" w:space="8" w:color="E7EBEF"/>
      </w:pBdr>
      <w:shd w:val="clear" w:color="auto" w:fill="F6F6F6"/>
      <w:adjustRightInd/>
      <w:snapToGrid/>
      <w:spacing w:before="100" w:beforeAutospacing="1" w:after="150"/>
    </w:pPr>
    <w:rPr>
      <w:rFonts w:ascii="宋体" w:eastAsia="宋体" w:hAnsi="宋体" w:cs="宋体"/>
      <w:sz w:val="24"/>
      <w:szCs w:val="24"/>
    </w:rPr>
  </w:style>
  <w:style w:type="paragraph" w:customStyle="1" w:styleId="i-main-zt-right-list-left-list">
    <w:name w:val="i-main-zt-right-list-left-list"/>
    <w:basedOn w:val="a"/>
    <w:rsid w:val="00F16BC2"/>
    <w:pPr>
      <w:adjustRightInd/>
      <w:snapToGrid/>
      <w:spacing w:before="150" w:after="100" w:afterAutospacing="1"/>
    </w:pPr>
    <w:rPr>
      <w:rFonts w:ascii="宋体" w:eastAsia="宋体" w:hAnsi="宋体" w:cs="宋体"/>
      <w:sz w:val="24"/>
      <w:szCs w:val="24"/>
    </w:rPr>
  </w:style>
  <w:style w:type="paragraph" w:customStyle="1" w:styleId="i-main-zt-right-list-left-title">
    <w:name w:val="i-main-zt-right-list-left-titl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zt-right-list-left-title-tab">
    <w:name w:val="i-main-zt-right-list-left-title-tab"/>
    <w:basedOn w:val="a"/>
    <w:rsid w:val="00F16BC2"/>
    <w:pPr>
      <w:pBdr>
        <w:top w:val="single" w:sz="6" w:space="0" w:color="DDDDDD"/>
        <w:left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b/>
      <w:bCs/>
      <w:sz w:val="24"/>
      <w:szCs w:val="24"/>
    </w:rPr>
  </w:style>
  <w:style w:type="paragraph" w:customStyle="1" w:styleId="i-main-zt-right-list-right-title">
    <w:name w:val="i-main-zt-right-list-right-titl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bsfw-list">
    <w:name w:val="bsfw-list"/>
    <w:basedOn w:val="a"/>
    <w:rsid w:val="00F16BC2"/>
    <w:pPr>
      <w:adjustRightInd/>
      <w:snapToGrid/>
      <w:spacing w:before="150" w:after="100" w:afterAutospacing="1"/>
    </w:pPr>
    <w:rPr>
      <w:rFonts w:ascii="宋体" w:eastAsia="宋体" w:hAnsi="宋体" w:cs="宋体"/>
      <w:sz w:val="24"/>
      <w:szCs w:val="24"/>
    </w:rPr>
  </w:style>
  <w:style w:type="paragraph" w:customStyle="1" w:styleId="table">
    <w:name w:val="table"/>
    <w:basedOn w:val="a"/>
    <w:rsid w:val="00F16BC2"/>
    <w:pPr>
      <w:adjustRightInd/>
      <w:snapToGrid/>
      <w:spacing w:before="150" w:after="0"/>
      <w:ind w:left="150" w:right="150"/>
    </w:pPr>
    <w:rPr>
      <w:rFonts w:ascii="宋体" w:eastAsia="宋体" w:hAnsi="宋体" w:cs="宋体"/>
      <w:sz w:val="21"/>
      <w:szCs w:val="21"/>
    </w:rPr>
  </w:style>
  <w:style w:type="paragraph" w:customStyle="1" w:styleId="tyl-main">
    <w:name w:val="tyl-main"/>
    <w:basedOn w:val="a"/>
    <w:rsid w:val="00F16BC2"/>
    <w:pPr>
      <w:adjustRightInd/>
      <w:snapToGrid/>
      <w:spacing w:before="300" w:after="100" w:afterAutospacing="1"/>
    </w:pPr>
    <w:rPr>
      <w:rFonts w:ascii="宋体" w:eastAsia="宋体" w:hAnsi="宋体" w:cs="宋体"/>
      <w:sz w:val="24"/>
      <w:szCs w:val="24"/>
    </w:rPr>
  </w:style>
  <w:style w:type="paragraph" w:customStyle="1" w:styleId="tyl-main-top">
    <w:name w:val="tyl-main-top"/>
    <w:basedOn w:val="a"/>
    <w:rsid w:val="00F16BC2"/>
    <w:pPr>
      <w:shd w:val="clear" w:color="auto" w:fill="FFFFFF"/>
      <w:adjustRightInd/>
      <w:snapToGrid/>
      <w:spacing w:before="100" w:beforeAutospacing="1" w:after="100" w:afterAutospacing="1" w:line="750" w:lineRule="atLeast"/>
    </w:pPr>
    <w:rPr>
      <w:rFonts w:ascii="宋体" w:eastAsia="宋体" w:hAnsi="宋体" w:cs="宋体"/>
      <w:sz w:val="24"/>
      <w:szCs w:val="24"/>
    </w:rPr>
  </w:style>
  <w:style w:type="paragraph" w:customStyle="1" w:styleId="tyl-main-left">
    <w:name w:val="tyl-main-lef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fpb-main-left-title">
    <w:name w:val="fpb-main-left-title"/>
    <w:basedOn w:val="a"/>
    <w:rsid w:val="00F16BC2"/>
    <w:pPr>
      <w:pBdr>
        <w:top w:val="single" w:sz="18" w:space="0" w:color="3A88C4"/>
      </w:pBdr>
      <w:shd w:val="clear" w:color="auto" w:fill="F2F2F2"/>
      <w:adjustRightInd/>
      <w:snapToGrid/>
      <w:spacing w:before="100" w:beforeAutospacing="1" w:after="100" w:afterAutospacing="1" w:line="675" w:lineRule="atLeast"/>
    </w:pPr>
    <w:rPr>
      <w:rFonts w:ascii="宋体" w:eastAsia="宋体" w:hAnsi="宋体" w:cs="宋体"/>
      <w:b/>
      <w:bCs/>
      <w:sz w:val="24"/>
      <w:szCs w:val="24"/>
    </w:rPr>
  </w:style>
  <w:style w:type="paragraph" w:customStyle="1" w:styleId="tyl-main-left-title">
    <w:name w:val="tyl-main-left-title"/>
    <w:basedOn w:val="a"/>
    <w:rsid w:val="00F16BC2"/>
    <w:pPr>
      <w:pBdr>
        <w:top w:val="single" w:sz="18" w:space="0" w:color="3A88C4"/>
      </w:pBdr>
      <w:shd w:val="clear" w:color="auto" w:fill="F2F2F2"/>
      <w:adjustRightInd/>
      <w:snapToGrid/>
      <w:spacing w:before="100" w:beforeAutospacing="1" w:after="100" w:afterAutospacing="1" w:line="675" w:lineRule="atLeast"/>
    </w:pPr>
    <w:rPr>
      <w:rFonts w:ascii="宋体" w:eastAsia="宋体" w:hAnsi="宋体" w:cs="宋体"/>
      <w:b/>
      <w:bCs/>
      <w:sz w:val="24"/>
      <w:szCs w:val="24"/>
    </w:rPr>
  </w:style>
  <w:style w:type="paragraph" w:customStyle="1" w:styleId="tyl-main-left-list">
    <w:name w:val="tyl-main-left-list"/>
    <w:basedOn w:val="a"/>
    <w:rsid w:val="00F16BC2"/>
    <w:pPr>
      <w:shd w:val="clear" w:color="auto" w:fill="F3F9FA"/>
      <w:adjustRightInd/>
      <w:snapToGrid/>
      <w:spacing w:before="15" w:after="100" w:afterAutospacing="1"/>
    </w:pPr>
    <w:rPr>
      <w:rFonts w:ascii="宋体" w:eastAsia="宋体" w:hAnsi="宋体" w:cs="宋体"/>
      <w:sz w:val="24"/>
      <w:szCs w:val="24"/>
    </w:rPr>
  </w:style>
  <w:style w:type="paragraph" w:customStyle="1" w:styleId="tyl-main-left-treeview">
    <w:name w:val="tyl-main-left-treeview"/>
    <w:basedOn w:val="a"/>
    <w:rsid w:val="00F16BC2"/>
    <w:pPr>
      <w:shd w:val="clear" w:color="auto" w:fill="F3F9FA"/>
      <w:adjustRightInd/>
      <w:snapToGrid/>
      <w:spacing w:before="15" w:after="100" w:afterAutospacing="1"/>
    </w:pPr>
    <w:rPr>
      <w:rFonts w:ascii="宋体" w:eastAsia="宋体" w:hAnsi="宋体" w:cs="宋体"/>
      <w:sz w:val="24"/>
      <w:szCs w:val="24"/>
    </w:rPr>
  </w:style>
  <w:style w:type="paragraph" w:customStyle="1" w:styleId="tyl-main-center">
    <w:name w:val="tyl-main-center"/>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yl-main-right">
    <w:name w:val="tyl-main-righ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yl-main-right-title">
    <w:name w:val="tyl-main-right-title"/>
    <w:basedOn w:val="a"/>
    <w:rsid w:val="00F16BC2"/>
    <w:pPr>
      <w:adjustRightInd/>
      <w:snapToGrid/>
      <w:spacing w:before="100" w:beforeAutospacing="1" w:after="100" w:afterAutospacing="1" w:line="720" w:lineRule="atLeast"/>
    </w:pPr>
    <w:rPr>
      <w:rFonts w:ascii="宋体" w:eastAsia="宋体" w:hAnsi="宋体" w:cs="宋体"/>
      <w:b/>
      <w:bCs/>
      <w:color w:val="3D79AC"/>
      <w:sz w:val="21"/>
      <w:szCs w:val="21"/>
    </w:rPr>
  </w:style>
  <w:style w:type="paragraph" w:customStyle="1" w:styleId="nextpage">
    <w:name w:val="nextpag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ys-main">
    <w:name w:val="tys-main"/>
    <w:basedOn w:val="a"/>
    <w:rsid w:val="00F16BC2"/>
    <w:pPr>
      <w:shd w:val="clear" w:color="auto" w:fill="F6F6F6"/>
      <w:adjustRightInd/>
      <w:snapToGrid/>
      <w:spacing w:before="100" w:beforeAutospacing="1" w:after="100" w:afterAutospacing="1"/>
    </w:pPr>
    <w:rPr>
      <w:rFonts w:ascii="宋体" w:eastAsia="宋体" w:hAnsi="宋体" w:cs="宋体"/>
      <w:sz w:val="24"/>
      <w:szCs w:val="24"/>
    </w:rPr>
  </w:style>
  <w:style w:type="paragraph" w:customStyle="1" w:styleId="tys-main-zt">
    <w:name w:val="tys-main-zt"/>
    <w:basedOn w:val="a"/>
    <w:rsid w:val="00F16BC2"/>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ys-main-zt-a">
    <w:name w:val="tys-main-zt-a"/>
    <w:basedOn w:val="a"/>
    <w:rsid w:val="00F16BC2"/>
    <w:pPr>
      <w:shd w:val="clear" w:color="auto" w:fill="EEEEEE"/>
      <w:adjustRightInd/>
      <w:snapToGrid/>
      <w:spacing w:before="100" w:beforeAutospacing="1" w:after="100" w:afterAutospacing="1" w:line="600" w:lineRule="atLeast"/>
      <w:jc w:val="center"/>
    </w:pPr>
    <w:rPr>
      <w:rFonts w:ascii="宋体" w:eastAsia="宋体" w:hAnsi="宋体" w:cs="宋体"/>
      <w:sz w:val="24"/>
      <w:szCs w:val="24"/>
    </w:rPr>
  </w:style>
  <w:style w:type="paragraph" w:customStyle="1" w:styleId="tys-main-zt-aa">
    <w:name w:val="tys-main-zt-aa"/>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ys-main-zt-b">
    <w:name w:val="tys-main-zt-b"/>
    <w:basedOn w:val="a"/>
    <w:rsid w:val="00F16BC2"/>
    <w:pPr>
      <w:adjustRightInd/>
      <w:snapToGrid/>
      <w:spacing w:before="100" w:beforeAutospacing="1" w:after="100" w:afterAutospacing="1"/>
      <w:jc w:val="center"/>
    </w:pPr>
    <w:rPr>
      <w:rFonts w:ascii="宋体" w:eastAsia="宋体" w:hAnsi="宋体" w:cs="宋体"/>
      <w:sz w:val="24"/>
      <w:szCs w:val="24"/>
    </w:rPr>
  </w:style>
  <w:style w:type="paragraph" w:customStyle="1" w:styleId="tys-main-zt-show">
    <w:name w:val="tys-main-zt-show"/>
    <w:basedOn w:val="a"/>
    <w:rsid w:val="00F16BC2"/>
    <w:pPr>
      <w:adjustRightInd/>
      <w:snapToGrid/>
      <w:spacing w:before="100" w:beforeAutospacing="1" w:after="100" w:afterAutospacing="1" w:line="480" w:lineRule="auto"/>
    </w:pPr>
    <w:rPr>
      <w:rFonts w:ascii="宋体" w:eastAsia="宋体" w:hAnsi="宋体" w:cs="宋体"/>
      <w:sz w:val="24"/>
      <w:szCs w:val="24"/>
    </w:rPr>
  </w:style>
  <w:style w:type="paragraph" w:customStyle="1" w:styleId="tys-main-zt-c">
    <w:name w:val="tys-main-zt-c"/>
    <w:basedOn w:val="a"/>
    <w:rsid w:val="00F16BC2"/>
    <w:pPr>
      <w:shd w:val="clear" w:color="auto" w:fill="EEEEEE"/>
      <w:adjustRightInd/>
      <w:snapToGrid/>
      <w:spacing w:before="100" w:beforeAutospacing="1" w:after="100" w:afterAutospacing="1" w:line="600" w:lineRule="atLeast"/>
    </w:pPr>
    <w:rPr>
      <w:rFonts w:ascii="宋体" w:eastAsia="宋体" w:hAnsi="宋体" w:cs="宋体"/>
      <w:sz w:val="24"/>
      <w:szCs w:val="24"/>
    </w:rPr>
  </w:style>
  <w:style w:type="paragraph" w:customStyle="1" w:styleId="tys-main-zt-ca">
    <w:name w:val="tys-main-zt-ca"/>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ys-main-zt-cb">
    <w:name w:val="tys-main-zt-cb"/>
    <w:basedOn w:val="a"/>
    <w:rsid w:val="00F16BC2"/>
    <w:pPr>
      <w:adjustRightInd/>
      <w:snapToGrid/>
      <w:spacing w:before="75" w:after="100" w:afterAutospacing="1"/>
    </w:pPr>
    <w:rPr>
      <w:rFonts w:ascii="宋体" w:eastAsia="宋体" w:hAnsi="宋体" w:cs="宋体"/>
      <w:sz w:val="24"/>
      <w:szCs w:val="24"/>
    </w:rPr>
  </w:style>
  <w:style w:type="paragraph" w:customStyle="1" w:styleId="typl-main-right-list-a">
    <w:name w:val="typl-main-right-list-a"/>
    <w:basedOn w:val="a"/>
    <w:rsid w:val="00F16BC2"/>
    <w:pPr>
      <w:adjustRightInd/>
      <w:snapToGrid/>
      <w:spacing w:before="300" w:after="300"/>
    </w:pPr>
    <w:rPr>
      <w:rFonts w:ascii="宋体" w:eastAsia="宋体" w:hAnsi="宋体" w:cs="宋体"/>
      <w:sz w:val="24"/>
      <w:szCs w:val="24"/>
    </w:rPr>
  </w:style>
  <w:style w:type="paragraph" w:customStyle="1" w:styleId="xxwz-main-zt-a">
    <w:name w:val="xxwz-main-zt-a"/>
    <w:basedOn w:val="a"/>
    <w:rsid w:val="00F16BC2"/>
    <w:pPr>
      <w:pBdr>
        <w:top w:val="single" w:sz="6" w:space="15" w:color="CCCCCC"/>
        <w:left w:val="single" w:sz="6" w:space="31" w:color="CCCCCC"/>
        <w:bottom w:val="single" w:sz="6" w:space="15" w:color="CCCCCC"/>
        <w:right w:val="single" w:sz="6" w:space="31" w:color="CCCCCC"/>
      </w:pBdr>
      <w:adjustRightInd/>
      <w:snapToGrid/>
      <w:spacing w:before="100" w:beforeAutospacing="1" w:after="100" w:afterAutospacing="1"/>
    </w:pPr>
    <w:rPr>
      <w:rFonts w:ascii="宋体" w:eastAsia="宋体" w:hAnsi="宋体" w:cs="宋体"/>
      <w:sz w:val="24"/>
      <w:szCs w:val="24"/>
    </w:rPr>
  </w:style>
  <w:style w:type="paragraph" w:customStyle="1" w:styleId="xxwz-main-zt-c">
    <w:name w:val="xxwz-main-zt-c"/>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ead">
    <w:name w:val="head"/>
    <w:basedOn w:val="a"/>
    <w:rsid w:val="00F16BC2"/>
    <w:pPr>
      <w:shd w:val="clear" w:color="auto" w:fill="EEEEEE"/>
      <w:adjustRightInd/>
      <w:snapToGrid/>
      <w:spacing w:before="100" w:beforeAutospacing="1" w:after="100" w:afterAutospacing="1"/>
    </w:pPr>
    <w:rPr>
      <w:rFonts w:ascii="宋体" w:eastAsia="宋体" w:hAnsi="宋体" w:cs="宋体"/>
      <w:sz w:val="24"/>
      <w:szCs w:val="24"/>
    </w:rPr>
  </w:style>
  <w:style w:type="paragraph" w:customStyle="1" w:styleId="newstitle">
    <w:name w:val="news_title"/>
    <w:basedOn w:val="a"/>
    <w:rsid w:val="00F16BC2"/>
    <w:pPr>
      <w:pBdr>
        <w:top w:val="single" w:sz="18" w:space="0" w:color="3886C1"/>
      </w:pBdr>
      <w:adjustRightInd/>
      <w:snapToGrid/>
      <w:spacing w:before="100" w:beforeAutospacing="1" w:after="100" w:afterAutospacing="1" w:line="675" w:lineRule="atLeast"/>
    </w:pPr>
    <w:rPr>
      <w:rFonts w:ascii="宋体" w:eastAsia="宋体" w:hAnsi="宋体" w:cs="宋体"/>
      <w:sz w:val="24"/>
      <w:szCs w:val="24"/>
    </w:rPr>
  </w:style>
  <w:style w:type="paragraph" w:customStyle="1" w:styleId="wt250">
    <w:name w:val="wt250"/>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wt330">
    <w:name w:val="wt330"/>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wt520">
    <w:name w:val="wt520"/>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wt870">
    <w:name w:val="wt870"/>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mt10">
    <w:name w:val="mt10"/>
    <w:basedOn w:val="a"/>
    <w:rsid w:val="00F16BC2"/>
    <w:pPr>
      <w:adjustRightInd/>
      <w:snapToGrid/>
      <w:spacing w:before="150" w:after="100" w:afterAutospacing="1"/>
    </w:pPr>
    <w:rPr>
      <w:rFonts w:ascii="宋体" w:eastAsia="宋体" w:hAnsi="宋体" w:cs="宋体"/>
      <w:sz w:val="24"/>
      <w:szCs w:val="24"/>
    </w:rPr>
  </w:style>
  <w:style w:type="paragraph" w:customStyle="1" w:styleId="mt20">
    <w:name w:val="mt20"/>
    <w:basedOn w:val="a"/>
    <w:rsid w:val="00F16BC2"/>
    <w:pPr>
      <w:adjustRightInd/>
      <w:snapToGrid/>
      <w:spacing w:before="300" w:after="100" w:afterAutospacing="1"/>
    </w:pPr>
    <w:rPr>
      <w:rFonts w:ascii="宋体" w:eastAsia="宋体" w:hAnsi="宋体" w:cs="宋体"/>
      <w:sz w:val="24"/>
      <w:szCs w:val="24"/>
    </w:rPr>
  </w:style>
  <w:style w:type="paragraph" w:customStyle="1" w:styleId="ml20">
    <w:name w:val="ml20"/>
    <w:basedOn w:val="a"/>
    <w:rsid w:val="00F16BC2"/>
    <w:pPr>
      <w:adjustRightInd/>
      <w:snapToGrid/>
      <w:spacing w:before="100" w:beforeAutospacing="1" w:after="100" w:afterAutospacing="1"/>
      <w:ind w:left="300"/>
    </w:pPr>
    <w:rPr>
      <w:rFonts w:ascii="宋体" w:eastAsia="宋体" w:hAnsi="宋体" w:cs="宋体"/>
      <w:sz w:val="24"/>
      <w:szCs w:val="24"/>
    </w:rPr>
  </w:style>
  <w:style w:type="paragraph" w:customStyle="1" w:styleId="mr20">
    <w:name w:val="mr20"/>
    <w:basedOn w:val="a"/>
    <w:rsid w:val="00F16BC2"/>
    <w:pPr>
      <w:adjustRightInd/>
      <w:snapToGrid/>
      <w:spacing w:before="100" w:beforeAutospacing="1" w:after="100" w:afterAutospacing="1"/>
      <w:ind w:right="300"/>
    </w:pPr>
    <w:rPr>
      <w:rFonts w:ascii="宋体" w:eastAsia="宋体" w:hAnsi="宋体" w:cs="宋体"/>
      <w:sz w:val="24"/>
      <w:szCs w:val="24"/>
    </w:rPr>
  </w:style>
  <w:style w:type="paragraph" w:customStyle="1" w:styleId="currentposition">
    <w:name w:val="currentposition"/>
    <w:basedOn w:val="a"/>
    <w:rsid w:val="00F16BC2"/>
    <w:pPr>
      <w:shd w:val="clear" w:color="auto" w:fill="FFFFFF"/>
      <w:adjustRightInd/>
      <w:snapToGrid/>
      <w:spacing w:before="150" w:after="100" w:afterAutospacing="1" w:line="600" w:lineRule="atLeast"/>
    </w:pPr>
    <w:rPr>
      <w:rFonts w:ascii="宋体" w:eastAsia="宋体" w:hAnsi="宋体" w:cs="宋体"/>
      <w:color w:val="707070"/>
      <w:sz w:val="18"/>
      <w:szCs w:val="18"/>
    </w:rPr>
  </w:style>
  <w:style w:type="paragraph" w:customStyle="1" w:styleId="ldxx">
    <w:name w:val="ldxx"/>
    <w:basedOn w:val="a"/>
    <w:rsid w:val="00F16BC2"/>
    <w:pPr>
      <w:adjustRightInd/>
      <w:snapToGrid/>
      <w:spacing w:before="150" w:after="100" w:afterAutospacing="1"/>
    </w:pPr>
    <w:rPr>
      <w:rFonts w:ascii="宋体" w:eastAsia="宋体" w:hAnsi="宋体" w:cs="宋体"/>
      <w:sz w:val="24"/>
      <w:szCs w:val="24"/>
    </w:rPr>
  </w:style>
  <w:style w:type="paragraph" w:customStyle="1" w:styleId="yjzj">
    <w:name w:val="yjzj"/>
    <w:basedOn w:val="a"/>
    <w:rsid w:val="00F16BC2"/>
    <w:pPr>
      <w:adjustRightInd/>
      <w:snapToGrid/>
      <w:spacing w:before="330" w:after="100" w:afterAutospacing="1"/>
    </w:pPr>
    <w:rPr>
      <w:rFonts w:ascii="宋体" w:eastAsia="宋体" w:hAnsi="宋体" w:cs="宋体"/>
      <w:sz w:val="24"/>
      <w:szCs w:val="24"/>
    </w:rPr>
  </w:style>
  <w:style w:type="paragraph" w:customStyle="1" w:styleId="dczjlist">
    <w:name w:val="dczj_lis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newslist">
    <w:name w:val="news_list"/>
    <w:basedOn w:val="a"/>
    <w:rsid w:val="00F16BC2"/>
    <w:pPr>
      <w:adjustRightInd/>
      <w:snapToGrid/>
      <w:spacing w:before="165" w:after="0"/>
      <w:ind w:left="300" w:right="300"/>
    </w:pPr>
    <w:rPr>
      <w:rFonts w:ascii="宋体" w:eastAsia="宋体" w:hAnsi="宋体" w:cs="宋体"/>
      <w:sz w:val="24"/>
      <w:szCs w:val="24"/>
    </w:rPr>
  </w:style>
  <w:style w:type="paragraph" w:customStyle="1" w:styleId="fzb-ldjs">
    <w:name w:val="fzb-ldjs"/>
    <w:basedOn w:val="a"/>
    <w:rsid w:val="00F16BC2"/>
    <w:pPr>
      <w:adjustRightInd/>
      <w:snapToGrid/>
      <w:spacing w:before="300" w:after="300"/>
    </w:pPr>
    <w:rPr>
      <w:rFonts w:ascii="宋体" w:eastAsia="宋体" w:hAnsi="宋体" w:cs="宋体"/>
      <w:sz w:val="24"/>
      <w:szCs w:val="24"/>
    </w:rPr>
  </w:style>
  <w:style w:type="paragraph" w:customStyle="1" w:styleId="ldjspic">
    <w:name w:val="ldjs_pic"/>
    <w:basedOn w:val="a"/>
    <w:rsid w:val="00F16BC2"/>
    <w:pPr>
      <w:adjustRightInd/>
      <w:snapToGrid/>
      <w:spacing w:before="100" w:beforeAutospacing="1" w:after="100" w:afterAutospacing="1"/>
      <w:ind w:left="300" w:right="300"/>
    </w:pPr>
    <w:rPr>
      <w:rFonts w:ascii="宋体" w:eastAsia="宋体" w:hAnsi="宋体" w:cs="宋体"/>
      <w:sz w:val="24"/>
      <w:szCs w:val="24"/>
    </w:rPr>
  </w:style>
  <w:style w:type="paragraph" w:customStyle="1" w:styleId="ldjsname">
    <w:name w:val="ldjs_name"/>
    <w:basedOn w:val="a"/>
    <w:rsid w:val="00F16BC2"/>
    <w:pPr>
      <w:adjustRightInd/>
      <w:snapToGrid/>
      <w:spacing w:before="100" w:beforeAutospacing="1" w:after="100" w:afterAutospacing="1"/>
    </w:pPr>
    <w:rPr>
      <w:rFonts w:ascii="宋体" w:eastAsia="宋体" w:hAnsi="宋体" w:cs="宋体"/>
      <w:b/>
      <w:bCs/>
      <w:sz w:val="30"/>
      <w:szCs w:val="30"/>
    </w:rPr>
  </w:style>
  <w:style w:type="paragraph" w:customStyle="1" w:styleId="ldjscom">
    <w:name w:val="ldjs_com"/>
    <w:basedOn w:val="a"/>
    <w:rsid w:val="00F16BC2"/>
    <w:pPr>
      <w:adjustRightInd/>
      <w:snapToGrid/>
      <w:spacing w:before="100" w:beforeAutospacing="1" w:after="100" w:afterAutospacing="1"/>
    </w:pPr>
    <w:rPr>
      <w:rFonts w:ascii="宋体" w:eastAsia="宋体" w:hAnsi="宋体" w:cs="宋体"/>
      <w:sz w:val="21"/>
      <w:szCs w:val="21"/>
    </w:rPr>
  </w:style>
  <w:style w:type="paragraph" w:customStyle="1" w:styleId="fzb-ldjs-line">
    <w:name w:val="fzb-ldjs-line"/>
    <w:basedOn w:val="a"/>
    <w:rsid w:val="00F16BC2"/>
    <w:pPr>
      <w:shd w:val="clear" w:color="auto" w:fill="EAEAEA"/>
      <w:adjustRightInd/>
      <w:snapToGrid/>
      <w:spacing w:before="100" w:beforeAutospacing="1" w:after="100" w:afterAutospacing="1"/>
    </w:pPr>
    <w:rPr>
      <w:rFonts w:ascii="宋体" w:eastAsia="宋体" w:hAnsi="宋体" w:cs="宋体"/>
      <w:sz w:val="24"/>
      <w:szCs w:val="24"/>
    </w:rPr>
  </w:style>
  <w:style w:type="paragraph" w:customStyle="1" w:styleId="ldjscontent">
    <w:name w:val="ldjs_content"/>
    <w:basedOn w:val="a"/>
    <w:rsid w:val="00F16BC2"/>
    <w:pPr>
      <w:adjustRightInd/>
      <w:snapToGrid/>
      <w:spacing w:before="100" w:beforeAutospacing="1" w:after="100" w:afterAutospacing="1" w:line="450" w:lineRule="atLeast"/>
      <w:ind w:left="300"/>
    </w:pPr>
    <w:rPr>
      <w:rFonts w:ascii="微软雅黑" w:hAnsi="微软雅黑" w:cs="宋体"/>
      <w:sz w:val="24"/>
      <w:szCs w:val="24"/>
    </w:rPr>
  </w:style>
  <w:style w:type="paragraph" w:customStyle="1" w:styleId="ldjsspan">
    <w:name w:val="ldjs_span"/>
    <w:basedOn w:val="a"/>
    <w:rsid w:val="00F16BC2"/>
    <w:pPr>
      <w:adjustRightInd/>
      <w:snapToGrid/>
      <w:spacing w:before="150" w:after="100" w:afterAutospacing="1" w:line="600" w:lineRule="atLeast"/>
    </w:pPr>
    <w:rPr>
      <w:rFonts w:ascii="宋体" w:eastAsia="宋体" w:hAnsi="宋体" w:cs="宋体"/>
      <w:b/>
      <w:bCs/>
      <w:sz w:val="30"/>
      <w:szCs w:val="30"/>
    </w:rPr>
  </w:style>
  <w:style w:type="paragraph" w:customStyle="1" w:styleId="jgxxcontent">
    <w:name w:val="jgxx_content"/>
    <w:basedOn w:val="a"/>
    <w:rsid w:val="00F16BC2"/>
    <w:pPr>
      <w:adjustRightInd/>
      <w:snapToGrid/>
      <w:spacing w:before="100" w:beforeAutospacing="1" w:after="100" w:afterAutospacing="1" w:line="450" w:lineRule="atLeast"/>
      <w:ind w:left="300"/>
    </w:pPr>
    <w:rPr>
      <w:rFonts w:ascii="微软雅黑" w:hAnsi="微软雅黑" w:cs="宋体"/>
      <w:sz w:val="24"/>
      <w:szCs w:val="24"/>
    </w:rPr>
  </w:style>
  <w:style w:type="paragraph" w:customStyle="1" w:styleId="jgxxspan">
    <w:name w:val="jgxx_span"/>
    <w:basedOn w:val="a"/>
    <w:rsid w:val="00F16BC2"/>
    <w:pPr>
      <w:adjustRightInd/>
      <w:snapToGrid/>
      <w:spacing w:before="150" w:after="100" w:afterAutospacing="1" w:line="600" w:lineRule="atLeast"/>
      <w:ind w:right="150"/>
      <w:jc w:val="right"/>
    </w:pPr>
    <w:rPr>
      <w:rFonts w:ascii="宋体" w:eastAsia="宋体" w:hAnsi="宋体" w:cs="宋体"/>
      <w:b/>
      <w:bCs/>
      <w:sz w:val="24"/>
      <w:szCs w:val="24"/>
    </w:rPr>
  </w:style>
  <w:style w:type="paragraph" w:customStyle="1" w:styleId="jgxxdiv">
    <w:name w:val="jgxx_div"/>
    <w:basedOn w:val="a"/>
    <w:rsid w:val="00F16BC2"/>
    <w:pPr>
      <w:adjustRightInd/>
      <w:snapToGrid/>
      <w:spacing w:before="150" w:after="100" w:afterAutospacing="1" w:line="600" w:lineRule="atLeast"/>
    </w:pPr>
    <w:rPr>
      <w:rFonts w:ascii="宋体" w:eastAsia="宋体" w:hAnsi="宋体" w:cs="宋体"/>
      <w:sz w:val="21"/>
      <w:szCs w:val="21"/>
    </w:rPr>
  </w:style>
  <w:style w:type="paragraph" w:customStyle="1" w:styleId="treeview">
    <w:name w:val="treeview"/>
    <w:basedOn w:val="a"/>
    <w:rsid w:val="00F16BC2"/>
    <w:pPr>
      <w:adjustRightInd/>
      <w:snapToGrid/>
      <w:spacing w:after="0"/>
    </w:pPr>
    <w:rPr>
      <w:rFonts w:ascii="宋体" w:eastAsia="宋体" w:hAnsi="宋体" w:cs="宋体"/>
      <w:sz w:val="24"/>
      <w:szCs w:val="24"/>
    </w:rPr>
  </w:style>
  <w:style w:type="paragraph" w:customStyle="1" w:styleId="commtoplink">
    <w:name w:val="comm_toplink"/>
    <w:basedOn w:val="a"/>
    <w:rsid w:val="00F16BC2"/>
    <w:pPr>
      <w:adjustRightInd/>
      <w:snapToGrid/>
      <w:spacing w:before="100" w:beforeAutospacing="1" w:after="100" w:afterAutospacing="1" w:line="450" w:lineRule="atLeast"/>
    </w:pPr>
    <w:rPr>
      <w:rFonts w:ascii="microsoft yahei" w:eastAsia="宋体" w:hAnsi="microsoft yahei" w:cs="宋体"/>
      <w:color w:val="FFFFFF"/>
      <w:sz w:val="18"/>
      <w:szCs w:val="18"/>
    </w:rPr>
  </w:style>
  <w:style w:type="paragraph" w:customStyle="1" w:styleId="h-login">
    <w:name w:val="h-login"/>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login-box">
    <w:name w:val="login-box"/>
    <w:basedOn w:val="a"/>
    <w:rsid w:val="00F16BC2"/>
    <w:pPr>
      <w:adjustRightInd/>
      <w:snapToGrid/>
      <w:spacing w:after="0"/>
      <w:ind w:left="-4950"/>
    </w:pPr>
    <w:rPr>
      <w:rFonts w:ascii="宋体" w:eastAsia="宋体" w:hAnsi="宋体" w:cs="宋体"/>
      <w:sz w:val="24"/>
      <w:szCs w:val="24"/>
    </w:rPr>
  </w:style>
  <w:style w:type="paragraph" w:customStyle="1" w:styleId="login-tit">
    <w:name w:val="login-ti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login-bg">
    <w:name w:val="login-bg"/>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login-con">
    <w:name w:val="login-con"/>
    <w:basedOn w:val="a"/>
    <w:rsid w:val="00F16BC2"/>
    <w:pPr>
      <w:shd w:val="clear" w:color="auto" w:fill="EEEEEE"/>
      <w:adjustRightInd/>
      <w:snapToGrid/>
      <w:spacing w:before="100" w:beforeAutospacing="1" w:after="100" w:afterAutospacing="1"/>
    </w:pPr>
    <w:rPr>
      <w:rFonts w:ascii="宋体" w:eastAsia="宋体" w:hAnsi="宋体" w:cs="宋体"/>
      <w:sz w:val="24"/>
      <w:szCs w:val="24"/>
    </w:rPr>
  </w:style>
  <w:style w:type="paragraph" w:customStyle="1" w:styleId="login-other">
    <w:name w:val="login-other"/>
    <w:basedOn w:val="a"/>
    <w:rsid w:val="00F16BC2"/>
    <w:pPr>
      <w:adjustRightInd/>
      <w:snapToGrid/>
      <w:spacing w:before="450" w:after="100" w:afterAutospacing="1"/>
    </w:pPr>
    <w:rPr>
      <w:rFonts w:ascii="宋体" w:eastAsia="宋体" w:hAnsi="宋体" w:cs="宋体"/>
      <w:sz w:val="24"/>
      <w:szCs w:val="24"/>
    </w:rPr>
  </w:style>
  <w:style w:type="paragraph" w:customStyle="1" w:styleId="bdstfh">
    <w:name w:val="bds_tfh"/>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baidu">
    <w:name w:val="bds_baidu"/>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qq">
    <w:name w:val="bds_qq"/>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msn">
    <w:name w:val="bds_msn"/>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sohu">
    <w:name w:val="bds_sohu"/>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qy">
    <w:name w:val="bds_qy"/>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leho">
    <w:name w:val="bds_leho"/>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ifeng">
    <w:name w:val="bds_ifeng"/>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ff">
    <w:name w:val="bds_ff"/>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tuita">
    <w:name w:val="bds_tuita"/>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ms">
    <w:name w:val="bds_ms"/>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deli">
    <w:name w:val="bds_deli"/>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s51">
    <w:name w:val="bds_s51"/>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t163">
    <w:name w:val="bds_t163"/>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share189">
    <w:name w:val="bds_share189"/>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xg">
    <w:name w:val="bds_xg"/>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bdss139">
    <w:name w:val="bds_s139"/>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hj-easyread-smoothtips">
    <w:name w:val="hj-easyread-smoothtips"/>
    <w:basedOn w:val="a"/>
    <w:rsid w:val="00F16BC2"/>
    <w:pPr>
      <w:shd w:val="clear" w:color="auto" w:fill="DEDEDE"/>
      <w:adjustRightInd/>
      <w:snapToGrid/>
      <w:spacing w:before="100" w:beforeAutospacing="1" w:after="100" w:afterAutospacing="1"/>
    </w:pPr>
    <w:rPr>
      <w:rFonts w:ascii="宋体" w:eastAsia="宋体" w:hAnsi="宋体" w:cs="宋体"/>
      <w:sz w:val="24"/>
      <w:szCs w:val="24"/>
    </w:rPr>
  </w:style>
  <w:style w:type="paragraph" w:customStyle="1" w:styleId="hj-easyread-container">
    <w:name w:val="hj-easyread-container"/>
    <w:basedOn w:val="a"/>
    <w:rsid w:val="00F16BC2"/>
    <w:pPr>
      <w:adjustRightInd/>
      <w:snapToGrid/>
      <w:spacing w:before="100" w:beforeAutospacing="1" w:after="100" w:afterAutospacing="1"/>
      <w:ind w:left="8700"/>
    </w:pPr>
    <w:rPr>
      <w:rFonts w:ascii="宋体" w:eastAsia="宋体" w:hAnsi="宋体" w:cs="宋体"/>
      <w:sz w:val="24"/>
      <w:szCs w:val="24"/>
    </w:rPr>
  </w:style>
  <w:style w:type="paragraph" w:customStyle="1" w:styleId="logo">
    <w:name w:val="logo"/>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earch">
    <w:name w:val="search"/>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nav">
    <w:name w:val="nav"/>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link">
    <w:name w:val="link"/>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more">
    <w:name w:val="mor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d">
    <w:name w:val="hd"/>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bd">
    <w:name w:val="bd"/>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xxgk">
    <w:name w:val="xxgk"/>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dczj">
    <w:name w:val="dczj"/>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zcfg">
    <w:name w:val="zcfg"/>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jjs">
    <w:name w:val="sjjs"/>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zckp">
    <w:name w:val="zckp"/>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jxx">
    <w:name w:val="sjxx"/>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jlc">
    <w:name w:val="sjlc"/>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jzs">
    <w:name w:val="sjzs"/>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con-arrow">
    <w:name w:val="icon-arrow"/>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header-top-right-dbac">
    <w:name w:val="i-main-header-top-right-dbac"/>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tl-input">
    <w:name w:val="i-tl-inpu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tl-button">
    <w:name w:val="i-tl-button"/>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news-tab-aba">
    <w:name w:val="i-news-tab-aba"/>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national-emblem-nav">
    <w:name w:val="national-emblem-nav"/>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wyxx">
    <w:name w:val="wyxx"/>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itarea">
    <w:name w:val="hitarea"/>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over">
    <w:name w:val="hover"/>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placeholder">
    <w:name w:val="placeholder"/>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bdsmore">
    <w:name w:val="bds_mor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bdscount">
    <w:name w:val="bds_coun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bdsbuttonimage">
    <w:name w:val="bds_button_imag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bdsharebuttoncount">
    <w:name w:val="bdshare_button_coun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mooth-lf">
    <w:name w:val="smooth-lf"/>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mooth">
    <w:name w:val="smooth"/>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w980">
    <w:name w:val="w980"/>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mooth-box">
    <w:name w:val="smooth-box"/>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ipscontrol-btn">
    <w:name w:val="tipscontrol-btn"/>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wechat-btn">
    <w:name w:val="wechat-btn"/>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ipssearch-btn">
    <w:name w:val="tipssearch-btn"/>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ipscitys-btn">
    <w:name w:val="tipscitys-btn"/>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returntotop-btn">
    <w:name w:val="returntotop-btn"/>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j-easyread-icons">
    <w:name w:val="hj-easyread-icons"/>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nav-a">
    <w:name w:val="i-nav-a"/>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nav-e">
    <w:name w:val="i-nav-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line-none">
    <w:name w:val="i-main-line-non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ablehead">
    <w:name w:val="table_head"/>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date">
    <w:name w:val="date"/>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xt">
    <w:name w:val="tx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prev">
    <w:name w:val="prev"/>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next">
    <w:name w:val="nex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qdyml">
    <w:name w:val="sqdyml"/>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xjcx">
    <w:name w:val="xjcx"/>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xjcxtext">
    <w:name w:val="xjcx_text"/>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xjcxsub">
    <w:name w:val="xjcx_sub"/>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opsysteminner">
    <w:name w:val="topsystem_inner"/>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midsysteminner">
    <w:name w:val="midsystem_inner"/>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j-easyread-sider-btns-item">
    <w:name w:val="hj-easyread-sider-btns-item"/>
    <w:basedOn w:val="a"/>
    <w:rsid w:val="00F16BC2"/>
    <w:pPr>
      <w:adjustRightInd/>
      <w:snapToGrid/>
      <w:spacing w:before="100" w:beforeAutospacing="1" w:after="100" w:afterAutospacing="1"/>
    </w:pPr>
    <w:rPr>
      <w:rFonts w:ascii="宋体" w:eastAsia="宋体" w:hAnsi="宋体" w:cs="宋体"/>
      <w:sz w:val="24"/>
      <w:szCs w:val="24"/>
    </w:rPr>
  </w:style>
  <w:style w:type="character" w:customStyle="1" w:styleId="dropselectbox">
    <w:name w:val="dropselect_box"/>
    <w:basedOn w:val="a0"/>
    <w:rsid w:val="00F16BC2"/>
  </w:style>
  <w:style w:type="character" w:customStyle="1" w:styleId="folder">
    <w:name w:val="folder"/>
    <w:basedOn w:val="a0"/>
    <w:rsid w:val="00F16BC2"/>
  </w:style>
  <w:style w:type="character" w:customStyle="1" w:styleId="file">
    <w:name w:val="file"/>
    <w:basedOn w:val="a0"/>
    <w:rsid w:val="00F16BC2"/>
  </w:style>
  <w:style w:type="character" w:customStyle="1" w:styleId="hj-easyread-speakerprocesser-position-action-icon">
    <w:name w:val="hj-easyread-speakerprocesser-position-action-icon"/>
    <w:basedOn w:val="a0"/>
    <w:rsid w:val="00F16BC2"/>
  </w:style>
  <w:style w:type="paragraph" w:customStyle="1" w:styleId="logo1">
    <w:name w:val="logo1"/>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earch1">
    <w:name w:val="search1"/>
    <w:basedOn w:val="a"/>
    <w:rsid w:val="00F16BC2"/>
    <w:pPr>
      <w:pBdr>
        <w:top w:val="single" w:sz="12" w:space="0" w:color="3D79AC"/>
        <w:left w:val="single" w:sz="12" w:space="0" w:color="3D79AC"/>
        <w:bottom w:val="single" w:sz="12" w:space="0" w:color="3D79AC"/>
        <w:right w:val="single" w:sz="12" w:space="0" w:color="3D79AC"/>
      </w:pBdr>
      <w:adjustRightInd/>
      <w:snapToGrid/>
      <w:spacing w:before="1185" w:after="0"/>
      <w:ind w:right="150"/>
    </w:pPr>
    <w:rPr>
      <w:rFonts w:ascii="宋体" w:eastAsia="宋体" w:hAnsi="宋体" w:cs="宋体"/>
      <w:sz w:val="24"/>
      <w:szCs w:val="24"/>
    </w:rPr>
  </w:style>
  <w:style w:type="character" w:customStyle="1" w:styleId="dropselectbox1">
    <w:name w:val="dropselect_box1"/>
    <w:basedOn w:val="a0"/>
    <w:rsid w:val="00F16BC2"/>
  </w:style>
  <w:style w:type="paragraph" w:customStyle="1" w:styleId="nav1">
    <w:name w:val="nav1"/>
    <w:basedOn w:val="a"/>
    <w:rsid w:val="00F16BC2"/>
    <w:pPr>
      <w:adjustRightInd/>
      <w:snapToGrid/>
      <w:spacing w:after="0"/>
    </w:pPr>
    <w:rPr>
      <w:rFonts w:ascii="宋体" w:eastAsia="宋体" w:hAnsi="宋体" w:cs="宋体"/>
      <w:sz w:val="24"/>
      <w:szCs w:val="24"/>
    </w:rPr>
  </w:style>
  <w:style w:type="paragraph" w:customStyle="1" w:styleId="link1">
    <w:name w:val="link1"/>
    <w:basedOn w:val="a"/>
    <w:rsid w:val="00F16BC2"/>
    <w:pPr>
      <w:adjustRightInd/>
      <w:snapToGrid/>
      <w:spacing w:before="100" w:beforeAutospacing="1" w:after="100" w:afterAutospacing="1"/>
      <w:ind w:right="120"/>
    </w:pPr>
    <w:rPr>
      <w:rFonts w:ascii="宋体" w:eastAsia="宋体" w:hAnsi="宋体" w:cs="宋体"/>
      <w:color w:val="FFFFFF"/>
      <w:sz w:val="24"/>
      <w:szCs w:val="24"/>
    </w:rPr>
  </w:style>
  <w:style w:type="paragraph" w:customStyle="1" w:styleId="link2">
    <w:name w:val="link2"/>
    <w:basedOn w:val="a"/>
    <w:rsid w:val="00F16BC2"/>
    <w:pPr>
      <w:adjustRightInd/>
      <w:snapToGrid/>
      <w:spacing w:before="100" w:beforeAutospacing="1" w:after="100" w:afterAutospacing="1"/>
      <w:ind w:right="120"/>
    </w:pPr>
    <w:rPr>
      <w:rFonts w:ascii="宋体" w:eastAsia="宋体" w:hAnsi="宋体" w:cs="宋体"/>
      <w:color w:val="FFFFFF"/>
      <w:sz w:val="24"/>
      <w:szCs w:val="24"/>
      <w:u w:val="single"/>
    </w:rPr>
  </w:style>
  <w:style w:type="character" w:customStyle="1" w:styleId="dropselectbox2">
    <w:name w:val="dropselect_box2"/>
    <w:basedOn w:val="a0"/>
    <w:rsid w:val="00F16BC2"/>
    <w:rPr>
      <w:bdr w:val="single" w:sz="6" w:space="0" w:color="E2E2E2" w:frame="1"/>
    </w:rPr>
  </w:style>
  <w:style w:type="paragraph" w:customStyle="1" w:styleId="more1">
    <w:name w:val="more1"/>
    <w:basedOn w:val="a"/>
    <w:rsid w:val="00F16BC2"/>
    <w:pPr>
      <w:adjustRightInd/>
      <w:snapToGrid/>
      <w:spacing w:before="100" w:beforeAutospacing="1" w:after="100" w:afterAutospacing="1"/>
    </w:pPr>
    <w:rPr>
      <w:rFonts w:ascii="宋体" w:eastAsia="宋体" w:hAnsi="宋体" w:cs="宋体"/>
      <w:vanish/>
      <w:color w:val="959595"/>
      <w:sz w:val="24"/>
      <w:szCs w:val="24"/>
    </w:rPr>
  </w:style>
  <w:style w:type="paragraph" w:customStyle="1" w:styleId="more2">
    <w:name w:val="more2"/>
    <w:basedOn w:val="a"/>
    <w:rsid w:val="00F16BC2"/>
    <w:pPr>
      <w:adjustRightInd/>
      <w:snapToGrid/>
      <w:spacing w:before="100" w:beforeAutospacing="1" w:after="100" w:afterAutospacing="1"/>
    </w:pPr>
    <w:rPr>
      <w:rFonts w:ascii="宋体" w:eastAsia="宋体" w:hAnsi="宋体" w:cs="宋体"/>
      <w:vanish/>
      <w:color w:val="256092"/>
      <w:sz w:val="24"/>
      <w:szCs w:val="24"/>
    </w:rPr>
  </w:style>
  <w:style w:type="paragraph" w:customStyle="1" w:styleId="date1">
    <w:name w:val="date1"/>
    <w:basedOn w:val="a"/>
    <w:rsid w:val="00F16BC2"/>
    <w:pPr>
      <w:adjustRightInd/>
      <w:snapToGrid/>
      <w:spacing w:before="100" w:beforeAutospacing="1" w:after="100" w:afterAutospacing="1"/>
    </w:pPr>
    <w:rPr>
      <w:rFonts w:ascii="宋体" w:eastAsia="宋体" w:hAnsi="宋体" w:cs="宋体"/>
      <w:color w:val="959595"/>
      <w:sz w:val="24"/>
      <w:szCs w:val="24"/>
    </w:rPr>
  </w:style>
  <w:style w:type="paragraph" w:customStyle="1" w:styleId="title1">
    <w:name w:val="title1"/>
    <w:basedOn w:val="a"/>
    <w:rsid w:val="00F16BC2"/>
    <w:pPr>
      <w:adjustRightInd/>
      <w:snapToGrid/>
      <w:spacing w:before="100" w:beforeAutospacing="1" w:after="100" w:afterAutospacing="1" w:line="705" w:lineRule="atLeast"/>
    </w:pPr>
    <w:rPr>
      <w:rFonts w:ascii="宋体" w:eastAsia="宋体" w:hAnsi="宋体" w:cs="宋体"/>
      <w:sz w:val="24"/>
      <w:szCs w:val="24"/>
    </w:rPr>
  </w:style>
  <w:style w:type="paragraph" w:customStyle="1" w:styleId="list1">
    <w:name w:val="list1"/>
    <w:basedOn w:val="a"/>
    <w:rsid w:val="00F16BC2"/>
    <w:pPr>
      <w:adjustRightInd/>
      <w:snapToGrid/>
      <w:spacing w:before="100" w:beforeAutospacing="1" w:after="100" w:afterAutospacing="1"/>
    </w:pPr>
    <w:rPr>
      <w:rFonts w:ascii="宋体" w:eastAsia="宋体" w:hAnsi="宋体" w:cs="宋体"/>
      <w:vanish/>
      <w:sz w:val="24"/>
      <w:szCs w:val="24"/>
    </w:rPr>
  </w:style>
  <w:style w:type="paragraph" w:customStyle="1" w:styleId="hd1">
    <w:name w:val="hd1"/>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bd1">
    <w:name w:val="bd1"/>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title2">
    <w:name w:val="title2"/>
    <w:basedOn w:val="a"/>
    <w:rsid w:val="00F16BC2"/>
    <w:pPr>
      <w:adjustRightInd/>
      <w:snapToGrid/>
      <w:spacing w:before="100" w:beforeAutospacing="1" w:after="100" w:afterAutospacing="1" w:line="705" w:lineRule="atLeast"/>
    </w:pPr>
    <w:rPr>
      <w:rFonts w:ascii="宋体" w:eastAsia="宋体" w:hAnsi="宋体" w:cs="宋体"/>
      <w:sz w:val="24"/>
      <w:szCs w:val="24"/>
    </w:rPr>
  </w:style>
  <w:style w:type="paragraph" w:customStyle="1" w:styleId="list2">
    <w:name w:val="list2"/>
    <w:basedOn w:val="a"/>
    <w:rsid w:val="00F16BC2"/>
    <w:pPr>
      <w:pBdr>
        <w:top w:val="single" w:sz="6" w:space="0" w:color="D8D8D8"/>
        <w:left w:val="single" w:sz="6" w:space="11" w:color="D8D8D8"/>
        <w:bottom w:val="single" w:sz="6" w:space="0" w:color="D8D8D8"/>
        <w:right w:val="single" w:sz="6" w:space="11" w:color="D8D8D8"/>
      </w:pBdr>
      <w:adjustRightInd/>
      <w:snapToGrid/>
      <w:spacing w:before="100" w:beforeAutospacing="1" w:after="100" w:afterAutospacing="1"/>
    </w:pPr>
    <w:rPr>
      <w:rFonts w:ascii="宋体" w:eastAsia="宋体" w:hAnsi="宋体" w:cs="宋体"/>
      <w:vanish/>
      <w:sz w:val="24"/>
      <w:szCs w:val="24"/>
    </w:rPr>
  </w:style>
  <w:style w:type="paragraph" w:customStyle="1" w:styleId="prev1">
    <w:name w:val="prev1"/>
    <w:basedOn w:val="a"/>
    <w:rsid w:val="00F16BC2"/>
    <w:pPr>
      <w:shd w:val="clear" w:color="auto" w:fill="09649D"/>
      <w:adjustRightInd/>
      <w:snapToGrid/>
      <w:spacing w:before="100" w:beforeAutospacing="1" w:after="100" w:afterAutospacing="1"/>
    </w:pPr>
    <w:rPr>
      <w:rFonts w:ascii="宋体" w:eastAsia="宋体" w:hAnsi="宋体" w:cs="宋体"/>
      <w:sz w:val="24"/>
      <w:szCs w:val="24"/>
    </w:rPr>
  </w:style>
  <w:style w:type="paragraph" w:customStyle="1" w:styleId="next1">
    <w:name w:val="next1"/>
    <w:basedOn w:val="a"/>
    <w:rsid w:val="00F16BC2"/>
    <w:pPr>
      <w:shd w:val="clear" w:color="auto" w:fill="09649D"/>
      <w:adjustRightInd/>
      <w:snapToGrid/>
      <w:spacing w:before="100" w:beforeAutospacing="1" w:after="100" w:afterAutospacing="1"/>
    </w:pPr>
    <w:rPr>
      <w:rFonts w:ascii="宋体" w:eastAsia="宋体" w:hAnsi="宋体" w:cs="宋体"/>
      <w:sz w:val="24"/>
      <w:szCs w:val="24"/>
    </w:rPr>
  </w:style>
  <w:style w:type="paragraph" w:customStyle="1" w:styleId="bd2">
    <w:name w:val="bd2"/>
    <w:basedOn w:val="a"/>
    <w:rsid w:val="00F16BC2"/>
    <w:pPr>
      <w:adjustRightInd/>
      <w:snapToGrid/>
      <w:spacing w:before="100" w:beforeAutospacing="1" w:after="100" w:afterAutospacing="1"/>
      <w:ind w:left="570"/>
    </w:pPr>
    <w:rPr>
      <w:rFonts w:ascii="宋体" w:eastAsia="宋体" w:hAnsi="宋体" w:cs="宋体"/>
      <w:sz w:val="24"/>
      <w:szCs w:val="24"/>
    </w:rPr>
  </w:style>
  <w:style w:type="paragraph" w:customStyle="1" w:styleId="title3">
    <w:name w:val="title3"/>
    <w:basedOn w:val="a"/>
    <w:rsid w:val="00F16BC2"/>
    <w:pPr>
      <w:pBdr>
        <w:top w:val="single" w:sz="18" w:space="0" w:color="6794BB"/>
      </w:pBdr>
      <w:adjustRightInd/>
      <w:snapToGrid/>
      <w:spacing w:before="100" w:beforeAutospacing="1" w:after="100" w:afterAutospacing="1" w:line="675" w:lineRule="atLeast"/>
    </w:pPr>
    <w:rPr>
      <w:rFonts w:ascii="宋体" w:eastAsia="宋体" w:hAnsi="宋体" w:cs="宋体"/>
      <w:sz w:val="24"/>
      <w:szCs w:val="24"/>
    </w:rPr>
  </w:style>
  <w:style w:type="paragraph" w:customStyle="1" w:styleId="xxgk1">
    <w:name w:val="xxgk1"/>
    <w:basedOn w:val="a"/>
    <w:rsid w:val="00F16BC2"/>
    <w:pPr>
      <w:adjustRightInd/>
      <w:snapToGrid/>
      <w:spacing w:before="300" w:after="100" w:afterAutospacing="1"/>
    </w:pPr>
    <w:rPr>
      <w:rFonts w:ascii="宋体" w:eastAsia="宋体" w:hAnsi="宋体" w:cs="宋体"/>
      <w:sz w:val="24"/>
      <w:szCs w:val="24"/>
    </w:rPr>
  </w:style>
  <w:style w:type="paragraph" w:customStyle="1" w:styleId="dczj1">
    <w:name w:val="dczj1"/>
    <w:basedOn w:val="a"/>
    <w:rsid w:val="00F16BC2"/>
    <w:pPr>
      <w:adjustRightInd/>
      <w:snapToGrid/>
      <w:spacing w:before="300" w:after="100" w:afterAutospacing="1"/>
    </w:pPr>
    <w:rPr>
      <w:rFonts w:ascii="宋体" w:eastAsia="宋体" w:hAnsi="宋体" w:cs="宋体"/>
      <w:sz w:val="24"/>
      <w:szCs w:val="24"/>
    </w:rPr>
  </w:style>
  <w:style w:type="paragraph" w:customStyle="1" w:styleId="sqdyml1">
    <w:name w:val="sqdyml1"/>
    <w:basedOn w:val="a"/>
    <w:rsid w:val="00F16BC2"/>
    <w:pPr>
      <w:adjustRightInd/>
      <w:snapToGrid/>
      <w:spacing w:before="100" w:beforeAutospacing="1" w:after="100" w:afterAutospacing="1" w:line="360" w:lineRule="atLeast"/>
    </w:pPr>
    <w:rPr>
      <w:rFonts w:ascii="宋体" w:eastAsia="宋体" w:hAnsi="宋体" w:cs="宋体"/>
      <w:sz w:val="24"/>
      <w:szCs w:val="24"/>
    </w:rPr>
  </w:style>
  <w:style w:type="paragraph" w:customStyle="1" w:styleId="zcfg1">
    <w:name w:val="zcfg1"/>
    <w:basedOn w:val="a"/>
    <w:rsid w:val="00F16BC2"/>
    <w:pPr>
      <w:adjustRightInd/>
      <w:snapToGrid/>
      <w:spacing w:before="300" w:after="100" w:afterAutospacing="1"/>
    </w:pPr>
    <w:rPr>
      <w:rFonts w:ascii="宋体" w:eastAsia="宋体" w:hAnsi="宋体" w:cs="宋体"/>
      <w:sz w:val="24"/>
      <w:szCs w:val="24"/>
    </w:rPr>
  </w:style>
  <w:style w:type="paragraph" w:customStyle="1" w:styleId="sjjs1">
    <w:name w:val="sjjs1"/>
    <w:basedOn w:val="a"/>
    <w:rsid w:val="00F16BC2"/>
    <w:pPr>
      <w:adjustRightInd/>
      <w:snapToGrid/>
      <w:spacing w:before="300" w:after="100" w:afterAutospacing="1"/>
    </w:pPr>
    <w:rPr>
      <w:rFonts w:ascii="宋体" w:eastAsia="宋体" w:hAnsi="宋体" w:cs="宋体"/>
      <w:sz w:val="24"/>
      <w:szCs w:val="24"/>
    </w:rPr>
  </w:style>
  <w:style w:type="paragraph" w:customStyle="1" w:styleId="zckp1">
    <w:name w:val="zckp1"/>
    <w:basedOn w:val="a"/>
    <w:rsid w:val="00F16BC2"/>
    <w:pPr>
      <w:adjustRightInd/>
      <w:snapToGrid/>
      <w:spacing w:before="300" w:after="100" w:afterAutospacing="1"/>
    </w:pPr>
    <w:rPr>
      <w:rFonts w:ascii="宋体" w:eastAsia="宋体" w:hAnsi="宋体" w:cs="宋体"/>
      <w:sz w:val="24"/>
      <w:szCs w:val="24"/>
    </w:rPr>
  </w:style>
  <w:style w:type="paragraph" w:customStyle="1" w:styleId="sjxx1">
    <w:name w:val="sjxx1"/>
    <w:basedOn w:val="a"/>
    <w:rsid w:val="00F16BC2"/>
    <w:pPr>
      <w:adjustRightInd/>
      <w:snapToGrid/>
      <w:spacing w:before="300" w:after="100" w:afterAutospacing="1"/>
    </w:pPr>
    <w:rPr>
      <w:rFonts w:ascii="宋体" w:eastAsia="宋体" w:hAnsi="宋体" w:cs="宋体"/>
      <w:sz w:val="24"/>
      <w:szCs w:val="24"/>
    </w:rPr>
  </w:style>
  <w:style w:type="paragraph" w:customStyle="1" w:styleId="sjlc1">
    <w:name w:val="sjlc1"/>
    <w:basedOn w:val="a"/>
    <w:rsid w:val="00F16BC2"/>
    <w:pPr>
      <w:adjustRightInd/>
      <w:snapToGrid/>
      <w:spacing w:before="300" w:after="100" w:afterAutospacing="1"/>
    </w:pPr>
    <w:rPr>
      <w:rFonts w:ascii="宋体" w:eastAsia="宋体" w:hAnsi="宋体" w:cs="宋体"/>
      <w:sz w:val="24"/>
      <w:szCs w:val="24"/>
    </w:rPr>
  </w:style>
  <w:style w:type="paragraph" w:customStyle="1" w:styleId="sjzs1">
    <w:name w:val="sjzs1"/>
    <w:basedOn w:val="a"/>
    <w:rsid w:val="00F16BC2"/>
    <w:pPr>
      <w:adjustRightInd/>
      <w:snapToGrid/>
      <w:spacing w:before="300" w:after="100" w:afterAutospacing="1"/>
    </w:pPr>
    <w:rPr>
      <w:rFonts w:ascii="宋体" w:eastAsia="宋体" w:hAnsi="宋体" w:cs="宋体"/>
      <w:sz w:val="24"/>
      <w:szCs w:val="24"/>
    </w:rPr>
  </w:style>
  <w:style w:type="paragraph" w:customStyle="1" w:styleId="icon-arrow1">
    <w:name w:val="icon-arrow1"/>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header-top-right-dbac1">
    <w:name w:val="i-main-header-top-right-dbac1"/>
    <w:basedOn w:val="a"/>
    <w:rsid w:val="00F16BC2"/>
    <w:pPr>
      <w:adjustRightInd/>
      <w:snapToGrid/>
      <w:spacing w:before="100" w:beforeAutospacing="1" w:after="100" w:afterAutospacing="1"/>
    </w:pPr>
    <w:rPr>
      <w:rFonts w:ascii="宋体" w:eastAsia="宋体" w:hAnsi="宋体" w:cs="宋体"/>
      <w:color w:val="5582B0"/>
      <w:sz w:val="24"/>
      <w:szCs w:val="24"/>
    </w:rPr>
  </w:style>
  <w:style w:type="paragraph" w:customStyle="1" w:styleId="i-tl-input1">
    <w:name w:val="i-tl-input1"/>
    <w:basedOn w:val="a"/>
    <w:rsid w:val="00F16BC2"/>
    <w:pPr>
      <w:adjustRightInd/>
      <w:snapToGrid/>
      <w:spacing w:before="100" w:beforeAutospacing="1" w:after="100" w:afterAutospacing="1"/>
    </w:pPr>
    <w:rPr>
      <w:rFonts w:ascii="宋体" w:eastAsia="宋体" w:hAnsi="宋体" w:cs="宋体"/>
      <w:color w:val="CCCCCC"/>
      <w:sz w:val="24"/>
      <w:szCs w:val="24"/>
    </w:rPr>
  </w:style>
  <w:style w:type="paragraph" w:customStyle="1" w:styleId="i-tl-button1">
    <w:name w:val="i-tl-button1"/>
    <w:basedOn w:val="a"/>
    <w:rsid w:val="00F16BC2"/>
    <w:pPr>
      <w:shd w:val="clear" w:color="auto" w:fill="3D79AC"/>
      <w:adjustRightInd/>
      <w:snapToGrid/>
      <w:spacing w:before="100" w:beforeAutospacing="1" w:after="100" w:afterAutospacing="1"/>
    </w:pPr>
    <w:rPr>
      <w:rFonts w:ascii="宋体" w:eastAsia="宋体" w:hAnsi="宋体" w:cs="宋体"/>
      <w:color w:val="FFFFFF"/>
      <w:sz w:val="21"/>
      <w:szCs w:val="21"/>
    </w:rPr>
  </w:style>
  <w:style w:type="paragraph" w:customStyle="1" w:styleId="i-nav-a1">
    <w:name w:val="i-nav-a1"/>
    <w:basedOn w:val="a"/>
    <w:rsid w:val="00F16BC2"/>
    <w:pPr>
      <w:shd w:val="clear" w:color="auto" w:fill="005997"/>
      <w:adjustRightInd/>
      <w:snapToGrid/>
      <w:spacing w:before="100" w:beforeAutospacing="1" w:after="100" w:afterAutospacing="1"/>
      <w:ind w:right="15"/>
    </w:pPr>
    <w:rPr>
      <w:rFonts w:ascii="宋体" w:eastAsia="宋体" w:hAnsi="宋体" w:cs="宋体"/>
      <w:sz w:val="24"/>
      <w:szCs w:val="24"/>
    </w:rPr>
  </w:style>
  <w:style w:type="paragraph" w:customStyle="1" w:styleId="i-nav-b1">
    <w:name w:val="i-nav-b1"/>
    <w:basedOn w:val="a"/>
    <w:rsid w:val="00F16BC2"/>
    <w:pPr>
      <w:shd w:val="clear" w:color="auto" w:fill="005997"/>
      <w:adjustRightInd/>
      <w:snapToGrid/>
      <w:spacing w:before="100" w:beforeAutospacing="1" w:after="100" w:afterAutospacing="1"/>
      <w:ind w:right="15"/>
    </w:pPr>
    <w:rPr>
      <w:rFonts w:ascii="宋体" w:eastAsia="宋体" w:hAnsi="宋体" w:cs="宋体"/>
      <w:sz w:val="24"/>
      <w:szCs w:val="24"/>
    </w:rPr>
  </w:style>
  <w:style w:type="paragraph" w:customStyle="1" w:styleId="i-nav-c1">
    <w:name w:val="i-nav-c1"/>
    <w:basedOn w:val="a"/>
    <w:rsid w:val="00F16BC2"/>
    <w:pPr>
      <w:shd w:val="clear" w:color="auto" w:fill="005997"/>
      <w:adjustRightInd/>
      <w:snapToGrid/>
      <w:spacing w:before="100" w:beforeAutospacing="1" w:after="100" w:afterAutospacing="1"/>
      <w:ind w:right="15"/>
    </w:pPr>
    <w:rPr>
      <w:rFonts w:ascii="宋体" w:eastAsia="宋体" w:hAnsi="宋体" w:cs="宋体"/>
      <w:sz w:val="24"/>
      <w:szCs w:val="24"/>
    </w:rPr>
  </w:style>
  <w:style w:type="paragraph" w:customStyle="1" w:styleId="i-nav-d1">
    <w:name w:val="i-nav-d1"/>
    <w:basedOn w:val="a"/>
    <w:rsid w:val="00F16BC2"/>
    <w:pPr>
      <w:shd w:val="clear" w:color="auto" w:fill="005997"/>
      <w:adjustRightInd/>
      <w:snapToGrid/>
      <w:spacing w:before="100" w:beforeAutospacing="1" w:after="100" w:afterAutospacing="1"/>
      <w:ind w:right="15"/>
    </w:pPr>
    <w:rPr>
      <w:rFonts w:ascii="宋体" w:eastAsia="宋体" w:hAnsi="宋体" w:cs="宋体"/>
      <w:sz w:val="24"/>
      <w:szCs w:val="24"/>
    </w:rPr>
  </w:style>
  <w:style w:type="paragraph" w:customStyle="1" w:styleId="i-nav-e1">
    <w:name w:val="i-nav-e1"/>
    <w:basedOn w:val="a"/>
    <w:rsid w:val="00F16BC2"/>
    <w:pPr>
      <w:shd w:val="clear" w:color="auto" w:fill="005997"/>
      <w:adjustRightInd/>
      <w:snapToGrid/>
      <w:spacing w:before="100" w:beforeAutospacing="1" w:after="100" w:afterAutospacing="1"/>
      <w:ind w:right="15"/>
    </w:pPr>
    <w:rPr>
      <w:rFonts w:ascii="宋体" w:eastAsia="宋体" w:hAnsi="宋体" w:cs="宋体"/>
      <w:sz w:val="24"/>
      <w:szCs w:val="24"/>
    </w:rPr>
  </w:style>
  <w:style w:type="paragraph" w:customStyle="1" w:styleId="i-line-none1">
    <w:name w:val="i-line-none1"/>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news-tab-aba1">
    <w:name w:val="i-news-tab-aba1"/>
    <w:basedOn w:val="a"/>
    <w:rsid w:val="00F16BC2"/>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i-line-none2">
    <w:name w:val="i-line-none2"/>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i-main-line-none1">
    <w:name w:val="i-main-line-none1"/>
    <w:basedOn w:val="a"/>
    <w:rsid w:val="00F16BC2"/>
    <w:pPr>
      <w:adjustRightInd/>
      <w:snapToGrid/>
      <w:spacing w:before="100" w:beforeAutospacing="1" w:after="100" w:afterAutospacing="1"/>
      <w:ind w:left="90"/>
    </w:pPr>
    <w:rPr>
      <w:rFonts w:ascii="宋体" w:eastAsia="宋体" w:hAnsi="宋体" w:cs="宋体"/>
      <w:sz w:val="24"/>
      <w:szCs w:val="24"/>
    </w:rPr>
  </w:style>
  <w:style w:type="paragraph" w:customStyle="1" w:styleId="national-emblem-nav1">
    <w:name w:val="national-emblem-nav1"/>
    <w:basedOn w:val="a"/>
    <w:rsid w:val="00F16BC2"/>
    <w:pPr>
      <w:adjustRightInd/>
      <w:snapToGrid/>
      <w:spacing w:before="100" w:beforeAutospacing="1" w:after="75" w:line="360" w:lineRule="atLeast"/>
    </w:pPr>
    <w:rPr>
      <w:rFonts w:ascii="宋体" w:eastAsia="宋体" w:hAnsi="宋体" w:cs="宋体"/>
      <w:b/>
      <w:bCs/>
      <w:sz w:val="21"/>
      <w:szCs w:val="21"/>
    </w:rPr>
  </w:style>
  <w:style w:type="paragraph" w:customStyle="1" w:styleId="tablehead1">
    <w:name w:val="table_head1"/>
    <w:basedOn w:val="a"/>
    <w:rsid w:val="00F16BC2"/>
    <w:pPr>
      <w:pBdr>
        <w:bottom w:val="dashed" w:sz="6" w:space="0" w:color="C8C8C8"/>
      </w:pBdr>
      <w:adjustRightInd/>
      <w:snapToGrid/>
      <w:spacing w:before="100" w:beforeAutospacing="1" w:after="100" w:afterAutospacing="1"/>
    </w:pPr>
    <w:rPr>
      <w:rFonts w:ascii="宋体" w:eastAsia="宋体" w:hAnsi="宋体" w:cs="宋体"/>
      <w:sz w:val="24"/>
      <w:szCs w:val="24"/>
    </w:rPr>
  </w:style>
  <w:style w:type="paragraph" w:customStyle="1" w:styleId="xjcx1">
    <w:name w:val="xjcx1"/>
    <w:basedOn w:val="a"/>
    <w:rsid w:val="00F16BC2"/>
    <w:pPr>
      <w:pBdr>
        <w:top w:val="single" w:sz="6" w:space="0" w:color="3D79AC"/>
        <w:left w:val="single" w:sz="6" w:space="0" w:color="3D79AC"/>
        <w:bottom w:val="single" w:sz="6" w:space="0" w:color="3D79AC"/>
        <w:right w:val="single" w:sz="6" w:space="0" w:color="3D79AC"/>
      </w:pBdr>
      <w:adjustRightInd/>
      <w:snapToGrid/>
      <w:spacing w:before="120" w:after="0"/>
      <w:ind w:right="120"/>
    </w:pPr>
    <w:rPr>
      <w:rFonts w:ascii="宋体" w:eastAsia="宋体" w:hAnsi="宋体" w:cs="宋体"/>
      <w:sz w:val="24"/>
      <w:szCs w:val="24"/>
    </w:rPr>
  </w:style>
  <w:style w:type="paragraph" w:customStyle="1" w:styleId="xjcxtext1">
    <w:name w:val="xjcx_text1"/>
    <w:basedOn w:val="a"/>
    <w:rsid w:val="00F16BC2"/>
    <w:pPr>
      <w:pBdr>
        <w:right w:val="single" w:sz="6" w:space="0" w:color="3D79AC"/>
      </w:pBdr>
      <w:adjustRightInd/>
      <w:snapToGrid/>
      <w:spacing w:before="100" w:beforeAutospacing="1" w:after="100" w:afterAutospacing="1" w:line="435" w:lineRule="atLeast"/>
      <w:ind w:firstLine="150"/>
    </w:pPr>
    <w:rPr>
      <w:rFonts w:ascii="宋体" w:eastAsia="宋体" w:hAnsi="宋体" w:cs="宋体"/>
      <w:color w:val="666666"/>
      <w:sz w:val="18"/>
      <w:szCs w:val="18"/>
    </w:rPr>
  </w:style>
  <w:style w:type="paragraph" w:customStyle="1" w:styleId="xjcxsub1">
    <w:name w:val="xjcx_sub1"/>
    <w:basedOn w:val="a"/>
    <w:rsid w:val="00F16BC2"/>
    <w:pPr>
      <w:shd w:val="clear" w:color="auto" w:fill="FFFFFF"/>
      <w:adjustRightInd/>
      <w:snapToGrid/>
      <w:spacing w:before="100" w:beforeAutospacing="1" w:after="100" w:afterAutospacing="1"/>
    </w:pPr>
    <w:rPr>
      <w:rFonts w:ascii="宋体" w:eastAsia="宋体" w:hAnsi="宋体" w:cs="宋体"/>
      <w:b/>
      <w:bCs/>
      <w:color w:val="3D79AC"/>
      <w:sz w:val="18"/>
      <w:szCs w:val="18"/>
    </w:rPr>
  </w:style>
  <w:style w:type="paragraph" w:customStyle="1" w:styleId="wyxx1">
    <w:name w:val="wyxx1"/>
    <w:basedOn w:val="a"/>
    <w:rsid w:val="00F16BC2"/>
    <w:pPr>
      <w:shd w:val="clear" w:color="auto" w:fill="E8EFF5"/>
      <w:adjustRightInd/>
      <w:snapToGrid/>
      <w:spacing w:before="100" w:beforeAutospacing="1" w:after="100" w:afterAutospacing="1" w:line="720" w:lineRule="atLeast"/>
      <w:jc w:val="center"/>
    </w:pPr>
    <w:rPr>
      <w:rFonts w:ascii="宋体" w:eastAsia="宋体" w:hAnsi="宋体" w:cs="宋体"/>
      <w:b/>
      <w:bCs/>
      <w:color w:val="3D79AC"/>
      <w:sz w:val="27"/>
      <w:szCs w:val="27"/>
    </w:rPr>
  </w:style>
  <w:style w:type="paragraph" w:customStyle="1" w:styleId="date2">
    <w:name w:val="date2"/>
    <w:basedOn w:val="a"/>
    <w:rsid w:val="00F16BC2"/>
    <w:pPr>
      <w:adjustRightInd/>
      <w:snapToGrid/>
      <w:spacing w:before="100" w:beforeAutospacing="1" w:after="100" w:afterAutospacing="1"/>
    </w:pPr>
    <w:rPr>
      <w:rFonts w:ascii="宋体" w:eastAsia="宋体" w:hAnsi="宋体" w:cs="宋体"/>
      <w:color w:val="313131"/>
      <w:sz w:val="24"/>
      <w:szCs w:val="24"/>
    </w:rPr>
  </w:style>
  <w:style w:type="paragraph" w:customStyle="1" w:styleId="hitarea1">
    <w:name w:val="hitarea1"/>
    <w:basedOn w:val="a"/>
    <w:rsid w:val="00F16BC2"/>
    <w:pPr>
      <w:adjustRightInd/>
      <w:snapToGrid/>
      <w:spacing w:before="100" w:beforeAutospacing="1" w:after="100" w:afterAutospacing="1"/>
      <w:ind w:left="-240"/>
    </w:pPr>
    <w:rPr>
      <w:rFonts w:ascii="宋体" w:eastAsia="宋体" w:hAnsi="宋体" w:cs="宋体"/>
      <w:sz w:val="24"/>
      <w:szCs w:val="24"/>
    </w:rPr>
  </w:style>
  <w:style w:type="paragraph" w:customStyle="1" w:styleId="hover1">
    <w:name w:val="hover1"/>
    <w:basedOn w:val="a"/>
    <w:rsid w:val="00F16BC2"/>
    <w:pPr>
      <w:adjustRightInd/>
      <w:snapToGrid/>
      <w:spacing w:before="100" w:beforeAutospacing="1" w:after="100" w:afterAutospacing="1"/>
    </w:pPr>
    <w:rPr>
      <w:rFonts w:ascii="宋体" w:eastAsia="宋体" w:hAnsi="宋体" w:cs="宋体"/>
      <w:color w:val="FF0000"/>
      <w:sz w:val="24"/>
      <w:szCs w:val="24"/>
    </w:rPr>
  </w:style>
  <w:style w:type="paragraph" w:customStyle="1" w:styleId="hitarea2">
    <w:name w:val="hitarea2"/>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itarea3">
    <w:name w:val="hitarea3"/>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itarea4">
    <w:name w:val="hitarea4"/>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hitarea5">
    <w:name w:val="hitarea5"/>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placeholder1">
    <w:name w:val="placeholder1"/>
    <w:basedOn w:val="a"/>
    <w:rsid w:val="00F16BC2"/>
    <w:pPr>
      <w:adjustRightInd/>
      <w:snapToGrid/>
      <w:spacing w:before="100" w:beforeAutospacing="1" w:after="100" w:afterAutospacing="1"/>
    </w:pPr>
    <w:rPr>
      <w:rFonts w:ascii="宋体" w:eastAsia="宋体" w:hAnsi="宋体" w:cs="宋体"/>
      <w:sz w:val="24"/>
      <w:szCs w:val="24"/>
    </w:rPr>
  </w:style>
  <w:style w:type="character" w:customStyle="1" w:styleId="folder1">
    <w:name w:val="folder1"/>
    <w:basedOn w:val="a0"/>
    <w:rsid w:val="00F16BC2"/>
  </w:style>
  <w:style w:type="character" w:customStyle="1" w:styleId="file1">
    <w:name w:val="file1"/>
    <w:basedOn w:val="a0"/>
    <w:rsid w:val="00F16BC2"/>
  </w:style>
  <w:style w:type="character" w:customStyle="1" w:styleId="folder2">
    <w:name w:val="folder2"/>
    <w:basedOn w:val="a0"/>
    <w:rsid w:val="00F16BC2"/>
  </w:style>
  <w:style w:type="paragraph" w:customStyle="1" w:styleId="topsysteminner1">
    <w:name w:val="topsystem_inner1"/>
    <w:basedOn w:val="a"/>
    <w:rsid w:val="00F16BC2"/>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midsysteminner1">
    <w:name w:val="midsystem_inner1"/>
    <w:basedOn w:val="a"/>
    <w:rsid w:val="00F16BC2"/>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xt1">
    <w:name w:val="txt1"/>
    <w:basedOn w:val="a"/>
    <w:rsid w:val="00F16BC2"/>
    <w:pPr>
      <w:adjustRightInd/>
      <w:snapToGrid/>
      <w:spacing w:before="100" w:beforeAutospacing="1" w:after="100" w:afterAutospacing="1" w:line="450" w:lineRule="atLeast"/>
    </w:pPr>
    <w:rPr>
      <w:rFonts w:ascii="微软雅黑" w:hAnsi="微软雅黑" w:cs="宋体"/>
      <w:color w:val="999999"/>
      <w:sz w:val="27"/>
      <w:szCs w:val="27"/>
    </w:rPr>
  </w:style>
  <w:style w:type="paragraph" w:customStyle="1" w:styleId="txt2">
    <w:name w:val="txt2"/>
    <w:basedOn w:val="a"/>
    <w:rsid w:val="00F16BC2"/>
    <w:pPr>
      <w:adjustRightInd/>
      <w:snapToGrid/>
      <w:spacing w:before="100" w:beforeAutospacing="1" w:after="100" w:afterAutospacing="1" w:line="450" w:lineRule="atLeast"/>
    </w:pPr>
    <w:rPr>
      <w:rFonts w:ascii="微软雅黑" w:hAnsi="微软雅黑" w:cs="宋体"/>
      <w:color w:val="999999"/>
      <w:sz w:val="27"/>
      <w:szCs w:val="27"/>
    </w:rPr>
  </w:style>
  <w:style w:type="paragraph" w:customStyle="1" w:styleId="txt3">
    <w:name w:val="txt3"/>
    <w:basedOn w:val="a"/>
    <w:rsid w:val="00F16BC2"/>
    <w:pPr>
      <w:adjustRightInd/>
      <w:snapToGrid/>
      <w:spacing w:before="100" w:beforeAutospacing="1" w:after="100" w:afterAutospacing="1" w:line="450" w:lineRule="atLeast"/>
    </w:pPr>
    <w:rPr>
      <w:rFonts w:ascii="微软雅黑" w:hAnsi="微软雅黑" w:cs="宋体"/>
      <w:color w:val="999999"/>
      <w:sz w:val="27"/>
      <w:szCs w:val="27"/>
    </w:rPr>
  </w:style>
  <w:style w:type="paragraph" w:customStyle="1" w:styleId="bdsmore1">
    <w:name w:val="bds_more1"/>
    <w:basedOn w:val="a"/>
    <w:rsid w:val="00F16BC2"/>
    <w:pPr>
      <w:adjustRightInd/>
      <w:snapToGrid/>
      <w:spacing w:before="90" w:after="90" w:line="240" w:lineRule="atLeast"/>
      <w:ind w:right="90"/>
    </w:pPr>
    <w:rPr>
      <w:rFonts w:ascii="宋体" w:eastAsia="宋体" w:hAnsi="宋体" w:cs="宋体"/>
      <w:color w:val="333333"/>
      <w:sz w:val="18"/>
      <w:szCs w:val="18"/>
    </w:rPr>
  </w:style>
  <w:style w:type="paragraph" w:customStyle="1" w:styleId="bdscount1">
    <w:name w:val="bds_count1"/>
    <w:basedOn w:val="a"/>
    <w:rsid w:val="00F16BC2"/>
    <w:pPr>
      <w:adjustRightInd/>
      <w:snapToGrid/>
      <w:spacing w:before="90" w:after="0"/>
      <w:jc w:val="center"/>
    </w:pPr>
    <w:rPr>
      <w:rFonts w:ascii="宋体" w:eastAsia="宋体" w:hAnsi="宋体" w:cs="宋体"/>
      <w:color w:val="333333"/>
      <w:sz w:val="24"/>
      <w:szCs w:val="24"/>
    </w:rPr>
  </w:style>
  <w:style w:type="paragraph" w:customStyle="1" w:styleId="bdsbuttonimage1">
    <w:name w:val="bds_button_image1"/>
    <w:basedOn w:val="a"/>
    <w:rsid w:val="00F16BC2"/>
    <w:pPr>
      <w:adjustRightInd/>
      <w:snapToGrid/>
      <w:spacing w:before="90" w:after="0"/>
      <w:ind w:right="90"/>
    </w:pPr>
    <w:rPr>
      <w:rFonts w:ascii="宋体" w:eastAsia="宋体" w:hAnsi="宋体" w:cs="宋体"/>
      <w:sz w:val="24"/>
      <w:szCs w:val="24"/>
    </w:rPr>
  </w:style>
  <w:style w:type="paragraph" w:customStyle="1" w:styleId="bdsharebuttoncount1">
    <w:name w:val="bdshare_button_count1"/>
    <w:basedOn w:val="a"/>
    <w:rsid w:val="00F16BC2"/>
    <w:pPr>
      <w:adjustRightInd/>
      <w:snapToGrid/>
      <w:spacing w:before="100" w:beforeAutospacing="1" w:after="100" w:afterAutospacing="1" w:line="360" w:lineRule="atLeast"/>
    </w:pPr>
    <w:rPr>
      <w:rFonts w:ascii="宋体" w:eastAsia="宋体" w:hAnsi="宋体" w:cs="宋体"/>
      <w:sz w:val="24"/>
      <w:szCs w:val="24"/>
    </w:rPr>
  </w:style>
  <w:style w:type="paragraph" w:customStyle="1" w:styleId="smooth-lf1">
    <w:name w:val="smooth-lf1"/>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smooth1">
    <w:name w:val="smooth1"/>
    <w:basedOn w:val="a"/>
    <w:rsid w:val="00F16BC2"/>
    <w:pPr>
      <w:adjustRightInd/>
      <w:snapToGrid/>
      <w:spacing w:before="100" w:beforeAutospacing="1" w:after="100" w:afterAutospacing="1"/>
    </w:pPr>
    <w:rPr>
      <w:rFonts w:ascii="宋体" w:eastAsia="宋体" w:hAnsi="宋体" w:cs="宋体"/>
      <w:sz w:val="24"/>
      <w:szCs w:val="24"/>
    </w:rPr>
  </w:style>
  <w:style w:type="paragraph" w:customStyle="1" w:styleId="w9801">
    <w:name w:val="w9801"/>
    <w:basedOn w:val="a"/>
    <w:rsid w:val="00F16BC2"/>
    <w:pPr>
      <w:adjustRightInd/>
      <w:snapToGrid/>
      <w:spacing w:after="0"/>
    </w:pPr>
    <w:rPr>
      <w:rFonts w:ascii="宋体" w:eastAsia="宋体" w:hAnsi="宋体" w:cs="宋体"/>
      <w:sz w:val="24"/>
      <w:szCs w:val="24"/>
    </w:rPr>
  </w:style>
  <w:style w:type="paragraph" w:customStyle="1" w:styleId="smooth-box1">
    <w:name w:val="smooth-box1"/>
    <w:basedOn w:val="a"/>
    <w:rsid w:val="00F16BC2"/>
    <w:pPr>
      <w:adjustRightInd/>
      <w:snapToGrid/>
      <w:spacing w:before="100" w:beforeAutospacing="1" w:after="100" w:afterAutospacing="1"/>
      <w:jc w:val="right"/>
    </w:pPr>
    <w:rPr>
      <w:rFonts w:ascii="宋体" w:eastAsia="宋体" w:hAnsi="宋体" w:cs="宋体"/>
      <w:sz w:val="24"/>
      <w:szCs w:val="24"/>
    </w:rPr>
  </w:style>
  <w:style w:type="paragraph" w:customStyle="1" w:styleId="hj-easyread-sider-btns-item1">
    <w:name w:val="hj-easyread-sider-btns-item1"/>
    <w:basedOn w:val="a"/>
    <w:rsid w:val="00F16BC2"/>
    <w:pPr>
      <w:adjustRightInd/>
      <w:snapToGrid/>
      <w:spacing w:before="100" w:beforeAutospacing="1" w:after="100" w:afterAutospacing="1"/>
    </w:pPr>
    <w:rPr>
      <w:rFonts w:ascii="宋体" w:eastAsia="宋体" w:hAnsi="宋体" w:cs="宋体"/>
      <w:vanish/>
      <w:sz w:val="24"/>
      <w:szCs w:val="24"/>
    </w:rPr>
  </w:style>
  <w:style w:type="character" w:customStyle="1" w:styleId="hj-easyread-speakerprocesser-position-action-icon1">
    <w:name w:val="hj-easyread-speakerprocesser-position-action-icon1"/>
    <w:basedOn w:val="a0"/>
    <w:rsid w:val="00F16BC2"/>
    <w:rPr>
      <w:shd w:val="clear" w:color="auto" w:fill="auto"/>
    </w:rPr>
  </w:style>
  <w:style w:type="paragraph" w:customStyle="1" w:styleId="tipscontrol-btn1">
    <w:name w:val="tipscontrol-btn1"/>
    <w:basedOn w:val="a"/>
    <w:rsid w:val="00F16BC2"/>
    <w:pPr>
      <w:adjustRightInd/>
      <w:snapToGrid/>
      <w:spacing w:before="100" w:beforeAutospacing="1" w:after="30" w:line="-17536" w:lineRule="auto"/>
    </w:pPr>
    <w:rPr>
      <w:rFonts w:ascii="宋体" w:eastAsia="宋体" w:hAnsi="宋体" w:cs="宋体"/>
      <w:sz w:val="2"/>
      <w:szCs w:val="2"/>
    </w:rPr>
  </w:style>
  <w:style w:type="paragraph" w:customStyle="1" w:styleId="wechat-btn1">
    <w:name w:val="wechat-btn1"/>
    <w:basedOn w:val="a"/>
    <w:rsid w:val="00F16BC2"/>
    <w:pPr>
      <w:adjustRightInd/>
      <w:snapToGrid/>
      <w:spacing w:before="100" w:beforeAutospacing="1" w:after="30" w:line="-17536" w:lineRule="auto"/>
    </w:pPr>
    <w:rPr>
      <w:rFonts w:ascii="宋体" w:eastAsia="宋体" w:hAnsi="宋体" w:cs="宋体"/>
      <w:sz w:val="2"/>
      <w:szCs w:val="2"/>
    </w:rPr>
  </w:style>
  <w:style w:type="paragraph" w:customStyle="1" w:styleId="wechat-btn2">
    <w:name w:val="wechat-btn2"/>
    <w:basedOn w:val="a"/>
    <w:rsid w:val="00F16BC2"/>
    <w:pPr>
      <w:adjustRightInd/>
      <w:snapToGrid/>
      <w:spacing w:before="100" w:beforeAutospacing="1" w:after="30" w:line="-17536" w:lineRule="auto"/>
    </w:pPr>
    <w:rPr>
      <w:rFonts w:ascii="宋体" w:eastAsia="宋体" w:hAnsi="宋体" w:cs="宋体"/>
      <w:sz w:val="2"/>
      <w:szCs w:val="2"/>
    </w:rPr>
  </w:style>
  <w:style w:type="paragraph" w:customStyle="1" w:styleId="tipssearch-btn1">
    <w:name w:val="tipssearch-btn1"/>
    <w:basedOn w:val="a"/>
    <w:rsid w:val="00F16BC2"/>
    <w:pPr>
      <w:adjustRightInd/>
      <w:snapToGrid/>
      <w:spacing w:before="100" w:beforeAutospacing="1" w:after="30" w:line="-17536" w:lineRule="auto"/>
    </w:pPr>
    <w:rPr>
      <w:rFonts w:ascii="宋体" w:eastAsia="宋体" w:hAnsi="宋体" w:cs="宋体"/>
      <w:sz w:val="2"/>
      <w:szCs w:val="2"/>
    </w:rPr>
  </w:style>
  <w:style w:type="paragraph" w:customStyle="1" w:styleId="tipscitys-btn1">
    <w:name w:val="tipscitys-btn1"/>
    <w:basedOn w:val="a"/>
    <w:rsid w:val="00F16BC2"/>
    <w:pPr>
      <w:adjustRightInd/>
      <w:snapToGrid/>
      <w:spacing w:before="100" w:beforeAutospacing="1" w:after="30" w:line="-17536" w:lineRule="auto"/>
    </w:pPr>
    <w:rPr>
      <w:rFonts w:ascii="宋体" w:eastAsia="宋体" w:hAnsi="宋体" w:cs="宋体"/>
      <w:sz w:val="2"/>
      <w:szCs w:val="2"/>
    </w:rPr>
  </w:style>
  <w:style w:type="paragraph" w:customStyle="1" w:styleId="returntotop-btn1">
    <w:name w:val="returntotop-btn1"/>
    <w:basedOn w:val="a"/>
    <w:rsid w:val="00F16BC2"/>
    <w:pPr>
      <w:adjustRightInd/>
      <w:snapToGrid/>
      <w:spacing w:before="100" w:beforeAutospacing="1" w:after="100" w:afterAutospacing="1" w:line="-17536" w:lineRule="auto"/>
    </w:pPr>
    <w:rPr>
      <w:rFonts w:ascii="宋体" w:eastAsia="宋体" w:hAnsi="宋体" w:cs="宋体"/>
      <w:sz w:val="2"/>
      <w:szCs w:val="2"/>
    </w:rPr>
  </w:style>
  <w:style w:type="paragraph" w:customStyle="1" w:styleId="hj-easyread-icons1">
    <w:name w:val="hj-easyread-icons1"/>
    <w:basedOn w:val="a"/>
    <w:rsid w:val="00F16BC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796941434">
      <w:bodyDiv w:val="1"/>
      <w:marLeft w:val="0"/>
      <w:marRight w:val="0"/>
      <w:marTop w:val="0"/>
      <w:marBottom w:val="0"/>
      <w:divBdr>
        <w:top w:val="none" w:sz="0" w:space="0" w:color="auto"/>
        <w:left w:val="none" w:sz="0" w:space="0" w:color="auto"/>
        <w:bottom w:val="none" w:sz="0" w:space="0" w:color="auto"/>
        <w:right w:val="none" w:sz="0" w:space="0" w:color="auto"/>
      </w:divBdr>
      <w:divsChild>
        <w:div w:id="288359037">
          <w:marLeft w:val="0"/>
          <w:marRight w:val="0"/>
          <w:marTop w:val="0"/>
          <w:marBottom w:val="0"/>
          <w:divBdr>
            <w:top w:val="none" w:sz="0" w:space="0" w:color="auto"/>
            <w:left w:val="none" w:sz="0" w:space="0" w:color="auto"/>
            <w:bottom w:val="none" w:sz="0" w:space="0" w:color="auto"/>
            <w:right w:val="none" w:sz="0" w:space="0" w:color="auto"/>
          </w:divBdr>
          <w:divsChild>
            <w:div w:id="954866470">
              <w:marLeft w:val="0"/>
              <w:marRight w:val="0"/>
              <w:marTop w:val="300"/>
              <w:marBottom w:val="0"/>
              <w:divBdr>
                <w:top w:val="none" w:sz="0" w:space="0" w:color="auto"/>
                <w:left w:val="none" w:sz="0" w:space="0" w:color="auto"/>
                <w:bottom w:val="none" w:sz="0" w:space="0" w:color="auto"/>
                <w:right w:val="none" w:sz="0" w:space="0" w:color="auto"/>
              </w:divBdr>
              <w:divsChild>
                <w:div w:id="1098674008">
                  <w:marLeft w:val="0"/>
                  <w:marRight w:val="0"/>
                  <w:marTop w:val="0"/>
                  <w:marBottom w:val="0"/>
                  <w:divBdr>
                    <w:top w:val="none" w:sz="0" w:space="0" w:color="auto"/>
                    <w:left w:val="none" w:sz="0" w:space="0" w:color="auto"/>
                    <w:bottom w:val="none" w:sz="0" w:space="0" w:color="auto"/>
                    <w:right w:val="none" w:sz="0" w:space="0" w:color="auto"/>
                  </w:divBdr>
                  <w:divsChild>
                    <w:div w:id="723606272">
                      <w:marLeft w:val="0"/>
                      <w:marRight w:val="0"/>
                      <w:marTop w:val="0"/>
                      <w:marBottom w:val="0"/>
                      <w:divBdr>
                        <w:top w:val="none" w:sz="0" w:space="0" w:color="auto"/>
                        <w:left w:val="none" w:sz="0" w:space="0" w:color="auto"/>
                        <w:bottom w:val="none" w:sz="0" w:space="0" w:color="auto"/>
                        <w:right w:val="none" w:sz="0" w:space="0" w:color="auto"/>
                      </w:divBdr>
                      <w:divsChild>
                        <w:div w:id="1004477033">
                          <w:marLeft w:val="0"/>
                          <w:marRight w:val="0"/>
                          <w:marTop w:val="0"/>
                          <w:marBottom w:val="0"/>
                          <w:divBdr>
                            <w:top w:val="none" w:sz="0" w:space="0" w:color="auto"/>
                            <w:left w:val="none" w:sz="0" w:space="0" w:color="auto"/>
                            <w:bottom w:val="none" w:sz="0" w:space="0" w:color="auto"/>
                            <w:right w:val="none" w:sz="0" w:space="0" w:color="auto"/>
                          </w:divBdr>
                          <w:divsChild>
                            <w:div w:id="1565096773">
                              <w:marLeft w:val="0"/>
                              <w:marRight w:val="0"/>
                              <w:marTop w:val="0"/>
                              <w:marBottom w:val="0"/>
                              <w:divBdr>
                                <w:top w:val="none" w:sz="0" w:space="0" w:color="auto"/>
                                <w:left w:val="none" w:sz="0" w:space="0" w:color="auto"/>
                                <w:bottom w:val="none" w:sz="0" w:space="0" w:color="auto"/>
                                <w:right w:val="none" w:sz="0" w:space="0" w:color="auto"/>
                              </w:divBdr>
                              <w:divsChild>
                                <w:div w:id="15742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2019-12-04T07:08:00Z</dcterms:modified>
</cp:coreProperties>
</file>