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752" w:rsidRDefault="00E07752">
      <w:pPr>
        <w:overflowPunct w:val="0"/>
        <w:adjustRightInd w:val="0"/>
        <w:snapToGrid w:val="0"/>
        <w:jc w:val="center"/>
        <w:rPr>
          <w:rFonts w:ascii="华文中宋" w:eastAsia="华文中宋" w:hAnsi="华文中宋"/>
          <w:color w:val="FF0000"/>
          <w:w w:val="66"/>
          <w:sz w:val="100"/>
          <w:szCs w:val="100"/>
        </w:rPr>
      </w:pPr>
    </w:p>
    <w:p w:rsidR="00E07752" w:rsidRDefault="00E07752">
      <w:pPr>
        <w:overflowPunct w:val="0"/>
        <w:adjustRightInd w:val="0"/>
        <w:snapToGrid w:val="0"/>
        <w:jc w:val="center"/>
        <w:rPr>
          <w:rFonts w:ascii="仿宋_GB2312" w:eastAsia="仿宋_GB2312" w:hAnsi="华文中宋"/>
          <w:color w:val="000000"/>
          <w:sz w:val="32"/>
          <w:szCs w:val="32"/>
        </w:rPr>
      </w:pPr>
    </w:p>
    <w:p w:rsidR="00E07752" w:rsidRDefault="00E07752">
      <w:pPr>
        <w:overflowPunct w:val="0"/>
        <w:adjustRightInd w:val="0"/>
        <w:snapToGrid w:val="0"/>
        <w:jc w:val="center"/>
        <w:rPr>
          <w:rFonts w:ascii="仿宋_GB2312" w:eastAsia="仿宋_GB2312" w:hAnsi="华文中宋"/>
          <w:color w:val="000000"/>
          <w:sz w:val="32"/>
          <w:szCs w:val="32"/>
        </w:rPr>
      </w:pPr>
    </w:p>
    <w:p w:rsidR="00E07752" w:rsidRDefault="00E07752">
      <w:pPr>
        <w:overflowPunct w:val="0"/>
        <w:adjustRightInd w:val="0"/>
        <w:snapToGrid w:val="0"/>
        <w:jc w:val="center"/>
        <w:rPr>
          <w:rFonts w:ascii="仿宋_GB2312" w:eastAsia="仿宋_GB2312" w:hAnsi="华文中宋"/>
          <w:color w:val="000000"/>
          <w:sz w:val="32"/>
          <w:szCs w:val="32"/>
        </w:rPr>
      </w:pPr>
    </w:p>
    <w:p w:rsidR="00E07752" w:rsidRDefault="00E07752">
      <w:pPr>
        <w:overflowPunct w:val="0"/>
        <w:adjustRightInd w:val="0"/>
        <w:snapToGrid w:val="0"/>
        <w:jc w:val="center"/>
        <w:rPr>
          <w:rFonts w:ascii="仿宋_GB2312" w:eastAsia="仿宋_GB2312" w:hAnsi="华文中宋"/>
          <w:color w:val="000000"/>
          <w:sz w:val="18"/>
          <w:szCs w:val="18"/>
        </w:rPr>
      </w:pPr>
    </w:p>
    <w:p w:rsidR="00E07752" w:rsidRDefault="00E07752">
      <w:pPr>
        <w:overflowPunct w:val="0"/>
        <w:adjustRightInd w:val="0"/>
        <w:snapToGrid w:val="0"/>
        <w:jc w:val="center"/>
        <w:rPr>
          <w:rFonts w:ascii="仿宋_GB2312" w:eastAsia="仿宋_GB2312" w:hAnsi="华文中宋"/>
          <w:color w:val="000000"/>
          <w:sz w:val="32"/>
          <w:szCs w:val="32"/>
        </w:rPr>
      </w:pPr>
    </w:p>
    <w:p w:rsidR="00E07752" w:rsidRDefault="00E07752">
      <w:pPr>
        <w:overflowPunct w:val="0"/>
        <w:adjustRightInd w:val="0"/>
        <w:snapToGrid w:val="0"/>
        <w:jc w:val="center"/>
        <w:rPr>
          <w:rFonts w:ascii="仿宋_GB2312" w:eastAsia="仿宋_GB2312" w:hAnsi="华文中宋"/>
          <w:color w:val="000000"/>
          <w:sz w:val="32"/>
          <w:szCs w:val="32"/>
        </w:rPr>
      </w:pPr>
    </w:p>
    <w:p w:rsidR="00E07752" w:rsidRDefault="00BC7EAC" w:rsidP="00421B52">
      <w:pPr>
        <w:overflowPunct w:val="0"/>
        <w:adjustRightInd w:val="0"/>
        <w:snapToGrid w:val="0"/>
        <w:spacing w:beforeLines="50" w:afterLines="50"/>
        <w:jc w:val="center"/>
        <w:rPr>
          <w:rFonts w:ascii="仿宋_GB2312" w:eastAsia="仿宋_GB2312" w:hAnsi="华文中宋"/>
          <w:color w:val="000000"/>
          <w:sz w:val="32"/>
          <w:szCs w:val="32"/>
        </w:rPr>
      </w:pPr>
      <w:r>
        <w:rPr>
          <w:rFonts w:ascii="仿宋_GB2312" w:eastAsia="仿宋_GB2312" w:hAnsi="华文中宋" w:hint="eastAsia"/>
          <w:color w:val="000000"/>
          <w:sz w:val="32"/>
          <w:szCs w:val="32"/>
        </w:rPr>
        <w:t>株石教字〔2019〕6号</w:t>
      </w:r>
    </w:p>
    <w:p w:rsidR="00E07752" w:rsidRDefault="00E07752">
      <w:pPr>
        <w:shd w:val="clear" w:color="auto" w:fill="FFFFFF"/>
        <w:spacing w:line="680" w:lineRule="exact"/>
        <w:jc w:val="center"/>
        <w:rPr>
          <w:rFonts w:ascii="方正小标宋简体" w:eastAsia="方正小标宋简体" w:hAnsi="方正小标宋简体" w:cs="方正小标宋简体"/>
          <w:bCs/>
          <w:snapToGrid w:val="0"/>
          <w:spacing w:val="-39"/>
          <w:kern w:val="0"/>
          <w:sz w:val="44"/>
          <w:szCs w:val="44"/>
        </w:rPr>
      </w:pPr>
    </w:p>
    <w:p w:rsidR="00E07752" w:rsidRDefault="00BC7EAC">
      <w:pPr>
        <w:shd w:val="clear" w:color="auto" w:fill="FFFFFF"/>
        <w:spacing w:line="680" w:lineRule="exact"/>
        <w:jc w:val="center"/>
        <w:rPr>
          <w:rFonts w:ascii="方正小标宋简体" w:eastAsia="方正小标宋简体" w:hAnsi="方正小标宋简体" w:cs="方正小标宋简体"/>
          <w:bCs/>
          <w:snapToGrid w:val="0"/>
          <w:spacing w:val="-20"/>
          <w:kern w:val="0"/>
          <w:sz w:val="44"/>
          <w:szCs w:val="44"/>
        </w:rPr>
      </w:pPr>
      <w:r>
        <w:rPr>
          <w:rFonts w:ascii="方正小标宋简体" w:eastAsia="方正小标宋简体" w:hAnsi="方正小标宋简体" w:cs="方正小标宋简体" w:hint="eastAsia"/>
          <w:bCs/>
          <w:snapToGrid w:val="0"/>
          <w:spacing w:val="-20"/>
          <w:kern w:val="0"/>
          <w:sz w:val="44"/>
          <w:szCs w:val="44"/>
        </w:rPr>
        <w:t>关于印发《石峰区2019年中小学招生工作方案》的</w:t>
      </w:r>
    </w:p>
    <w:p w:rsidR="00E07752" w:rsidRDefault="00BC7EAC">
      <w:pPr>
        <w:shd w:val="clear" w:color="auto" w:fill="FFFFFF"/>
        <w:spacing w:line="680" w:lineRule="exact"/>
        <w:jc w:val="center"/>
        <w:rPr>
          <w:rFonts w:ascii="方正小标宋简体" w:eastAsia="方正小标宋简体" w:hAnsi="方正小标宋简体" w:cs="方正小标宋简体"/>
          <w:bCs/>
          <w:snapToGrid w:val="0"/>
          <w:kern w:val="0"/>
          <w:sz w:val="44"/>
          <w:szCs w:val="44"/>
        </w:rPr>
      </w:pPr>
      <w:r>
        <w:rPr>
          <w:rFonts w:ascii="方正小标宋简体" w:eastAsia="方正小标宋简体" w:hAnsi="方正小标宋简体" w:cs="方正小标宋简体" w:hint="eastAsia"/>
          <w:bCs/>
          <w:snapToGrid w:val="0"/>
          <w:kern w:val="0"/>
          <w:sz w:val="44"/>
          <w:szCs w:val="44"/>
        </w:rPr>
        <w:t>通  知</w:t>
      </w:r>
    </w:p>
    <w:p w:rsidR="00E07752" w:rsidRDefault="00E07752">
      <w:pPr>
        <w:overflowPunct w:val="0"/>
        <w:adjustRightInd w:val="0"/>
        <w:snapToGrid w:val="0"/>
        <w:spacing w:line="600" w:lineRule="exact"/>
        <w:jc w:val="center"/>
        <w:rPr>
          <w:rFonts w:ascii="华文中宋" w:eastAsia="华文中宋" w:hAnsi="华文中宋"/>
          <w:b/>
          <w:bCs/>
          <w:sz w:val="44"/>
          <w:szCs w:val="44"/>
        </w:rPr>
      </w:pPr>
    </w:p>
    <w:p w:rsidR="00E07752" w:rsidRDefault="00BC7EAC">
      <w:pPr>
        <w:shd w:val="clear" w:color="auto" w:fill="FFFFFF"/>
        <w:spacing w:line="680" w:lineRule="exact"/>
        <w:rPr>
          <w:rFonts w:ascii="仿宋_GB2312" w:eastAsia="仿宋_GB2312"/>
          <w:sz w:val="32"/>
          <w:szCs w:val="32"/>
        </w:rPr>
      </w:pPr>
      <w:r>
        <w:rPr>
          <w:rFonts w:ascii="仿宋_GB2312" w:eastAsia="仿宋_GB2312" w:hint="eastAsia"/>
          <w:sz w:val="32"/>
          <w:szCs w:val="32"/>
        </w:rPr>
        <w:t>区属各中小学校：</w:t>
      </w:r>
    </w:p>
    <w:p w:rsidR="00E07752" w:rsidRDefault="00BC7EAC">
      <w:pPr>
        <w:shd w:val="clear" w:color="auto" w:fill="FFFFFF"/>
        <w:spacing w:line="680" w:lineRule="exact"/>
        <w:ind w:firstLineChars="200" w:firstLine="640"/>
        <w:rPr>
          <w:rFonts w:ascii="仿宋_GB2312" w:eastAsia="仿宋_GB2312"/>
          <w:sz w:val="32"/>
          <w:szCs w:val="32"/>
        </w:rPr>
      </w:pPr>
      <w:r>
        <w:rPr>
          <w:rFonts w:ascii="仿宋_GB2312" w:eastAsia="仿宋_GB2312" w:hint="eastAsia"/>
          <w:sz w:val="32"/>
          <w:szCs w:val="32"/>
        </w:rPr>
        <w:t>《石峰区2019年中小学招生工作方案》已审核通过，现印发给你们，请认真贯彻执行。</w:t>
      </w:r>
    </w:p>
    <w:p w:rsidR="00E07752" w:rsidRDefault="00E07752">
      <w:pPr>
        <w:shd w:val="clear" w:color="auto" w:fill="FFFFFF"/>
        <w:spacing w:line="680" w:lineRule="exact"/>
        <w:ind w:firstLineChars="200" w:firstLine="640"/>
        <w:rPr>
          <w:rFonts w:ascii="仿宋_GB2312" w:eastAsia="仿宋_GB2312"/>
          <w:sz w:val="32"/>
          <w:szCs w:val="32"/>
        </w:rPr>
      </w:pPr>
    </w:p>
    <w:p w:rsidR="00E07752" w:rsidRDefault="00E07752">
      <w:pPr>
        <w:shd w:val="clear" w:color="auto" w:fill="FFFFFF"/>
        <w:spacing w:line="680" w:lineRule="exact"/>
        <w:ind w:firstLineChars="200" w:firstLine="640"/>
        <w:rPr>
          <w:rFonts w:ascii="仿宋_GB2312" w:eastAsia="仿宋_GB2312"/>
          <w:sz w:val="32"/>
          <w:szCs w:val="32"/>
        </w:rPr>
      </w:pPr>
    </w:p>
    <w:p w:rsidR="00E07752" w:rsidRDefault="00BC7EAC">
      <w:pPr>
        <w:shd w:val="clear" w:color="auto" w:fill="FFFFFF"/>
        <w:spacing w:line="680" w:lineRule="exact"/>
        <w:ind w:firstLineChars="200" w:firstLine="640"/>
        <w:jc w:val="center"/>
        <w:rPr>
          <w:rFonts w:ascii="仿宋_GB2312" w:eastAsia="仿宋_GB2312"/>
          <w:sz w:val="32"/>
          <w:szCs w:val="32"/>
        </w:rPr>
      </w:pPr>
      <w:r>
        <w:rPr>
          <w:rFonts w:ascii="仿宋_GB2312" w:eastAsia="仿宋_GB2312" w:hint="eastAsia"/>
          <w:sz w:val="32"/>
          <w:szCs w:val="32"/>
        </w:rPr>
        <w:t xml:space="preserve">                          株洲市石峰区教育局</w:t>
      </w:r>
    </w:p>
    <w:p w:rsidR="00E07752" w:rsidRDefault="00BC7EAC">
      <w:pPr>
        <w:shd w:val="clear" w:color="auto" w:fill="FFFFFF"/>
        <w:spacing w:line="680" w:lineRule="exact"/>
        <w:ind w:firstLineChars="200" w:firstLine="640"/>
        <w:jc w:val="center"/>
        <w:rPr>
          <w:rFonts w:ascii="仿宋_GB2312" w:eastAsia="仿宋_GB2312"/>
          <w:sz w:val="32"/>
          <w:szCs w:val="32"/>
        </w:rPr>
      </w:pPr>
      <w:r>
        <w:rPr>
          <w:rFonts w:ascii="仿宋_GB2312" w:eastAsia="仿宋_GB2312" w:hint="eastAsia"/>
          <w:sz w:val="32"/>
          <w:szCs w:val="32"/>
        </w:rPr>
        <w:t xml:space="preserve">                          2019年3月19号 </w:t>
      </w:r>
    </w:p>
    <w:p w:rsidR="00E07752" w:rsidRDefault="00E07752">
      <w:pPr>
        <w:shd w:val="clear" w:color="auto" w:fill="FFFFFF"/>
        <w:spacing w:line="680" w:lineRule="exact"/>
        <w:ind w:firstLineChars="200" w:firstLine="640"/>
        <w:jc w:val="center"/>
        <w:rPr>
          <w:rFonts w:ascii="仿宋_GB2312" w:eastAsia="仿宋_GB2312"/>
          <w:sz w:val="32"/>
          <w:szCs w:val="32"/>
        </w:rPr>
      </w:pPr>
    </w:p>
    <w:p w:rsidR="00E07752" w:rsidRDefault="00E07752">
      <w:pPr>
        <w:shd w:val="clear" w:color="auto" w:fill="FFFFFF"/>
        <w:spacing w:line="680" w:lineRule="exact"/>
        <w:ind w:firstLineChars="200" w:firstLine="640"/>
        <w:jc w:val="center"/>
        <w:rPr>
          <w:rFonts w:ascii="仿宋_GB2312" w:eastAsia="仿宋_GB2312"/>
          <w:sz w:val="32"/>
          <w:szCs w:val="32"/>
        </w:rPr>
      </w:pPr>
    </w:p>
    <w:p w:rsidR="00E07752" w:rsidRDefault="00E07752">
      <w:pPr>
        <w:shd w:val="clear" w:color="auto" w:fill="FFFFFF"/>
        <w:spacing w:line="680" w:lineRule="exact"/>
        <w:ind w:firstLineChars="200" w:firstLine="640"/>
        <w:jc w:val="center"/>
        <w:rPr>
          <w:rFonts w:ascii="仿宋_GB2312" w:eastAsia="仿宋_GB2312"/>
          <w:sz w:val="32"/>
          <w:szCs w:val="32"/>
        </w:rPr>
      </w:pPr>
    </w:p>
    <w:p w:rsidR="00E07752" w:rsidRDefault="00E07752">
      <w:pPr>
        <w:shd w:val="clear" w:color="auto" w:fill="FFFFFF"/>
        <w:spacing w:line="680" w:lineRule="exact"/>
        <w:ind w:firstLineChars="200" w:firstLine="640"/>
        <w:jc w:val="center"/>
        <w:rPr>
          <w:rFonts w:ascii="仿宋_GB2312" w:eastAsia="仿宋_GB2312"/>
          <w:sz w:val="32"/>
          <w:szCs w:val="32"/>
        </w:rPr>
      </w:pPr>
    </w:p>
    <w:p w:rsidR="00E07752" w:rsidRDefault="00E07752">
      <w:pPr>
        <w:shd w:val="clear" w:color="auto" w:fill="FFFFFF"/>
        <w:spacing w:line="680" w:lineRule="exact"/>
        <w:ind w:firstLineChars="200" w:firstLine="640"/>
        <w:jc w:val="center"/>
        <w:rPr>
          <w:rFonts w:ascii="仿宋_GB2312" w:eastAsia="仿宋_GB2312"/>
          <w:sz w:val="32"/>
          <w:szCs w:val="32"/>
        </w:rPr>
      </w:pPr>
    </w:p>
    <w:p w:rsidR="00E07752" w:rsidRDefault="00E07752">
      <w:pPr>
        <w:shd w:val="clear" w:color="auto" w:fill="FFFFFF"/>
        <w:spacing w:line="680" w:lineRule="exact"/>
        <w:ind w:firstLineChars="200" w:firstLine="640"/>
        <w:jc w:val="center"/>
        <w:rPr>
          <w:rFonts w:ascii="仿宋_GB2312" w:eastAsia="仿宋_GB2312"/>
          <w:sz w:val="32"/>
          <w:szCs w:val="32"/>
        </w:rPr>
      </w:pPr>
    </w:p>
    <w:p w:rsidR="00E07752" w:rsidRDefault="00E07752">
      <w:pPr>
        <w:shd w:val="clear" w:color="auto" w:fill="FFFFFF"/>
        <w:spacing w:line="680" w:lineRule="exact"/>
        <w:ind w:firstLineChars="200" w:firstLine="640"/>
        <w:jc w:val="center"/>
        <w:rPr>
          <w:rFonts w:ascii="仿宋_GB2312" w:eastAsia="仿宋_GB2312"/>
          <w:sz w:val="32"/>
          <w:szCs w:val="32"/>
        </w:rPr>
      </w:pPr>
    </w:p>
    <w:p w:rsidR="00E07752" w:rsidRDefault="00E07752">
      <w:pPr>
        <w:shd w:val="clear" w:color="auto" w:fill="FFFFFF"/>
        <w:spacing w:line="680" w:lineRule="exact"/>
        <w:ind w:firstLineChars="200" w:firstLine="640"/>
        <w:jc w:val="center"/>
        <w:rPr>
          <w:rFonts w:ascii="仿宋_GB2312" w:eastAsia="仿宋_GB2312"/>
          <w:sz w:val="32"/>
          <w:szCs w:val="32"/>
        </w:rPr>
      </w:pPr>
    </w:p>
    <w:p w:rsidR="00E07752" w:rsidRDefault="00E07752">
      <w:pPr>
        <w:shd w:val="clear" w:color="auto" w:fill="FFFFFF"/>
        <w:spacing w:line="680" w:lineRule="exact"/>
        <w:ind w:firstLineChars="200" w:firstLine="640"/>
        <w:jc w:val="center"/>
        <w:rPr>
          <w:rFonts w:ascii="仿宋_GB2312" w:eastAsia="仿宋_GB2312"/>
          <w:sz w:val="32"/>
          <w:szCs w:val="32"/>
        </w:rPr>
      </w:pPr>
    </w:p>
    <w:p w:rsidR="00E07752" w:rsidRDefault="00E07752">
      <w:pPr>
        <w:shd w:val="clear" w:color="auto" w:fill="FFFFFF"/>
        <w:spacing w:line="680" w:lineRule="exact"/>
        <w:ind w:firstLineChars="200" w:firstLine="640"/>
        <w:jc w:val="center"/>
        <w:rPr>
          <w:rFonts w:ascii="仿宋_GB2312" w:eastAsia="仿宋_GB2312"/>
          <w:sz w:val="32"/>
          <w:szCs w:val="32"/>
        </w:rPr>
      </w:pPr>
    </w:p>
    <w:p w:rsidR="00E07752" w:rsidRDefault="00E07752">
      <w:pPr>
        <w:shd w:val="clear" w:color="auto" w:fill="FFFFFF"/>
        <w:spacing w:line="680" w:lineRule="exact"/>
        <w:ind w:firstLineChars="200" w:firstLine="640"/>
        <w:jc w:val="center"/>
        <w:rPr>
          <w:rFonts w:ascii="仿宋_GB2312" w:eastAsia="仿宋_GB2312"/>
          <w:sz w:val="32"/>
          <w:szCs w:val="32"/>
        </w:rPr>
      </w:pPr>
    </w:p>
    <w:p w:rsidR="00E07752" w:rsidRDefault="00E07752">
      <w:pPr>
        <w:shd w:val="clear" w:color="auto" w:fill="FFFFFF"/>
        <w:spacing w:line="680" w:lineRule="exact"/>
        <w:ind w:firstLineChars="200" w:firstLine="640"/>
        <w:jc w:val="center"/>
        <w:rPr>
          <w:rFonts w:ascii="仿宋_GB2312" w:eastAsia="仿宋_GB2312"/>
          <w:sz w:val="32"/>
          <w:szCs w:val="32"/>
        </w:rPr>
      </w:pPr>
    </w:p>
    <w:p w:rsidR="00E07752" w:rsidRDefault="00E07752">
      <w:pPr>
        <w:shd w:val="clear" w:color="auto" w:fill="FFFFFF"/>
        <w:spacing w:line="680" w:lineRule="exact"/>
        <w:ind w:firstLineChars="200" w:firstLine="640"/>
        <w:jc w:val="center"/>
        <w:rPr>
          <w:rFonts w:ascii="仿宋_GB2312" w:eastAsia="仿宋_GB2312"/>
          <w:sz w:val="32"/>
          <w:szCs w:val="32"/>
        </w:rPr>
      </w:pPr>
    </w:p>
    <w:p w:rsidR="00E07752" w:rsidRDefault="00E07752">
      <w:pPr>
        <w:shd w:val="clear" w:color="auto" w:fill="FFFFFF"/>
        <w:spacing w:line="680" w:lineRule="exact"/>
        <w:ind w:firstLineChars="200" w:firstLine="640"/>
        <w:jc w:val="center"/>
        <w:rPr>
          <w:rFonts w:ascii="仿宋_GB2312" w:eastAsia="仿宋_GB2312"/>
          <w:sz w:val="32"/>
          <w:szCs w:val="32"/>
        </w:rPr>
      </w:pPr>
    </w:p>
    <w:p w:rsidR="00E07752" w:rsidRDefault="00E07752">
      <w:pPr>
        <w:shd w:val="clear" w:color="auto" w:fill="FFFFFF"/>
        <w:spacing w:line="680" w:lineRule="exact"/>
        <w:ind w:firstLineChars="200" w:firstLine="640"/>
        <w:jc w:val="center"/>
        <w:rPr>
          <w:rFonts w:ascii="仿宋_GB2312" w:eastAsia="仿宋_GB2312"/>
          <w:sz w:val="32"/>
          <w:szCs w:val="32"/>
        </w:rPr>
      </w:pPr>
    </w:p>
    <w:p w:rsidR="00E07752" w:rsidRDefault="00E07752">
      <w:pPr>
        <w:shd w:val="clear" w:color="auto" w:fill="FFFFFF"/>
        <w:spacing w:line="680" w:lineRule="exact"/>
        <w:ind w:firstLineChars="200" w:firstLine="640"/>
        <w:jc w:val="center"/>
        <w:rPr>
          <w:rFonts w:ascii="仿宋_GB2312" w:eastAsia="仿宋_GB2312"/>
          <w:sz w:val="32"/>
          <w:szCs w:val="32"/>
        </w:rPr>
      </w:pPr>
    </w:p>
    <w:p w:rsidR="00E07752" w:rsidRDefault="00E07752" w:rsidP="00F84E41">
      <w:pPr>
        <w:shd w:val="clear" w:color="auto" w:fill="FFFFFF"/>
        <w:spacing w:line="680" w:lineRule="exact"/>
        <w:rPr>
          <w:rFonts w:ascii="仿宋_GB2312" w:eastAsia="仿宋_GB2312"/>
          <w:sz w:val="32"/>
          <w:szCs w:val="32"/>
        </w:rPr>
      </w:pPr>
    </w:p>
    <w:p w:rsidR="00E07752" w:rsidRDefault="00E07752" w:rsidP="00421B52">
      <w:pPr>
        <w:shd w:val="clear" w:color="auto" w:fill="FFFFFF"/>
        <w:spacing w:afterLines="100" w:line="680" w:lineRule="exact"/>
        <w:rPr>
          <w:rFonts w:ascii="仿宋_GB2312" w:eastAsia="仿宋_GB2312"/>
          <w:sz w:val="32"/>
          <w:szCs w:val="32"/>
        </w:rPr>
      </w:pPr>
    </w:p>
    <w:p w:rsidR="00E07752" w:rsidRDefault="00ED61C3">
      <w:pPr>
        <w:spacing w:line="660" w:lineRule="exact"/>
        <w:rPr>
          <w:rFonts w:ascii="仿宋" w:eastAsia="仿宋" w:hAnsi="仿宋"/>
          <w:sz w:val="24"/>
        </w:rPr>
      </w:pPr>
      <w:r w:rsidRPr="00ED61C3">
        <w:rPr>
          <w:rFonts w:ascii="华文中宋" w:eastAsia="华文中宋" w:hAnsi="华文中宋"/>
          <w:color w:val="FF0000"/>
          <w:sz w:val="30"/>
          <w:szCs w:val="30"/>
        </w:rPr>
        <w:pict>
          <v:line id="Line 4" o:spid="_x0000_s1027" style="position:absolute;left:0;text-align:left;z-index:1" from="0,33.6pt" to="435.85pt,35.4pt" o:preferrelative="t">
            <v:stroke miterlimit="2"/>
          </v:line>
        </w:pict>
      </w:r>
      <w:r w:rsidRPr="00ED61C3">
        <w:rPr>
          <w:rFonts w:ascii="仿宋_GB2312" w:eastAsia="仿宋_GB2312" w:hAnsi="宋体" w:cs="宋体"/>
          <w:color w:val="000000"/>
          <w:kern w:val="0"/>
          <w:sz w:val="30"/>
          <w:szCs w:val="30"/>
        </w:rPr>
        <w:pict>
          <v:line id="Line 5" o:spid="_x0000_s1028" style="position:absolute;left:0;text-align:left;z-index:2" from=".75pt,7.35pt" to="436.6pt,9.15pt" o:preferrelative="t">
            <v:stroke miterlimit="2"/>
          </v:line>
        </w:pict>
      </w:r>
      <w:r w:rsidR="00BC7EAC">
        <w:rPr>
          <w:rFonts w:ascii="仿宋_GB2312" w:eastAsia="仿宋_GB2312" w:hAnsi="华文中宋" w:hint="eastAsia"/>
          <w:color w:val="000000"/>
          <w:sz w:val="30"/>
          <w:szCs w:val="30"/>
        </w:rPr>
        <w:t xml:space="preserve">  株洲市石峰区教育局办公室            2019年3月19日印发</w:t>
      </w:r>
    </w:p>
    <w:p w:rsidR="00E07752" w:rsidRDefault="00BC7EAC">
      <w:pPr>
        <w:shd w:val="clear" w:color="auto" w:fill="FFFFFF"/>
        <w:spacing w:line="680" w:lineRule="exact"/>
        <w:jc w:val="center"/>
        <w:rPr>
          <w:rFonts w:ascii="方正小标宋简体" w:eastAsia="方正小标宋简体" w:hAnsi="方正小标宋简体" w:cs="方正小标宋简体"/>
          <w:bCs/>
          <w:snapToGrid w:val="0"/>
          <w:kern w:val="0"/>
          <w:sz w:val="44"/>
          <w:szCs w:val="44"/>
        </w:rPr>
      </w:pPr>
      <w:r>
        <w:rPr>
          <w:rFonts w:ascii="方正小标宋简体" w:eastAsia="方正小标宋简体" w:hAnsi="方正小标宋简体" w:cs="方正小标宋简体" w:hint="eastAsia"/>
          <w:bCs/>
          <w:snapToGrid w:val="0"/>
          <w:kern w:val="0"/>
          <w:sz w:val="44"/>
          <w:szCs w:val="44"/>
        </w:rPr>
        <w:lastRenderedPageBreak/>
        <w:t>石峰区2019年中小学招生工作方案</w:t>
      </w:r>
    </w:p>
    <w:p w:rsidR="00E07752" w:rsidRDefault="00E07752">
      <w:pPr>
        <w:shd w:val="clear" w:color="auto" w:fill="FFFFFF"/>
        <w:spacing w:line="600" w:lineRule="exact"/>
        <w:jc w:val="center"/>
        <w:outlineLvl w:val="1"/>
        <w:rPr>
          <w:rFonts w:ascii="宋体" w:hAnsi="宋体" w:cs="宋体"/>
          <w:kern w:val="36"/>
          <w:sz w:val="44"/>
          <w:szCs w:val="44"/>
        </w:rPr>
      </w:pPr>
    </w:p>
    <w:p w:rsidR="00E07752" w:rsidRDefault="00BC7EAC">
      <w:pPr>
        <w:shd w:val="clear" w:color="auto" w:fill="FFFFFF"/>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为规范中小学招生行为，促进教育公平，确保辖区内适龄儿童免试相对就近入学，根据《株洲市2019年义务教育阶段学校招生实施方案》株教函〔2019〕27号文件精神，规范义务教育招生入学行为，促进义务教育优质均衡发展，结合我区实际，特制定本实施方案。</w:t>
      </w:r>
    </w:p>
    <w:p w:rsidR="00E07752" w:rsidRDefault="00BC7EAC">
      <w:pPr>
        <w:numPr>
          <w:ilvl w:val="0"/>
          <w:numId w:val="1"/>
        </w:numPr>
        <w:shd w:val="clear" w:color="auto" w:fill="FFFFFF"/>
        <w:adjustRightInd w:val="0"/>
        <w:snapToGrid w:val="0"/>
        <w:spacing w:line="560" w:lineRule="exact"/>
        <w:ind w:firstLineChars="200" w:firstLine="640"/>
        <w:jc w:val="left"/>
        <w:rPr>
          <w:rFonts w:ascii="黑体" w:eastAsia="黑体" w:hAnsi="宋体" w:cs="宋体"/>
          <w:bCs/>
          <w:kern w:val="0"/>
          <w:sz w:val="32"/>
          <w:szCs w:val="32"/>
        </w:rPr>
      </w:pPr>
      <w:r>
        <w:rPr>
          <w:rFonts w:ascii="黑体" w:eastAsia="黑体" w:hAnsi="宋体" w:cs="宋体" w:hint="eastAsia"/>
          <w:bCs/>
          <w:kern w:val="0"/>
          <w:sz w:val="32"/>
          <w:szCs w:val="32"/>
        </w:rPr>
        <w:t>基本原则</w:t>
      </w:r>
    </w:p>
    <w:p w:rsidR="00E07752" w:rsidRDefault="00BC7EAC">
      <w:pPr>
        <w:numPr>
          <w:ilvl w:val="0"/>
          <w:numId w:val="2"/>
        </w:numPr>
        <w:shd w:val="clear" w:color="auto" w:fill="FFFFFF"/>
        <w:adjustRightInd w:val="0"/>
        <w:snapToGrid w:val="0"/>
        <w:spacing w:line="560" w:lineRule="exact"/>
        <w:ind w:firstLineChars="200" w:firstLine="640"/>
        <w:jc w:val="left"/>
        <w:rPr>
          <w:rFonts w:ascii="楷体_GB2312" w:eastAsia="楷体_GB2312" w:hAnsi="楷体_GB2312" w:cs="楷体_GB2312"/>
          <w:b/>
          <w:sz w:val="32"/>
          <w:szCs w:val="32"/>
        </w:rPr>
      </w:pPr>
      <w:r>
        <w:rPr>
          <w:rFonts w:ascii="楷体_GB2312" w:eastAsia="楷体_GB2312" w:hAnsi="楷体_GB2312" w:cs="楷体_GB2312" w:hint="eastAsia"/>
          <w:b/>
          <w:sz w:val="32"/>
          <w:szCs w:val="32"/>
        </w:rPr>
        <w:t>坚持属地管理原则</w:t>
      </w:r>
    </w:p>
    <w:p w:rsidR="00E07752" w:rsidRDefault="00BC7EAC">
      <w:pPr>
        <w:shd w:val="clear" w:color="auto" w:fill="FFFFFF"/>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落实《中华人民共和国义务教育法》关于义务教育实行“县级人民政府为主管理的体制”的规定,义务教育招生入学工作由市级教育行政部门统筹协调，县市区教育行政部门负责组织实施。</w:t>
      </w:r>
    </w:p>
    <w:p w:rsidR="00E07752" w:rsidRDefault="00BC7EAC">
      <w:pPr>
        <w:numPr>
          <w:ilvl w:val="0"/>
          <w:numId w:val="2"/>
        </w:numPr>
        <w:shd w:val="clear" w:color="auto" w:fill="FFFFFF"/>
        <w:adjustRightInd w:val="0"/>
        <w:snapToGrid w:val="0"/>
        <w:spacing w:line="560" w:lineRule="exact"/>
        <w:ind w:firstLineChars="200" w:firstLine="640"/>
        <w:jc w:val="left"/>
        <w:rPr>
          <w:rFonts w:ascii="楷体_GB2312" w:eastAsia="楷体_GB2312" w:hAnsi="楷体_GB2312" w:cs="楷体_GB2312"/>
          <w:b/>
          <w:sz w:val="32"/>
          <w:szCs w:val="32"/>
        </w:rPr>
      </w:pPr>
      <w:r>
        <w:rPr>
          <w:rFonts w:ascii="楷体_GB2312" w:eastAsia="楷体_GB2312" w:hAnsi="楷体_GB2312" w:cs="楷体_GB2312" w:hint="eastAsia"/>
          <w:b/>
          <w:sz w:val="32"/>
          <w:szCs w:val="32"/>
        </w:rPr>
        <w:t>坚持免试入学，相对就近</w:t>
      </w:r>
    </w:p>
    <w:p w:rsidR="00E07752" w:rsidRDefault="00BC7EAC">
      <w:pPr>
        <w:shd w:val="clear" w:color="auto" w:fill="FFFFFF"/>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公办义务教育阶段学校全部实行划片招生（可单校划片、也可多校划片），免试就近（或相对就近）入学，每所学校生源由划片入学方式确定;民办小学实行免试、自主招生；民办初中学校实行免试、微机派位、自主招生。</w:t>
      </w:r>
    </w:p>
    <w:p w:rsidR="00E07752" w:rsidRDefault="00BC7EAC">
      <w:pPr>
        <w:numPr>
          <w:ilvl w:val="0"/>
          <w:numId w:val="2"/>
        </w:numPr>
        <w:shd w:val="clear" w:color="auto" w:fill="FFFFFF"/>
        <w:adjustRightInd w:val="0"/>
        <w:snapToGrid w:val="0"/>
        <w:spacing w:line="560" w:lineRule="exact"/>
        <w:ind w:firstLineChars="200" w:firstLine="640"/>
        <w:jc w:val="left"/>
        <w:rPr>
          <w:rFonts w:ascii="楷体_GB2312" w:eastAsia="楷体_GB2312" w:hAnsi="楷体_GB2312" w:cs="楷体_GB2312"/>
          <w:b/>
          <w:sz w:val="32"/>
          <w:szCs w:val="32"/>
        </w:rPr>
      </w:pPr>
      <w:r>
        <w:rPr>
          <w:rFonts w:ascii="楷体_GB2312" w:eastAsia="楷体_GB2312" w:hAnsi="楷体_GB2312" w:cs="楷体_GB2312" w:hint="eastAsia"/>
          <w:b/>
          <w:sz w:val="32"/>
          <w:szCs w:val="32"/>
        </w:rPr>
        <w:t>坚持公开、公平、公正</w:t>
      </w:r>
    </w:p>
    <w:p w:rsidR="00E07752" w:rsidRDefault="00BC7EAC">
      <w:pPr>
        <w:shd w:val="clear" w:color="auto" w:fill="FFFFFF"/>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公开招生信息，加强招生监督，规范招生行为，切实保障招生程序公开、机会公平、结果公正。</w:t>
      </w:r>
    </w:p>
    <w:p w:rsidR="00E07752" w:rsidRDefault="00BC7EAC">
      <w:pPr>
        <w:numPr>
          <w:ilvl w:val="0"/>
          <w:numId w:val="2"/>
        </w:numPr>
        <w:shd w:val="clear" w:color="auto" w:fill="FFFFFF"/>
        <w:adjustRightInd w:val="0"/>
        <w:snapToGrid w:val="0"/>
        <w:spacing w:line="560" w:lineRule="exact"/>
        <w:ind w:firstLineChars="200" w:firstLine="640"/>
        <w:jc w:val="left"/>
        <w:rPr>
          <w:rFonts w:ascii="楷体_GB2312" w:eastAsia="楷体_GB2312" w:hAnsi="楷体_GB2312" w:cs="楷体_GB2312"/>
          <w:b/>
          <w:sz w:val="32"/>
          <w:szCs w:val="32"/>
        </w:rPr>
      </w:pPr>
      <w:r>
        <w:rPr>
          <w:rFonts w:ascii="楷体_GB2312" w:eastAsia="楷体_GB2312" w:hAnsi="楷体_GB2312" w:cs="楷体_GB2312" w:hint="eastAsia"/>
          <w:b/>
          <w:sz w:val="32"/>
          <w:szCs w:val="32"/>
        </w:rPr>
        <w:t>坚持公共服务全覆盖的原则</w:t>
      </w:r>
    </w:p>
    <w:p w:rsidR="00E07752" w:rsidRDefault="00BC7EAC">
      <w:pPr>
        <w:shd w:val="clear" w:color="auto" w:fill="FFFFFF"/>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依法保障进城务工人员随迁子女、农村留守儿童、经济困难</w:t>
      </w:r>
      <w:r>
        <w:rPr>
          <w:rFonts w:ascii="仿宋_GB2312" w:eastAsia="仿宋_GB2312" w:hint="eastAsia"/>
          <w:sz w:val="32"/>
          <w:szCs w:val="32"/>
        </w:rPr>
        <w:lastRenderedPageBreak/>
        <w:t>家庭子女、残疾儿童（少年）平等接受义务教育的权利。严格执行国家、省、市的有关政策规定，优先保障优惠对象的子女就近入学，优惠对象包括现役军人子女、外籍人员子女、港澳台子女、归国华侨子女、在株重大投资者子女、公安烈士、公安英模和因公牺牲、一级至四级因公伤残公安民警子女、在株工作的高层次人才子女等。</w:t>
      </w:r>
    </w:p>
    <w:p w:rsidR="00E07752" w:rsidRDefault="00BC7EAC">
      <w:pPr>
        <w:numPr>
          <w:ilvl w:val="0"/>
          <w:numId w:val="2"/>
        </w:numPr>
        <w:shd w:val="clear" w:color="auto" w:fill="FFFFFF"/>
        <w:adjustRightInd w:val="0"/>
        <w:snapToGrid w:val="0"/>
        <w:spacing w:line="560" w:lineRule="exact"/>
        <w:ind w:firstLineChars="200" w:firstLine="640"/>
        <w:jc w:val="left"/>
        <w:rPr>
          <w:rFonts w:ascii="楷体_GB2312" w:eastAsia="楷体_GB2312" w:hAnsi="楷体_GB2312" w:cs="楷体_GB2312"/>
          <w:b/>
          <w:sz w:val="32"/>
          <w:szCs w:val="32"/>
        </w:rPr>
      </w:pPr>
      <w:r>
        <w:rPr>
          <w:rFonts w:ascii="楷体_GB2312" w:eastAsia="楷体_GB2312" w:hAnsi="楷体_GB2312" w:cs="楷体_GB2312" w:hint="eastAsia"/>
          <w:b/>
          <w:sz w:val="32"/>
          <w:szCs w:val="32"/>
        </w:rPr>
        <w:t>坚持“ 公办不择校、择校到民办”</w:t>
      </w:r>
    </w:p>
    <w:p w:rsidR="00E07752" w:rsidRDefault="00BC7EAC">
      <w:pPr>
        <w:shd w:val="clear" w:color="auto" w:fill="FFFFFF"/>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规范义务教育阶段招生行为，严禁公办学校招收择校生。鼓励发展民办教育，为人民群众提供多样化的选择。公办民办原则上招生同步。</w:t>
      </w:r>
    </w:p>
    <w:p w:rsidR="00E07752" w:rsidRDefault="00BC7EAC">
      <w:pPr>
        <w:numPr>
          <w:ilvl w:val="0"/>
          <w:numId w:val="2"/>
        </w:numPr>
        <w:shd w:val="clear" w:color="auto" w:fill="FFFFFF"/>
        <w:adjustRightInd w:val="0"/>
        <w:snapToGrid w:val="0"/>
        <w:spacing w:line="560" w:lineRule="exact"/>
        <w:ind w:firstLineChars="200" w:firstLine="640"/>
        <w:jc w:val="left"/>
        <w:rPr>
          <w:rFonts w:ascii="楷体_GB2312" w:eastAsia="楷体_GB2312" w:hAnsi="楷体_GB2312" w:cs="楷体_GB2312"/>
          <w:b/>
          <w:sz w:val="32"/>
          <w:szCs w:val="32"/>
        </w:rPr>
      </w:pPr>
      <w:r>
        <w:rPr>
          <w:rFonts w:ascii="楷体_GB2312" w:eastAsia="楷体_GB2312" w:hAnsi="楷体_GB2312" w:cs="楷体_GB2312" w:hint="eastAsia"/>
          <w:b/>
          <w:sz w:val="32"/>
          <w:szCs w:val="32"/>
        </w:rPr>
        <w:t>坚持按照标准班额配置的原则</w:t>
      </w:r>
    </w:p>
    <w:p w:rsidR="00E07752" w:rsidRDefault="00BC7EAC">
      <w:pPr>
        <w:shd w:val="clear" w:color="auto" w:fill="FFFFFF"/>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按照标准配置班额，小学 45 人一班，初中50 人一班；严格执行“从 2017 年秋季入学的年级起，杜绝出现 56人以上(含56人)大班额”的规定，其它年级应加强学籍异动管理，杜绝由转学新增大班额。</w:t>
      </w:r>
    </w:p>
    <w:p w:rsidR="00E07752" w:rsidRDefault="00BC7EAC" w:rsidP="00F84E41">
      <w:pPr>
        <w:shd w:val="clear" w:color="auto" w:fill="FFFFFF"/>
        <w:adjustRightInd w:val="0"/>
        <w:snapToGrid w:val="0"/>
        <w:spacing w:line="560" w:lineRule="exact"/>
        <w:ind w:firstLineChars="200" w:firstLine="643"/>
        <w:jc w:val="left"/>
        <w:rPr>
          <w:rFonts w:ascii="仿宋_GB2312" w:eastAsia="仿宋_GB2312"/>
          <w:b/>
          <w:sz w:val="32"/>
          <w:szCs w:val="32"/>
        </w:rPr>
      </w:pPr>
      <w:r>
        <w:rPr>
          <w:rFonts w:ascii="黑体" w:eastAsia="黑体" w:hAnsi="宋体" w:cs="宋体" w:hint="eastAsia"/>
          <w:b/>
          <w:bCs/>
          <w:kern w:val="0"/>
          <w:sz w:val="32"/>
          <w:szCs w:val="32"/>
        </w:rPr>
        <w:t>二、组织机构</w:t>
      </w:r>
    </w:p>
    <w:p w:rsidR="00E07752" w:rsidRDefault="00BC7EAC">
      <w:pPr>
        <w:widowControl/>
        <w:adjustRightInd w:val="0"/>
        <w:snapToGrid w:val="0"/>
        <w:spacing w:line="560" w:lineRule="exact"/>
        <w:ind w:firstLineChars="200" w:firstLine="640"/>
        <w:jc w:val="left"/>
        <w:outlineLvl w:val="0"/>
        <w:rPr>
          <w:rFonts w:ascii="仿宋_GB2312" w:eastAsia="仿宋_GB2312"/>
          <w:sz w:val="32"/>
          <w:szCs w:val="32"/>
        </w:rPr>
      </w:pPr>
      <w:r>
        <w:rPr>
          <w:rFonts w:ascii="仿宋_GB2312" w:eastAsia="仿宋_GB2312" w:hint="eastAsia"/>
          <w:sz w:val="32"/>
          <w:szCs w:val="32"/>
        </w:rPr>
        <w:t>为加强对全区中小学招生工作的领导与组织协调，区教育局成立招生工作领导小组。</w:t>
      </w:r>
    </w:p>
    <w:p w:rsidR="00E07752" w:rsidRDefault="00BC7EAC">
      <w:pPr>
        <w:shd w:val="clear" w:color="auto" w:fill="FFFFFF"/>
        <w:adjustRightInd w:val="0"/>
        <w:snapToGrid w:val="0"/>
        <w:spacing w:line="560" w:lineRule="exact"/>
        <w:ind w:firstLineChars="200" w:firstLine="640"/>
        <w:jc w:val="left"/>
        <w:rPr>
          <w:rFonts w:ascii="楷体_GB2312" w:eastAsia="楷体_GB2312" w:hAnsi="楷体_GB2312" w:cs="楷体_GB2312"/>
          <w:b/>
          <w:sz w:val="32"/>
          <w:szCs w:val="32"/>
        </w:rPr>
      </w:pPr>
      <w:r>
        <w:rPr>
          <w:rFonts w:ascii="楷体_GB2312" w:eastAsia="楷体_GB2312" w:hAnsi="楷体_GB2312" w:cs="楷体_GB2312" w:hint="eastAsia"/>
          <w:b/>
          <w:sz w:val="32"/>
          <w:szCs w:val="32"/>
        </w:rPr>
        <w:t>（一）领导小组</w:t>
      </w:r>
    </w:p>
    <w:p w:rsidR="00E07752" w:rsidRDefault="00BC7EAC">
      <w:pPr>
        <w:widowControl/>
        <w:adjustRightInd w:val="0"/>
        <w:snapToGrid w:val="0"/>
        <w:spacing w:line="560" w:lineRule="exact"/>
        <w:ind w:firstLineChars="200" w:firstLine="640"/>
        <w:jc w:val="left"/>
        <w:outlineLvl w:val="0"/>
        <w:rPr>
          <w:rFonts w:ascii="仿宋_GB2312" w:eastAsia="仿宋_GB2312"/>
          <w:sz w:val="32"/>
          <w:szCs w:val="32"/>
        </w:rPr>
      </w:pPr>
      <w:r>
        <w:rPr>
          <w:rFonts w:ascii="仿宋_GB2312" w:eastAsia="仿宋_GB2312" w:hint="eastAsia"/>
          <w:sz w:val="32"/>
          <w:szCs w:val="32"/>
        </w:rPr>
        <w:t xml:space="preserve">组  长： 周立峰    </w:t>
      </w:r>
    </w:p>
    <w:p w:rsidR="00E07752" w:rsidRDefault="00BC7EAC">
      <w:pPr>
        <w:widowControl/>
        <w:adjustRightInd w:val="0"/>
        <w:snapToGrid w:val="0"/>
        <w:spacing w:line="560" w:lineRule="exact"/>
        <w:ind w:firstLineChars="200" w:firstLine="640"/>
        <w:jc w:val="left"/>
        <w:outlineLvl w:val="0"/>
        <w:rPr>
          <w:rFonts w:ascii="仿宋_GB2312" w:eastAsia="仿宋_GB2312"/>
          <w:sz w:val="32"/>
          <w:szCs w:val="32"/>
        </w:rPr>
      </w:pPr>
      <w:r>
        <w:rPr>
          <w:rFonts w:ascii="仿宋_GB2312" w:eastAsia="仿宋_GB2312" w:hint="eastAsia"/>
          <w:sz w:val="32"/>
          <w:szCs w:val="32"/>
        </w:rPr>
        <w:t xml:space="preserve">副组长： 刘  继   何自力   邓石军   黎志刚    </w:t>
      </w:r>
    </w:p>
    <w:p w:rsidR="00E07752" w:rsidRDefault="00BC7EAC">
      <w:pPr>
        <w:widowControl/>
        <w:adjustRightInd w:val="0"/>
        <w:snapToGrid w:val="0"/>
        <w:spacing w:line="560" w:lineRule="exact"/>
        <w:ind w:firstLineChars="200" w:firstLine="640"/>
        <w:jc w:val="left"/>
        <w:outlineLvl w:val="0"/>
        <w:rPr>
          <w:rFonts w:ascii="仿宋_GB2312" w:eastAsia="仿宋_GB2312"/>
          <w:sz w:val="32"/>
          <w:szCs w:val="32"/>
        </w:rPr>
      </w:pPr>
      <w:r>
        <w:rPr>
          <w:rFonts w:ascii="仿宋_GB2312" w:eastAsia="仿宋_GB2312" w:hint="eastAsia"/>
          <w:sz w:val="32"/>
          <w:szCs w:val="32"/>
        </w:rPr>
        <w:t>成  员：教育股、社办股、计发股、督导室负责人、各中小学校长</w:t>
      </w:r>
    </w:p>
    <w:p w:rsidR="00E07752" w:rsidRDefault="00BC7EAC">
      <w:pPr>
        <w:widowControl/>
        <w:adjustRightInd w:val="0"/>
        <w:snapToGrid w:val="0"/>
        <w:spacing w:line="560" w:lineRule="exact"/>
        <w:ind w:firstLineChars="200" w:firstLine="640"/>
        <w:jc w:val="left"/>
        <w:outlineLvl w:val="0"/>
        <w:rPr>
          <w:rFonts w:ascii="仿宋_GB2312" w:eastAsia="仿宋_GB2312"/>
          <w:sz w:val="32"/>
          <w:szCs w:val="32"/>
        </w:rPr>
      </w:pPr>
      <w:r>
        <w:rPr>
          <w:rFonts w:ascii="仿宋_GB2312" w:eastAsia="仿宋_GB2312" w:hint="eastAsia"/>
          <w:sz w:val="32"/>
          <w:szCs w:val="32"/>
        </w:rPr>
        <w:lastRenderedPageBreak/>
        <w:t>领导小组下设中小学招生工作办公室，区教育局基教股长任办公室主任，负责组织协调中小学招生的日常工作。</w:t>
      </w:r>
    </w:p>
    <w:p w:rsidR="00E07752" w:rsidRDefault="00BC7EAC">
      <w:pPr>
        <w:shd w:val="clear" w:color="auto" w:fill="FFFFFF"/>
        <w:adjustRightInd w:val="0"/>
        <w:snapToGrid w:val="0"/>
        <w:spacing w:line="560" w:lineRule="exact"/>
        <w:ind w:firstLineChars="200" w:firstLine="640"/>
        <w:jc w:val="left"/>
        <w:rPr>
          <w:rFonts w:ascii="楷体_GB2312" w:eastAsia="楷体_GB2312" w:hAnsi="楷体_GB2312" w:cs="楷体_GB2312"/>
          <w:b/>
          <w:sz w:val="32"/>
          <w:szCs w:val="32"/>
        </w:rPr>
      </w:pPr>
      <w:r>
        <w:rPr>
          <w:rFonts w:ascii="楷体_GB2312" w:eastAsia="楷体_GB2312" w:hAnsi="楷体_GB2312" w:cs="楷体_GB2312" w:hint="eastAsia"/>
          <w:b/>
          <w:sz w:val="32"/>
          <w:szCs w:val="32"/>
        </w:rPr>
        <w:t>（二）工作机构职责</w:t>
      </w:r>
    </w:p>
    <w:p w:rsidR="00E07752" w:rsidRDefault="00BC7EAC" w:rsidP="00F84E41">
      <w:pPr>
        <w:widowControl/>
        <w:adjustRightInd w:val="0"/>
        <w:snapToGrid w:val="0"/>
        <w:spacing w:line="560" w:lineRule="exact"/>
        <w:ind w:firstLineChars="200" w:firstLine="643"/>
        <w:jc w:val="left"/>
        <w:outlineLvl w:val="0"/>
        <w:rPr>
          <w:rFonts w:ascii="仿宋" w:eastAsia="仿宋" w:hAnsi="仿宋"/>
          <w:spacing w:val="-20"/>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pacing w:val="-12"/>
          <w:sz w:val="32"/>
          <w:szCs w:val="32"/>
        </w:rPr>
        <w:t>基教股：</w:t>
      </w:r>
      <w:r>
        <w:rPr>
          <w:rFonts w:ascii="仿宋_GB2312" w:eastAsia="仿宋_GB2312" w:hAnsi="仿宋_GB2312" w:cs="仿宋_GB2312" w:hint="eastAsia"/>
          <w:sz w:val="32"/>
          <w:szCs w:val="32"/>
        </w:rPr>
        <w:t>负责</w:t>
      </w:r>
      <w:r>
        <w:rPr>
          <w:rFonts w:ascii="仿宋_GB2312" w:eastAsia="仿宋_GB2312" w:hAnsi="仿宋_GB2312" w:cs="仿宋_GB2312" w:hint="eastAsia"/>
          <w:spacing w:val="-12"/>
          <w:sz w:val="32"/>
          <w:szCs w:val="32"/>
        </w:rPr>
        <w:t>制定并发布全区义务教育阶段学校招生政策，严格管理学籍，指导和督查义务教育招生工作。</w:t>
      </w:r>
    </w:p>
    <w:p w:rsidR="00E07752" w:rsidRDefault="00BC7EAC" w:rsidP="00F84E41">
      <w:pPr>
        <w:adjustRightInd w:val="0"/>
        <w:snapToGrid w:val="0"/>
        <w:spacing w:line="560" w:lineRule="exact"/>
        <w:ind w:firstLineChars="200" w:firstLine="643"/>
        <w:rPr>
          <w:rFonts w:ascii="仿宋_GB2312" w:eastAsia="仿宋_GB2312"/>
          <w:sz w:val="32"/>
          <w:szCs w:val="32"/>
        </w:rPr>
      </w:pPr>
      <w:r>
        <w:rPr>
          <w:rFonts w:ascii="仿宋_GB2312" w:eastAsia="仿宋_GB2312" w:hAnsi="仿宋_GB2312" w:cs="仿宋_GB2312" w:hint="eastAsia"/>
          <w:b/>
          <w:bCs/>
          <w:sz w:val="32"/>
          <w:szCs w:val="32"/>
        </w:rPr>
        <w:t>2.社办股：</w:t>
      </w:r>
      <w:r>
        <w:rPr>
          <w:rFonts w:ascii="仿宋_GB2312" w:eastAsia="仿宋_GB2312" w:hint="eastAsia"/>
          <w:sz w:val="32"/>
          <w:szCs w:val="32"/>
        </w:rPr>
        <w:t>负责民办学校落实区教育局招生管理要求，监督民办学校执行招生计划、规范招生行为，查处民办学校、培训机构违规招生行为。</w:t>
      </w:r>
    </w:p>
    <w:p w:rsidR="00E07752" w:rsidRDefault="00BC7EAC" w:rsidP="00F84E41">
      <w:pPr>
        <w:adjustRightInd w:val="0"/>
        <w:snapToGrid w:val="0"/>
        <w:spacing w:line="560" w:lineRule="exact"/>
        <w:ind w:firstLineChars="200" w:firstLine="643"/>
        <w:rPr>
          <w:rFonts w:ascii="仿宋" w:eastAsia="仿宋" w:hAnsi="仿宋"/>
          <w:sz w:val="32"/>
          <w:szCs w:val="32"/>
        </w:rPr>
      </w:pPr>
      <w:r>
        <w:rPr>
          <w:rFonts w:ascii="仿宋_GB2312" w:eastAsia="仿宋_GB2312" w:hAnsi="仿宋_GB2312" w:cs="仿宋_GB2312" w:hint="eastAsia"/>
          <w:b/>
          <w:bCs/>
          <w:sz w:val="32"/>
          <w:szCs w:val="32"/>
        </w:rPr>
        <w:t>3.计发股：</w:t>
      </w:r>
      <w:r>
        <w:rPr>
          <w:rFonts w:ascii="仿宋_GB2312" w:eastAsia="仿宋_GB2312" w:hint="eastAsia"/>
          <w:sz w:val="32"/>
          <w:szCs w:val="32"/>
        </w:rPr>
        <w:t>指导全区各校义务教育招生计划。</w:t>
      </w:r>
    </w:p>
    <w:p w:rsidR="00E07752" w:rsidRDefault="00BC7EAC" w:rsidP="00F84E41">
      <w:pPr>
        <w:adjustRightInd w:val="0"/>
        <w:snapToGrid w:val="0"/>
        <w:spacing w:line="560" w:lineRule="exact"/>
        <w:ind w:firstLineChars="200" w:firstLine="643"/>
        <w:rPr>
          <w:rFonts w:ascii="仿宋" w:eastAsia="仿宋" w:hAnsi="仿宋"/>
          <w:sz w:val="32"/>
          <w:szCs w:val="32"/>
        </w:rPr>
      </w:pPr>
      <w:r>
        <w:rPr>
          <w:rFonts w:ascii="仿宋_GB2312" w:eastAsia="仿宋_GB2312" w:hAnsi="仿宋_GB2312" w:cs="仿宋_GB2312" w:hint="eastAsia"/>
          <w:b/>
          <w:bCs/>
          <w:sz w:val="32"/>
          <w:szCs w:val="32"/>
        </w:rPr>
        <w:t>4.督导室：</w:t>
      </w:r>
      <w:r>
        <w:rPr>
          <w:rFonts w:ascii="仿宋_GB2312" w:eastAsia="仿宋_GB2312" w:hAnsi="仿宋_GB2312" w:cs="仿宋_GB2312" w:hint="eastAsia"/>
          <w:bCs/>
          <w:sz w:val="32"/>
          <w:szCs w:val="32"/>
        </w:rPr>
        <w:t>落实督学责任区管理制度，规范、督查责任区及学校招生办学管理行为。</w:t>
      </w:r>
    </w:p>
    <w:p w:rsidR="00E07752" w:rsidRDefault="00BC7EAC">
      <w:pPr>
        <w:shd w:val="clear" w:color="auto" w:fill="FFFFFF"/>
        <w:adjustRightInd w:val="0"/>
        <w:snapToGrid w:val="0"/>
        <w:spacing w:line="560" w:lineRule="exact"/>
        <w:ind w:firstLineChars="200" w:firstLine="640"/>
        <w:jc w:val="left"/>
        <w:rPr>
          <w:rFonts w:ascii="黑体" w:eastAsia="黑体" w:hAnsi="宋体" w:cs="宋体"/>
          <w:bCs/>
          <w:kern w:val="0"/>
          <w:sz w:val="32"/>
          <w:szCs w:val="32"/>
        </w:rPr>
      </w:pPr>
      <w:r>
        <w:rPr>
          <w:rFonts w:ascii="黑体" w:eastAsia="黑体" w:hAnsi="宋体" w:cs="宋体" w:hint="eastAsia"/>
          <w:bCs/>
          <w:kern w:val="0"/>
          <w:sz w:val="32"/>
          <w:szCs w:val="32"/>
        </w:rPr>
        <w:t>三、常住户籍子女招生办法</w:t>
      </w:r>
    </w:p>
    <w:p w:rsidR="00E07752" w:rsidRDefault="00BC7EAC">
      <w:pPr>
        <w:shd w:val="clear" w:color="auto" w:fill="FFFFFF"/>
        <w:adjustRightInd w:val="0"/>
        <w:snapToGrid w:val="0"/>
        <w:spacing w:line="560" w:lineRule="exact"/>
        <w:ind w:firstLineChars="200" w:firstLine="640"/>
        <w:jc w:val="left"/>
        <w:rPr>
          <w:rFonts w:ascii="楷体_GB2312" w:eastAsia="楷体_GB2312" w:hAnsi="楷体_GB2312" w:cs="楷体_GB2312"/>
          <w:b/>
          <w:sz w:val="32"/>
          <w:szCs w:val="32"/>
        </w:rPr>
      </w:pPr>
      <w:r>
        <w:rPr>
          <w:rFonts w:ascii="楷体_GB2312" w:eastAsia="楷体_GB2312" w:hAnsi="楷体_GB2312" w:cs="楷体_GB2312" w:hint="eastAsia"/>
          <w:b/>
          <w:sz w:val="32"/>
          <w:szCs w:val="32"/>
        </w:rPr>
        <w:t>(一)公办小学招生</w:t>
      </w:r>
    </w:p>
    <w:p w:rsidR="00E07752" w:rsidRDefault="00BC7EAC">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基本原则：划片招生，免试就近入学。</w:t>
      </w:r>
    </w:p>
    <w:p w:rsidR="00E07752" w:rsidRDefault="00BC7EAC">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报名时间：6月2日—6月6日。</w:t>
      </w:r>
    </w:p>
    <w:p w:rsidR="00E07752" w:rsidRDefault="00BC7EAC">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报名地点：各划片小学。</w:t>
      </w:r>
    </w:p>
    <w:p w:rsidR="00E07752" w:rsidRDefault="00BC7EAC">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报名条件：2019年8月31日以前满6周岁的适龄儿童（以新生出生证日期为准），不接收未满6周岁的儿童入学。</w:t>
      </w:r>
    </w:p>
    <w:p w:rsidR="00E07752" w:rsidRDefault="00BC7EAC">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报名资料：持新生出生证、预防接种查验证、监护人房产证、监护人及新生户口本到户籍所属片区内学校报名，同时上交户口本（学生户口所在页）、出生证复印件。</w:t>
      </w:r>
    </w:p>
    <w:p w:rsidR="00E07752" w:rsidRDefault="00BC7EAC">
      <w:pPr>
        <w:widowControl/>
        <w:adjustRightInd w:val="0"/>
        <w:snapToGrid w:val="0"/>
        <w:spacing w:line="560" w:lineRule="exact"/>
        <w:ind w:firstLineChars="200" w:firstLine="640"/>
        <w:jc w:val="left"/>
        <w:outlineLvl w:val="0"/>
        <w:rPr>
          <w:rFonts w:ascii="楷体_GB2312" w:eastAsia="楷体_GB2312"/>
          <w:b/>
          <w:bCs/>
          <w:sz w:val="32"/>
          <w:szCs w:val="32"/>
        </w:rPr>
      </w:pPr>
      <w:r>
        <w:rPr>
          <w:rFonts w:ascii="楷体_GB2312" w:eastAsia="楷体_GB2312" w:hint="eastAsia"/>
          <w:b/>
          <w:bCs/>
          <w:sz w:val="32"/>
          <w:szCs w:val="32"/>
        </w:rPr>
        <w:t>（二）公办初中招生</w:t>
      </w:r>
    </w:p>
    <w:p w:rsidR="00E07752" w:rsidRDefault="00BC7EAC">
      <w:pPr>
        <w:adjustRightInd w:val="0"/>
        <w:snapToGrid w:val="0"/>
        <w:spacing w:line="56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在石峰区就读的在籍</w:t>
      </w:r>
      <w:r w:rsidR="00421B52">
        <w:rPr>
          <w:rFonts w:ascii="仿宋_GB2312" w:eastAsia="仿宋_GB2312" w:hAnsi="仿宋_GB2312" w:cs="仿宋_GB2312" w:hint="eastAsia"/>
          <w:sz w:val="32"/>
          <w:szCs w:val="32"/>
        </w:rPr>
        <w:t>公办</w:t>
      </w:r>
      <w:r>
        <w:rPr>
          <w:rFonts w:ascii="仿宋_GB2312" w:eastAsia="仿宋_GB2312" w:hAnsi="仿宋_GB2312" w:cs="仿宋_GB2312" w:hint="eastAsia"/>
          <w:sz w:val="32"/>
          <w:szCs w:val="32"/>
        </w:rPr>
        <w:t>小学六年级毕业生就读初中，在片</w:t>
      </w:r>
      <w:r>
        <w:rPr>
          <w:rFonts w:ascii="仿宋_GB2312" w:eastAsia="仿宋_GB2312" w:hAnsi="仿宋_GB2312" w:cs="仿宋_GB2312" w:hint="eastAsia"/>
          <w:sz w:val="32"/>
          <w:szCs w:val="32"/>
        </w:rPr>
        <w:lastRenderedPageBreak/>
        <w:t>区所属中学报名直升</w:t>
      </w:r>
      <w:r>
        <w:rPr>
          <w:rFonts w:ascii="仿宋_GB2312" w:eastAsia="仿宋_GB2312" w:hAnsi="仿宋_GB2312" w:cs="仿宋_GB2312" w:hint="eastAsia"/>
          <w:b/>
          <w:sz w:val="32"/>
          <w:szCs w:val="32"/>
        </w:rPr>
        <w:t>。</w:t>
      </w:r>
    </w:p>
    <w:p w:rsidR="00E07752" w:rsidRDefault="00BC7EA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基本原则：划片招生，相对就近，免试入学。</w:t>
      </w:r>
    </w:p>
    <w:p w:rsidR="00E07752" w:rsidRDefault="00BC7EAC">
      <w:pPr>
        <w:adjustRightInd w:val="0"/>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报名时间：4月20日—30日，5月30日前公布录取结果。</w:t>
      </w:r>
    </w:p>
    <w:p w:rsidR="00E07752" w:rsidRDefault="00BC7EAC">
      <w:pPr>
        <w:adjustRightInd w:val="0"/>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报名地点：各划片中学。</w:t>
      </w:r>
    </w:p>
    <w:p w:rsidR="00E07752" w:rsidRDefault="00BC7EA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报名资料：</w:t>
      </w:r>
      <w:r>
        <w:rPr>
          <w:rFonts w:ascii="仿宋_GB2312" w:eastAsia="仿宋_GB2312" w:hAnsi="仿宋_GB2312" w:cs="仿宋_GB2312" w:hint="eastAsia"/>
          <w:sz w:val="32"/>
          <w:szCs w:val="32"/>
        </w:rPr>
        <w:t>携带户口本、合法房产证或居住证、素质报告册。</w:t>
      </w:r>
    </w:p>
    <w:p w:rsidR="00E07752" w:rsidRDefault="00BC7EAC" w:rsidP="00F84E41">
      <w:pPr>
        <w:adjustRightInd w:val="0"/>
        <w:snapToGrid w:val="0"/>
        <w:spacing w:line="560" w:lineRule="exact"/>
        <w:ind w:firstLineChars="200" w:firstLine="643"/>
        <w:rPr>
          <w:rFonts w:ascii="黑体" w:eastAsia="黑体" w:hAnsi="黑体"/>
          <w:b/>
          <w:color w:val="000000"/>
          <w:sz w:val="32"/>
          <w:szCs w:val="32"/>
        </w:rPr>
      </w:pPr>
      <w:r>
        <w:rPr>
          <w:rFonts w:ascii="黑体" w:eastAsia="黑体" w:hAnsi="黑体" w:hint="eastAsia"/>
          <w:b/>
          <w:color w:val="000000"/>
          <w:sz w:val="32"/>
          <w:szCs w:val="32"/>
        </w:rPr>
        <w:t>四、进城务工人员随迁子女入学办法</w:t>
      </w:r>
    </w:p>
    <w:p w:rsidR="00E07752" w:rsidRDefault="00BC7EAC">
      <w:pPr>
        <w:adjustRightInd w:val="0"/>
        <w:snapToGrid w:val="0"/>
        <w:spacing w:line="560" w:lineRule="exact"/>
        <w:ind w:firstLineChars="200" w:firstLine="640"/>
        <w:rPr>
          <w:rFonts w:ascii="楷体_GB2312" w:eastAsia="楷体_GB2312" w:hAnsi="楷体_GB2312" w:cs="楷体_GB2312"/>
          <w:b/>
          <w:color w:val="000000"/>
          <w:sz w:val="32"/>
          <w:szCs w:val="32"/>
        </w:rPr>
      </w:pPr>
      <w:r>
        <w:rPr>
          <w:rFonts w:ascii="楷体_GB2312" w:eastAsia="楷体_GB2312" w:hAnsi="楷体_GB2312" w:cs="楷体_GB2312" w:hint="eastAsia"/>
          <w:b/>
          <w:color w:val="000000"/>
          <w:sz w:val="32"/>
          <w:szCs w:val="32"/>
        </w:rPr>
        <w:t>（一）适用对象</w:t>
      </w:r>
    </w:p>
    <w:p w:rsidR="00E07752" w:rsidRDefault="00BC7EAC">
      <w:pPr>
        <w:adjustRightInd w:val="0"/>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方案中所称的“随迁子女”是指在株洲城区稳定就业，拥有合法房产或持有居住证的非株洲城区户籍居民子女（株洲县撤销，株洲市渌口区虽正式挂牌成立，但仍是招生过渡期，原株洲县户籍的适龄儿童少年仍属于随迁子女范畴）。</w:t>
      </w:r>
    </w:p>
    <w:p w:rsidR="00E07752" w:rsidRDefault="00BC7EAC">
      <w:pPr>
        <w:adjustRightInd w:val="0"/>
        <w:snapToGrid w:val="0"/>
        <w:spacing w:line="560" w:lineRule="exact"/>
        <w:ind w:firstLineChars="200" w:firstLine="640"/>
        <w:rPr>
          <w:rFonts w:ascii="楷体_GB2312" w:eastAsia="楷体_GB2312" w:hAnsi="楷体_GB2312" w:cs="楷体_GB2312"/>
          <w:b/>
          <w:color w:val="000000"/>
          <w:sz w:val="32"/>
          <w:szCs w:val="32"/>
        </w:rPr>
      </w:pPr>
      <w:r>
        <w:rPr>
          <w:rFonts w:ascii="楷体_GB2312" w:eastAsia="楷体_GB2312" w:hAnsi="楷体_GB2312" w:cs="楷体_GB2312" w:hint="eastAsia"/>
          <w:b/>
          <w:color w:val="000000"/>
          <w:sz w:val="32"/>
          <w:szCs w:val="32"/>
        </w:rPr>
        <w:t>（二）小学入学安排</w:t>
      </w:r>
    </w:p>
    <w:p w:rsidR="00E07752" w:rsidRDefault="00BC7EAC">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报名时间：8月5日—8月7日。</w:t>
      </w:r>
    </w:p>
    <w:p w:rsidR="00E07752" w:rsidRDefault="00BC7EAC">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报名地点：清水塘学校。</w:t>
      </w:r>
    </w:p>
    <w:p w:rsidR="00E07752" w:rsidRDefault="00BC7EAC">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报名条件：2019年8月31日以前满6周岁的适龄儿童（以新生出生证日期为准），不接收未满6周岁的儿童入学。</w:t>
      </w:r>
    </w:p>
    <w:p w:rsidR="00E07752" w:rsidRDefault="00BC7EA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报名资料：新生</w:t>
      </w:r>
      <w:r>
        <w:rPr>
          <w:rFonts w:ascii="仿宋_GB2312" w:eastAsia="仿宋_GB2312" w:hAnsi="仿宋_GB2312" w:cs="仿宋_GB2312" w:hint="eastAsia"/>
          <w:b/>
          <w:color w:val="000000"/>
          <w:sz w:val="32"/>
          <w:szCs w:val="32"/>
        </w:rPr>
        <w:t>出生证</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b/>
          <w:color w:val="000000"/>
          <w:sz w:val="32"/>
          <w:szCs w:val="32"/>
        </w:rPr>
        <w:t>预防接种查验证和监护人</w:t>
      </w:r>
      <w:r>
        <w:rPr>
          <w:rFonts w:ascii="仿宋_GB2312" w:eastAsia="仿宋_GB2312" w:hAnsi="仿宋_GB2312" w:cs="仿宋_GB2312" w:hint="eastAsia"/>
          <w:b/>
          <w:sz w:val="32"/>
          <w:szCs w:val="32"/>
        </w:rPr>
        <w:t>务工证明</w:t>
      </w:r>
      <w:r>
        <w:rPr>
          <w:rFonts w:ascii="仿宋_GB2312" w:eastAsia="仿宋_GB2312" w:hAnsi="仿宋_GB2312" w:cs="仿宋_GB2312" w:hint="eastAsia"/>
          <w:sz w:val="32"/>
          <w:szCs w:val="32"/>
        </w:rPr>
        <w:t>、</w:t>
      </w:r>
      <w:r>
        <w:rPr>
          <w:rFonts w:ascii="仿宋_GB2312" w:eastAsia="仿宋_GB2312" w:hAnsi="仿宋_GB2312" w:cs="仿宋_GB2312" w:hint="eastAsia"/>
          <w:b/>
          <w:sz w:val="32"/>
          <w:szCs w:val="32"/>
        </w:rPr>
        <w:t>合法房产证（有效购房合同）或</w:t>
      </w:r>
      <w:r>
        <w:rPr>
          <w:rFonts w:ascii="仿宋_GB2312" w:eastAsia="仿宋_GB2312" w:hAnsi="仿宋_GB2312" w:cs="仿宋_GB2312" w:hint="eastAsia"/>
          <w:b/>
          <w:kern w:val="0"/>
          <w:sz w:val="32"/>
          <w:szCs w:val="32"/>
        </w:rPr>
        <w:t>居住证、监护人及新生</w:t>
      </w:r>
      <w:r>
        <w:rPr>
          <w:rFonts w:ascii="仿宋_GB2312" w:eastAsia="仿宋_GB2312" w:hAnsi="仿宋_GB2312" w:cs="仿宋_GB2312" w:hint="eastAsia"/>
          <w:b/>
          <w:color w:val="000000"/>
          <w:sz w:val="32"/>
          <w:szCs w:val="32"/>
        </w:rPr>
        <w:t>户口本</w:t>
      </w:r>
      <w:r>
        <w:rPr>
          <w:rFonts w:ascii="仿宋_GB2312" w:eastAsia="仿宋_GB2312" w:hAnsi="仿宋_GB2312" w:cs="仿宋_GB2312" w:hint="eastAsia"/>
          <w:b/>
          <w:kern w:val="0"/>
          <w:sz w:val="32"/>
          <w:szCs w:val="32"/>
        </w:rPr>
        <w:t>，</w:t>
      </w:r>
      <w:r>
        <w:rPr>
          <w:rFonts w:ascii="仿宋_GB2312" w:eastAsia="仿宋_GB2312" w:hAnsi="仿宋_GB2312" w:cs="仿宋_GB2312" w:hint="eastAsia"/>
          <w:kern w:val="0"/>
          <w:sz w:val="32"/>
          <w:szCs w:val="32"/>
        </w:rPr>
        <w:t>并留复印件。</w:t>
      </w:r>
      <w:r>
        <w:rPr>
          <w:rFonts w:ascii="仿宋_GB2312" w:eastAsia="仿宋_GB2312" w:hAnsi="仿宋_GB2312" w:cs="仿宋_GB2312" w:hint="eastAsia"/>
          <w:sz w:val="32"/>
          <w:szCs w:val="32"/>
        </w:rPr>
        <w:t>（①</w:t>
      </w:r>
      <w:r>
        <w:rPr>
          <w:rFonts w:ascii="仿宋_GB2312" w:eastAsia="仿宋_GB2312" w:hAnsi="仿宋_GB2312" w:cs="仿宋_GB2312" w:hint="eastAsia"/>
          <w:b/>
          <w:sz w:val="32"/>
          <w:szCs w:val="32"/>
        </w:rPr>
        <w:t>务工证明</w:t>
      </w:r>
      <w:r>
        <w:rPr>
          <w:rFonts w:ascii="仿宋_GB2312" w:eastAsia="仿宋_GB2312" w:hAnsi="仿宋_GB2312" w:cs="仿宋_GB2312" w:hint="eastAsia"/>
          <w:sz w:val="32"/>
          <w:szCs w:val="32"/>
        </w:rPr>
        <w:t>：提供监护人在本区务工的正式劳动合同，劳动合同须用工单位法人代表签名盖章；个体经营者可用本区工商税务证代替；②</w:t>
      </w:r>
      <w:r>
        <w:rPr>
          <w:rFonts w:ascii="仿宋_GB2312" w:eastAsia="仿宋_GB2312" w:hAnsi="仿宋_GB2312" w:cs="仿宋_GB2312" w:hint="eastAsia"/>
          <w:b/>
          <w:kern w:val="0"/>
          <w:sz w:val="32"/>
          <w:szCs w:val="32"/>
        </w:rPr>
        <w:t>居住证</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 xml:space="preserve"> 监护人在本区的居住证须在8月5日前在派出所办理好，或8月5日前办好监护人在本区的房产证。）</w:t>
      </w:r>
    </w:p>
    <w:p w:rsidR="00E07752" w:rsidRDefault="00BC7EAC">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安排政策：有房无户。适龄儿童法定监护人在石峰区购房并实际居住，但户籍没有迁入房产所在地，以房屋产权证或购房合同为依据办理入学申请。这类随迁子女优先相对就近安排入学；无户无房。适龄儿童的父母或其他法定监护人在株洲城区稳定就业且持有合法居住证，申请入读公办小学一年级，这类随迁子女由各区教育局根据学位情况统筹安排入学。</w:t>
      </w:r>
    </w:p>
    <w:p w:rsidR="00E07752" w:rsidRDefault="00BC7EAC">
      <w:pPr>
        <w:adjustRightInd w:val="0"/>
        <w:snapToGrid w:val="0"/>
        <w:spacing w:line="560" w:lineRule="exact"/>
        <w:ind w:firstLineChars="200" w:firstLine="640"/>
        <w:rPr>
          <w:rFonts w:ascii="楷体_GB2312" w:eastAsia="楷体_GB2312" w:hAnsi="楷体_GB2312" w:cs="楷体_GB2312"/>
          <w:b/>
          <w:color w:val="000000"/>
          <w:sz w:val="32"/>
          <w:szCs w:val="32"/>
        </w:rPr>
      </w:pPr>
      <w:r>
        <w:rPr>
          <w:rFonts w:ascii="楷体_GB2312" w:eastAsia="楷体_GB2312" w:hAnsi="楷体_GB2312" w:cs="楷体_GB2312" w:hint="eastAsia"/>
          <w:b/>
          <w:color w:val="000000"/>
          <w:sz w:val="32"/>
          <w:szCs w:val="32"/>
        </w:rPr>
        <w:t>（三）新增随迁子女初中入学安排</w:t>
      </w:r>
    </w:p>
    <w:p w:rsidR="00E07752" w:rsidRDefault="00BC7EA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报名时间：8月5日—8月7日。</w:t>
      </w:r>
    </w:p>
    <w:p w:rsidR="00E07752" w:rsidRDefault="00BC7EA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报名地点：清水塘学校。</w:t>
      </w:r>
    </w:p>
    <w:p w:rsidR="00E07752" w:rsidRDefault="00BC7EA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报名资料：携带户口本、小学毕业证和毕业学校代码及全国学籍号，监护人持务工证明、合法房产证或居住证，由区教育局统一派位。</w:t>
      </w:r>
    </w:p>
    <w:p w:rsidR="00E07752" w:rsidRDefault="00BC7EAC" w:rsidP="00F84E41">
      <w:pPr>
        <w:widowControl/>
        <w:adjustRightInd w:val="0"/>
        <w:snapToGrid w:val="0"/>
        <w:spacing w:line="560" w:lineRule="exact"/>
        <w:ind w:firstLineChars="200" w:firstLine="643"/>
        <w:jc w:val="left"/>
        <w:outlineLvl w:val="0"/>
        <w:rPr>
          <w:rFonts w:ascii="黑体" w:eastAsia="黑体" w:hAnsi="黑体"/>
          <w:b/>
          <w:bCs/>
          <w:sz w:val="32"/>
          <w:szCs w:val="32"/>
        </w:rPr>
      </w:pPr>
      <w:r>
        <w:rPr>
          <w:rFonts w:ascii="黑体" w:eastAsia="黑体" w:hAnsi="黑体" w:hint="eastAsia"/>
          <w:b/>
          <w:bCs/>
          <w:sz w:val="32"/>
          <w:szCs w:val="32"/>
        </w:rPr>
        <w:t>五、民办学校招生安排</w:t>
      </w:r>
    </w:p>
    <w:p w:rsidR="00E07752" w:rsidRDefault="00BC7EA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民办学校按照“双向选择、免试入学”的方式进行。</w:t>
      </w:r>
    </w:p>
    <w:p w:rsidR="00E07752" w:rsidRDefault="00BC7EAC">
      <w:pPr>
        <w:numPr>
          <w:ilvl w:val="0"/>
          <w:numId w:val="3"/>
        </w:numPr>
        <w:adjustRightInd w:val="0"/>
        <w:snapToGrid w:val="0"/>
        <w:spacing w:line="560" w:lineRule="exact"/>
        <w:ind w:firstLineChars="200" w:firstLine="640"/>
        <w:rPr>
          <w:rFonts w:ascii="楷体_GB2312" w:eastAsia="楷体_GB2312" w:hAnsi="楷体_GB2312" w:cs="楷体_GB2312"/>
          <w:b/>
          <w:sz w:val="32"/>
          <w:szCs w:val="32"/>
        </w:rPr>
      </w:pPr>
      <w:r>
        <w:rPr>
          <w:rFonts w:ascii="楷体_GB2312" w:eastAsia="楷体_GB2312" w:hAnsi="楷体_GB2312" w:cs="楷体_GB2312" w:hint="eastAsia"/>
          <w:b/>
          <w:sz w:val="32"/>
          <w:szCs w:val="32"/>
        </w:rPr>
        <w:t>核准招生计划</w:t>
      </w:r>
    </w:p>
    <w:p w:rsidR="00E07752" w:rsidRDefault="00BC7EA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义务教育民办学校由区教育行政部门根据其办学条件核定其办学规模，再依办学规模核准年度招生计划。未取得办学许可证和在民办学校办学水平评估中整改不合格的民办学校不准招生。</w:t>
      </w:r>
    </w:p>
    <w:p w:rsidR="00E07752" w:rsidRDefault="00BC7EAC">
      <w:pPr>
        <w:numPr>
          <w:ilvl w:val="0"/>
          <w:numId w:val="4"/>
        </w:numPr>
        <w:adjustRightInd w:val="0"/>
        <w:snapToGrid w:val="0"/>
        <w:spacing w:line="560" w:lineRule="exact"/>
        <w:ind w:firstLineChars="200" w:firstLine="640"/>
        <w:rPr>
          <w:rFonts w:ascii="楷体_GB2312" w:eastAsia="楷体_GB2312" w:hAnsi="楷体_GB2312" w:cs="楷体_GB2312"/>
          <w:b/>
          <w:sz w:val="32"/>
          <w:szCs w:val="32"/>
        </w:rPr>
      </w:pPr>
      <w:r>
        <w:rPr>
          <w:rFonts w:ascii="楷体_GB2312" w:eastAsia="楷体_GB2312" w:hAnsi="楷体_GB2312" w:cs="楷体_GB2312" w:hint="eastAsia"/>
          <w:b/>
          <w:sz w:val="32"/>
          <w:szCs w:val="32"/>
        </w:rPr>
        <w:t>报名与录取</w:t>
      </w:r>
    </w:p>
    <w:p w:rsidR="00E07752" w:rsidRDefault="00BC7EA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民办学校招生按照免试入学要求，与公办学校招生同步进行。民办小学实行自主招生，不受区域限制；民办初中实行微机派位和自主招生相结合的方式录取，按先派位、后自主招生的顺</w:t>
      </w:r>
      <w:r>
        <w:rPr>
          <w:rFonts w:ascii="仿宋_GB2312" w:eastAsia="仿宋_GB2312" w:hAnsi="仿宋_GB2312" w:cs="仿宋_GB2312" w:hint="eastAsia"/>
          <w:sz w:val="32"/>
          <w:szCs w:val="32"/>
        </w:rPr>
        <w:lastRenderedPageBreak/>
        <w:t>序进行。微机派位录取的学生也按民办初中收费标准收费。城区民办学校初中招生计划的 15%采用微机派位的方式在学校所在行政区内招生。申请就读民办初中的学生，还可以选择民办学校自主招生，不受区域限制，学生（家长）可在民办学校官方网站提交申请或到学校报名，每个学生可以自愿选报1-2 所。民办初中自主招生网上报名时间为 4月20 日-30日，以随机派位、现场考察等方式公平确定录取对象；确定录取对象时间为 5 月 1 日-10 日。</w:t>
      </w:r>
    </w:p>
    <w:p w:rsidR="00E07752" w:rsidRDefault="00BC7EAC" w:rsidP="00F84E41">
      <w:pPr>
        <w:adjustRightInd w:val="0"/>
        <w:snapToGrid w:val="0"/>
        <w:spacing w:line="560" w:lineRule="exact"/>
        <w:ind w:firstLineChars="200" w:firstLine="643"/>
        <w:rPr>
          <w:rFonts w:ascii="黑体" w:eastAsia="黑体" w:hAnsi="黑体" w:cs="仿宋_GB2312"/>
          <w:b/>
          <w:sz w:val="32"/>
          <w:szCs w:val="32"/>
        </w:rPr>
      </w:pPr>
      <w:r>
        <w:rPr>
          <w:rFonts w:ascii="黑体" w:eastAsia="黑体" w:hAnsi="黑体" w:cs="仿宋_GB2312" w:hint="eastAsia"/>
          <w:b/>
          <w:sz w:val="32"/>
          <w:szCs w:val="32"/>
        </w:rPr>
        <w:t>六、插班生入学办法</w:t>
      </w:r>
    </w:p>
    <w:p w:rsidR="00E07752" w:rsidRDefault="00BC7EAC">
      <w:pPr>
        <w:adjustRightInd w:val="0"/>
        <w:snapToGrid w:val="0"/>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（一）提出申请</w:t>
      </w:r>
    </w:p>
    <w:p w:rsidR="00E07752" w:rsidRDefault="00BC7EA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学生带学生素质发展报告手册、国平台学籍证明、务工证、居住证（房产证）、户口簿，向转入学校写出书面申请；转入学校在没有超过</w:t>
      </w:r>
      <w:r>
        <w:rPr>
          <w:rFonts w:ascii="仿宋_GB2312" w:eastAsia="仿宋_GB2312" w:hAnsi="仿宋_GB2312" w:cs="仿宋_GB2312"/>
          <w:sz w:val="32"/>
          <w:szCs w:val="32"/>
        </w:rPr>
        <w:t>标准班额</w:t>
      </w:r>
      <w:r>
        <w:rPr>
          <w:rFonts w:ascii="仿宋_GB2312" w:eastAsia="仿宋_GB2312" w:hAnsi="仿宋_GB2312" w:cs="仿宋_GB2312" w:hint="eastAsia"/>
          <w:sz w:val="32"/>
          <w:szCs w:val="32"/>
        </w:rPr>
        <w:t>的前提下同意接收，填写《湖南省中小学生转学申请表》。</w:t>
      </w:r>
    </w:p>
    <w:p w:rsidR="00E07752" w:rsidRDefault="00BC7EAC">
      <w:pPr>
        <w:widowControl/>
        <w:numPr>
          <w:ilvl w:val="0"/>
          <w:numId w:val="5"/>
        </w:numPr>
        <w:adjustRightInd w:val="0"/>
        <w:snapToGrid w:val="0"/>
        <w:spacing w:line="560" w:lineRule="exact"/>
        <w:ind w:firstLineChars="200" w:firstLine="640"/>
        <w:jc w:val="left"/>
        <w:outlineLvl w:val="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审批程序</w:t>
      </w:r>
    </w:p>
    <w:p w:rsidR="00E07752" w:rsidRDefault="00BC7EAC">
      <w:pPr>
        <w:widowControl/>
        <w:adjustRightInd w:val="0"/>
        <w:snapToGrid w:val="0"/>
        <w:spacing w:line="560" w:lineRule="exact"/>
        <w:ind w:firstLineChars="200" w:firstLine="640"/>
        <w:jc w:val="left"/>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开学前，接收学校将转入学生花名册（学校盖章）、务工证、居住证（房产证）、户口簿复印件报区教育局审批；审批后，学校在学籍平台上报相关资料办理学籍。</w:t>
      </w:r>
    </w:p>
    <w:p w:rsidR="00E07752" w:rsidRDefault="00BC7EAC" w:rsidP="00F84E41">
      <w:pPr>
        <w:widowControl/>
        <w:adjustRightInd w:val="0"/>
        <w:snapToGrid w:val="0"/>
        <w:spacing w:line="560" w:lineRule="exact"/>
        <w:ind w:firstLineChars="200" w:firstLine="643"/>
        <w:jc w:val="left"/>
        <w:outlineLvl w:val="0"/>
        <w:rPr>
          <w:rFonts w:ascii="黑体" w:eastAsia="黑体" w:hAnsi="黑体" w:cs="仿宋_GB2312"/>
          <w:b/>
          <w:sz w:val="32"/>
          <w:szCs w:val="32"/>
        </w:rPr>
      </w:pPr>
      <w:r>
        <w:rPr>
          <w:rFonts w:ascii="黑体" w:eastAsia="黑体" w:hAnsi="黑体" w:cs="仿宋_GB2312" w:hint="eastAsia"/>
          <w:b/>
          <w:sz w:val="32"/>
          <w:szCs w:val="32"/>
        </w:rPr>
        <w:t>七、注意事项</w:t>
      </w:r>
    </w:p>
    <w:p w:rsidR="00E07752" w:rsidRDefault="00BC7EAC">
      <w:pPr>
        <w:widowControl/>
        <w:adjustRightInd w:val="0"/>
        <w:snapToGrid w:val="0"/>
        <w:spacing w:line="560" w:lineRule="exact"/>
        <w:ind w:firstLineChars="200" w:firstLine="640"/>
        <w:jc w:val="left"/>
        <w:outlineLvl w:val="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（一）房屋产权性质有要求</w:t>
      </w:r>
    </w:p>
    <w:p w:rsidR="00E07752" w:rsidRDefault="00BC7EAC">
      <w:pPr>
        <w:widowControl/>
        <w:adjustRightInd w:val="0"/>
        <w:snapToGrid w:val="0"/>
        <w:spacing w:line="560" w:lineRule="exact"/>
        <w:ind w:firstLineChars="200" w:firstLine="640"/>
        <w:jc w:val="left"/>
        <w:outlineLvl w:val="0"/>
        <w:rPr>
          <w:rFonts w:ascii="仿宋" w:eastAsia="仿宋" w:hAnsi="仿宋"/>
          <w:bCs/>
          <w:sz w:val="32"/>
          <w:szCs w:val="32"/>
        </w:rPr>
      </w:pPr>
      <w:r>
        <w:rPr>
          <w:rFonts w:ascii="仿宋" w:eastAsia="仿宋" w:hAnsi="仿宋" w:hint="eastAsia"/>
          <w:bCs/>
          <w:sz w:val="32"/>
          <w:szCs w:val="32"/>
        </w:rPr>
        <w:t>适龄儿童（少年）本人、父母或其他法定监护人提供的房屋产权证或购房合同，其产权证性质必须为住宅。非住宅性质的房产不能作为学生申请入学依据。</w:t>
      </w:r>
    </w:p>
    <w:p w:rsidR="00E07752" w:rsidRDefault="00BC7EAC">
      <w:pPr>
        <w:widowControl/>
        <w:adjustRightInd w:val="0"/>
        <w:snapToGrid w:val="0"/>
        <w:spacing w:line="560" w:lineRule="exact"/>
        <w:ind w:firstLineChars="200" w:firstLine="640"/>
        <w:jc w:val="left"/>
        <w:outlineLvl w:val="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（二）提供资料必须真实有效</w:t>
      </w:r>
    </w:p>
    <w:p w:rsidR="00E07752" w:rsidRDefault="00BC7EAC">
      <w:pPr>
        <w:widowControl/>
        <w:adjustRightInd w:val="0"/>
        <w:snapToGrid w:val="0"/>
        <w:spacing w:line="560" w:lineRule="exact"/>
        <w:ind w:firstLineChars="200" w:firstLine="640"/>
        <w:jc w:val="left"/>
        <w:outlineLvl w:val="0"/>
        <w:rPr>
          <w:rFonts w:ascii="仿宋" w:eastAsia="仿宋" w:hAnsi="仿宋"/>
          <w:bCs/>
          <w:sz w:val="32"/>
          <w:szCs w:val="32"/>
        </w:rPr>
      </w:pPr>
      <w:r>
        <w:rPr>
          <w:rFonts w:ascii="仿宋" w:eastAsia="仿宋" w:hAnsi="仿宋" w:hint="eastAsia"/>
          <w:bCs/>
          <w:sz w:val="32"/>
          <w:szCs w:val="32"/>
        </w:rPr>
        <w:t>适龄儿童（少年）申请学位填报的信息和现场审核提交的资料必须真实、合法、有效。经有关部门查实存在隐瞒、欺骗、提供虚假证明材料或因材料不全，造成适龄儿童（少年）不能顺利入学的，后果自负。</w:t>
      </w:r>
    </w:p>
    <w:p w:rsidR="00E07752" w:rsidRDefault="00BC7EAC">
      <w:pPr>
        <w:widowControl/>
        <w:numPr>
          <w:ilvl w:val="0"/>
          <w:numId w:val="5"/>
        </w:numPr>
        <w:adjustRightInd w:val="0"/>
        <w:snapToGrid w:val="0"/>
        <w:spacing w:line="560" w:lineRule="exact"/>
        <w:ind w:firstLineChars="200" w:firstLine="640"/>
        <w:jc w:val="left"/>
        <w:outlineLvl w:val="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办理入学有期限</w:t>
      </w:r>
    </w:p>
    <w:p w:rsidR="00E07752" w:rsidRDefault="00BC7EAC">
      <w:pPr>
        <w:widowControl/>
        <w:adjustRightInd w:val="0"/>
        <w:snapToGrid w:val="0"/>
        <w:spacing w:line="560" w:lineRule="exact"/>
        <w:ind w:firstLineChars="200" w:firstLine="640"/>
        <w:jc w:val="left"/>
        <w:outlineLvl w:val="0"/>
        <w:rPr>
          <w:rFonts w:ascii="仿宋" w:eastAsia="仿宋" w:hAnsi="仿宋"/>
          <w:bCs/>
          <w:sz w:val="32"/>
          <w:szCs w:val="32"/>
        </w:rPr>
      </w:pPr>
      <w:r>
        <w:rPr>
          <w:rFonts w:ascii="仿宋" w:eastAsia="仿宋" w:hAnsi="仿宋" w:hint="eastAsia"/>
          <w:bCs/>
          <w:sz w:val="32"/>
          <w:szCs w:val="32"/>
        </w:rPr>
        <w:t>报名、审核、派位、入学等招生环节均有时限要求，于8月20日区教育局发布新生入学安排信息，适龄儿童（少年）和法定监护人须持户口本在8月22日到分配学校现场注册，完成相关入学手续的办理，逾期未办理或不服从安排的，作自动放弃学位处理。</w:t>
      </w:r>
    </w:p>
    <w:p w:rsidR="00E07752" w:rsidRDefault="00BC7EAC" w:rsidP="00F84E41">
      <w:pPr>
        <w:widowControl/>
        <w:adjustRightInd w:val="0"/>
        <w:snapToGrid w:val="0"/>
        <w:spacing w:line="560" w:lineRule="exact"/>
        <w:ind w:firstLineChars="200" w:firstLine="643"/>
        <w:jc w:val="left"/>
        <w:outlineLvl w:val="0"/>
        <w:rPr>
          <w:rFonts w:ascii="黑体" w:eastAsia="黑体" w:hAnsi="黑体"/>
          <w:b/>
          <w:bCs/>
          <w:sz w:val="32"/>
          <w:szCs w:val="32"/>
        </w:rPr>
      </w:pPr>
      <w:r>
        <w:rPr>
          <w:rFonts w:ascii="黑体" w:eastAsia="黑体" w:hAnsi="黑体" w:hint="eastAsia"/>
          <w:b/>
          <w:bCs/>
          <w:sz w:val="32"/>
          <w:szCs w:val="32"/>
        </w:rPr>
        <w:t>八、招生具体要求</w:t>
      </w:r>
    </w:p>
    <w:p w:rsidR="00E07752" w:rsidRDefault="00BC7EAC">
      <w:pPr>
        <w:widowControl/>
        <w:adjustRightInd w:val="0"/>
        <w:snapToGrid w:val="0"/>
        <w:spacing w:line="560" w:lineRule="exact"/>
        <w:ind w:firstLineChars="200" w:firstLine="640"/>
        <w:jc w:val="left"/>
        <w:outlineLvl w:val="0"/>
        <w:rPr>
          <w:rFonts w:ascii="仿宋" w:eastAsia="仿宋" w:hAnsi="仿宋"/>
          <w:bCs/>
          <w:sz w:val="32"/>
          <w:szCs w:val="32"/>
        </w:rPr>
      </w:pPr>
      <w:r>
        <w:rPr>
          <w:rFonts w:ascii="楷体_GB2312" w:eastAsia="楷体_GB2312" w:hAnsi="楷体_GB2312" w:cs="楷体_GB2312" w:hint="eastAsia"/>
          <w:b/>
          <w:bCs/>
          <w:sz w:val="32"/>
          <w:szCs w:val="32"/>
        </w:rPr>
        <w:t>（一）做好招生政策宣传</w:t>
      </w:r>
    </w:p>
    <w:p w:rsidR="00E07752" w:rsidRDefault="00BC7EAC">
      <w:pPr>
        <w:widowControl/>
        <w:adjustRightInd w:val="0"/>
        <w:snapToGrid w:val="0"/>
        <w:spacing w:line="560" w:lineRule="exact"/>
        <w:ind w:firstLineChars="200" w:firstLine="640"/>
        <w:jc w:val="left"/>
        <w:outlineLvl w:val="0"/>
        <w:rPr>
          <w:rFonts w:ascii="仿宋" w:eastAsia="仿宋" w:hAnsi="仿宋"/>
          <w:bCs/>
          <w:sz w:val="32"/>
          <w:szCs w:val="32"/>
        </w:rPr>
      </w:pPr>
      <w:r>
        <w:rPr>
          <w:rFonts w:ascii="仿宋" w:eastAsia="仿宋" w:hAnsi="仿宋" w:hint="eastAsia"/>
          <w:bCs/>
          <w:sz w:val="32"/>
          <w:szCs w:val="32"/>
        </w:rPr>
        <w:t>各中小学必须做好招生政策宣传，确保每位教师、家长、学生知晓招生政策；严禁以高额物质奖励、虚假宣传和升学承诺等不正当手段招揽生源。</w:t>
      </w:r>
    </w:p>
    <w:p w:rsidR="00E07752" w:rsidRDefault="00BC7EAC">
      <w:pPr>
        <w:widowControl/>
        <w:numPr>
          <w:ilvl w:val="0"/>
          <w:numId w:val="6"/>
        </w:numPr>
        <w:adjustRightInd w:val="0"/>
        <w:snapToGrid w:val="0"/>
        <w:spacing w:line="560" w:lineRule="exact"/>
        <w:ind w:firstLineChars="200" w:firstLine="640"/>
        <w:jc w:val="left"/>
        <w:outlineLvl w:val="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坚持均衡编班</w:t>
      </w:r>
    </w:p>
    <w:p w:rsidR="00E07752" w:rsidRDefault="00BC7EAC">
      <w:pPr>
        <w:adjustRightInd w:val="0"/>
        <w:snapToGrid w:val="0"/>
        <w:spacing w:line="560" w:lineRule="exact"/>
        <w:ind w:firstLineChars="200" w:firstLine="640"/>
        <w:jc w:val="left"/>
        <w:outlineLvl w:val="0"/>
        <w:rPr>
          <w:rFonts w:ascii="仿宋" w:eastAsia="仿宋" w:hAnsi="仿宋"/>
          <w:bCs/>
          <w:sz w:val="32"/>
          <w:szCs w:val="32"/>
        </w:rPr>
      </w:pPr>
      <w:r>
        <w:rPr>
          <w:rFonts w:ascii="仿宋" w:eastAsia="仿宋" w:hAnsi="仿宋" w:hint="eastAsia"/>
          <w:bCs/>
          <w:sz w:val="32"/>
          <w:szCs w:val="32"/>
        </w:rPr>
        <w:t>所有义务教育阶段学校起始年级均由区教育局随机均衡编班，学校均衡配置师资。严禁义务教育阶段任何学校举办和变相举办重点班、快慢班、特长班、实验班。严格按照招生计划、班级人数标准编班。</w:t>
      </w:r>
    </w:p>
    <w:p w:rsidR="00E07752" w:rsidRDefault="00BC7EAC">
      <w:pPr>
        <w:numPr>
          <w:ilvl w:val="0"/>
          <w:numId w:val="6"/>
        </w:numPr>
        <w:adjustRightInd w:val="0"/>
        <w:snapToGrid w:val="0"/>
        <w:spacing w:line="560" w:lineRule="exact"/>
        <w:ind w:firstLineChars="200" w:firstLine="640"/>
        <w:jc w:val="left"/>
        <w:outlineLvl w:val="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严肃招生纪律</w:t>
      </w:r>
    </w:p>
    <w:p w:rsidR="00E07752" w:rsidRDefault="00BC7EAC">
      <w:pPr>
        <w:adjustRightInd w:val="0"/>
        <w:snapToGrid w:val="0"/>
        <w:spacing w:line="560" w:lineRule="exact"/>
        <w:ind w:firstLineChars="200" w:firstLine="640"/>
        <w:jc w:val="left"/>
        <w:outlineLvl w:val="0"/>
        <w:rPr>
          <w:rFonts w:ascii="仿宋" w:eastAsia="仿宋" w:hAnsi="仿宋"/>
          <w:bCs/>
          <w:sz w:val="32"/>
          <w:szCs w:val="32"/>
        </w:rPr>
      </w:pPr>
      <w:r>
        <w:rPr>
          <w:rFonts w:ascii="仿宋" w:eastAsia="仿宋" w:hAnsi="仿宋" w:hint="eastAsia"/>
          <w:bCs/>
          <w:sz w:val="32"/>
          <w:szCs w:val="32"/>
        </w:rPr>
        <w:t>严禁提前组织招生，变相“掐尖”选生源；严禁自行组织或</w:t>
      </w:r>
      <w:r>
        <w:rPr>
          <w:rFonts w:ascii="仿宋" w:eastAsia="仿宋" w:hAnsi="仿宋" w:hint="eastAsia"/>
          <w:bCs/>
          <w:sz w:val="32"/>
          <w:szCs w:val="32"/>
        </w:rPr>
        <w:lastRenderedPageBreak/>
        <w:t>与社会培训机构联合组织以选拔生源为目的的各类考试，或采用社会培训机构自行组织的各类考试结果；严禁学校单独或与社会培训机构联合或委托举办以选拔生源为目的的各类培训班；严禁任何学校收取或变相收取与入学挂钩的“捐资助学款”、招生报名费、资料费、押金；严禁任何学校以各类竞赛证书、学科竞赛成绩或考级证明等作为招生依据；严禁公办学校与民办学校混合招生、混合编班；严禁在职教师替民办培训机构进行招生宣传和组织生源，或者向招生学校和机构提供学生信息；严禁向长沙等外地招生学校提供生源信息，组织学生参加考试；严禁公办初中学校招收择校生；严禁将片区学位挤占用来择校或跨片区招生。严格执行物价局审批文件收费，坚决查处违规、变相收费行为。</w:t>
      </w:r>
    </w:p>
    <w:p w:rsidR="00E07752" w:rsidRDefault="00BC7EAC">
      <w:pPr>
        <w:widowControl/>
        <w:numPr>
          <w:ilvl w:val="0"/>
          <w:numId w:val="6"/>
        </w:numPr>
        <w:adjustRightInd w:val="0"/>
        <w:snapToGrid w:val="0"/>
        <w:spacing w:line="560" w:lineRule="exact"/>
        <w:ind w:firstLineChars="200" w:firstLine="640"/>
        <w:jc w:val="left"/>
        <w:outlineLvl w:val="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严格监督检查</w:t>
      </w:r>
    </w:p>
    <w:p w:rsidR="00E07752" w:rsidRDefault="00BC7EAC">
      <w:pPr>
        <w:widowControl/>
        <w:adjustRightInd w:val="0"/>
        <w:snapToGrid w:val="0"/>
        <w:spacing w:line="560" w:lineRule="exact"/>
        <w:ind w:firstLineChars="200" w:firstLine="640"/>
        <w:jc w:val="left"/>
        <w:outlineLvl w:val="0"/>
        <w:rPr>
          <w:rFonts w:ascii="仿宋" w:eastAsia="仿宋" w:hAnsi="仿宋"/>
          <w:bCs/>
          <w:sz w:val="32"/>
          <w:szCs w:val="32"/>
        </w:rPr>
      </w:pPr>
      <w:r>
        <w:rPr>
          <w:rFonts w:ascii="仿宋" w:eastAsia="仿宋" w:hAnsi="仿宋" w:hint="eastAsia"/>
          <w:bCs/>
          <w:sz w:val="32"/>
          <w:szCs w:val="32"/>
        </w:rPr>
        <w:t>根据《株洲市教育局关于进一步规范招生行为专项督查治理工作方案》（株教办发〔2014〕3 号）等文件精神，区教育局按督学责任区成立督查组，落实督学督政责任，加大监督检查力度。设立举报电话，督导室 22529867，监察检室 22529622，基教股 22529883，社办股22529875。</w:t>
      </w:r>
    </w:p>
    <w:p w:rsidR="00E07752" w:rsidRDefault="00BC7EAC" w:rsidP="00F84E41">
      <w:pPr>
        <w:widowControl/>
        <w:adjustRightInd w:val="0"/>
        <w:snapToGrid w:val="0"/>
        <w:spacing w:line="560" w:lineRule="exact"/>
        <w:ind w:firstLineChars="200" w:firstLine="643"/>
        <w:jc w:val="left"/>
        <w:outlineLvl w:val="0"/>
        <w:rPr>
          <w:rFonts w:ascii="黑体" w:eastAsia="黑体" w:hAnsi="黑体"/>
          <w:b/>
          <w:bCs/>
          <w:sz w:val="32"/>
          <w:szCs w:val="32"/>
        </w:rPr>
      </w:pPr>
      <w:r>
        <w:rPr>
          <w:rFonts w:ascii="黑体" w:eastAsia="黑体" w:hAnsi="黑体" w:hint="eastAsia"/>
          <w:b/>
          <w:bCs/>
          <w:sz w:val="32"/>
          <w:szCs w:val="32"/>
        </w:rPr>
        <w:t>九、违规处理办法</w:t>
      </w:r>
    </w:p>
    <w:p w:rsidR="00E07752" w:rsidRDefault="00BC7EAC">
      <w:pPr>
        <w:widowControl/>
        <w:adjustRightInd w:val="0"/>
        <w:snapToGrid w:val="0"/>
        <w:spacing w:line="560" w:lineRule="exact"/>
        <w:ind w:firstLineChars="200" w:firstLine="640"/>
        <w:jc w:val="left"/>
        <w:outlineLvl w:val="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（一）明确责任主体</w:t>
      </w:r>
    </w:p>
    <w:p w:rsidR="00E07752" w:rsidRDefault="00BC7EAC">
      <w:pPr>
        <w:widowControl/>
        <w:adjustRightInd w:val="0"/>
        <w:snapToGrid w:val="0"/>
        <w:spacing w:line="560" w:lineRule="exact"/>
        <w:ind w:firstLineChars="200" w:firstLine="640"/>
        <w:jc w:val="left"/>
        <w:outlineLvl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校长是学校直接责任人。对违规招生处理不力或造成严重社会负面影响的学校年度绩效考核实行一票否决。</w:t>
      </w:r>
    </w:p>
    <w:p w:rsidR="00E07752" w:rsidRDefault="00BC7EAC">
      <w:pPr>
        <w:adjustRightInd w:val="0"/>
        <w:snapToGrid w:val="0"/>
        <w:spacing w:line="560" w:lineRule="exact"/>
        <w:ind w:firstLineChars="200" w:firstLine="640"/>
        <w:jc w:val="left"/>
        <w:outlineLvl w:val="0"/>
        <w:rPr>
          <w:rFonts w:ascii="楷体_GB2312" w:eastAsia="楷体_GB2312" w:hAnsi="楷体_GB2312" w:cs="楷体_GB2312"/>
          <w:b/>
          <w:bCs/>
          <w:spacing w:val="-14"/>
          <w:sz w:val="32"/>
          <w:szCs w:val="32"/>
        </w:rPr>
      </w:pPr>
      <w:r>
        <w:rPr>
          <w:rFonts w:ascii="楷体_GB2312" w:eastAsia="楷体_GB2312" w:hAnsi="楷体_GB2312" w:cs="楷体_GB2312" w:hint="eastAsia"/>
          <w:b/>
          <w:bCs/>
          <w:sz w:val="32"/>
          <w:szCs w:val="32"/>
        </w:rPr>
        <w:t>（二）</w:t>
      </w:r>
      <w:r>
        <w:rPr>
          <w:rFonts w:ascii="楷体_GB2312" w:eastAsia="楷体_GB2312" w:hAnsi="楷体_GB2312" w:cs="楷体_GB2312" w:hint="eastAsia"/>
          <w:b/>
          <w:bCs/>
          <w:spacing w:val="-14"/>
          <w:sz w:val="32"/>
          <w:szCs w:val="32"/>
        </w:rPr>
        <w:t>经举证查实，存在违规招生行为者，按照以下办法处理：</w:t>
      </w:r>
    </w:p>
    <w:p w:rsidR="00E07752" w:rsidRDefault="00BC7EAC">
      <w:pPr>
        <w:adjustRightInd w:val="0"/>
        <w:snapToGrid w:val="0"/>
        <w:spacing w:line="560" w:lineRule="exact"/>
        <w:ind w:firstLineChars="200" w:firstLine="640"/>
        <w:jc w:val="left"/>
        <w:outlineLvl w:val="0"/>
        <w:rPr>
          <w:rFonts w:ascii="仿宋" w:eastAsia="仿宋" w:hAnsi="仿宋"/>
          <w:bCs/>
          <w:sz w:val="32"/>
          <w:szCs w:val="32"/>
        </w:rPr>
      </w:pPr>
      <w:r>
        <w:rPr>
          <w:rFonts w:ascii="仿宋" w:eastAsia="仿宋" w:hAnsi="仿宋" w:hint="eastAsia"/>
          <w:bCs/>
          <w:sz w:val="32"/>
          <w:szCs w:val="32"/>
        </w:rPr>
        <w:t>1.公办中、小学校违反招生政策，一经查实，分别给予诫勉</w:t>
      </w:r>
      <w:r>
        <w:rPr>
          <w:rFonts w:ascii="仿宋" w:eastAsia="仿宋" w:hAnsi="仿宋" w:hint="eastAsia"/>
          <w:bCs/>
          <w:sz w:val="32"/>
          <w:szCs w:val="32"/>
        </w:rPr>
        <w:lastRenderedPageBreak/>
        <w:t>谈话、通报批评、取消评优评先资格、取消项目资金申</w:t>
      </w:r>
    </w:p>
    <w:p w:rsidR="00E07752" w:rsidRDefault="00BC7EAC">
      <w:pPr>
        <w:adjustRightInd w:val="0"/>
        <w:snapToGrid w:val="0"/>
        <w:spacing w:line="560" w:lineRule="exact"/>
        <w:ind w:firstLineChars="200" w:firstLine="640"/>
        <w:jc w:val="left"/>
        <w:outlineLvl w:val="0"/>
        <w:rPr>
          <w:rFonts w:ascii="仿宋" w:eastAsia="仿宋" w:hAnsi="仿宋"/>
          <w:bCs/>
          <w:sz w:val="32"/>
          <w:szCs w:val="32"/>
        </w:rPr>
      </w:pPr>
      <w:r>
        <w:rPr>
          <w:rFonts w:ascii="仿宋" w:eastAsia="仿宋" w:hAnsi="仿宋" w:hint="eastAsia"/>
          <w:bCs/>
          <w:sz w:val="32"/>
          <w:szCs w:val="32"/>
        </w:rPr>
        <w:t>请资格、取消市区两级教育行政部门给予的荣誉称号、绩效考核降等、校长记过以上处分。</w:t>
      </w:r>
    </w:p>
    <w:p w:rsidR="00E07752" w:rsidRDefault="00BC7EAC">
      <w:pPr>
        <w:adjustRightInd w:val="0"/>
        <w:snapToGrid w:val="0"/>
        <w:spacing w:line="560" w:lineRule="exact"/>
        <w:ind w:firstLineChars="200" w:firstLine="640"/>
        <w:jc w:val="left"/>
        <w:outlineLvl w:val="0"/>
        <w:rPr>
          <w:rFonts w:ascii="仿宋" w:eastAsia="仿宋" w:hAnsi="仿宋"/>
          <w:bCs/>
          <w:sz w:val="32"/>
          <w:szCs w:val="32"/>
        </w:rPr>
      </w:pPr>
      <w:r>
        <w:rPr>
          <w:rFonts w:ascii="仿宋" w:eastAsia="仿宋" w:hAnsi="仿宋" w:hint="eastAsia"/>
          <w:bCs/>
          <w:sz w:val="32"/>
          <w:szCs w:val="32"/>
        </w:rPr>
        <w:t>2.民办学校违反招生政策，分别给予警告、限期整改、取消评优评先资格、取消项目资金申请资格、核减招生计划、停止招生、吊销办学许可证处分，对直接责任人按照相关规定给予处理。</w:t>
      </w:r>
    </w:p>
    <w:p w:rsidR="00E07752" w:rsidRDefault="00BC7EAC">
      <w:pPr>
        <w:adjustRightInd w:val="0"/>
        <w:snapToGrid w:val="0"/>
        <w:spacing w:line="560" w:lineRule="exact"/>
        <w:ind w:firstLineChars="200" w:firstLine="640"/>
        <w:jc w:val="left"/>
        <w:outlineLvl w:val="0"/>
        <w:rPr>
          <w:rFonts w:ascii="仿宋" w:eastAsia="仿宋" w:hAnsi="仿宋"/>
          <w:bCs/>
          <w:sz w:val="32"/>
          <w:szCs w:val="32"/>
        </w:rPr>
      </w:pPr>
      <w:r>
        <w:rPr>
          <w:rFonts w:ascii="仿宋" w:eastAsia="仿宋" w:hAnsi="仿宋" w:hint="eastAsia"/>
          <w:bCs/>
          <w:sz w:val="32"/>
          <w:szCs w:val="32"/>
        </w:rPr>
        <w:t>3.民办培训机构违反政策，责令停止招生，吊销办学许可证，并在相关媒体予以公示。</w:t>
      </w:r>
    </w:p>
    <w:p w:rsidR="00E07752" w:rsidRDefault="00BC7EAC">
      <w:pPr>
        <w:widowControl/>
        <w:adjustRightInd w:val="0"/>
        <w:snapToGrid w:val="0"/>
        <w:spacing w:line="560" w:lineRule="exact"/>
        <w:ind w:firstLineChars="200" w:firstLine="640"/>
        <w:jc w:val="left"/>
        <w:outlineLvl w:val="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（三）涉嫌违法行为的将移送司法机关处理。</w:t>
      </w:r>
    </w:p>
    <w:p w:rsidR="00E07752" w:rsidRDefault="00E07752">
      <w:pPr>
        <w:adjustRightInd w:val="0"/>
        <w:snapToGrid w:val="0"/>
        <w:spacing w:line="560" w:lineRule="exact"/>
        <w:ind w:firstLineChars="200" w:firstLine="640"/>
        <w:rPr>
          <w:rFonts w:ascii="仿宋_GB2312" w:eastAsia="仿宋_GB2312" w:hAnsi="仿宋_GB2312" w:cs="仿宋_GB2312"/>
          <w:sz w:val="32"/>
          <w:szCs w:val="32"/>
        </w:rPr>
      </w:pPr>
    </w:p>
    <w:p w:rsidR="00E07752" w:rsidRDefault="00BC7EA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附件：1.石峰区2019年中小学招生计划</w:t>
      </w:r>
    </w:p>
    <w:p w:rsidR="00E07752" w:rsidRDefault="00BC7EA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2.石峰区2019年中小学招生范围</w:t>
      </w:r>
    </w:p>
    <w:p w:rsidR="00E07752" w:rsidRDefault="00BC7EA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3.石峰区2019年中小学招生时间安排</w:t>
      </w:r>
    </w:p>
    <w:p w:rsidR="00E07752" w:rsidRDefault="00BC7EA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4.石峰区2019年中小学新生招生流程</w:t>
      </w:r>
    </w:p>
    <w:p w:rsidR="00E07752" w:rsidRDefault="00E07752">
      <w:pPr>
        <w:adjustRightInd w:val="0"/>
        <w:snapToGrid w:val="0"/>
        <w:spacing w:line="560" w:lineRule="exact"/>
        <w:ind w:firstLineChars="200" w:firstLine="640"/>
        <w:rPr>
          <w:rFonts w:ascii="仿宋" w:eastAsia="仿宋" w:hAnsi="仿宋"/>
          <w:sz w:val="32"/>
          <w:szCs w:val="32"/>
        </w:rPr>
      </w:pPr>
    </w:p>
    <w:p w:rsidR="00E07752" w:rsidRDefault="00E07752">
      <w:pPr>
        <w:adjustRightInd w:val="0"/>
        <w:snapToGrid w:val="0"/>
        <w:spacing w:line="560" w:lineRule="exact"/>
        <w:ind w:firstLineChars="200" w:firstLine="640"/>
        <w:rPr>
          <w:rFonts w:ascii="仿宋" w:eastAsia="仿宋" w:hAnsi="仿宋"/>
          <w:sz w:val="32"/>
          <w:szCs w:val="32"/>
        </w:rPr>
      </w:pPr>
    </w:p>
    <w:p w:rsidR="00E07752" w:rsidRDefault="00BC7EAC">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                              2019年3月19日</w:t>
      </w:r>
    </w:p>
    <w:p w:rsidR="00E07752" w:rsidRDefault="00E07752">
      <w:pPr>
        <w:adjustRightInd w:val="0"/>
        <w:snapToGrid w:val="0"/>
        <w:spacing w:line="560" w:lineRule="exact"/>
        <w:ind w:firstLineChars="200" w:firstLine="640"/>
        <w:rPr>
          <w:rFonts w:ascii="仿宋" w:eastAsia="仿宋" w:hAnsi="仿宋"/>
          <w:sz w:val="32"/>
          <w:szCs w:val="32"/>
        </w:rPr>
      </w:pPr>
    </w:p>
    <w:p w:rsidR="00E07752" w:rsidRDefault="00E07752">
      <w:pPr>
        <w:adjustRightInd w:val="0"/>
        <w:snapToGrid w:val="0"/>
        <w:spacing w:line="560" w:lineRule="exact"/>
        <w:ind w:firstLineChars="200" w:firstLine="640"/>
        <w:rPr>
          <w:rFonts w:ascii="仿宋" w:eastAsia="仿宋" w:hAnsi="仿宋"/>
          <w:sz w:val="32"/>
          <w:szCs w:val="32"/>
        </w:rPr>
      </w:pPr>
    </w:p>
    <w:p w:rsidR="00E07752" w:rsidRDefault="00E07752">
      <w:pPr>
        <w:adjustRightInd w:val="0"/>
        <w:snapToGrid w:val="0"/>
        <w:spacing w:line="560" w:lineRule="exact"/>
        <w:ind w:firstLineChars="200" w:firstLine="640"/>
        <w:rPr>
          <w:rFonts w:ascii="仿宋" w:eastAsia="仿宋" w:hAnsi="仿宋"/>
          <w:sz w:val="32"/>
          <w:szCs w:val="32"/>
        </w:rPr>
      </w:pPr>
    </w:p>
    <w:p w:rsidR="00E07752" w:rsidRDefault="00E07752">
      <w:pPr>
        <w:adjustRightInd w:val="0"/>
        <w:snapToGrid w:val="0"/>
        <w:spacing w:line="560" w:lineRule="exact"/>
        <w:ind w:firstLineChars="200" w:firstLine="640"/>
        <w:rPr>
          <w:rFonts w:ascii="仿宋" w:eastAsia="仿宋" w:hAnsi="仿宋"/>
          <w:sz w:val="32"/>
          <w:szCs w:val="32"/>
        </w:rPr>
      </w:pPr>
    </w:p>
    <w:p w:rsidR="00E07752" w:rsidRDefault="00E07752">
      <w:pPr>
        <w:spacing w:line="560" w:lineRule="exact"/>
        <w:rPr>
          <w:rFonts w:ascii="仿宋" w:eastAsia="仿宋" w:hAnsi="仿宋"/>
          <w:sz w:val="32"/>
          <w:szCs w:val="32"/>
        </w:rPr>
      </w:pPr>
    </w:p>
    <w:p w:rsidR="00E07752" w:rsidRDefault="00E07752">
      <w:pPr>
        <w:spacing w:line="560" w:lineRule="exact"/>
        <w:rPr>
          <w:rFonts w:ascii="仿宋" w:eastAsia="仿宋" w:hAnsi="仿宋"/>
          <w:sz w:val="32"/>
          <w:szCs w:val="32"/>
        </w:rPr>
      </w:pPr>
    </w:p>
    <w:p w:rsidR="00E07752" w:rsidRDefault="00BC7EAC">
      <w:pPr>
        <w:spacing w:line="560" w:lineRule="exact"/>
        <w:rPr>
          <w:rFonts w:ascii="黑体" w:eastAsia="黑体" w:hAnsi="黑体" w:cs="黑体"/>
          <w:sz w:val="32"/>
          <w:szCs w:val="32"/>
        </w:rPr>
      </w:pPr>
      <w:r>
        <w:rPr>
          <w:rFonts w:ascii="黑体" w:eastAsia="黑体" w:hAnsi="黑体" w:cs="黑体" w:hint="eastAsia"/>
          <w:sz w:val="32"/>
          <w:szCs w:val="32"/>
        </w:rPr>
        <w:lastRenderedPageBreak/>
        <w:t>附件1</w:t>
      </w:r>
    </w:p>
    <w:p w:rsidR="00E07752" w:rsidRDefault="00BC7EAC">
      <w:pPr>
        <w:spacing w:line="560" w:lineRule="exact"/>
        <w:jc w:val="center"/>
        <w:rPr>
          <w:rFonts w:ascii="仿宋" w:eastAsia="仿宋" w:hAnsi="仿宋"/>
          <w:sz w:val="32"/>
          <w:szCs w:val="32"/>
        </w:rPr>
      </w:pPr>
      <w:r>
        <w:rPr>
          <w:rFonts w:ascii="华文中宋" w:eastAsia="华文中宋" w:hAnsi="华文中宋" w:cs="宋体" w:hint="eastAsia"/>
          <w:b/>
          <w:bCs/>
          <w:kern w:val="0"/>
          <w:sz w:val="44"/>
          <w:szCs w:val="44"/>
        </w:rPr>
        <w:t>石峰区2019年公办中小学招生计划</w:t>
      </w:r>
    </w:p>
    <w:tbl>
      <w:tblPr>
        <w:tblW w:w="9019" w:type="dxa"/>
        <w:tblInd w:w="93" w:type="dxa"/>
        <w:tblLayout w:type="fixed"/>
        <w:tblLook w:val="04A0"/>
      </w:tblPr>
      <w:tblGrid>
        <w:gridCol w:w="758"/>
        <w:gridCol w:w="1747"/>
        <w:gridCol w:w="1465"/>
        <w:gridCol w:w="1611"/>
        <w:gridCol w:w="1904"/>
        <w:gridCol w:w="1534"/>
      </w:tblGrid>
      <w:tr w:rsidR="00E07752">
        <w:trPr>
          <w:trHeight w:val="661"/>
        </w:trPr>
        <w:tc>
          <w:tcPr>
            <w:tcW w:w="758" w:type="dxa"/>
            <w:tcBorders>
              <w:top w:val="single" w:sz="4" w:space="0" w:color="auto"/>
              <w:left w:val="single" w:sz="4" w:space="0" w:color="auto"/>
              <w:bottom w:val="single" w:sz="4" w:space="0" w:color="auto"/>
              <w:right w:val="single" w:sz="4" w:space="0" w:color="auto"/>
            </w:tcBorders>
            <w:vAlign w:val="center"/>
          </w:tcPr>
          <w:p w:rsidR="00E07752" w:rsidRDefault="00BC7EAC">
            <w:pPr>
              <w:widowControl/>
              <w:jc w:val="center"/>
              <w:rPr>
                <w:rFonts w:ascii="仿宋" w:eastAsia="仿宋" w:hAnsi="仿宋" w:cs="宋体"/>
                <w:b/>
                <w:bCs/>
                <w:kern w:val="0"/>
                <w:sz w:val="28"/>
                <w:szCs w:val="28"/>
              </w:rPr>
            </w:pPr>
            <w:r>
              <w:rPr>
                <w:rFonts w:ascii="仿宋" w:eastAsia="仿宋" w:hAnsi="仿宋" w:cs="宋体" w:hint="eastAsia"/>
                <w:b/>
                <w:bCs/>
                <w:kern w:val="0"/>
                <w:sz w:val="28"/>
                <w:szCs w:val="28"/>
              </w:rPr>
              <w:t>序号</w:t>
            </w:r>
          </w:p>
        </w:tc>
        <w:tc>
          <w:tcPr>
            <w:tcW w:w="1747" w:type="dxa"/>
            <w:tcBorders>
              <w:top w:val="single" w:sz="4" w:space="0" w:color="auto"/>
              <w:left w:val="nil"/>
              <w:bottom w:val="single" w:sz="4" w:space="0" w:color="auto"/>
              <w:right w:val="single" w:sz="4" w:space="0" w:color="auto"/>
            </w:tcBorders>
            <w:vAlign w:val="center"/>
          </w:tcPr>
          <w:p w:rsidR="00E07752" w:rsidRDefault="00BC7EAC">
            <w:pPr>
              <w:widowControl/>
              <w:jc w:val="center"/>
              <w:rPr>
                <w:rFonts w:ascii="仿宋" w:eastAsia="仿宋" w:hAnsi="仿宋" w:cs="宋体"/>
                <w:b/>
                <w:bCs/>
                <w:kern w:val="0"/>
                <w:sz w:val="28"/>
                <w:szCs w:val="28"/>
              </w:rPr>
            </w:pPr>
            <w:r>
              <w:rPr>
                <w:rFonts w:ascii="仿宋" w:eastAsia="仿宋" w:hAnsi="仿宋" w:cs="宋体" w:hint="eastAsia"/>
                <w:b/>
                <w:bCs/>
                <w:kern w:val="0"/>
                <w:sz w:val="28"/>
                <w:szCs w:val="28"/>
              </w:rPr>
              <w:t>学校名称</w:t>
            </w:r>
          </w:p>
        </w:tc>
        <w:tc>
          <w:tcPr>
            <w:tcW w:w="1465" w:type="dxa"/>
            <w:tcBorders>
              <w:top w:val="single" w:sz="4" w:space="0" w:color="auto"/>
              <w:left w:val="nil"/>
              <w:bottom w:val="nil"/>
              <w:right w:val="single" w:sz="4" w:space="0" w:color="auto"/>
            </w:tcBorders>
            <w:vAlign w:val="center"/>
          </w:tcPr>
          <w:p w:rsidR="00E07752" w:rsidRDefault="00BC7EAC">
            <w:pPr>
              <w:widowControl/>
              <w:jc w:val="center"/>
              <w:rPr>
                <w:rFonts w:ascii="仿宋" w:eastAsia="仿宋" w:hAnsi="仿宋" w:cs="宋体"/>
                <w:b/>
                <w:bCs/>
                <w:kern w:val="0"/>
                <w:sz w:val="28"/>
                <w:szCs w:val="28"/>
              </w:rPr>
            </w:pPr>
            <w:r>
              <w:rPr>
                <w:rFonts w:ascii="仿宋" w:eastAsia="仿宋" w:hAnsi="仿宋" w:cs="宋体" w:hint="eastAsia"/>
                <w:b/>
                <w:bCs/>
                <w:kern w:val="0"/>
                <w:sz w:val="28"/>
                <w:szCs w:val="28"/>
              </w:rPr>
              <w:t>毕业班数</w:t>
            </w:r>
          </w:p>
        </w:tc>
        <w:tc>
          <w:tcPr>
            <w:tcW w:w="1611" w:type="dxa"/>
            <w:tcBorders>
              <w:top w:val="single" w:sz="4" w:space="0" w:color="auto"/>
              <w:left w:val="nil"/>
              <w:bottom w:val="nil"/>
              <w:right w:val="single" w:sz="4" w:space="0" w:color="auto"/>
            </w:tcBorders>
            <w:vAlign w:val="center"/>
          </w:tcPr>
          <w:p w:rsidR="00E07752" w:rsidRDefault="00BC7EAC">
            <w:pPr>
              <w:widowControl/>
              <w:jc w:val="center"/>
              <w:rPr>
                <w:rFonts w:ascii="仿宋" w:eastAsia="仿宋" w:hAnsi="仿宋" w:cs="宋体"/>
                <w:b/>
                <w:bCs/>
                <w:kern w:val="0"/>
                <w:sz w:val="28"/>
                <w:szCs w:val="28"/>
              </w:rPr>
            </w:pPr>
            <w:r>
              <w:rPr>
                <w:rFonts w:ascii="仿宋" w:eastAsia="仿宋" w:hAnsi="仿宋" w:cs="宋体" w:hint="eastAsia"/>
                <w:b/>
                <w:bCs/>
                <w:kern w:val="0"/>
                <w:sz w:val="28"/>
                <w:szCs w:val="28"/>
              </w:rPr>
              <w:t>毕 业</w:t>
            </w:r>
          </w:p>
          <w:p w:rsidR="00E07752" w:rsidRDefault="00BC7EAC">
            <w:pPr>
              <w:widowControl/>
              <w:jc w:val="center"/>
              <w:rPr>
                <w:rFonts w:ascii="仿宋" w:eastAsia="仿宋" w:hAnsi="仿宋" w:cs="宋体"/>
                <w:b/>
                <w:bCs/>
                <w:kern w:val="0"/>
                <w:sz w:val="28"/>
                <w:szCs w:val="28"/>
              </w:rPr>
            </w:pPr>
            <w:r>
              <w:rPr>
                <w:rFonts w:ascii="仿宋" w:eastAsia="仿宋" w:hAnsi="仿宋" w:cs="宋体" w:hint="eastAsia"/>
                <w:b/>
                <w:bCs/>
                <w:kern w:val="0"/>
                <w:sz w:val="28"/>
                <w:szCs w:val="28"/>
              </w:rPr>
              <w:t>学生数</w:t>
            </w:r>
          </w:p>
        </w:tc>
        <w:tc>
          <w:tcPr>
            <w:tcW w:w="1904" w:type="dxa"/>
            <w:tcBorders>
              <w:top w:val="single" w:sz="4" w:space="0" w:color="auto"/>
              <w:left w:val="nil"/>
              <w:bottom w:val="single" w:sz="4" w:space="0" w:color="auto"/>
              <w:right w:val="single" w:sz="4" w:space="0" w:color="auto"/>
            </w:tcBorders>
            <w:vAlign w:val="center"/>
          </w:tcPr>
          <w:p w:rsidR="00E07752" w:rsidRDefault="00BC7EAC">
            <w:pPr>
              <w:widowControl/>
              <w:jc w:val="center"/>
              <w:rPr>
                <w:rFonts w:ascii="仿宋" w:eastAsia="仿宋" w:hAnsi="仿宋" w:cs="宋体"/>
                <w:b/>
                <w:bCs/>
                <w:kern w:val="0"/>
                <w:sz w:val="28"/>
                <w:szCs w:val="28"/>
              </w:rPr>
            </w:pPr>
            <w:r>
              <w:rPr>
                <w:rFonts w:ascii="仿宋" w:eastAsia="仿宋" w:hAnsi="仿宋" w:cs="宋体" w:hint="eastAsia"/>
                <w:b/>
                <w:bCs/>
                <w:kern w:val="0"/>
                <w:sz w:val="28"/>
                <w:szCs w:val="28"/>
              </w:rPr>
              <w:t>计  划</w:t>
            </w:r>
          </w:p>
          <w:p w:rsidR="00E07752" w:rsidRDefault="00BC7EAC">
            <w:pPr>
              <w:widowControl/>
              <w:jc w:val="center"/>
              <w:rPr>
                <w:rFonts w:ascii="仿宋" w:eastAsia="仿宋" w:hAnsi="仿宋" w:cs="宋体"/>
                <w:b/>
                <w:bCs/>
                <w:kern w:val="0"/>
                <w:sz w:val="28"/>
                <w:szCs w:val="28"/>
              </w:rPr>
            </w:pPr>
            <w:r>
              <w:rPr>
                <w:rFonts w:ascii="仿宋" w:eastAsia="仿宋" w:hAnsi="仿宋" w:cs="宋体" w:hint="eastAsia"/>
                <w:b/>
                <w:bCs/>
                <w:kern w:val="0"/>
                <w:sz w:val="28"/>
                <w:szCs w:val="28"/>
              </w:rPr>
              <w:t>招生班数</w:t>
            </w:r>
          </w:p>
        </w:tc>
        <w:tc>
          <w:tcPr>
            <w:tcW w:w="1534" w:type="dxa"/>
            <w:tcBorders>
              <w:top w:val="single" w:sz="4" w:space="0" w:color="auto"/>
              <w:left w:val="nil"/>
              <w:bottom w:val="single" w:sz="4" w:space="0" w:color="auto"/>
              <w:right w:val="single" w:sz="4" w:space="0" w:color="auto"/>
            </w:tcBorders>
            <w:vAlign w:val="center"/>
          </w:tcPr>
          <w:p w:rsidR="00E07752" w:rsidRDefault="00BC7EAC">
            <w:pPr>
              <w:widowControl/>
              <w:jc w:val="center"/>
              <w:rPr>
                <w:rFonts w:ascii="仿宋" w:eastAsia="仿宋" w:hAnsi="仿宋" w:cs="宋体"/>
                <w:b/>
                <w:bCs/>
                <w:kern w:val="0"/>
                <w:sz w:val="28"/>
                <w:szCs w:val="28"/>
              </w:rPr>
            </w:pPr>
            <w:r>
              <w:rPr>
                <w:rFonts w:ascii="仿宋" w:eastAsia="仿宋" w:hAnsi="仿宋" w:cs="宋体" w:hint="eastAsia"/>
                <w:b/>
                <w:bCs/>
                <w:kern w:val="0"/>
                <w:sz w:val="28"/>
                <w:szCs w:val="28"/>
              </w:rPr>
              <w:t>计 划</w:t>
            </w:r>
          </w:p>
          <w:p w:rsidR="00E07752" w:rsidRDefault="00BC7EAC">
            <w:pPr>
              <w:widowControl/>
              <w:jc w:val="center"/>
              <w:rPr>
                <w:rFonts w:ascii="仿宋" w:eastAsia="仿宋" w:hAnsi="仿宋" w:cs="宋体"/>
                <w:b/>
                <w:bCs/>
                <w:kern w:val="0"/>
                <w:sz w:val="28"/>
                <w:szCs w:val="28"/>
              </w:rPr>
            </w:pPr>
            <w:r>
              <w:rPr>
                <w:rFonts w:ascii="仿宋" w:eastAsia="仿宋" w:hAnsi="仿宋" w:cs="宋体" w:hint="eastAsia"/>
                <w:b/>
                <w:bCs/>
                <w:kern w:val="0"/>
                <w:sz w:val="28"/>
                <w:szCs w:val="28"/>
              </w:rPr>
              <w:t>招生数</w:t>
            </w:r>
          </w:p>
        </w:tc>
      </w:tr>
      <w:tr w:rsidR="00E07752">
        <w:trPr>
          <w:trHeight w:val="661"/>
        </w:trPr>
        <w:tc>
          <w:tcPr>
            <w:tcW w:w="758" w:type="dxa"/>
            <w:tcBorders>
              <w:top w:val="nil"/>
              <w:left w:val="single" w:sz="4" w:space="0" w:color="auto"/>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1747"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北星小学</w:t>
            </w:r>
          </w:p>
        </w:tc>
        <w:tc>
          <w:tcPr>
            <w:tcW w:w="1465" w:type="dxa"/>
            <w:tcBorders>
              <w:top w:val="single" w:sz="4" w:space="0" w:color="auto"/>
              <w:left w:val="nil"/>
              <w:bottom w:val="single" w:sz="4" w:space="0" w:color="auto"/>
              <w:right w:val="single" w:sz="4" w:space="0" w:color="auto"/>
            </w:tcBorders>
            <w:vAlign w:val="center"/>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5</w:t>
            </w:r>
          </w:p>
        </w:tc>
        <w:tc>
          <w:tcPr>
            <w:tcW w:w="1611" w:type="dxa"/>
            <w:tcBorders>
              <w:top w:val="single" w:sz="4" w:space="0" w:color="auto"/>
              <w:left w:val="nil"/>
              <w:bottom w:val="single" w:sz="4" w:space="0" w:color="auto"/>
              <w:right w:val="single" w:sz="4" w:space="0" w:color="auto"/>
            </w:tcBorders>
            <w:vAlign w:val="center"/>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225</w:t>
            </w:r>
          </w:p>
        </w:tc>
        <w:tc>
          <w:tcPr>
            <w:tcW w:w="1904" w:type="dxa"/>
            <w:tcBorders>
              <w:top w:val="nil"/>
              <w:left w:val="nil"/>
              <w:bottom w:val="single" w:sz="4" w:space="0" w:color="auto"/>
              <w:right w:val="single" w:sz="4" w:space="0" w:color="auto"/>
            </w:tcBorders>
            <w:vAlign w:val="center"/>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5</w:t>
            </w:r>
          </w:p>
        </w:tc>
        <w:tc>
          <w:tcPr>
            <w:tcW w:w="1534"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225</w:t>
            </w:r>
          </w:p>
        </w:tc>
      </w:tr>
      <w:tr w:rsidR="00E07752">
        <w:trPr>
          <w:trHeight w:val="661"/>
        </w:trPr>
        <w:tc>
          <w:tcPr>
            <w:tcW w:w="758" w:type="dxa"/>
            <w:tcBorders>
              <w:top w:val="nil"/>
              <w:left w:val="single" w:sz="4" w:space="0" w:color="auto"/>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2</w:t>
            </w:r>
          </w:p>
        </w:tc>
        <w:tc>
          <w:tcPr>
            <w:tcW w:w="1747"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先锋小学</w:t>
            </w:r>
          </w:p>
        </w:tc>
        <w:tc>
          <w:tcPr>
            <w:tcW w:w="1465"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3</w:t>
            </w:r>
          </w:p>
        </w:tc>
        <w:tc>
          <w:tcPr>
            <w:tcW w:w="1611"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156</w:t>
            </w:r>
          </w:p>
        </w:tc>
        <w:tc>
          <w:tcPr>
            <w:tcW w:w="1904"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3</w:t>
            </w:r>
          </w:p>
        </w:tc>
        <w:tc>
          <w:tcPr>
            <w:tcW w:w="1534"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135</w:t>
            </w:r>
          </w:p>
        </w:tc>
      </w:tr>
      <w:tr w:rsidR="00E07752">
        <w:trPr>
          <w:trHeight w:val="661"/>
        </w:trPr>
        <w:tc>
          <w:tcPr>
            <w:tcW w:w="758" w:type="dxa"/>
            <w:tcBorders>
              <w:top w:val="nil"/>
              <w:left w:val="single" w:sz="4" w:space="0" w:color="auto"/>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3</w:t>
            </w:r>
          </w:p>
        </w:tc>
        <w:tc>
          <w:tcPr>
            <w:tcW w:w="1747"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九方小学</w:t>
            </w:r>
          </w:p>
        </w:tc>
        <w:tc>
          <w:tcPr>
            <w:tcW w:w="1465"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7</w:t>
            </w:r>
          </w:p>
        </w:tc>
        <w:tc>
          <w:tcPr>
            <w:tcW w:w="1611"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349</w:t>
            </w:r>
          </w:p>
        </w:tc>
        <w:tc>
          <w:tcPr>
            <w:tcW w:w="1904"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10</w:t>
            </w:r>
          </w:p>
        </w:tc>
        <w:tc>
          <w:tcPr>
            <w:tcW w:w="1534"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450</w:t>
            </w:r>
          </w:p>
        </w:tc>
      </w:tr>
      <w:tr w:rsidR="00E07752">
        <w:trPr>
          <w:trHeight w:val="661"/>
        </w:trPr>
        <w:tc>
          <w:tcPr>
            <w:tcW w:w="758" w:type="dxa"/>
            <w:tcBorders>
              <w:top w:val="nil"/>
              <w:left w:val="single" w:sz="4" w:space="0" w:color="auto"/>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4</w:t>
            </w:r>
          </w:p>
        </w:tc>
        <w:tc>
          <w:tcPr>
            <w:tcW w:w="1747"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光明学校</w:t>
            </w:r>
          </w:p>
        </w:tc>
        <w:tc>
          <w:tcPr>
            <w:tcW w:w="1465"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6</w:t>
            </w:r>
          </w:p>
        </w:tc>
        <w:tc>
          <w:tcPr>
            <w:tcW w:w="1611"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289</w:t>
            </w:r>
          </w:p>
        </w:tc>
        <w:tc>
          <w:tcPr>
            <w:tcW w:w="1904"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5</w:t>
            </w:r>
          </w:p>
        </w:tc>
        <w:tc>
          <w:tcPr>
            <w:tcW w:w="1534"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225</w:t>
            </w:r>
          </w:p>
        </w:tc>
      </w:tr>
      <w:tr w:rsidR="00E07752">
        <w:trPr>
          <w:trHeight w:val="661"/>
        </w:trPr>
        <w:tc>
          <w:tcPr>
            <w:tcW w:w="758" w:type="dxa"/>
            <w:tcBorders>
              <w:top w:val="nil"/>
              <w:left w:val="single" w:sz="4" w:space="0" w:color="auto"/>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5</w:t>
            </w:r>
          </w:p>
        </w:tc>
        <w:tc>
          <w:tcPr>
            <w:tcW w:w="1747"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曙光学校</w:t>
            </w:r>
          </w:p>
        </w:tc>
        <w:tc>
          <w:tcPr>
            <w:tcW w:w="1465" w:type="dxa"/>
            <w:tcBorders>
              <w:top w:val="nil"/>
              <w:left w:val="nil"/>
              <w:bottom w:val="single" w:sz="4" w:space="0" w:color="auto"/>
              <w:right w:val="single" w:sz="4" w:space="0" w:color="auto"/>
            </w:tcBorders>
            <w:vAlign w:val="center"/>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3</w:t>
            </w:r>
          </w:p>
        </w:tc>
        <w:tc>
          <w:tcPr>
            <w:tcW w:w="1611" w:type="dxa"/>
            <w:tcBorders>
              <w:top w:val="nil"/>
              <w:left w:val="nil"/>
              <w:bottom w:val="single" w:sz="4" w:space="0" w:color="auto"/>
              <w:right w:val="single" w:sz="4" w:space="0" w:color="auto"/>
            </w:tcBorders>
            <w:vAlign w:val="center"/>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161</w:t>
            </w:r>
          </w:p>
        </w:tc>
        <w:tc>
          <w:tcPr>
            <w:tcW w:w="1904" w:type="dxa"/>
            <w:tcBorders>
              <w:top w:val="nil"/>
              <w:left w:val="nil"/>
              <w:bottom w:val="single" w:sz="4" w:space="0" w:color="auto"/>
              <w:right w:val="single" w:sz="4" w:space="0" w:color="auto"/>
            </w:tcBorders>
            <w:vAlign w:val="center"/>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6</w:t>
            </w:r>
          </w:p>
        </w:tc>
        <w:tc>
          <w:tcPr>
            <w:tcW w:w="1534"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270</w:t>
            </w:r>
          </w:p>
        </w:tc>
      </w:tr>
      <w:tr w:rsidR="00E07752">
        <w:trPr>
          <w:trHeight w:val="661"/>
        </w:trPr>
        <w:tc>
          <w:tcPr>
            <w:tcW w:w="758" w:type="dxa"/>
            <w:tcBorders>
              <w:top w:val="nil"/>
              <w:left w:val="single" w:sz="4" w:space="0" w:color="auto"/>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6</w:t>
            </w:r>
          </w:p>
        </w:tc>
        <w:tc>
          <w:tcPr>
            <w:tcW w:w="1747"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清水塘学校</w:t>
            </w:r>
          </w:p>
        </w:tc>
        <w:tc>
          <w:tcPr>
            <w:tcW w:w="1465"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7</w:t>
            </w:r>
          </w:p>
        </w:tc>
        <w:tc>
          <w:tcPr>
            <w:tcW w:w="1611"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304</w:t>
            </w:r>
          </w:p>
        </w:tc>
        <w:tc>
          <w:tcPr>
            <w:tcW w:w="1904"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6</w:t>
            </w:r>
          </w:p>
        </w:tc>
        <w:tc>
          <w:tcPr>
            <w:tcW w:w="1534"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270</w:t>
            </w:r>
          </w:p>
        </w:tc>
      </w:tr>
      <w:tr w:rsidR="00E07752">
        <w:trPr>
          <w:trHeight w:val="661"/>
        </w:trPr>
        <w:tc>
          <w:tcPr>
            <w:tcW w:w="758" w:type="dxa"/>
            <w:tcBorders>
              <w:top w:val="nil"/>
              <w:left w:val="single" w:sz="4" w:space="0" w:color="auto"/>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7</w:t>
            </w:r>
          </w:p>
        </w:tc>
        <w:tc>
          <w:tcPr>
            <w:tcW w:w="1747"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杨梅塘小学</w:t>
            </w:r>
          </w:p>
        </w:tc>
        <w:tc>
          <w:tcPr>
            <w:tcW w:w="1465"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2</w:t>
            </w:r>
          </w:p>
        </w:tc>
        <w:tc>
          <w:tcPr>
            <w:tcW w:w="1611"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110</w:t>
            </w:r>
          </w:p>
        </w:tc>
        <w:tc>
          <w:tcPr>
            <w:tcW w:w="1904"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3</w:t>
            </w:r>
          </w:p>
        </w:tc>
        <w:tc>
          <w:tcPr>
            <w:tcW w:w="1534"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135</w:t>
            </w:r>
          </w:p>
        </w:tc>
      </w:tr>
      <w:tr w:rsidR="00E07752">
        <w:trPr>
          <w:trHeight w:val="661"/>
        </w:trPr>
        <w:tc>
          <w:tcPr>
            <w:tcW w:w="758" w:type="dxa"/>
            <w:tcBorders>
              <w:top w:val="nil"/>
              <w:left w:val="single" w:sz="4" w:space="0" w:color="auto"/>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8</w:t>
            </w:r>
          </w:p>
        </w:tc>
        <w:tc>
          <w:tcPr>
            <w:tcW w:w="1747"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杉木塘小学</w:t>
            </w:r>
          </w:p>
        </w:tc>
        <w:tc>
          <w:tcPr>
            <w:tcW w:w="1465"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5</w:t>
            </w:r>
          </w:p>
        </w:tc>
        <w:tc>
          <w:tcPr>
            <w:tcW w:w="1611"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265</w:t>
            </w:r>
          </w:p>
        </w:tc>
        <w:tc>
          <w:tcPr>
            <w:tcW w:w="1904"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5</w:t>
            </w:r>
          </w:p>
        </w:tc>
        <w:tc>
          <w:tcPr>
            <w:tcW w:w="1534"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225</w:t>
            </w:r>
          </w:p>
        </w:tc>
      </w:tr>
      <w:tr w:rsidR="00E07752">
        <w:trPr>
          <w:trHeight w:val="661"/>
        </w:trPr>
        <w:tc>
          <w:tcPr>
            <w:tcW w:w="758" w:type="dxa"/>
            <w:tcBorders>
              <w:top w:val="nil"/>
              <w:left w:val="single" w:sz="4" w:space="0" w:color="auto"/>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9</w:t>
            </w:r>
          </w:p>
        </w:tc>
        <w:tc>
          <w:tcPr>
            <w:tcW w:w="1747"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新明小学</w:t>
            </w:r>
          </w:p>
        </w:tc>
        <w:tc>
          <w:tcPr>
            <w:tcW w:w="1465" w:type="dxa"/>
            <w:tcBorders>
              <w:top w:val="nil"/>
              <w:left w:val="nil"/>
              <w:bottom w:val="single" w:sz="4" w:space="0" w:color="auto"/>
              <w:right w:val="single" w:sz="4" w:space="0" w:color="auto"/>
            </w:tcBorders>
            <w:vAlign w:val="center"/>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1611" w:type="dxa"/>
            <w:tcBorders>
              <w:top w:val="nil"/>
              <w:left w:val="nil"/>
              <w:bottom w:val="single" w:sz="4" w:space="0" w:color="auto"/>
              <w:right w:val="single" w:sz="4" w:space="0" w:color="auto"/>
            </w:tcBorders>
            <w:vAlign w:val="center"/>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55</w:t>
            </w:r>
          </w:p>
        </w:tc>
        <w:tc>
          <w:tcPr>
            <w:tcW w:w="1904" w:type="dxa"/>
            <w:tcBorders>
              <w:top w:val="nil"/>
              <w:left w:val="nil"/>
              <w:bottom w:val="single" w:sz="4" w:space="0" w:color="auto"/>
              <w:right w:val="single" w:sz="4" w:space="0" w:color="auto"/>
            </w:tcBorders>
            <w:vAlign w:val="center"/>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1534"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45</w:t>
            </w:r>
          </w:p>
        </w:tc>
      </w:tr>
      <w:tr w:rsidR="00E07752">
        <w:trPr>
          <w:trHeight w:val="679"/>
        </w:trPr>
        <w:tc>
          <w:tcPr>
            <w:tcW w:w="758" w:type="dxa"/>
            <w:tcBorders>
              <w:top w:val="nil"/>
              <w:left w:val="single" w:sz="4" w:space="0" w:color="auto"/>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10</w:t>
            </w:r>
          </w:p>
        </w:tc>
        <w:tc>
          <w:tcPr>
            <w:tcW w:w="1747"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井龙小学</w:t>
            </w:r>
          </w:p>
        </w:tc>
        <w:tc>
          <w:tcPr>
            <w:tcW w:w="1465"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1611"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42</w:t>
            </w:r>
          </w:p>
        </w:tc>
        <w:tc>
          <w:tcPr>
            <w:tcW w:w="1904"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1534"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45</w:t>
            </w:r>
          </w:p>
        </w:tc>
      </w:tr>
      <w:tr w:rsidR="00E07752">
        <w:trPr>
          <w:trHeight w:val="679"/>
        </w:trPr>
        <w:tc>
          <w:tcPr>
            <w:tcW w:w="758" w:type="dxa"/>
            <w:tcBorders>
              <w:top w:val="nil"/>
              <w:left w:val="single" w:sz="4" w:space="0" w:color="auto"/>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11</w:t>
            </w:r>
          </w:p>
        </w:tc>
        <w:tc>
          <w:tcPr>
            <w:tcW w:w="1747"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新桥小学</w:t>
            </w:r>
          </w:p>
        </w:tc>
        <w:tc>
          <w:tcPr>
            <w:tcW w:w="1465"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1611"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22</w:t>
            </w:r>
          </w:p>
        </w:tc>
        <w:tc>
          <w:tcPr>
            <w:tcW w:w="1904"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1534"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45</w:t>
            </w:r>
          </w:p>
        </w:tc>
      </w:tr>
      <w:tr w:rsidR="00E07752">
        <w:trPr>
          <w:trHeight w:val="679"/>
        </w:trPr>
        <w:tc>
          <w:tcPr>
            <w:tcW w:w="758" w:type="dxa"/>
            <w:tcBorders>
              <w:top w:val="nil"/>
              <w:left w:val="single" w:sz="4" w:space="0" w:color="auto"/>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12</w:t>
            </w:r>
          </w:p>
        </w:tc>
        <w:tc>
          <w:tcPr>
            <w:tcW w:w="1747"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六   中</w:t>
            </w:r>
          </w:p>
        </w:tc>
        <w:tc>
          <w:tcPr>
            <w:tcW w:w="1465"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8</w:t>
            </w:r>
          </w:p>
        </w:tc>
        <w:tc>
          <w:tcPr>
            <w:tcW w:w="1611"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333</w:t>
            </w:r>
          </w:p>
        </w:tc>
        <w:tc>
          <w:tcPr>
            <w:tcW w:w="1904"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8</w:t>
            </w:r>
          </w:p>
        </w:tc>
        <w:tc>
          <w:tcPr>
            <w:tcW w:w="1534"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350</w:t>
            </w:r>
          </w:p>
        </w:tc>
      </w:tr>
      <w:tr w:rsidR="00E07752">
        <w:trPr>
          <w:trHeight w:val="679"/>
        </w:trPr>
        <w:tc>
          <w:tcPr>
            <w:tcW w:w="758" w:type="dxa"/>
            <w:tcBorders>
              <w:top w:val="nil"/>
              <w:left w:val="single" w:sz="4" w:space="0" w:color="auto"/>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13</w:t>
            </w:r>
          </w:p>
        </w:tc>
        <w:tc>
          <w:tcPr>
            <w:tcW w:w="1747"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田心中学</w:t>
            </w:r>
          </w:p>
        </w:tc>
        <w:tc>
          <w:tcPr>
            <w:tcW w:w="1465"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9</w:t>
            </w:r>
          </w:p>
        </w:tc>
        <w:tc>
          <w:tcPr>
            <w:tcW w:w="1611"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367</w:t>
            </w:r>
          </w:p>
        </w:tc>
        <w:tc>
          <w:tcPr>
            <w:tcW w:w="1904"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9</w:t>
            </w:r>
          </w:p>
        </w:tc>
        <w:tc>
          <w:tcPr>
            <w:tcW w:w="1534"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450</w:t>
            </w:r>
          </w:p>
        </w:tc>
      </w:tr>
      <w:tr w:rsidR="00E07752">
        <w:trPr>
          <w:trHeight w:val="679"/>
        </w:trPr>
        <w:tc>
          <w:tcPr>
            <w:tcW w:w="758" w:type="dxa"/>
            <w:tcBorders>
              <w:top w:val="nil"/>
              <w:left w:val="single" w:sz="4" w:space="0" w:color="auto"/>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14</w:t>
            </w:r>
          </w:p>
        </w:tc>
        <w:tc>
          <w:tcPr>
            <w:tcW w:w="1747"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枫叶中学</w:t>
            </w:r>
          </w:p>
        </w:tc>
        <w:tc>
          <w:tcPr>
            <w:tcW w:w="1465"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9</w:t>
            </w:r>
          </w:p>
        </w:tc>
        <w:tc>
          <w:tcPr>
            <w:tcW w:w="1611"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439</w:t>
            </w:r>
          </w:p>
        </w:tc>
        <w:tc>
          <w:tcPr>
            <w:tcW w:w="1904"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9</w:t>
            </w:r>
          </w:p>
        </w:tc>
        <w:tc>
          <w:tcPr>
            <w:tcW w:w="1534" w:type="dxa"/>
            <w:tcBorders>
              <w:top w:val="nil"/>
              <w:left w:val="nil"/>
              <w:bottom w:val="single" w:sz="4" w:space="0" w:color="auto"/>
              <w:right w:val="single" w:sz="4" w:space="0" w:color="auto"/>
            </w:tcBorders>
            <w:vAlign w:val="bottom"/>
          </w:tcPr>
          <w:p w:rsidR="00E07752" w:rsidRDefault="00BC7EAC">
            <w:pPr>
              <w:widowControl/>
              <w:jc w:val="center"/>
              <w:rPr>
                <w:rFonts w:ascii="仿宋" w:eastAsia="仿宋" w:hAnsi="仿宋" w:cs="宋体"/>
                <w:kern w:val="0"/>
                <w:sz w:val="28"/>
                <w:szCs w:val="28"/>
              </w:rPr>
            </w:pPr>
            <w:r>
              <w:rPr>
                <w:rFonts w:ascii="仿宋" w:eastAsia="仿宋" w:hAnsi="仿宋" w:cs="宋体" w:hint="eastAsia"/>
                <w:kern w:val="0"/>
                <w:sz w:val="28"/>
                <w:szCs w:val="28"/>
              </w:rPr>
              <w:t>450</w:t>
            </w:r>
          </w:p>
        </w:tc>
      </w:tr>
    </w:tbl>
    <w:p w:rsidR="00E07752" w:rsidRDefault="00E07752"/>
    <w:p w:rsidR="00E07752" w:rsidRDefault="00E07752"/>
    <w:p w:rsidR="00E07752" w:rsidRDefault="00E07752"/>
    <w:p w:rsidR="00E07752" w:rsidRDefault="00E07752"/>
    <w:p w:rsidR="00E07752" w:rsidRDefault="00E07752"/>
    <w:p w:rsidR="00E07752" w:rsidRDefault="00E07752"/>
    <w:p w:rsidR="00E07752" w:rsidRDefault="00BC7EAC">
      <w:pPr>
        <w:spacing w:line="560" w:lineRule="exact"/>
        <w:rPr>
          <w:rFonts w:ascii="黑体" w:eastAsia="黑体" w:hAnsi="黑体" w:cs="黑体"/>
          <w:sz w:val="32"/>
          <w:szCs w:val="32"/>
        </w:rPr>
      </w:pPr>
      <w:r>
        <w:rPr>
          <w:rFonts w:ascii="黑体" w:eastAsia="黑体" w:hAnsi="黑体" w:cs="黑体" w:hint="eastAsia"/>
          <w:sz w:val="32"/>
          <w:szCs w:val="32"/>
        </w:rPr>
        <w:lastRenderedPageBreak/>
        <w:t>附件2</w:t>
      </w:r>
    </w:p>
    <w:p w:rsidR="00E07752" w:rsidRDefault="00BC7EAC">
      <w:pPr>
        <w:spacing w:line="560" w:lineRule="exact"/>
        <w:jc w:val="center"/>
        <w:rPr>
          <w:rFonts w:ascii="华文中宋" w:eastAsia="华文中宋" w:hAnsi="华文中宋"/>
          <w:b/>
          <w:sz w:val="44"/>
          <w:szCs w:val="44"/>
        </w:rPr>
      </w:pPr>
      <w:r>
        <w:rPr>
          <w:rFonts w:ascii="华文中宋" w:eastAsia="华文中宋" w:hAnsi="华文中宋" w:cs="宋体" w:hint="eastAsia"/>
          <w:b/>
          <w:bCs/>
          <w:kern w:val="0"/>
          <w:sz w:val="44"/>
          <w:szCs w:val="44"/>
        </w:rPr>
        <w:t>石峰区2019年中小学招生范围</w:t>
      </w:r>
    </w:p>
    <w:tbl>
      <w:tblPr>
        <w:tblW w:w="98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7715"/>
      </w:tblGrid>
      <w:tr w:rsidR="00E07752">
        <w:trPr>
          <w:trHeight w:val="298"/>
        </w:trPr>
        <w:tc>
          <w:tcPr>
            <w:tcW w:w="2127" w:type="dxa"/>
            <w:vAlign w:val="center"/>
          </w:tcPr>
          <w:p w:rsidR="00E07752" w:rsidRDefault="00BC7EAC">
            <w:pPr>
              <w:jc w:val="center"/>
              <w:rPr>
                <w:rFonts w:ascii="黑体" w:eastAsia="黑体"/>
                <w:b/>
                <w:sz w:val="32"/>
                <w:szCs w:val="32"/>
              </w:rPr>
            </w:pPr>
            <w:r>
              <w:rPr>
                <w:rFonts w:ascii="黑体" w:eastAsia="黑体" w:hint="eastAsia"/>
                <w:b/>
                <w:sz w:val="32"/>
                <w:szCs w:val="32"/>
              </w:rPr>
              <w:t>学校名称</w:t>
            </w:r>
          </w:p>
        </w:tc>
        <w:tc>
          <w:tcPr>
            <w:tcW w:w="7715" w:type="dxa"/>
            <w:vAlign w:val="center"/>
          </w:tcPr>
          <w:p w:rsidR="00E07752" w:rsidRDefault="00BC7EAC">
            <w:pPr>
              <w:jc w:val="center"/>
              <w:rPr>
                <w:rFonts w:ascii="黑体" w:eastAsia="黑体"/>
                <w:b/>
                <w:sz w:val="32"/>
                <w:szCs w:val="32"/>
              </w:rPr>
            </w:pPr>
            <w:r>
              <w:rPr>
                <w:rFonts w:ascii="黑体" w:eastAsia="黑体" w:hint="eastAsia"/>
                <w:b/>
                <w:sz w:val="32"/>
                <w:szCs w:val="32"/>
              </w:rPr>
              <w:t>招生范围</w:t>
            </w:r>
          </w:p>
        </w:tc>
      </w:tr>
      <w:tr w:rsidR="00E07752">
        <w:trPr>
          <w:trHeight w:val="298"/>
        </w:trPr>
        <w:tc>
          <w:tcPr>
            <w:tcW w:w="2127" w:type="dxa"/>
            <w:vAlign w:val="center"/>
          </w:tcPr>
          <w:p w:rsidR="00E07752" w:rsidRDefault="00BC7EAC">
            <w:pPr>
              <w:jc w:val="center"/>
              <w:rPr>
                <w:rFonts w:ascii="仿宋" w:eastAsia="仿宋" w:hAnsi="仿宋"/>
                <w:sz w:val="24"/>
              </w:rPr>
            </w:pPr>
            <w:r>
              <w:rPr>
                <w:rFonts w:ascii="仿宋" w:eastAsia="仿宋" w:hAnsi="仿宋" w:hint="eastAsia"/>
                <w:sz w:val="24"/>
              </w:rPr>
              <w:t>田心中学  22037716</w:t>
            </w:r>
          </w:p>
        </w:tc>
        <w:tc>
          <w:tcPr>
            <w:tcW w:w="7715" w:type="dxa"/>
            <w:vAlign w:val="center"/>
          </w:tcPr>
          <w:p w:rsidR="00E07752" w:rsidRDefault="00BC7EAC">
            <w:pPr>
              <w:rPr>
                <w:rFonts w:ascii="仿宋" w:eastAsia="仿宋" w:hAnsi="仿宋"/>
                <w:szCs w:val="21"/>
              </w:rPr>
            </w:pPr>
            <w:r>
              <w:rPr>
                <w:rFonts w:ascii="仿宋" w:eastAsia="仿宋" w:hAnsi="仿宋" w:hint="eastAsia"/>
                <w:szCs w:val="21"/>
              </w:rPr>
              <w:t>京广铁路以东—— 云龙示范区边界以西——白石港以北——三三六处以南</w:t>
            </w:r>
          </w:p>
        </w:tc>
      </w:tr>
      <w:tr w:rsidR="00E07752">
        <w:trPr>
          <w:trHeight w:val="298"/>
        </w:trPr>
        <w:tc>
          <w:tcPr>
            <w:tcW w:w="2127" w:type="dxa"/>
            <w:vAlign w:val="center"/>
          </w:tcPr>
          <w:p w:rsidR="00E07752" w:rsidRDefault="00BC7EAC">
            <w:pPr>
              <w:jc w:val="center"/>
              <w:rPr>
                <w:rFonts w:ascii="仿宋" w:eastAsia="仿宋" w:hAnsi="仿宋"/>
                <w:sz w:val="24"/>
              </w:rPr>
            </w:pPr>
            <w:r>
              <w:rPr>
                <w:rFonts w:ascii="仿宋" w:eastAsia="仿宋" w:hAnsi="仿宋" w:hint="eastAsia"/>
                <w:sz w:val="24"/>
              </w:rPr>
              <w:t>枫叶中学  22538953</w:t>
            </w:r>
          </w:p>
        </w:tc>
        <w:tc>
          <w:tcPr>
            <w:tcW w:w="7715" w:type="dxa"/>
            <w:vAlign w:val="center"/>
          </w:tcPr>
          <w:p w:rsidR="00E07752" w:rsidRDefault="00BC7EAC">
            <w:pPr>
              <w:rPr>
                <w:rFonts w:ascii="仿宋" w:eastAsia="仿宋" w:hAnsi="仿宋"/>
                <w:color w:val="FF0000"/>
                <w:szCs w:val="21"/>
              </w:rPr>
            </w:pPr>
            <w:r>
              <w:rPr>
                <w:rFonts w:ascii="仿宋" w:eastAsia="仿宋" w:hAnsi="仿宋" w:hint="eastAsia"/>
                <w:sz w:val="24"/>
              </w:rPr>
              <w:t>白石港以北——铜藕路、丁山路以南——京广铁路以西——沿江路以东（含映峰社区、湘河社区、铜霞路附近居民子弟）</w:t>
            </w:r>
          </w:p>
        </w:tc>
      </w:tr>
      <w:tr w:rsidR="00E07752">
        <w:trPr>
          <w:trHeight w:val="298"/>
        </w:trPr>
        <w:tc>
          <w:tcPr>
            <w:tcW w:w="2127" w:type="dxa"/>
            <w:vAlign w:val="center"/>
          </w:tcPr>
          <w:p w:rsidR="00E07752" w:rsidRDefault="00BC7EAC">
            <w:pPr>
              <w:jc w:val="center"/>
              <w:rPr>
                <w:rFonts w:ascii="仿宋" w:eastAsia="仿宋" w:hAnsi="仿宋"/>
                <w:sz w:val="24"/>
              </w:rPr>
            </w:pPr>
            <w:r>
              <w:rPr>
                <w:rFonts w:ascii="仿宋" w:eastAsia="仿宋" w:hAnsi="仿宋" w:hint="eastAsia"/>
                <w:sz w:val="24"/>
              </w:rPr>
              <w:t>六  中 25888043</w:t>
            </w:r>
          </w:p>
        </w:tc>
        <w:tc>
          <w:tcPr>
            <w:tcW w:w="7715" w:type="dxa"/>
            <w:vAlign w:val="center"/>
          </w:tcPr>
          <w:p w:rsidR="00E07752" w:rsidRDefault="00BC7EAC">
            <w:pPr>
              <w:rPr>
                <w:rFonts w:ascii="仿宋" w:eastAsia="仿宋" w:hAnsi="仿宋"/>
                <w:color w:val="FF0000"/>
                <w:szCs w:val="21"/>
              </w:rPr>
            </w:pPr>
            <w:r>
              <w:rPr>
                <w:rFonts w:ascii="仿宋" w:eastAsia="仿宋" w:hAnsi="仿宋" w:hint="eastAsia"/>
                <w:sz w:val="24"/>
              </w:rPr>
              <w:t>铜藕路、丁山路以北——白马垅站以南（可在全区招收寄宿学生</w:t>
            </w:r>
            <w:r>
              <w:rPr>
                <w:rFonts w:ascii="仿宋" w:eastAsia="仿宋" w:hAnsi="仿宋" w:hint="eastAsia"/>
                <w:color w:val="FF0000"/>
                <w:szCs w:val="21"/>
              </w:rPr>
              <w:t>）</w:t>
            </w:r>
          </w:p>
        </w:tc>
      </w:tr>
      <w:tr w:rsidR="00E07752">
        <w:trPr>
          <w:trHeight w:val="435"/>
        </w:trPr>
        <w:tc>
          <w:tcPr>
            <w:tcW w:w="2127" w:type="dxa"/>
            <w:vAlign w:val="center"/>
          </w:tcPr>
          <w:p w:rsidR="00E07752" w:rsidRDefault="00BC7EAC">
            <w:pPr>
              <w:jc w:val="center"/>
              <w:rPr>
                <w:rFonts w:ascii="仿宋" w:eastAsia="仿宋" w:hAnsi="仿宋"/>
                <w:sz w:val="24"/>
              </w:rPr>
            </w:pPr>
            <w:r>
              <w:rPr>
                <w:rFonts w:ascii="仿宋" w:eastAsia="仿宋" w:hAnsi="仿宋" w:hint="eastAsia"/>
                <w:sz w:val="24"/>
              </w:rPr>
              <w:t>新明小学  28631071</w:t>
            </w:r>
          </w:p>
        </w:tc>
        <w:tc>
          <w:tcPr>
            <w:tcW w:w="7715" w:type="dxa"/>
            <w:vAlign w:val="center"/>
          </w:tcPr>
          <w:p w:rsidR="00E07752" w:rsidRDefault="00BC7EAC">
            <w:pPr>
              <w:rPr>
                <w:rFonts w:ascii="仿宋" w:eastAsia="仿宋" w:hAnsi="仿宋"/>
                <w:sz w:val="24"/>
              </w:rPr>
            </w:pPr>
            <w:r>
              <w:rPr>
                <w:rFonts w:ascii="仿宋" w:eastAsia="仿宋" w:hAnsi="仿宋" w:hint="eastAsia"/>
                <w:sz w:val="24"/>
              </w:rPr>
              <w:t>新明社区、起重机厂、树脂厂、荷花黄泥塘、田心公馆、新民村、阳光爱琴海小区、茅塘坳、九郎山村、336处。</w:t>
            </w:r>
          </w:p>
        </w:tc>
      </w:tr>
      <w:tr w:rsidR="00E07752">
        <w:trPr>
          <w:trHeight w:val="372"/>
        </w:trPr>
        <w:tc>
          <w:tcPr>
            <w:tcW w:w="2127" w:type="dxa"/>
            <w:vAlign w:val="center"/>
          </w:tcPr>
          <w:p w:rsidR="00E07752" w:rsidRDefault="00BC7EAC">
            <w:pPr>
              <w:jc w:val="center"/>
              <w:rPr>
                <w:rFonts w:ascii="仿宋" w:eastAsia="仿宋" w:hAnsi="仿宋"/>
                <w:sz w:val="24"/>
              </w:rPr>
            </w:pPr>
            <w:r>
              <w:rPr>
                <w:rFonts w:ascii="仿宋" w:eastAsia="仿宋" w:hAnsi="仿宋" w:hint="eastAsia"/>
                <w:sz w:val="24"/>
              </w:rPr>
              <w:t>新桥小学  22610732</w:t>
            </w:r>
          </w:p>
        </w:tc>
        <w:tc>
          <w:tcPr>
            <w:tcW w:w="7715" w:type="dxa"/>
            <w:vAlign w:val="center"/>
          </w:tcPr>
          <w:p w:rsidR="00E07752" w:rsidRDefault="00BC7EAC">
            <w:pPr>
              <w:rPr>
                <w:rFonts w:ascii="仿宋" w:eastAsia="仿宋" w:hAnsi="仿宋"/>
                <w:sz w:val="24"/>
              </w:rPr>
            </w:pPr>
            <w:r>
              <w:rPr>
                <w:rFonts w:ascii="仿宋" w:eastAsia="仿宋" w:hAnsi="仿宋" w:hint="eastAsia"/>
                <w:sz w:val="24"/>
              </w:rPr>
              <w:t>映峰社区、湘河社区、霞湾新村、长石村。</w:t>
            </w:r>
          </w:p>
        </w:tc>
      </w:tr>
      <w:tr w:rsidR="00E07752">
        <w:trPr>
          <w:trHeight w:val="372"/>
        </w:trPr>
        <w:tc>
          <w:tcPr>
            <w:tcW w:w="2127" w:type="dxa"/>
            <w:vAlign w:val="center"/>
          </w:tcPr>
          <w:p w:rsidR="00E07752" w:rsidRDefault="00BC7EAC">
            <w:pPr>
              <w:jc w:val="center"/>
              <w:rPr>
                <w:rFonts w:ascii="仿宋" w:eastAsia="仿宋" w:hAnsi="仿宋"/>
                <w:sz w:val="24"/>
              </w:rPr>
            </w:pPr>
            <w:r>
              <w:rPr>
                <w:rFonts w:ascii="仿宋" w:eastAsia="仿宋" w:hAnsi="仿宋" w:hint="eastAsia"/>
                <w:sz w:val="24"/>
              </w:rPr>
              <w:t>清水塘学校   22381416</w:t>
            </w:r>
          </w:p>
        </w:tc>
        <w:tc>
          <w:tcPr>
            <w:tcW w:w="7715" w:type="dxa"/>
            <w:vAlign w:val="center"/>
          </w:tcPr>
          <w:p w:rsidR="00E07752" w:rsidRDefault="00BC7EAC">
            <w:pPr>
              <w:rPr>
                <w:rFonts w:ascii="仿宋" w:eastAsia="仿宋" w:hAnsi="仿宋"/>
                <w:sz w:val="24"/>
              </w:rPr>
            </w:pPr>
            <w:r>
              <w:rPr>
                <w:rFonts w:ascii="仿宋" w:eastAsia="仿宋" w:hAnsi="仿宋" w:hint="eastAsia"/>
                <w:sz w:val="24"/>
              </w:rPr>
              <w:t>建设北路至清石路以西、 八一五油库路以东湘珠路以北 。白马村、九塘村、原株洲市瓷厂、国家物质储备局一五四处、大华村等。</w:t>
            </w:r>
          </w:p>
        </w:tc>
      </w:tr>
      <w:tr w:rsidR="00E07752">
        <w:trPr>
          <w:trHeight w:val="812"/>
        </w:trPr>
        <w:tc>
          <w:tcPr>
            <w:tcW w:w="2127" w:type="dxa"/>
            <w:vAlign w:val="center"/>
          </w:tcPr>
          <w:p w:rsidR="00E07752" w:rsidRDefault="00BC7EAC">
            <w:pPr>
              <w:jc w:val="center"/>
              <w:rPr>
                <w:rFonts w:ascii="仿宋" w:eastAsia="仿宋" w:hAnsi="仿宋"/>
                <w:sz w:val="24"/>
              </w:rPr>
            </w:pPr>
            <w:r>
              <w:rPr>
                <w:rFonts w:ascii="仿宋" w:eastAsia="仿宋" w:hAnsi="仿宋" w:hint="eastAsia"/>
                <w:sz w:val="24"/>
              </w:rPr>
              <w:t>北星小学  28390074</w:t>
            </w:r>
          </w:p>
        </w:tc>
        <w:tc>
          <w:tcPr>
            <w:tcW w:w="7715" w:type="dxa"/>
            <w:vAlign w:val="center"/>
          </w:tcPr>
          <w:p w:rsidR="00E07752" w:rsidRDefault="00BC7EAC">
            <w:pPr>
              <w:rPr>
                <w:rFonts w:ascii="仿宋" w:eastAsia="仿宋" w:hAnsi="仿宋"/>
                <w:sz w:val="24"/>
              </w:rPr>
            </w:pPr>
            <w:r>
              <w:rPr>
                <w:rFonts w:ascii="仿宋" w:eastAsia="仿宋" w:hAnsi="仿宋" w:hint="eastAsia"/>
                <w:sz w:val="24"/>
              </w:rPr>
              <w:t>湘黔铁路以北，建设北路至清石路以东。沈家湾社区、湘天桥社区、花果山社区、大冲村、电炉厂、报亭社区、花果山社区散户。</w:t>
            </w:r>
          </w:p>
        </w:tc>
      </w:tr>
      <w:tr w:rsidR="00E07752">
        <w:trPr>
          <w:trHeight w:val="372"/>
        </w:trPr>
        <w:tc>
          <w:tcPr>
            <w:tcW w:w="2127" w:type="dxa"/>
            <w:vAlign w:val="center"/>
          </w:tcPr>
          <w:p w:rsidR="00E07752" w:rsidRDefault="00BC7EAC">
            <w:pPr>
              <w:jc w:val="center"/>
              <w:rPr>
                <w:rFonts w:ascii="仿宋" w:eastAsia="仿宋" w:hAnsi="仿宋"/>
                <w:sz w:val="24"/>
              </w:rPr>
            </w:pPr>
            <w:r>
              <w:rPr>
                <w:rFonts w:ascii="仿宋" w:eastAsia="仿宋" w:hAnsi="仿宋" w:hint="eastAsia"/>
                <w:sz w:val="24"/>
              </w:rPr>
              <w:t>杨梅塘小学  22263279</w:t>
            </w:r>
          </w:p>
        </w:tc>
        <w:tc>
          <w:tcPr>
            <w:tcW w:w="7715" w:type="dxa"/>
            <w:vAlign w:val="center"/>
          </w:tcPr>
          <w:p w:rsidR="00E07752" w:rsidRDefault="00BC7EAC">
            <w:pPr>
              <w:rPr>
                <w:rFonts w:ascii="仿宋" w:eastAsia="仿宋" w:hAnsi="仿宋"/>
                <w:sz w:val="24"/>
              </w:rPr>
            </w:pPr>
            <w:r>
              <w:rPr>
                <w:rFonts w:ascii="仿宋" w:eastAsia="仿宋" w:hAnsi="仿宋" w:hint="eastAsia"/>
                <w:sz w:val="24"/>
              </w:rPr>
              <w:t xml:space="preserve">湘黔铁路以南，铜藕路、丁山路以北。杨梅塘社区、新建村社区、藕塘社区、电站社区 </w:t>
            </w:r>
          </w:p>
        </w:tc>
      </w:tr>
      <w:tr w:rsidR="00E07752">
        <w:trPr>
          <w:trHeight w:val="372"/>
        </w:trPr>
        <w:tc>
          <w:tcPr>
            <w:tcW w:w="2127" w:type="dxa"/>
            <w:vAlign w:val="center"/>
          </w:tcPr>
          <w:p w:rsidR="00E07752" w:rsidRDefault="00BC7EAC">
            <w:pPr>
              <w:jc w:val="center"/>
              <w:rPr>
                <w:rFonts w:ascii="仿宋" w:eastAsia="仿宋" w:hAnsi="仿宋"/>
                <w:sz w:val="24"/>
              </w:rPr>
            </w:pPr>
            <w:r>
              <w:rPr>
                <w:rFonts w:ascii="仿宋" w:eastAsia="仿宋" w:hAnsi="仿宋" w:hint="eastAsia"/>
                <w:sz w:val="24"/>
              </w:rPr>
              <w:t>光明学校 28183623</w:t>
            </w:r>
          </w:p>
        </w:tc>
        <w:tc>
          <w:tcPr>
            <w:tcW w:w="7715" w:type="dxa"/>
            <w:vAlign w:val="center"/>
          </w:tcPr>
          <w:p w:rsidR="00E07752" w:rsidRDefault="00BC7EAC">
            <w:pPr>
              <w:rPr>
                <w:rFonts w:ascii="仿宋" w:eastAsia="仿宋" w:hAnsi="仿宋"/>
                <w:sz w:val="24"/>
              </w:rPr>
            </w:pPr>
            <w:r>
              <w:rPr>
                <w:rFonts w:ascii="仿宋" w:eastAsia="仿宋" w:hAnsi="仿宋" w:hint="eastAsia"/>
                <w:sz w:val="24"/>
              </w:rPr>
              <w:t>丁山路以南——枫林路、响石花园以北——京广铁路以西——湘江以东范围。如玻璃厂、选矿、五公司、钢厂、桥梁厂二区、二医院生活区、羊古脑社区。</w:t>
            </w:r>
          </w:p>
        </w:tc>
      </w:tr>
      <w:tr w:rsidR="00E07752">
        <w:trPr>
          <w:trHeight w:val="372"/>
        </w:trPr>
        <w:tc>
          <w:tcPr>
            <w:tcW w:w="2127" w:type="dxa"/>
            <w:vAlign w:val="center"/>
          </w:tcPr>
          <w:p w:rsidR="00E07752" w:rsidRDefault="00BC7EAC">
            <w:pPr>
              <w:jc w:val="center"/>
              <w:rPr>
                <w:rFonts w:ascii="仿宋" w:eastAsia="仿宋" w:hAnsi="仿宋"/>
                <w:sz w:val="24"/>
              </w:rPr>
            </w:pPr>
            <w:r>
              <w:rPr>
                <w:rFonts w:ascii="仿宋" w:eastAsia="仿宋" w:hAnsi="仿宋" w:hint="eastAsia"/>
                <w:sz w:val="24"/>
              </w:rPr>
              <w:t>先锋小学 22833253</w:t>
            </w:r>
          </w:p>
        </w:tc>
        <w:tc>
          <w:tcPr>
            <w:tcW w:w="7715" w:type="dxa"/>
            <w:vAlign w:val="center"/>
          </w:tcPr>
          <w:p w:rsidR="00E07752" w:rsidRDefault="00BC7EAC">
            <w:pPr>
              <w:rPr>
                <w:rFonts w:ascii="仿宋" w:eastAsia="仿宋" w:hAnsi="仿宋"/>
                <w:sz w:val="24"/>
              </w:rPr>
            </w:pPr>
            <w:r>
              <w:rPr>
                <w:rFonts w:ascii="仿宋" w:eastAsia="仿宋" w:hAnsi="仿宋" w:hint="eastAsia"/>
                <w:sz w:val="24"/>
              </w:rPr>
              <w:t>枫林路（枫叶中学）以南—— 洪福花园（桥梁厂门口）以北——京广铁路以西——湘江以东范围，如先锋社区，二公司、昱峰花园、响石花园、三水厂、交警队、石峰公园、湘安、9763厂、地税、国税分局等生活区。</w:t>
            </w:r>
          </w:p>
        </w:tc>
      </w:tr>
      <w:tr w:rsidR="00E07752">
        <w:trPr>
          <w:trHeight w:val="372"/>
        </w:trPr>
        <w:tc>
          <w:tcPr>
            <w:tcW w:w="2127" w:type="dxa"/>
            <w:vAlign w:val="center"/>
          </w:tcPr>
          <w:p w:rsidR="00E07752" w:rsidRDefault="00BC7EAC">
            <w:pPr>
              <w:jc w:val="center"/>
              <w:rPr>
                <w:rFonts w:ascii="仿宋" w:eastAsia="仿宋" w:hAnsi="仿宋"/>
                <w:sz w:val="24"/>
              </w:rPr>
            </w:pPr>
            <w:r>
              <w:rPr>
                <w:rFonts w:ascii="仿宋" w:eastAsia="仿宋" w:hAnsi="仿宋" w:hint="eastAsia"/>
                <w:sz w:val="24"/>
              </w:rPr>
              <w:t>杉木塘小学22588509</w:t>
            </w:r>
          </w:p>
        </w:tc>
        <w:tc>
          <w:tcPr>
            <w:tcW w:w="7715" w:type="dxa"/>
            <w:vAlign w:val="center"/>
          </w:tcPr>
          <w:p w:rsidR="00E07752" w:rsidRDefault="00BC7EAC">
            <w:pPr>
              <w:rPr>
                <w:rFonts w:ascii="仿宋" w:eastAsia="仿宋" w:hAnsi="仿宋"/>
                <w:sz w:val="24"/>
              </w:rPr>
            </w:pPr>
            <w:r>
              <w:rPr>
                <w:rFonts w:ascii="仿宋" w:eastAsia="仿宋" w:hAnsi="仿宋" w:hint="eastAsia"/>
                <w:sz w:val="24"/>
              </w:rPr>
              <w:t>白石港以北——洪福花园（含洪福花园）、桥梁厂门口以南——沿江路以东——湘黔铁路以西范围。如白石港、杉木塘、李家冲、万泥塘、金盆岭居社区等。</w:t>
            </w:r>
          </w:p>
        </w:tc>
      </w:tr>
      <w:tr w:rsidR="00E07752">
        <w:trPr>
          <w:trHeight w:val="372"/>
        </w:trPr>
        <w:tc>
          <w:tcPr>
            <w:tcW w:w="2127" w:type="dxa"/>
            <w:vAlign w:val="center"/>
          </w:tcPr>
          <w:p w:rsidR="00E07752" w:rsidRDefault="00BC7EAC">
            <w:pPr>
              <w:jc w:val="center"/>
              <w:rPr>
                <w:rFonts w:ascii="仿宋" w:eastAsia="仿宋" w:hAnsi="仿宋"/>
                <w:sz w:val="24"/>
              </w:rPr>
            </w:pPr>
            <w:r>
              <w:rPr>
                <w:rFonts w:ascii="仿宋" w:eastAsia="仿宋" w:hAnsi="仿宋" w:hint="eastAsia"/>
                <w:sz w:val="24"/>
              </w:rPr>
              <w:t>九方小学 28464648</w:t>
            </w:r>
          </w:p>
        </w:tc>
        <w:tc>
          <w:tcPr>
            <w:tcW w:w="7715" w:type="dxa"/>
            <w:vAlign w:val="center"/>
          </w:tcPr>
          <w:p w:rsidR="00E07752" w:rsidRDefault="00BC7EAC">
            <w:pPr>
              <w:rPr>
                <w:rFonts w:ascii="仿宋" w:eastAsia="仿宋" w:hAnsi="仿宋"/>
                <w:color w:val="000000"/>
                <w:sz w:val="24"/>
              </w:rPr>
            </w:pPr>
            <w:r>
              <w:rPr>
                <w:rFonts w:ascii="仿宋" w:eastAsia="仿宋" w:hAnsi="仿宋" w:hint="eastAsia"/>
                <w:color w:val="000000"/>
                <w:sz w:val="24"/>
              </w:rPr>
              <w:t>响田路以北——新明路以南——京广铁路以东——时代大道以西范围内的居民子女。包括：新民一村（1-8栋）、泉塘湾（胜利村）、解放村、北山村、曹家巷1-4村、群力村、中兴村、民主村、南峰村、小东门、团结村、建设村（不包括翠竹小区）。生活小区有：馨柳花园、紫藤苑、怡园小区、牡丹园、杜鹃小区、金桂小区、新苑小区、起重南苑、芙蓉小区、泉塘湾小区、莱茵小镇、云杉小区。</w:t>
            </w:r>
          </w:p>
        </w:tc>
      </w:tr>
      <w:tr w:rsidR="00E07752">
        <w:trPr>
          <w:trHeight w:val="372"/>
        </w:trPr>
        <w:tc>
          <w:tcPr>
            <w:tcW w:w="2127" w:type="dxa"/>
            <w:vAlign w:val="center"/>
          </w:tcPr>
          <w:p w:rsidR="00E07752" w:rsidRDefault="00BC7EAC">
            <w:pPr>
              <w:jc w:val="center"/>
              <w:rPr>
                <w:rFonts w:ascii="仿宋" w:eastAsia="仿宋" w:hAnsi="仿宋"/>
                <w:sz w:val="24"/>
              </w:rPr>
            </w:pPr>
            <w:r>
              <w:rPr>
                <w:rFonts w:ascii="仿宋" w:eastAsia="仿宋" w:hAnsi="仿宋" w:hint="eastAsia"/>
                <w:sz w:val="24"/>
              </w:rPr>
              <w:t>曙光学校  22732605</w:t>
            </w:r>
          </w:p>
        </w:tc>
        <w:tc>
          <w:tcPr>
            <w:tcW w:w="7715" w:type="dxa"/>
            <w:vAlign w:val="center"/>
          </w:tcPr>
          <w:p w:rsidR="00E07752" w:rsidRDefault="00BC7EAC">
            <w:pPr>
              <w:rPr>
                <w:rFonts w:ascii="仿宋" w:eastAsia="仿宋" w:hAnsi="仿宋"/>
                <w:sz w:val="24"/>
              </w:rPr>
            </w:pPr>
            <w:r>
              <w:rPr>
                <w:rFonts w:ascii="仿宋" w:eastAsia="仿宋" w:hAnsi="仿宋" w:hint="eastAsia"/>
                <w:sz w:val="24"/>
              </w:rPr>
              <w:t>红港路至响田路之间，包括:双丰村、田心村、株北站、叫鸡岭社区、神塘冲社区、石桂小区、翠竹小区、周家塘社区、亿都新天地、亿都国际、六四一五生活区、新新家园、城市杰座。</w:t>
            </w:r>
          </w:p>
        </w:tc>
      </w:tr>
      <w:tr w:rsidR="00E07752">
        <w:trPr>
          <w:trHeight w:val="577"/>
        </w:trPr>
        <w:tc>
          <w:tcPr>
            <w:tcW w:w="2127" w:type="dxa"/>
            <w:vAlign w:val="center"/>
          </w:tcPr>
          <w:p w:rsidR="00E07752" w:rsidRDefault="00BC7EAC">
            <w:pPr>
              <w:jc w:val="center"/>
              <w:rPr>
                <w:rFonts w:ascii="仿宋" w:eastAsia="仿宋" w:hAnsi="仿宋"/>
                <w:sz w:val="24"/>
              </w:rPr>
            </w:pPr>
            <w:r>
              <w:rPr>
                <w:rFonts w:ascii="仿宋" w:eastAsia="仿宋" w:hAnsi="仿宋" w:hint="eastAsia"/>
                <w:sz w:val="24"/>
              </w:rPr>
              <w:t>井龙小学 28700276</w:t>
            </w:r>
          </w:p>
        </w:tc>
        <w:tc>
          <w:tcPr>
            <w:tcW w:w="7715" w:type="dxa"/>
            <w:vAlign w:val="center"/>
          </w:tcPr>
          <w:p w:rsidR="00E07752" w:rsidRDefault="00BC7EAC">
            <w:pPr>
              <w:rPr>
                <w:rFonts w:ascii="仿宋" w:eastAsia="仿宋" w:hAnsi="仿宋"/>
                <w:sz w:val="24"/>
              </w:rPr>
            </w:pPr>
            <w:r>
              <w:rPr>
                <w:rFonts w:ascii="仿宋" w:eastAsia="仿宋" w:hAnsi="仿宋" w:hint="eastAsia"/>
                <w:sz w:val="24"/>
              </w:rPr>
              <w:t>井龙村、郭家塘村、时代新城、太平寺。</w:t>
            </w:r>
          </w:p>
        </w:tc>
      </w:tr>
    </w:tbl>
    <w:p w:rsidR="00E07752" w:rsidRDefault="00BC7EAC">
      <w:pPr>
        <w:spacing w:line="560" w:lineRule="exact"/>
        <w:rPr>
          <w:rFonts w:ascii="黑体" w:eastAsia="黑体" w:hAnsi="黑体" w:cs="黑体"/>
          <w:sz w:val="32"/>
          <w:szCs w:val="32"/>
        </w:rPr>
      </w:pPr>
      <w:r>
        <w:rPr>
          <w:rFonts w:ascii="黑体" w:eastAsia="黑体" w:hAnsi="黑体" w:cs="黑体" w:hint="eastAsia"/>
          <w:sz w:val="32"/>
          <w:szCs w:val="32"/>
        </w:rPr>
        <w:lastRenderedPageBreak/>
        <w:t>附件3</w:t>
      </w:r>
    </w:p>
    <w:p w:rsidR="00E07752" w:rsidRDefault="00BC7EAC">
      <w:pPr>
        <w:spacing w:line="560" w:lineRule="exact"/>
        <w:jc w:val="center"/>
        <w:rPr>
          <w:rFonts w:ascii="华文中宋" w:eastAsia="华文中宋" w:hAnsi="华文中宋" w:cs="宋体"/>
          <w:b/>
          <w:bCs/>
          <w:kern w:val="0"/>
          <w:sz w:val="44"/>
          <w:szCs w:val="44"/>
        </w:rPr>
      </w:pPr>
      <w:r>
        <w:rPr>
          <w:rFonts w:ascii="华文中宋" w:eastAsia="华文中宋" w:hAnsi="华文中宋" w:cs="宋体" w:hint="eastAsia"/>
          <w:b/>
          <w:bCs/>
          <w:kern w:val="0"/>
          <w:sz w:val="44"/>
          <w:szCs w:val="44"/>
        </w:rPr>
        <w:t>石峰区2019年中小学招生时间安排</w:t>
      </w:r>
    </w:p>
    <w:p w:rsidR="00E07752" w:rsidRDefault="00E07752">
      <w:pPr>
        <w:spacing w:line="360" w:lineRule="exact"/>
        <w:jc w:val="center"/>
        <w:rPr>
          <w:rFonts w:ascii="仿宋_GB2312" w:eastAsia="仿宋_GB2312" w:hAnsi="宋体"/>
          <w:b/>
          <w:sz w:val="28"/>
          <w:szCs w:val="28"/>
        </w:rPr>
      </w:pPr>
    </w:p>
    <w:p w:rsidR="00E07752" w:rsidRDefault="00BC7EAC">
      <w:pPr>
        <w:numPr>
          <w:ilvl w:val="0"/>
          <w:numId w:val="7"/>
        </w:numPr>
        <w:spacing w:line="360" w:lineRule="exact"/>
        <w:jc w:val="center"/>
        <w:rPr>
          <w:rFonts w:ascii="仿宋" w:eastAsia="仿宋" w:hAnsi="仿宋"/>
          <w:b/>
          <w:sz w:val="28"/>
          <w:szCs w:val="28"/>
        </w:rPr>
      </w:pPr>
      <w:r>
        <w:rPr>
          <w:rFonts w:ascii="仿宋" w:eastAsia="仿宋" w:hAnsi="仿宋" w:hint="eastAsia"/>
          <w:b/>
          <w:sz w:val="28"/>
          <w:szCs w:val="28"/>
        </w:rPr>
        <w:t>石峰区公办初中一年级招生时间安排</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17"/>
        <w:gridCol w:w="1418"/>
        <w:gridCol w:w="1134"/>
        <w:gridCol w:w="1417"/>
        <w:gridCol w:w="1086"/>
        <w:gridCol w:w="1562"/>
      </w:tblGrid>
      <w:tr w:rsidR="00E07752">
        <w:tc>
          <w:tcPr>
            <w:tcW w:w="534" w:type="dxa"/>
            <w:vAlign w:val="center"/>
          </w:tcPr>
          <w:p w:rsidR="00E07752" w:rsidRDefault="00BC7EAC">
            <w:pPr>
              <w:spacing w:line="360" w:lineRule="exact"/>
              <w:jc w:val="center"/>
              <w:rPr>
                <w:rFonts w:ascii="仿宋_GB2312" w:eastAsia="仿宋_GB2312" w:hAnsi="宋体"/>
                <w:b/>
                <w:sz w:val="24"/>
              </w:rPr>
            </w:pPr>
            <w:r>
              <w:rPr>
                <w:rFonts w:ascii="仿宋_GB2312" w:eastAsia="仿宋_GB2312" w:hAnsi="宋体" w:hint="eastAsia"/>
                <w:b/>
                <w:sz w:val="24"/>
              </w:rPr>
              <w:t>类别</w:t>
            </w:r>
          </w:p>
        </w:tc>
        <w:tc>
          <w:tcPr>
            <w:tcW w:w="3969" w:type="dxa"/>
            <w:gridSpan w:val="3"/>
            <w:vAlign w:val="center"/>
          </w:tcPr>
          <w:p w:rsidR="00E07752" w:rsidRDefault="00BC7EAC">
            <w:pPr>
              <w:spacing w:line="360" w:lineRule="exact"/>
              <w:jc w:val="center"/>
              <w:rPr>
                <w:rFonts w:ascii="仿宋_GB2312" w:eastAsia="仿宋_GB2312" w:hAnsi="宋体"/>
                <w:b/>
                <w:sz w:val="24"/>
              </w:rPr>
            </w:pPr>
            <w:r>
              <w:rPr>
                <w:rFonts w:ascii="仿宋_GB2312" w:eastAsia="仿宋_GB2312" w:hAnsi="宋体" w:hint="eastAsia"/>
                <w:b/>
                <w:sz w:val="24"/>
              </w:rPr>
              <w:t>在籍小学毕业生</w:t>
            </w:r>
          </w:p>
        </w:tc>
        <w:tc>
          <w:tcPr>
            <w:tcW w:w="4065" w:type="dxa"/>
            <w:gridSpan w:val="3"/>
            <w:vAlign w:val="center"/>
          </w:tcPr>
          <w:p w:rsidR="00E07752" w:rsidRDefault="00BC7EAC">
            <w:pPr>
              <w:spacing w:line="360" w:lineRule="exact"/>
              <w:jc w:val="center"/>
              <w:rPr>
                <w:rFonts w:ascii="仿宋_GB2312" w:eastAsia="仿宋_GB2312" w:hAnsi="宋体"/>
                <w:b/>
                <w:sz w:val="24"/>
              </w:rPr>
            </w:pPr>
            <w:r>
              <w:rPr>
                <w:rFonts w:ascii="仿宋_GB2312" w:eastAsia="仿宋_GB2312" w:hAnsi="宋体" w:hint="eastAsia"/>
                <w:b/>
                <w:sz w:val="24"/>
              </w:rPr>
              <w:t>新增进城务工人员随迁子女</w:t>
            </w:r>
          </w:p>
        </w:tc>
      </w:tr>
      <w:tr w:rsidR="00E07752">
        <w:tc>
          <w:tcPr>
            <w:tcW w:w="534" w:type="dxa"/>
            <w:vAlign w:val="center"/>
          </w:tcPr>
          <w:p w:rsidR="00E07752" w:rsidRDefault="00BC7EAC">
            <w:pPr>
              <w:spacing w:line="360" w:lineRule="exact"/>
              <w:jc w:val="center"/>
              <w:rPr>
                <w:rFonts w:ascii="仿宋_GB2312" w:eastAsia="仿宋_GB2312" w:hAnsi="宋体"/>
                <w:b/>
                <w:sz w:val="24"/>
              </w:rPr>
            </w:pPr>
            <w:r>
              <w:rPr>
                <w:rFonts w:ascii="仿宋_GB2312" w:eastAsia="仿宋_GB2312" w:hAnsi="宋体" w:hint="eastAsia"/>
                <w:b/>
                <w:sz w:val="24"/>
              </w:rPr>
              <w:t>年级</w:t>
            </w:r>
          </w:p>
        </w:tc>
        <w:tc>
          <w:tcPr>
            <w:tcW w:w="1417" w:type="dxa"/>
            <w:vAlign w:val="center"/>
          </w:tcPr>
          <w:p w:rsidR="00E07752" w:rsidRDefault="00BC7EAC">
            <w:pPr>
              <w:spacing w:line="360" w:lineRule="exact"/>
              <w:jc w:val="center"/>
              <w:rPr>
                <w:rFonts w:ascii="仿宋_GB2312" w:eastAsia="仿宋_GB2312" w:hAnsi="宋体"/>
                <w:b/>
                <w:sz w:val="24"/>
              </w:rPr>
            </w:pPr>
            <w:r>
              <w:rPr>
                <w:rFonts w:ascii="仿宋_GB2312" w:eastAsia="仿宋_GB2312" w:hAnsi="宋体" w:hint="eastAsia"/>
                <w:b/>
                <w:sz w:val="24"/>
              </w:rPr>
              <w:t>报名时间</w:t>
            </w:r>
          </w:p>
        </w:tc>
        <w:tc>
          <w:tcPr>
            <w:tcW w:w="1418" w:type="dxa"/>
            <w:vAlign w:val="center"/>
          </w:tcPr>
          <w:p w:rsidR="00E07752" w:rsidRDefault="00BC7EAC">
            <w:pPr>
              <w:spacing w:line="360" w:lineRule="exact"/>
              <w:jc w:val="center"/>
              <w:rPr>
                <w:rFonts w:ascii="仿宋_GB2312" w:eastAsia="仿宋_GB2312" w:hAnsi="宋体"/>
                <w:b/>
                <w:sz w:val="24"/>
              </w:rPr>
            </w:pPr>
            <w:r>
              <w:rPr>
                <w:rFonts w:ascii="仿宋_GB2312" w:eastAsia="仿宋_GB2312" w:hAnsi="宋体" w:hint="eastAsia"/>
                <w:b/>
                <w:sz w:val="24"/>
              </w:rPr>
              <w:t>报名</w:t>
            </w:r>
          </w:p>
          <w:p w:rsidR="00E07752" w:rsidRDefault="00BC7EAC">
            <w:pPr>
              <w:spacing w:line="360" w:lineRule="exact"/>
              <w:jc w:val="center"/>
              <w:rPr>
                <w:rFonts w:ascii="仿宋_GB2312" w:eastAsia="仿宋_GB2312" w:hAnsi="宋体"/>
                <w:b/>
                <w:sz w:val="24"/>
              </w:rPr>
            </w:pPr>
            <w:r>
              <w:rPr>
                <w:rFonts w:ascii="仿宋_GB2312" w:eastAsia="仿宋_GB2312" w:hAnsi="宋体" w:hint="eastAsia"/>
                <w:b/>
                <w:sz w:val="24"/>
              </w:rPr>
              <w:t>地点</w:t>
            </w:r>
          </w:p>
        </w:tc>
        <w:tc>
          <w:tcPr>
            <w:tcW w:w="1134" w:type="dxa"/>
            <w:vAlign w:val="center"/>
          </w:tcPr>
          <w:p w:rsidR="00E07752" w:rsidRDefault="00BC7EAC">
            <w:pPr>
              <w:spacing w:line="360" w:lineRule="exact"/>
              <w:jc w:val="center"/>
              <w:rPr>
                <w:rFonts w:ascii="仿宋_GB2312" w:eastAsia="仿宋_GB2312" w:hAnsi="宋体"/>
                <w:b/>
                <w:sz w:val="24"/>
              </w:rPr>
            </w:pPr>
            <w:r>
              <w:rPr>
                <w:rFonts w:ascii="仿宋_GB2312" w:eastAsia="仿宋_GB2312" w:hAnsi="宋体" w:hint="eastAsia"/>
                <w:b/>
                <w:sz w:val="24"/>
              </w:rPr>
              <w:t>必带</w:t>
            </w:r>
          </w:p>
          <w:p w:rsidR="00E07752" w:rsidRDefault="00BC7EAC">
            <w:pPr>
              <w:spacing w:line="360" w:lineRule="exact"/>
              <w:jc w:val="center"/>
              <w:rPr>
                <w:rFonts w:ascii="仿宋_GB2312" w:eastAsia="仿宋_GB2312" w:hAnsi="宋体"/>
                <w:b/>
                <w:sz w:val="24"/>
              </w:rPr>
            </w:pPr>
            <w:r>
              <w:rPr>
                <w:rFonts w:ascii="仿宋_GB2312" w:eastAsia="仿宋_GB2312" w:hAnsi="宋体" w:hint="eastAsia"/>
                <w:b/>
                <w:sz w:val="24"/>
              </w:rPr>
              <w:t>证件</w:t>
            </w:r>
          </w:p>
        </w:tc>
        <w:tc>
          <w:tcPr>
            <w:tcW w:w="1417" w:type="dxa"/>
            <w:vAlign w:val="center"/>
          </w:tcPr>
          <w:p w:rsidR="00E07752" w:rsidRDefault="00BC7EAC">
            <w:pPr>
              <w:spacing w:line="360" w:lineRule="exact"/>
              <w:jc w:val="center"/>
              <w:rPr>
                <w:rFonts w:ascii="仿宋_GB2312" w:eastAsia="仿宋_GB2312" w:hAnsi="宋体"/>
                <w:b/>
                <w:sz w:val="24"/>
              </w:rPr>
            </w:pPr>
            <w:r>
              <w:rPr>
                <w:rFonts w:ascii="仿宋_GB2312" w:eastAsia="仿宋_GB2312" w:hAnsi="宋体" w:hint="eastAsia"/>
                <w:b/>
                <w:sz w:val="24"/>
              </w:rPr>
              <w:t>报名</w:t>
            </w:r>
          </w:p>
          <w:p w:rsidR="00E07752" w:rsidRDefault="00BC7EAC">
            <w:pPr>
              <w:spacing w:line="360" w:lineRule="exact"/>
              <w:jc w:val="center"/>
              <w:rPr>
                <w:rFonts w:ascii="仿宋_GB2312" w:eastAsia="仿宋_GB2312" w:hAnsi="宋体"/>
                <w:b/>
                <w:sz w:val="24"/>
              </w:rPr>
            </w:pPr>
            <w:r>
              <w:rPr>
                <w:rFonts w:ascii="仿宋_GB2312" w:eastAsia="仿宋_GB2312" w:hAnsi="宋体" w:hint="eastAsia"/>
                <w:b/>
                <w:sz w:val="24"/>
              </w:rPr>
              <w:t>时间</w:t>
            </w:r>
          </w:p>
        </w:tc>
        <w:tc>
          <w:tcPr>
            <w:tcW w:w="1086" w:type="dxa"/>
            <w:vAlign w:val="center"/>
          </w:tcPr>
          <w:p w:rsidR="00E07752" w:rsidRDefault="00BC7EAC">
            <w:pPr>
              <w:spacing w:line="360" w:lineRule="exact"/>
              <w:jc w:val="center"/>
              <w:rPr>
                <w:rFonts w:ascii="仿宋_GB2312" w:eastAsia="仿宋_GB2312" w:hAnsi="宋体"/>
                <w:b/>
                <w:sz w:val="24"/>
              </w:rPr>
            </w:pPr>
            <w:r>
              <w:rPr>
                <w:rFonts w:ascii="仿宋_GB2312" w:eastAsia="仿宋_GB2312" w:hAnsi="宋体" w:hint="eastAsia"/>
                <w:b/>
                <w:sz w:val="24"/>
              </w:rPr>
              <w:t>报名</w:t>
            </w:r>
          </w:p>
          <w:p w:rsidR="00E07752" w:rsidRDefault="00BC7EAC">
            <w:pPr>
              <w:spacing w:line="360" w:lineRule="exact"/>
              <w:jc w:val="center"/>
              <w:rPr>
                <w:rFonts w:ascii="仿宋_GB2312" w:eastAsia="仿宋_GB2312" w:hAnsi="宋体"/>
                <w:b/>
                <w:sz w:val="24"/>
              </w:rPr>
            </w:pPr>
            <w:r>
              <w:rPr>
                <w:rFonts w:ascii="仿宋_GB2312" w:eastAsia="仿宋_GB2312" w:hAnsi="宋体" w:hint="eastAsia"/>
                <w:b/>
                <w:sz w:val="24"/>
              </w:rPr>
              <w:t>地点</w:t>
            </w:r>
          </w:p>
        </w:tc>
        <w:tc>
          <w:tcPr>
            <w:tcW w:w="1562" w:type="dxa"/>
            <w:vAlign w:val="center"/>
          </w:tcPr>
          <w:p w:rsidR="00E07752" w:rsidRDefault="00BC7EAC">
            <w:pPr>
              <w:spacing w:line="360" w:lineRule="exact"/>
              <w:jc w:val="center"/>
              <w:rPr>
                <w:rFonts w:ascii="仿宋_GB2312" w:eastAsia="仿宋_GB2312" w:hAnsi="宋体"/>
                <w:b/>
                <w:sz w:val="24"/>
              </w:rPr>
            </w:pPr>
            <w:r>
              <w:rPr>
                <w:rFonts w:ascii="仿宋_GB2312" w:eastAsia="仿宋_GB2312" w:hAnsi="宋体" w:hint="eastAsia"/>
                <w:b/>
                <w:sz w:val="24"/>
              </w:rPr>
              <w:t>必带证件</w:t>
            </w:r>
          </w:p>
        </w:tc>
      </w:tr>
      <w:tr w:rsidR="00E07752">
        <w:tc>
          <w:tcPr>
            <w:tcW w:w="534" w:type="dxa"/>
            <w:vAlign w:val="center"/>
          </w:tcPr>
          <w:p w:rsidR="00E07752" w:rsidRDefault="00BC7EAC">
            <w:pPr>
              <w:spacing w:line="360" w:lineRule="exact"/>
              <w:jc w:val="center"/>
              <w:rPr>
                <w:rFonts w:ascii="仿宋" w:eastAsia="仿宋" w:hAnsi="仿宋"/>
                <w:sz w:val="24"/>
              </w:rPr>
            </w:pPr>
            <w:r>
              <w:rPr>
                <w:rFonts w:ascii="仿宋" w:eastAsia="仿宋" w:hAnsi="仿宋" w:hint="eastAsia"/>
                <w:sz w:val="24"/>
              </w:rPr>
              <w:t>初一</w:t>
            </w:r>
          </w:p>
        </w:tc>
        <w:tc>
          <w:tcPr>
            <w:tcW w:w="1417" w:type="dxa"/>
            <w:vAlign w:val="center"/>
          </w:tcPr>
          <w:p w:rsidR="00E07752" w:rsidRDefault="00BC7EAC">
            <w:pPr>
              <w:rPr>
                <w:rFonts w:ascii="仿宋" w:eastAsia="仿宋" w:hAnsi="仿宋"/>
                <w:sz w:val="24"/>
              </w:rPr>
            </w:pPr>
            <w:r>
              <w:rPr>
                <w:rFonts w:ascii="仿宋" w:eastAsia="仿宋" w:hAnsi="仿宋" w:hint="eastAsia"/>
                <w:sz w:val="24"/>
              </w:rPr>
              <w:t>4月20日</w:t>
            </w:r>
            <w:r>
              <w:rPr>
                <w:rFonts w:ascii="仿宋" w:eastAsia="仿宋" w:hAnsi="仿宋" w:hint="eastAsia"/>
                <w:sz w:val="24"/>
              </w:rPr>
              <w:br/>
              <w:t>至30日</w:t>
            </w:r>
          </w:p>
        </w:tc>
        <w:tc>
          <w:tcPr>
            <w:tcW w:w="1418" w:type="dxa"/>
            <w:vAlign w:val="center"/>
          </w:tcPr>
          <w:p w:rsidR="00E07752" w:rsidRDefault="00BC7EAC">
            <w:pPr>
              <w:jc w:val="center"/>
              <w:rPr>
                <w:rFonts w:ascii="仿宋" w:eastAsia="仿宋" w:hAnsi="仿宋"/>
                <w:sz w:val="24"/>
              </w:rPr>
            </w:pPr>
            <w:r>
              <w:rPr>
                <w:rFonts w:ascii="仿宋" w:eastAsia="仿宋" w:hAnsi="仿宋" w:hint="eastAsia"/>
                <w:sz w:val="24"/>
              </w:rPr>
              <w:t>居住地所在公办初中</w:t>
            </w:r>
          </w:p>
        </w:tc>
        <w:tc>
          <w:tcPr>
            <w:tcW w:w="1134" w:type="dxa"/>
            <w:vAlign w:val="center"/>
          </w:tcPr>
          <w:p w:rsidR="00E07752" w:rsidRDefault="00BC7EAC">
            <w:pPr>
              <w:rPr>
                <w:rFonts w:ascii="仿宋" w:eastAsia="仿宋" w:hAnsi="仿宋"/>
                <w:sz w:val="24"/>
              </w:rPr>
            </w:pPr>
            <w:r>
              <w:rPr>
                <w:rFonts w:ascii="仿宋" w:eastAsia="仿宋" w:hAnsi="仿宋" w:hint="eastAsia"/>
                <w:sz w:val="24"/>
              </w:rPr>
              <w:t>户口本</w:t>
            </w:r>
          </w:p>
          <w:p w:rsidR="00E07752" w:rsidRDefault="00BC7EAC">
            <w:pPr>
              <w:rPr>
                <w:rFonts w:ascii="仿宋" w:eastAsia="仿宋" w:hAnsi="仿宋"/>
                <w:sz w:val="24"/>
              </w:rPr>
            </w:pPr>
            <w:r>
              <w:rPr>
                <w:rFonts w:ascii="仿宋" w:eastAsia="仿宋" w:hAnsi="仿宋" w:hint="eastAsia"/>
                <w:sz w:val="24"/>
              </w:rPr>
              <w:t>房产证</w:t>
            </w:r>
          </w:p>
        </w:tc>
        <w:tc>
          <w:tcPr>
            <w:tcW w:w="1417" w:type="dxa"/>
            <w:vAlign w:val="center"/>
          </w:tcPr>
          <w:p w:rsidR="00E07752" w:rsidRDefault="00BC7EAC">
            <w:pPr>
              <w:rPr>
                <w:rFonts w:ascii="仿宋" w:eastAsia="仿宋" w:hAnsi="仿宋"/>
                <w:sz w:val="24"/>
              </w:rPr>
            </w:pPr>
            <w:r>
              <w:rPr>
                <w:rFonts w:ascii="仿宋" w:eastAsia="仿宋" w:hAnsi="仿宋" w:hint="eastAsia"/>
                <w:sz w:val="24"/>
              </w:rPr>
              <w:t>8月5日</w:t>
            </w:r>
          </w:p>
          <w:p w:rsidR="00E07752" w:rsidRDefault="00BC7EAC">
            <w:pPr>
              <w:rPr>
                <w:rFonts w:ascii="仿宋" w:eastAsia="仿宋" w:hAnsi="仿宋"/>
                <w:sz w:val="24"/>
              </w:rPr>
            </w:pPr>
            <w:r>
              <w:rPr>
                <w:rFonts w:ascii="仿宋" w:eastAsia="仿宋" w:hAnsi="仿宋" w:hint="eastAsia"/>
                <w:sz w:val="24"/>
              </w:rPr>
              <w:t>至8月7日</w:t>
            </w:r>
          </w:p>
        </w:tc>
        <w:tc>
          <w:tcPr>
            <w:tcW w:w="1086" w:type="dxa"/>
            <w:vAlign w:val="center"/>
          </w:tcPr>
          <w:p w:rsidR="00E07752" w:rsidRDefault="00BC7EAC">
            <w:pPr>
              <w:rPr>
                <w:rFonts w:ascii="仿宋" w:eastAsia="仿宋" w:hAnsi="仿宋"/>
                <w:sz w:val="24"/>
              </w:rPr>
            </w:pPr>
            <w:r>
              <w:rPr>
                <w:rFonts w:ascii="仿宋" w:eastAsia="仿宋" w:hAnsi="仿宋" w:hint="eastAsia"/>
                <w:sz w:val="24"/>
              </w:rPr>
              <w:t>清水塘</w:t>
            </w:r>
          </w:p>
          <w:p w:rsidR="00E07752" w:rsidRDefault="00BC7EAC">
            <w:pPr>
              <w:rPr>
                <w:rFonts w:ascii="仿宋" w:eastAsia="仿宋" w:hAnsi="仿宋"/>
                <w:sz w:val="24"/>
              </w:rPr>
            </w:pPr>
            <w:r>
              <w:rPr>
                <w:rFonts w:ascii="仿宋" w:eastAsia="仿宋" w:hAnsi="仿宋" w:hint="eastAsia"/>
                <w:sz w:val="24"/>
              </w:rPr>
              <w:t>学  校</w:t>
            </w:r>
          </w:p>
        </w:tc>
        <w:tc>
          <w:tcPr>
            <w:tcW w:w="1562" w:type="dxa"/>
            <w:vAlign w:val="center"/>
          </w:tcPr>
          <w:p w:rsidR="00E07752" w:rsidRDefault="00BC7EAC">
            <w:pPr>
              <w:rPr>
                <w:rFonts w:ascii="仿宋" w:eastAsia="仿宋" w:hAnsi="仿宋"/>
                <w:sz w:val="24"/>
              </w:rPr>
            </w:pPr>
            <w:r>
              <w:rPr>
                <w:rFonts w:ascii="仿宋" w:eastAsia="仿宋" w:hAnsi="仿宋" w:hint="eastAsia"/>
                <w:sz w:val="24"/>
              </w:rPr>
              <w:t>务工证明</w:t>
            </w:r>
            <w:r>
              <w:rPr>
                <w:rFonts w:ascii="仿宋" w:eastAsia="仿宋" w:hAnsi="仿宋" w:hint="eastAsia"/>
                <w:sz w:val="24"/>
              </w:rPr>
              <w:br/>
              <w:t>居住证明</w:t>
            </w:r>
            <w:r>
              <w:rPr>
                <w:rFonts w:ascii="仿宋" w:eastAsia="仿宋" w:hAnsi="仿宋" w:hint="eastAsia"/>
                <w:sz w:val="24"/>
              </w:rPr>
              <w:br/>
              <w:t>户口本</w:t>
            </w:r>
          </w:p>
          <w:p w:rsidR="00E07752" w:rsidRDefault="00BC7EAC">
            <w:pPr>
              <w:rPr>
                <w:rFonts w:ascii="仿宋" w:eastAsia="仿宋" w:hAnsi="仿宋"/>
                <w:sz w:val="24"/>
              </w:rPr>
            </w:pPr>
            <w:r>
              <w:rPr>
                <w:rFonts w:ascii="仿宋" w:eastAsia="仿宋" w:hAnsi="仿宋" w:hint="eastAsia"/>
                <w:sz w:val="24"/>
              </w:rPr>
              <w:t>小学毕业学校从国平台打印盖章的学生个人基础信息</w:t>
            </w:r>
          </w:p>
        </w:tc>
      </w:tr>
    </w:tbl>
    <w:p w:rsidR="00E07752" w:rsidRDefault="00E07752">
      <w:pPr>
        <w:spacing w:line="540" w:lineRule="exact"/>
        <w:jc w:val="center"/>
        <w:rPr>
          <w:szCs w:val="21"/>
        </w:rPr>
      </w:pPr>
    </w:p>
    <w:p w:rsidR="00E07752" w:rsidRDefault="00E07752">
      <w:pPr>
        <w:spacing w:line="540" w:lineRule="exact"/>
        <w:jc w:val="center"/>
        <w:rPr>
          <w:szCs w:val="21"/>
        </w:rPr>
      </w:pPr>
    </w:p>
    <w:p w:rsidR="00E07752" w:rsidRDefault="00E07752">
      <w:pPr>
        <w:spacing w:line="540" w:lineRule="exact"/>
        <w:jc w:val="center"/>
        <w:rPr>
          <w:szCs w:val="21"/>
        </w:rPr>
      </w:pPr>
    </w:p>
    <w:p w:rsidR="00E07752" w:rsidRDefault="00BC7EAC">
      <w:pPr>
        <w:numPr>
          <w:ilvl w:val="0"/>
          <w:numId w:val="7"/>
        </w:numPr>
        <w:spacing w:line="360" w:lineRule="exact"/>
        <w:jc w:val="center"/>
        <w:rPr>
          <w:rFonts w:ascii="仿宋" w:eastAsia="仿宋" w:hAnsi="仿宋"/>
          <w:b/>
          <w:sz w:val="28"/>
          <w:szCs w:val="28"/>
        </w:rPr>
      </w:pPr>
      <w:r>
        <w:rPr>
          <w:rFonts w:ascii="仿宋" w:eastAsia="仿宋" w:hAnsi="仿宋" w:hint="eastAsia"/>
          <w:b/>
          <w:sz w:val="28"/>
          <w:szCs w:val="28"/>
        </w:rPr>
        <w:t>石峰区小学一年级招生时间安排</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78"/>
        <w:gridCol w:w="1498"/>
        <w:gridCol w:w="1276"/>
        <w:gridCol w:w="1276"/>
        <w:gridCol w:w="1276"/>
        <w:gridCol w:w="1417"/>
      </w:tblGrid>
      <w:tr w:rsidR="00E07752">
        <w:tc>
          <w:tcPr>
            <w:tcW w:w="534" w:type="dxa"/>
            <w:vAlign w:val="center"/>
          </w:tcPr>
          <w:p w:rsidR="00E07752" w:rsidRDefault="00BC7EAC">
            <w:pPr>
              <w:spacing w:line="360" w:lineRule="exact"/>
              <w:jc w:val="center"/>
              <w:rPr>
                <w:rFonts w:ascii="仿宋_GB2312" w:eastAsia="仿宋_GB2312" w:hAnsi="宋体"/>
                <w:b/>
                <w:sz w:val="24"/>
              </w:rPr>
            </w:pPr>
            <w:r>
              <w:rPr>
                <w:rFonts w:ascii="仿宋_GB2312" w:eastAsia="仿宋_GB2312" w:hAnsi="宋体" w:hint="eastAsia"/>
                <w:b/>
                <w:sz w:val="24"/>
              </w:rPr>
              <w:t>类别</w:t>
            </w:r>
          </w:p>
        </w:tc>
        <w:tc>
          <w:tcPr>
            <w:tcW w:w="4252" w:type="dxa"/>
            <w:gridSpan w:val="3"/>
            <w:vAlign w:val="center"/>
          </w:tcPr>
          <w:p w:rsidR="00E07752" w:rsidRDefault="00BC7EAC">
            <w:pPr>
              <w:spacing w:line="360" w:lineRule="exact"/>
              <w:jc w:val="center"/>
              <w:rPr>
                <w:rFonts w:ascii="仿宋_GB2312" w:eastAsia="仿宋_GB2312" w:hAnsi="宋体"/>
                <w:b/>
                <w:sz w:val="24"/>
              </w:rPr>
            </w:pPr>
            <w:r>
              <w:rPr>
                <w:rFonts w:ascii="仿宋_GB2312" w:eastAsia="仿宋_GB2312" w:hAnsi="宋体" w:hint="eastAsia"/>
                <w:b/>
                <w:sz w:val="24"/>
              </w:rPr>
              <w:t>常住户口</w:t>
            </w:r>
          </w:p>
        </w:tc>
        <w:tc>
          <w:tcPr>
            <w:tcW w:w="3969" w:type="dxa"/>
            <w:gridSpan w:val="3"/>
            <w:vAlign w:val="center"/>
          </w:tcPr>
          <w:p w:rsidR="00E07752" w:rsidRDefault="00BC7EAC">
            <w:pPr>
              <w:spacing w:line="360" w:lineRule="exact"/>
              <w:jc w:val="center"/>
              <w:rPr>
                <w:rFonts w:ascii="仿宋_GB2312" w:eastAsia="仿宋_GB2312" w:hAnsi="宋体"/>
                <w:b/>
                <w:sz w:val="24"/>
              </w:rPr>
            </w:pPr>
            <w:r>
              <w:rPr>
                <w:rFonts w:ascii="仿宋_GB2312" w:eastAsia="仿宋_GB2312" w:hAnsi="宋体" w:hint="eastAsia"/>
                <w:b/>
                <w:sz w:val="24"/>
              </w:rPr>
              <w:t>进城务工人员随迁子女</w:t>
            </w:r>
          </w:p>
        </w:tc>
      </w:tr>
      <w:tr w:rsidR="00E07752">
        <w:trPr>
          <w:trHeight w:val="458"/>
        </w:trPr>
        <w:tc>
          <w:tcPr>
            <w:tcW w:w="534" w:type="dxa"/>
            <w:vAlign w:val="center"/>
          </w:tcPr>
          <w:p w:rsidR="00E07752" w:rsidRDefault="00BC7EAC">
            <w:pPr>
              <w:spacing w:line="360" w:lineRule="exact"/>
              <w:jc w:val="center"/>
              <w:rPr>
                <w:rFonts w:ascii="仿宋_GB2312" w:eastAsia="仿宋_GB2312" w:hAnsi="宋体"/>
                <w:b/>
                <w:sz w:val="24"/>
              </w:rPr>
            </w:pPr>
            <w:r>
              <w:rPr>
                <w:rFonts w:ascii="仿宋_GB2312" w:eastAsia="仿宋_GB2312" w:hAnsi="宋体" w:hint="eastAsia"/>
                <w:b/>
                <w:sz w:val="24"/>
              </w:rPr>
              <w:t>年级</w:t>
            </w:r>
          </w:p>
        </w:tc>
        <w:tc>
          <w:tcPr>
            <w:tcW w:w="1478" w:type="dxa"/>
            <w:vAlign w:val="center"/>
          </w:tcPr>
          <w:p w:rsidR="00E07752" w:rsidRDefault="00BC7EAC">
            <w:pPr>
              <w:spacing w:line="360" w:lineRule="exact"/>
              <w:jc w:val="center"/>
              <w:rPr>
                <w:rFonts w:ascii="仿宋_GB2312" w:eastAsia="仿宋_GB2312" w:hAnsi="宋体"/>
                <w:b/>
                <w:sz w:val="24"/>
              </w:rPr>
            </w:pPr>
            <w:r>
              <w:rPr>
                <w:rFonts w:ascii="仿宋_GB2312" w:eastAsia="仿宋_GB2312" w:hAnsi="宋体" w:hint="eastAsia"/>
                <w:b/>
                <w:sz w:val="24"/>
              </w:rPr>
              <w:t>报名时间</w:t>
            </w:r>
          </w:p>
        </w:tc>
        <w:tc>
          <w:tcPr>
            <w:tcW w:w="1498" w:type="dxa"/>
            <w:vAlign w:val="center"/>
          </w:tcPr>
          <w:p w:rsidR="00E07752" w:rsidRDefault="00BC7EAC">
            <w:pPr>
              <w:spacing w:line="360" w:lineRule="exact"/>
              <w:jc w:val="center"/>
              <w:rPr>
                <w:rFonts w:ascii="仿宋_GB2312" w:eastAsia="仿宋_GB2312" w:hAnsi="宋体"/>
                <w:b/>
                <w:sz w:val="24"/>
              </w:rPr>
            </w:pPr>
            <w:r>
              <w:rPr>
                <w:rFonts w:ascii="仿宋_GB2312" w:eastAsia="仿宋_GB2312" w:hAnsi="宋体" w:hint="eastAsia"/>
                <w:b/>
                <w:sz w:val="24"/>
              </w:rPr>
              <w:t>报名地点</w:t>
            </w:r>
          </w:p>
        </w:tc>
        <w:tc>
          <w:tcPr>
            <w:tcW w:w="1276" w:type="dxa"/>
            <w:vAlign w:val="center"/>
          </w:tcPr>
          <w:p w:rsidR="00E07752" w:rsidRDefault="00BC7EAC">
            <w:pPr>
              <w:spacing w:line="360" w:lineRule="exact"/>
              <w:jc w:val="center"/>
              <w:rPr>
                <w:rFonts w:ascii="仿宋_GB2312" w:eastAsia="仿宋_GB2312" w:hAnsi="宋体"/>
                <w:b/>
                <w:sz w:val="24"/>
              </w:rPr>
            </w:pPr>
            <w:r>
              <w:rPr>
                <w:rFonts w:ascii="仿宋_GB2312" w:eastAsia="仿宋_GB2312" w:hAnsi="宋体" w:hint="eastAsia"/>
                <w:b/>
                <w:sz w:val="24"/>
              </w:rPr>
              <w:t>必带证件</w:t>
            </w:r>
          </w:p>
        </w:tc>
        <w:tc>
          <w:tcPr>
            <w:tcW w:w="1276" w:type="dxa"/>
            <w:vAlign w:val="center"/>
          </w:tcPr>
          <w:p w:rsidR="00E07752" w:rsidRDefault="00BC7EAC">
            <w:pPr>
              <w:spacing w:line="360" w:lineRule="exact"/>
              <w:jc w:val="center"/>
              <w:rPr>
                <w:rFonts w:ascii="仿宋_GB2312" w:eastAsia="仿宋_GB2312" w:hAnsi="宋体"/>
                <w:b/>
                <w:sz w:val="24"/>
              </w:rPr>
            </w:pPr>
            <w:r>
              <w:rPr>
                <w:rFonts w:ascii="仿宋_GB2312" w:eastAsia="仿宋_GB2312" w:hAnsi="宋体" w:hint="eastAsia"/>
                <w:b/>
                <w:sz w:val="24"/>
              </w:rPr>
              <w:t>报名时间</w:t>
            </w:r>
          </w:p>
        </w:tc>
        <w:tc>
          <w:tcPr>
            <w:tcW w:w="1276" w:type="dxa"/>
            <w:vAlign w:val="center"/>
          </w:tcPr>
          <w:p w:rsidR="00E07752" w:rsidRDefault="00BC7EAC">
            <w:pPr>
              <w:spacing w:line="360" w:lineRule="exact"/>
              <w:jc w:val="center"/>
              <w:rPr>
                <w:rFonts w:ascii="仿宋_GB2312" w:eastAsia="仿宋_GB2312" w:hAnsi="宋体"/>
                <w:b/>
                <w:sz w:val="24"/>
              </w:rPr>
            </w:pPr>
            <w:r>
              <w:rPr>
                <w:rFonts w:ascii="仿宋_GB2312" w:eastAsia="仿宋_GB2312" w:hAnsi="宋体" w:hint="eastAsia"/>
                <w:b/>
                <w:sz w:val="24"/>
              </w:rPr>
              <w:t>报名地点</w:t>
            </w:r>
          </w:p>
        </w:tc>
        <w:tc>
          <w:tcPr>
            <w:tcW w:w="1417" w:type="dxa"/>
            <w:vAlign w:val="center"/>
          </w:tcPr>
          <w:p w:rsidR="00E07752" w:rsidRDefault="00BC7EAC">
            <w:pPr>
              <w:spacing w:line="360" w:lineRule="exact"/>
              <w:jc w:val="center"/>
              <w:rPr>
                <w:rFonts w:ascii="仿宋_GB2312" w:eastAsia="仿宋_GB2312" w:hAnsi="宋体"/>
                <w:b/>
                <w:sz w:val="24"/>
              </w:rPr>
            </w:pPr>
            <w:r>
              <w:rPr>
                <w:rFonts w:ascii="仿宋_GB2312" w:eastAsia="仿宋_GB2312" w:hAnsi="宋体" w:hint="eastAsia"/>
                <w:b/>
                <w:sz w:val="24"/>
              </w:rPr>
              <w:t>必带证件</w:t>
            </w:r>
          </w:p>
        </w:tc>
      </w:tr>
      <w:tr w:rsidR="00E07752">
        <w:tc>
          <w:tcPr>
            <w:tcW w:w="534" w:type="dxa"/>
            <w:vAlign w:val="center"/>
          </w:tcPr>
          <w:p w:rsidR="00E07752" w:rsidRDefault="00BC7EAC">
            <w:pPr>
              <w:spacing w:line="360" w:lineRule="exact"/>
              <w:jc w:val="center"/>
              <w:rPr>
                <w:rFonts w:ascii="仿宋" w:eastAsia="仿宋" w:hAnsi="仿宋"/>
                <w:sz w:val="24"/>
              </w:rPr>
            </w:pPr>
            <w:r>
              <w:rPr>
                <w:rFonts w:ascii="仿宋" w:eastAsia="仿宋" w:hAnsi="仿宋" w:hint="eastAsia"/>
                <w:sz w:val="24"/>
              </w:rPr>
              <w:t>小一</w:t>
            </w:r>
          </w:p>
        </w:tc>
        <w:tc>
          <w:tcPr>
            <w:tcW w:w="1478" w:type="dxa"/>
            <w:vAlign w:val="center"/>
          </w:tcPr>
          <w:p w:rsidR="00E07752" w:rsidRDefault="00BC7EAC">
            <w:pPr>
              <w:rPr>
                <w:rFonts w:ascii="仿宋" w:eastAsia="仿宋" w:hAnsi="仿宋"/>
                <w:sz w:val="24"/>
              </w:rPr>
            </w:pPr>
            <w:r>
              <w:rPr>
                <w:rFonts w:ascii="仿宋" w:eastAsia="仿宋" w:hAnsi="仿宋" w:hint="eastAsia"/>
                <w:sz w:val="24"/>
              </w:rPr>
              <w:t>6月2日</w:t>
            </w:r>
          </w:p>
          <w:p w:rsidR="00E07752" w:rsidRDefault="00BC7EAC">
            <w:pPr>
              <w:rPr>
                <w:rFonts w:ascii="仿宋" w:eastAsia="仿宋" w:hAnsi="仿宋"/>
                <w:sz w:val="24"/>
              </w:rPr>
            </w:pPr>
            <w:r>
              <w:rPr>
                <w:rFonts w:ascii="仿宋" w:eastAsia="仿宋" w:hAnsi="仿宋" w:hint="eastAsia"/>
                <w:sz w:val="24"/>
              </w:rPr>
              <w:t>至6月6日</w:t>
            </w:r>
          </w:p>
        </w:tc>
        <w:tc>
          <w:tcPr>
            <w:tcW w:w="1498" w:type="dxa"/>
            <w:vAlign w:val="center"/>
          </w:tcPr>
          <w:p w:rsidR="00E07752" w:rsidRDefault="00BC7EAC">
            <w:pPr>
              <w:jc w:val="center"/>
              <w:rPr>
                <w:rFonts w:ascii="仿宋" w:eastAsia="仿宋" w:hAnsi="仿宋"/>
                <w:sz w:val="24"/>
              </w:rPr>
            </w:pPr>
            <w:r>
              <w:rPr>
                <w:rFonts w:ascii="仿宋" w:eastAsia="仿宋" w:hAnsi="仿宋" w:hint="eastAsia"/>
                <w:sz w:val="24"/>
              </w:rPr>
              <w:t>居住地所在公办小学</w:t>
            </w:r>
          </w:p>
        </w:tc>
        <w:tc>
          <w:tcPr>
            <w:tcW w:w="1276" w:type="dxa"/>
            <w:vAlign w:val="center"/>
          </w:tcPr>
          <w:p w:rsidR="00E07752" w:rsidRDefault="00BC7EAC">
            <w:pPr>
              <w:rPr>
                <w:rFonts w:ascii="仿宋" w:eastAsia="仿宋" w:hAnsi="仿宋"/>
                <w:sz w:val="24"/>
              </w:rPr>
            </w:pPr>
            <w:r>
              <w:rPr>
                <w:rFonts w:ascii="仿宋" w:eastAsia="仿宋" w:hAnsi="仿宋" w:hint="eastAsia"/>
                <w:sz w:val="24"/>
              </w:rPr>
              <w:t>户口本、房产证、</w:t>
            </w:r>
          </w:p>
          <w:p w:rsidR="00E07752" w:rsidRDefault="00BC7EAC">
            <w:pPr>
              <w:rPr>
                <w:rFonts w:ascii="仿宋" w:eastAsia="仿宋" w:hAnsi="仿宋"/>
                <w:sz w:val="24"/>
              </w:rPr>
            </w:pPr>
            <w:r>
              <w:rPr>
                <w:rFonts w:ascii="仿宋" w:eastAsia="仿宋" w:hAnsi="仿宋" w:hint="eastAsia"/>
                <w:sz w:val="24"/>
              </w:rPr>
              <w:t>预防接种查验证</w:t>
            </w:r>
          </w:p>
        </w:tc>
        <w:tc>
          <w:tcPr>
            <w:tcW w:w="1276" w:type="dxa"/>
            <w:vAlign w:val="center"/>
          </w:tcPr>
          <w:p w:rsidR="00E07752" w:rsidRDefault="00BC7EAC">
            <w:pPr>
              <w:rPr>
                <w:rFonts w:ascii="仿宋" w:eastAsia="仿宋" w:hAnsi="仿宋"/>
                <w:sz w:val="24"/>
              </w:rPr>
            </w:pPr>
            <w:r>
              <w:rPr>
                <w:rFonts w:ascii="仿宋" w:eastAsia="仿宋" w:hAnsi="仿宋" w:hint="eastAsia"/>
                <w:sz w:val="24"/>
              </w:rPr>
              <w:t>8月5日</w:t>
            </w:r>
          </w:p>
          <w:p w:rsidR="00E07752" w:rsidRDefault="00BC7EAC">
            <w:pPr>
              <w:rPr>
                <w:rFonts w:ascii="仿宋" w:eastAsia="仿宋" w:hAnsi="仿宋"/>
                <w:sz w:val="24"/>
              </w:rPr>
            </w:pPr>
            <w:r>
              <w:rPr>
                <w:rFonts w:ascii="仿宋" w:eastAsia="仿宋" w:hAnsi="仿宋" w:hint="eastAsia"/>
                <w:sz w:val="24"/>
              </w:rPr>
              <w:t>至8月7日</w:t>
            </w:r>
          </w:p>
        </w:tc>
        <w:tc>
          <w:tcPr>
            <w:tcW w:w="1276" w:type="dxa"/>
            <w:vAlign w:val="center"/>
          </w:tcPr>
          <w:p w:rsidR="00E07752" w:rsidRDefault="00BC7EAC">
            <w:pPr>
              <w:rPr>
                <w:rFonts w:ascii="仿宋" w:eastAsia="仿宋" w:hAnsi="仿宋"/>
                <w:sz w:val="24"/>
              </w:rPr>
            </w:pPr>
            <w:r>
              <w:rPr>
                <w:rFonts w:ascii="仿宋" w:eastAsia="仿宋" w:hAnsi="仿宋" w:hint="eastAsia"/>
                <w:sz w:val="24"/>
              </w:rPr>
              <w:t>清水塘</w:t>
            </w:r>
          </w:p>
          <w:p w:rsidR="00E07752" w:rsidRDefault="00BC7EAC">
            <w:pPr>
              <w:ind w:firstLineChars="50" w:firstLine="120"/>
              <w:rPr>
                <w:rFonts w:ascii="仿宋" w:eastAsia="仿宋" w:hAnsi="仿宋"/>
                <w:sz w:val="24"/>
              </w:rPr>
            </w:pPr>
            <w:r>
              <w:rPr>
                <w:rFonts w:ascii="仿宋" w:eastAsia="仿宋" w:hAnsi="仿宋" w:hint="eastAsia"/>
                <w:sz w:val="24"/>
              </w:rPr>
              <w:t>学校</w:t>
            </w:r>
          </w:p>
        </w:tc>
        <w:tc>
          <w:tcPr>
            <w:tcW w:w="1417" w:type="dxa"/>
            <w:vAlign w:val="center"/>
          </w:tcPr>
          <w:p w:rsidR="00E07752" w:rsidRDefault="00BC7EAC">
            <w:pPr>
              <w:rPr>
                <w:rFonts w:ascii="仿宋" w:eastAsia="仿宋" w:hAnsi="仿宋"/>
                <w:sz w:val="24"/>
              </w:rPr>
            </w:pPr>
            <w:r>
              <w:rPr>
                <w:rFonts w:ascii="仿宋" w:eastAsia="仿宋" w:hAnsi="仿宋" w:hint="eastAsia"/>
                <w:sz w:val="24"/>
              </w:rPr>
              <w:t>务工证明</w:t>
            </w:r>
            <w:r>
              <w:rPr>
                <w:rFonts w:ascii="仿宋" w:eastAsia="仿宋" w:hAnsi="仿宋" w:hint="eastAsia"/>
                <w:sz w:val="24"/>
              </w:rPr>
              <w:br/>
              <w:t>居住证明</w:t>
            </w:r>
            <w:r>
              <w:rPr>
                <w:rFonts w:ascii="仿宋" w:eastAsia="仿宋" w:hAnsi="仿宋" w:hint="eastAsia"/>
                <w:sz w:val="24"/>
              </w:rPr>
              <w:br/>
              <w:t>户口本</w:t>
            </w:r>
          </w:p>
          <w:p w:rsidR="00E07752" w:rsidRDefault="00BC7EAC">
            <w:pPr>
              <w:rPr>
                <w:rFonts w:ascii="仿宋" w:eastAsia="仿宋" w:hAnsi="仿宋"/>
                <w:sz w:val="24"/>
              </w:rPr>
            </w:pPr>
            <w:r>
              <w:rPr>
                <w:rFonts w:ascii="仿宋" w:eastAsia="仿宋" w:hAnsi="仿宋" w:hint="eastAsia"/>
                <w:sz w:val="24"/>
              </w:rPr>
              <w:t>出生证</w:t>
            </w:r>
          </w:p>
          <w:p w:rsidR="00E07752" w:rsidRDefault="00BC7EAC">
            <w:pPr>
              <w:rPr>
                <w:rFonts w:ascii="仿宋" w:eastAsia="仿宋" w:hAnsi="仿宋"/>
                <w:sz w:val="24"/>
              </w:rPr>
            </w:pPr>
            <w:r>
              <w:rPr>
                <w:rFonts w:ascii="仿宋" w:eastAsia="仿宋" w:hAnsi="仿宋" w:hint="eastAsia"/>
                <w:sz w:val="24"/>
              </w:rPr>
              <w:t>预防接种查验证</w:t>
            </w:r>
          </w:p>
          <w:p w:rsidR="00E07752" w:rsidRDefault="00E07752">
            <w:pPr>
              <w:rPr>
                <w:rFonts w:ascii="仿宋" w:eastAsia="仿宋" w:hAnsi="仿宋"/>
                <w:sz w:val="24"/>
              </w:rPr>
            </w:pPr>
          </w:p>
        </w:tc>
      </w:tr>
    </w:tbl>
    <w:p w:rsidR="00E07752" w:rsidRDefault="00E07752">
      <w:pPr>
        <w:spacing w:line="540" w:lineRule="exact"/>
        <w:rPr>
          <w:rFonts w:ascii="仿宋_GB2312" w:eastAsia="仿宋_GB2312"/>
          <w:b/>
          <w:sz w:val="30"/>
          <w:szCs w:val="30"/>
        </w:rPr>
      </w:pPr>
    </w:p>
    <w:p w:rsidR="00E07752" w:rsidRDefault="00E07752">
      <w:pPr>
        <w:spacing w:line="560" w:lineRule="exact"/>
        <w:rPr>
          <w:rFonts w:ascii="仿宋_GB2312" w:eastAsia="仿宋_GB2312"/>
          <w:b/>
          <w:sz w:val="32"/>
          <w:szCs w:val="32"/>
        </w:rPr>
      </w:pPr>
    </w:p>
    <w:p w:rsidR="00E07752" w:rsidRDefault="00E07752">
      <w:pPr>
        <w:spacing w:line="560" w:lineRule="exact"/>
        <w:rPr>
          <w:rFonts w:ascii="仿宋_GB2312" w:eastAsia="仿宋_GB2312"/>
          <w:b/>
          <w:sz w:val="32"/>
          <w:szCs w:val="32"/>
        </w:rPr>
      </w:pPr>
    </w:p>
    <w:p w:rsidR="00E07752" w:rsidRDefault="00BC7EAC">
      <w:pPr>
        <w:spacing w:line="560" w:lineRule="exact"/>
        <w:rPr>
          <w:rFonts w:ascii="黑体" w:eastAsia="黑体" w:hAnsi="黑体" w:cs="黑体"/>
          <w:sz w:val="32"/>
          <w:szCs w:val="32"/>
        </w:rPr>
      </w:pPr>
      <w:r>
        <w:rPr>
          <w:rFonts w:ascii="黑体" w:eastAsia="黑体" w:hAnsi="黑体" w:cs="黑体" w:hint="eastAsia"/>
          <w:sz w:val="32"/>
          <w:szCs w:val="32"/>
        </w:rPr>
        <w:lastRenderedPageBreak/>
        <w:t>附件4</w:t>
      </w:r>
    </w:p>
    <w:p w:rsidR="00E07752" w:rsidRDefault="00BC7EAC">
      <w:pPr>
        <w:spacing w:line="560" w:lineRule="exact"/>
        <w:jc w:val="center"/>
        <w:rPr>
          <w:rFonts w:ascii="华文中宋" w:eastAsia="华文中宋" w:hAnsi="华文中宋" w:cs="宋体"/>
          <w:b/>
          <w:bCs/>
          <w:kern w:val="0"/>
          <w:sz w:val="44"/>
          <w:szCs w:val="44"/>
        </w:rPr>
      </w:pPr>
      <w:r>
        <w:rPr>
          <w:rFonts w:ascii="华文中宋" w:eastAsia="华文中宋" w:hAnsi="华文中宋" w:cs="宋体" w:hint="eastAsia"/>
          <w:b/>
          <w:bCs/>
          <w:kern w:val="0"/>
          <w:sz w:val="44"/>
          <w:szCs w:val="44"/>
        </w:rPr>
        <w:t>石峰区2019年中小学新生招生流程</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5"/>
        <w:gridCol w:w="1035"/>
        <w:gridCol w:w="271"/>
        <w:gridCol w:w="3119"/>
        <w:gridCol w:w="1984"/>
        <w:gridCol w:w="86"/>
        <w:gridCol w:w="2182"/>
      </w:tblGrid>
      <w:tr w:rsidR="00E07752">
        <w:trPr>
          <w:trHeight w:val="331"/>
        </w:trPr>
        <w:tc>
          <w:tcPr>
            <w:tcW w:w="9322" w:type="dxa"/>
            <w:gridSpan w:val="7"/>
          </w:tcPr>
          <w:p w:rsidR="00E07752" w:rsidRDefault="00BC7EAC">
            <w:pPr>
              <w:rPr>
                <w:rFonts w:ascii="仿宋" w:eastAsia="仿宋" w:hAnsi="仿宋" w:cs="仿宋_GB2312"/>
                <w:b/>
                <w:sz w:val="24"/>
              </w:rPr>
            </w:pPr>
            <w:r>
              <w:rPr>
                <w:rFonts w:ascii="仿宋" w:eastAsia="仿宋" w:hAnsi="仿宋" w:cs="仿宋_GB2312" w:hint="eastAsia"/>
                <w:b/>
                <w:sz w:val="24"/>
              </w:rPr>
              <w:t>一、公办小学新生招生流程</w:t>
            </w:r>
          </w:p>
        </w:tc>
      </w:tr>
      <w:tr w:rsidR="00E07752">
        <w:tc>
          <w:tcPr>
            <w:tcW w:w="645" w:type="dxa"/>
          </w:tcPr>
          <w:p w:rsidR="00E07752" w:rsidRDefault="00BC7EAC">
            <w:pPr>
              <w:rPr>
                <w:rFonts w:ascii="仿宋" w:eastAsia="仿宋" w:hAnsi="仿宋" w:cs="仿宋_GB2312"/>
                <w:b/>
                <w:sz w:val="24"/>
              </w:rPr>
            </w:pPr>
            <w:r>
              <w:rPr>
                <w:rFonts w:ascii="仿宋" w:eastAsia="仿宋" w:hAnsi="仿宋" w:hint="eastAsia"/>
                <w:sz w:val="24"/>
              </w:rPr>
              <w:t>类别</w:t>
            </w:r>
          </w:p>
        </w:tc>
        <w:tc>
          <w:tcPr>
            <w:tcW w:w="1306" w:type="dxa"/>
            <w:gridSpan w:val="2"/>
            <w:vAlign w:val="center"/>
          </w:tcPr>
          <w:p w:rsidR="00E07752" w:rsidRDefault="00BC7EAC">
            <w:pPr>
              <w:jc w:val="center"/>
              <w:rPr>
                <w:rFonts w:ascii="仿宋" w:eastAsia="仿宋" w:hAnsi="仿宋" w:cs="仿宋_GB2312"/>
                <w:b/>
                <w:sz w:val="24"/>
              </w:rPr>
            </w:pPr>
            <w:r>
              <w:rPr>
                <w:rFonts w:ascii="仿宋" w:eastAsia="仿宋" w:hAnsi="仿宋" w:cs="仿宋_GB2312" w:hint="eastAsia"/>
                <w:b/>
                <w:sz w:val="24"/>
              </w:rPr>
              <w:t>步  骤</w:t>
            </w:r>
          </w:p>
        </w:tc>
        <w:tc>
          <w:tcPr>
            <w:tcW w:w="3119" w:type="dxa"/>
            <w:vAlign w:val="center"/>
          </w:tcPr>
          <w:p w:rsidR="00E07752" w:rsidRDefault="00BC7EAC">
            <w:pPr>
              <w:jc w:val="center"/>
              <w:rPr>
                <w:rFonts w:ascii="仿宋" w:eastAsia="仿宋" w:hAnsi="仿宋" w:cs="仿宋_GB2312"/>
                <w:b/>
                <w:sz w:val="24"/>
              </w:rPr>
            </w:pPr>
            <w:r>
              <w:rPr>
                <w:rFonts w:ascii="仿宋" w:eastAsia="仿宋" w:hAnsi="仿宋" w:cs="仿宋_GB2312" w:hint="eastAsia"/>
                <w:b/>
                <w:sz w:val="24"/>
              </w:rPr>
              <w:t>流     程</w:t>
            </w:r>
          </w:p>
        </w:tc>
        <w:tc>
          <w:tcPr>
            <w:tcW w:w="1984" w:type="dxa"/>
            <w:vAlign w:val="center"/>
          </w:tcPr>
          <w:p w:rsidR="00E07752" w:rsidRDefault="00BC7EAC">
            <w:pPr>
              <w:jc w:val="center"/>
              <w:rPr>
                <w:rFonts w:ascii="仿宋" w:eastAsia="仿宋" w:hAnsi="仿宋" w:cs="仿宋_GB2312"/>
                <w:b/>
                <w:sz w:val="24"/>
              </w:rPr>
            </w:pPr>
            <w:r>
              <w:rPr>
                <w:rFonts w:ascii="仿宋" w:eastAsia="仿宋" w:hAnsi="仿宋" w:cs="仿宋_GB2312" w:hint="eastAsia"/>
                <w:b/>
                <w:sz w:val="24"/>
              </w:rPr>
              <w:t>时   间</w:t>
            </w:r>
          </w:p>
        </w:tc>
        <w:tc>
          <w:tcPr>
            <w:tcW w:w="2268" w:type="dxa"/>
            <w:gridSpan w:val="2"/>
            <w:vAlign w:val="center"/>
          </w:tcPr>
          <w:p w:rsidR="00E07752" w:rsidRDefault="00BC7EAC">
            <w:pPr>
              <w:jc w:val="center"/>
              <w:rPr>
                <w:rFonts w:ascii="仿宋" w:eastAsia="仿宋" w:hAnsi="仿宋" w:cs="仿宋_GB2312"/>
                <w:b/>
                <w:sz w:val="24"/>
              </w:rPr>
            </w:pPr>
            <w:r>
              <w:rPr>
                <w:rFonts w:ascii="仿宋" w:eastAsia="仿宋" w:hAnsi="仿宋" w:cs="仿宋_GB2312" w:hint="eastAsia"/>
                <w:b/>
                <w:sz w:val="24"/>
              </w:rPr>
              <w:t>地   点</w:t>
            </w:r>
          </w:p>
        </w:tc>
      </w:tr>
      <w:tr w:rsidR="00E07752">
        <w:tc>
          <w:tcPr>
            <w:tcW w:w="645" w:type="dxa"/>
            <w:vMerge w:val="restart"/>
          </w:tcPr>
          <w:p w:rsidR="00E07752" w:rsidRDefault="00E07752">
            <w:pPr>
              <w:rPr>
                <w:rFonts w:ascii="仿宋" w:eastAsia="仿宋" w:hAnsi="仿宋"/>
                <w:sz w:val="24"/>
              </w:rPr>
            </w:pPr>
          </w:p>
          <w:p w:rsidR="00E07752" w:rsidRDefault="00E07752">
            <w:pPr>
              <w:rPr>
                <w:rFonts w:ascii="仿宋" w:eastAsia="仿宋" w:hAnsi="仿宋"/>
                <w:sz w:val="24"/>
              </w:rPr>
            </w:pPr>
          </w:p>
          <w:p w:rsidR="00E07752" w:rsidRDefault="00BC7EAC">
            <w:pPr>
              <w:rPr>
                <w:rFonts w:ascii="仿宋" w:eastAsia="仿宋" w:hAnsi="仿宋"/>
                <w:sz w:val="24"/>
              </w:rPr>
            </w:pPr>
            <w:r>
              <w:rPr>
                <w:rFonts w:ascii="仿宋" w:eastAsia="仿宋" w:hAnsi="仿宋" w:hint="eastAsia"/>
                <w:sz w:val="24"/>
              </w:rPr>
              <w:t>常住户口</w:t>
            </w:r>
          </w:p>
        </w:tc>
        <w:tc>
          <w:tcPr>
            <w:tcW w:w="1306" w:type="dxa"/>
            <w:gridSpan w:val="2"/>
            <w:vAlign w:val="center"/>
          </w:tcPr>
          <w:p w:rsidR="00E07752" w:rsidRDefault="00BC7EAC">
            <w:pPr>
              <w:jc w:val="center"/>
              <w:rPr>
                <w:rFonts w:ascii="仿宋" w:eastAsia="仿宋" w:hAnsi="仿宋"/>
                <w:sz w:val="24"/>
              </w:rPr>
            </w:pPr>
            <w:r>
              <w:rPr>
                <w:rFonts w:ascii="仿宋" w:eastAsia="仿宋" w:hAnsi="仿宋" w:hint="eastAsia"/>
                <w:sz w:val="24"/>
              </w:rPr>
              <w:t>第一步</w:t>
            </w:r>
          </w:p>
        </w:tc>
        <w:tc>
          <w:tcPr>
            <w:tcW w:w="3119" w:type="dxa"/>
          </w:tcPr>
          <w:p w:rsidR="00E07752" w:rsidRDefault="00BC7EAC">
            <w:pPr>
              <w:rPr>
                <w:rFonts w:ascii="仿宋" w:eastAsia="仿宋" w:hAnsi="仿宋"/>
                <w:sz w:val="24"/>
              </w:rPr>
            </w:pPr>
            <w:r>
              <w:rPr>
                <w:rFonts w:ascii="仿宋" w:eastAsia="仿宋" w:hAnsi="仿宋" w:hint="eastAsia"/>
                <w:sz w:val="24"/>
              </w:rPr>
              <w:t>区教育局公布招生政策及招生计划</w:t>
            </w:r>
          </w:p>
        </w:tc>
        <w:tc>
          <w:tcPr>
            <w:tcW w:w="1984" w:type="dxa"/>
            <w:vAlign w:val="center"/>
          </w:tcPr>
          <w:p w:rsidR="00E07752" w:rsidRDefault="00BC7EAC">
            <w:pPr>
              <w:rPr>
                <w:rFonts w:ascii="仿宋" w:eastAsia="仿宋" w:hAnsi="仿宋"/>
                <w:sz w:val="24"/>
              </w:rPr>
            </w:pPr>
            <w:r>
              <w:rPr>
                <w:rFonts w:ascii="仿宋" w:eastAsia="仿宋" w:hAnsi="仿宋" w:hint="eastAsia"/>
                <w:sz w:val="24"/>
              </w:rPr>
              <w:t>3月-4月</w:t>
            </w:r>
          </w:p>
        </w:tc>
        <w:tc>
          <w:tcPr>
            <w:tcW w:w="2268" w:type="dxa"/>
            <w:gridSpan w:val="2"/>
          </w:tcPr>
          <w:p w:rsidR="00E07752" w:rsidRDefault="00BC7EAC">
            <w:pPr>
              <w:rPr>
                <w:rFonts w:ascii="仿宋" w:eastAsia="仿宋" w:hAnsi="仿宋"/>
                <w:sz w:val="24"/>
              </w:rPr>
            </w:pPr>
            <w:r>
              <w:rPr>
                <w:rFonts w:ascii="仿宋" w:eastAsia="仿宋" w:hAnsi="仿宋" w:hint="eastAsia"/>
                <w:sz w:val="24"/>
              </w:rPr>
              <w:t>各学校、幼儿园、媒体</w:t>
            </w:r>
          </w:p>
        </w:tc>
      </w:tr>
      <w:tr w:rsidR="00E07752">
        <w:trPr>
          <w:trHeight w:val="279"/>
        </w:trPr>
        <w:tc>
          <w:tcPr>
            <w:tcW w:w="645" w:type="dxa"/>
            <w:vMerge/>
          </w:tcPr>
          <w:p w:rsidR="00E07752" w:rsidRDefault="00E07752">
            <w:pPr>
              <w:rPr>
                <w:rFonts w:ascii="仿宋" w:eastAsia="仿宋" w:hAnsi="仿宋"/>
                <w:sz w:val="24"/>
              </w:rPr>
            </w:pPr>
          </w:p>
        </w:tc>
        <w:tc>
          <w:tcPr>
            <w:tcW w:w="1306" w:type="dxa"/>
            <w:gridSpan w:val="2"/>
            <w:vAlign w:val="center"/>
          </w:tcPr>
          <w:p w:rsidR="00E07752" w:rsidRDefault="00BC7EAC">
            <w:pPr>
              <w:jc w:val="center"/>
              <w:rPr>
                <w:rFonts w:ascii="仿宋" w:eastAsia="仿宋" w:hAnsi="仿宋"/>
                <w:sz w:val="24"/>
              </w:rPr>
            </w:pPr>
            <w:r>
              <w:rPr>
                <w:rFonts w:ascii="仿宋" w:eastAsia="仿宋" w:hAnsi="仿宋" w:hint="eastAsia"/>
                <w:sz w:val="24"/>
              </w:rPr>
              <w:t>第二步</w:t>
            </w:r>
          </w:p>
        </w:tc>
        <w:tc>
          <w:tcPr>
            <w:tcW w:w="3119" w:type="dxa"/>
          </w:tcPr>
          <w:p w:rsidR="00E07752" w:rsidRDefault="00BC7EAC">
            <w:pPr>
              <w:rPr>
                <w:rFonts w:ascii="仿宋" w:eastAsia="仿宋" w:hAnsi="仿宋"/>
                <w:sz w:val="24"/>
              </w:rPr>
            </w:pPr>
            <w:r>
              <w:rPr>
                <w:rFonts w:ascii="仿宋" w:eastAsia="仿宋" w:hAnsi="仿宋" w:hint="eastAsia"/>
                <w:sz w:val="24"/>
              </w:rPr>
              <w:t>学校招生摸底</w:t>
            </w:r>
          </w:p>
        </w:tc>
        <w:tc>
          <w:tcPr>
            <w:tcW w:w="1984" w:type="dxa"/>
            <w:vAlign w:val="center"/>
          </w:tcPr>
          <w:p w:rsidR="00E07752" w:rsidRDefault="00BC7EAC">
            <w:pPr>
              <w:rPr>
                <w:rFonts w:ascii="仿宋" w:eastAsia="仿宋" w:hAnsi="仿宋"/>
                <w:sz w:val="24"/>
              </w:rPr>
            </w:pPr>
            <w:r>
              <w:rPr>
                <w:rFonts w:ascii="仿宋" w:eastAsia="仿宋" w:hAnsi="仿宋" w:hint="eastAsia"/>
                <w:sz w:val="24"/>
              </w:rPr>
              <w:t>4月-5月</w:t>
            </w:r>
          </w:p>
        </w:tc>
        <w:tc>
          <w:tcPr>
            <w:tcW w:w="2268" w:type="dxa"/>
            <w:gridSpan w:val="2"/>
          </w:tcPr>
          <w:p w:rsidR="00E07752" w:rsidRDefault="00BC7EAC">
            <w:pPr>
              <w:rPr>
                <w:rFonts w:ascii="仿宋" w:eastAsia="仿宋" w:hAnsi="仿宋"/>
                <w:sz w:val="24"/>
              </w:rPr>
            </w:pPr>
            <w:r>
              <w:rPr>
                <w:rFonts w:ascii="仿宋" w:eastAsia="仿宋" w:hAnsi="仿宋" w:hint="eastAsia"/>
                <w:sz w:val="24"/>
              </w:rPr>
              <w:t>所在片区社区</w:t>
            </w:r>
          </w:p>
        </w:tc>
      </w:tr>
      <w:tr w:rsidR="00E07752">
        <w:tc>
          <w:tcPr>
            <w:tcW w:w="645" w:type="dxa"/>
            <w:vMerge/>
          </w:tcPr>
          <w:p w:rsidR="00E07752" w:rsidRDefault="00E07752">
            <w:pPr>
              <w:rPr>
                <w:rFonts w:ascii="仿宋" w:eastAsia="仿宋" w:hAnsi="仿宋"/>
                <w:sz w:val="24"/>
              </w:rPr>
            </w:pPr>
          </w:p>
        </w:tc>
        <w:tc>
          <w:tcPr>
            <w:tcW w:w="1306" w:type="dxa"/>
            <w:gridSpan w:val="2"/>
            <w:vAlign w:val="center"/>
          </w:tcPr>
          <w:p w:rsidR="00E07752" w:rsidRDefault="00BC7EAC">
            <w:pPr>
              <w:jc w:val="center"/>
              <w:rPr>
                <w:rFonts w:ascii="仿宋" w:eastAsia="仿宋" w:hAnsi="仿宋"/>
                <w:sz w:val="24"/>
              </w:rPr>
            </w:pPr>
            <w:r>
              <w:rPr>
                <w:rFonts w:ascii="仿宋" w:eastAsia="仿宋" w:hAnsi="仿宋" w:hint="eastAsia"/>
                <w:sz w:val="24"/>
              </w:rPr>
              <w:t>第三步</w:t>
            </w:r>
          </w:p>
        </w:tc>
        <w:tc>
          <w:tcPr>
            <w:tcW w:w="3119" w:type="dxa"/>
          </w:tcPr>
          <w:p w:rsidR="00E07752" w:rsidRDefault="00BC7EAC">
            <w:pPr>
              <w:rPr>
                <w:rFonts w:ascii="仿宋" w:eastAsia="仿宋" w:hAnsi="仿宋"/>
                <w:sz w:val="24"/>
              </w:rPr>
            </w:pPr>
            <w:r>
              <w:rPr>
                <w:rFonts w:ascii="仿宋" w:eastAsia="仿宋" w:hAnsi="仿宋" w:hint="eastAsia"/>
                <w:sz w:val="24"/>
              </w:rPr>
              <w:t>学校公布报名须知</w:t>
            </w:r>
          </w:p>
        </w:tc>
        <w:tc>
          <w:tcPr>
            <w:tcW w:w="1984" w:type="dxa"/>
            <w:vAlign w:val="center"/>
          </w:tcPr>
          <w:p w:rsidR="00E07752" w:rsidRDefault="00BC7EAC">
            <w:pPr>
              <w:rPr>
                <w:rFonts w:ascii="仿宋" w:eastAsia="仿宋" w:hAnsi="仿宋"/>
                <w:sz w:val="24"/>
              </w:rPr>
            </w:pPr>
            <w:r>
              <w:rPr>
                <w:rFonts w:ascii="仿宋" w:eastAsia="仿宋" w:hAnsi="仿宋" w:hint="eastAsia"/>
                <w:sz w:val="24"/>
              </w:rPr>
              <w:t>6月1日-6日</w:t>
            </w:r>
          </w:p>
        </w:tc>
        <w:tc>
          <w:tcPr>
            <w:tcW w:w="2268" w:type="dxa"/>
            <w:gridSpan w:val="2"/>
          </w:tcPr>
          <w:p w:rsidR="00E07752" w:rsidRDefault="00BC7EAC">
            <w:pPr>
              <w:rPr>
                <w:rFonts w:ascii="仿宋" w:eastAsia="仿宋" w:hAnsi="仿宋"/>
                <w:sz w:val="24"/>
              </w:rPr>
            </w:pPr>
            <w:r>
              <w:rPr>
                <w:rFonts w:ascii="仿宋" w:eastAsia="仿宋" w:hAnsi="仿宋" w:hint="eastAsia"/>
                <w:sz w:val="24"/>
              </w:rPr>
              <w:t>各公办小学</w:t>
            </w:r>
          </w:p>
        </w:tc>
      </w:tr>
      <w:tr w:rsidR="00E07752">
        <w:tc>
          <w:tcPr>
            <w:tcW w:w="645" w:type="dxa"/>
            <w:vMerge/>
          </w:tcPr>
          <w:p w:rsidR="00E07752" w:rsidRDefault="00E07752">
            <w:pPr>
              <w:rPr>
                <w:rFonts w:ascii="仿宋" w:eastAsia="仿宋" w:hAnsi="仿宋"/>
                <w:sz w:val="24"/>
              </w:rPr>
            </w:pPr>
          </w:p>
        </w:tc>
        <w:tc>
          <w:tcPr>
            <w:tcW w:w="1306" w:type="dxa"/>
            <w:gridSpan w:val="2"/>
            <w:vAlign w:val="center"/>
          </w:tcPr>
          <w:p w:rsidR="00E07752" w:rsidRDefault="00BC7EAC">
            <w:pPr>
              <w:jc w:val="center"/>
              <w:rPr>
                <w:rFonts w:ascii="仿宋" w:eastAsia="仿宋" w:hAnsi="仿宋"/>
                <w:sz w:val="24"/>
              </w:rPr>
            </w:pPr>
            <w:r>
              <w:rPr>
                <w:rFonts w:ascii="仿宋" w:eastAsia="仿宋" w:hAnsi="仿宋" w:hint="eastAsia"/>
                <w:sz w:val="24"/>
              </w:rPr>
              <w:t>第四步</w:t>
            </w:r>
          </w:p>
        </w:tc>
        <w:tc>
          <w:tcPr>
            <w:tcW w:w="3119" w:type="dxa"/>
          </w:tcPr>
          <w:p w:rsidR="00E07752" w:rsidRDefault="00BC7EAC">
            <w:pPr>
              <w:rPr>
                <w:rFonts w:ascii="仿宋" w:eastAsia="仿宋" w:hAnsi="仿宋"/>
                <w:sz w:val="24"/>
              </w:rPr>
            </w:pPr>
            <w:r>
              <w:rPr>
                <w:rFonts w:ascii="仿宋" w:eastAsia="仿宋" w:hAnsi="仿宋" w:hint="eastAsia"/>
                <w:sz w:val="24"/>
              </w:rPr>
              <w:t>常住户口新生报名</w:t>
            </w:r>
          </w:p>
        </w:tc>
        <w:tc>
          <w:tcPr>
            <w:tcW w:w="1984" w:type="dxa"/>
            <w:vAlign w:val="center"/>
          </w:tcPr>
          <w:p w:rsidR="00E07752" w:rsidRDefault="00BC7EAC">
            <w:pPr>
              <w:rPr>
                <w:rFonts w:ascii="仿宋" w:eastAsia="仿宋" w:hAnsi="仿宋"/>
                <w:sz w:val="24"/>
              </w:rPr>
            </w:pPr>
            <w:r>
              <w:rPr>
                <w:rFonts w:ascii="仿宋" w:eastAsia="仿宋" w:hAnsi="仿宋" w:hint="eastAsia"/>
                <w:sz w:val="24"/>
              </w:rPr>
              <w:t>6月2日-6日</w:t>
            </w:r>
          </w:p>
        </w:tc>
        <w:tc>
          <w:tcPr>
            <w:tcW w:w="2268" w:type="dxa"/>
            <w:gridSpan w:val="2"/>
          </w:tcPr>
          <w:p w:rsidR="00E07752" w:rsidRDefault="00BC7EAC">
            <w:pPr>
              <w:rPr>
                <w:rFonts w:ascii="仿宋" w:eastAsia="仿宋" w:hAnsi="仿宋"/>
                <w:sz w:val="24"/>
              </w:rPr>
            </w:pPr>
            <w:r>
              <w:rPr>
                <w:rFonts w:ascii="仿宋" w:eastAsia="仿宋" w:hAnsi="仿宋" w:hint="eastAsia"/>
                <w:sz w:val="24"/>
              </w:rPr>
              <w:t xml:space="preserve">所属片区公办小学  </w:t>
            </w:r>
          </w:p>
        </w:tc>
      </w:tr>
      <w:tr w:rsidR="00E07752">
        <w:tc>
          <w:tcPr>
            <w:tcW w:w="645" w:type="dxa"/>
            <w:vMerge/>
          </w:tcPr>
          <w:p w:rsidR="00E07752" w:rsidRDefault="00E07752">
            <w:pPr>
              <w:rPr>
                <w:rFonts w:ascii="仿宋" w:eastAsia="仿宋" w:hAnsi="仿宋"/>
                <w:sz w:val="24"/>
              </w:rPr>
            </w:pPr>
          </w:p>
        </w:tc>
        <w:tc>
          <w:tcPr>
            <w:tcW w:w="1306" w:type="dxa"/>
            <w:gridSpan w:val="2"/>
            <w:vAlign w:val="center"/>
          </w:tcPr>
          <w:p w:rsidR="00E07752" w:rsidRDefault="00BC7EAC">
            <w:pPr>
              <w:jc w:val="center"/>
              <w:rPr>
                <w:rFonts w:ascii="仿宋" w:eastAsia="仿宋" w:hAnsi="仿宋"/>
                <w:sz w:val="24"/>
              </w:rPr>
            </w:pPr>
            <w:r>
              <w:rPr>
                <w:rFonts w:ascii="仿宋" w:eastAsia="仿宋" w:hAnsi="仿宋" w:hint="eastAsia"/>
                <w:sz w:val="24"/>
              </w:rPr>
              <w:t>第五步</w:t>
            </w:r>
          </w:p>
        </w:tc>
        <w:tc>
          <w:tcPr>
            <w:tcW w:w="3119" w:type="dxa"/>
          </w:tcPr>
          <w:p w:rsidR="00E07752" w:rsidRDefault="00BC7EAC">
            <w:pPr>
              <w:rPr>
                <w:rFonts w:ascii="仿宋" w:eastAsia="仿宋" w:hAnsi="仿宋"/>
                <w:sz w:val="24"/>
              </w:rPr>
            </w:pPr>
            <w:r>
              <w:rPr>
                <w:rFonts w:ascii="仿宋" w:eastAsia="仿宋" w:hAnsi="仿宋" w:hint="eastAsia"/>
                <w:sz w:val="24"/>
              </w:rPr>
              <w:t>区教育局审核新生入学资料</w:t>
            </w:r>
          </w:p>
        </w:tc>
        <w:tc>
          <w:tcPr>
            <w:tcW w:w="1984" w:type="dxa"/>
            <w:vAlign w:val="center"/>
          </w:tcPr>
          <w:p w:rsidR="00E07752" w:rsidRDefault="00BC7EAC">
            <w:pPr>
              <w:rPr>
                <w:rFonts w:ascii="仿宋" w:eastAsia="仿宋" w:hAnsi="仿宋"/>
                <w:sz w:val="24"/>
              </w:rPr>
            </w:pPr>
            <w:r>
              <w:rPr>
                <w:rFonts w:ascii="仿宋" w:eastAsia="仿宋" w:hAnsi="仿宋" w:hint="eastAsia"/>
                <w:sz w:val="24"/>
              </w:rPr>
              <w:t>6月9日-6月30日</w:t>
            </w:r>
          </w:p>
        </w:tc>
        <w:tc>
          <w:tcPr>
            <w:tcW w:w="2268" w:type="dxa"/>
            <w:gridSpan w:val="2"/>
          </w:tcPr>
          <w:p w:rsidR="00E07752" w:rsidRDefault="00BC7EAC">
            <w:pPr>
              <w:rPr>
                <w:rFonts w:ascii="仿宋" w:eastAsia="仿宋" w:hAnsi="仿宋"/>
                <w:sz w:val="24"/>
              </w:rPr>
            </w:pPr>
            <w:r>
              <w:rPr>
                <w:rFonts w:ascii="仿宋" w:eastAsia="仿宋" w:hAnsi="仿宋" w:hint="eastAsia"/>
                <w:sz w:val="24"/>
              </w:rPr>
              <w:t>区教育局</w:t>
            </w:r>
          </w:p>
        </w:tc>
      </w:tr>
      <w:tr w:rsidR="00E07752">
        <w:tc>
          <w:tcPr>
            <w:tcW w:w="645" w:type="dxa"/>
            <w:vMerge/>
          </w:tcPr>
          <w:p w:rsidR="00E07752" w:rsidRDefault="00E07752">
            <w:pPr>
              <w:rPr>
                <w:rFonts w:ascii="仿宋" w:eastAsia="仿宋" w:hAnsi="仿宋"/>
                <w:sz w:val="24"/>
              </w:rPr>
            </w:pPr>
          </w:p>
        </w:tc>
        <w:tc>
          <w:tcPr>
            <w:tcW w:w="1306" w:type="dxa"/>
            <w:gridSpan w:val="2"/>
            <w:vAlign w:val="center"/>
          </w:tcPr>
          <w:p w:rsidR="00E07752" w:rsidRDefault="00BC7EAC">
            <w:pPr>
              <w:jc w:val="center"/>
              <w:rPr>
                <w:rFonts w:ascii="仿宋" w:eastAsia="仿宋" w:hAnsi="仿宋"/>
                <w:sz w:val="24"/>
              </w:rPr>
            </w:pPr>
            <w:r>
              <w:rPr>
                <w:rFonts w:ascii="仿宋" w:eastAsia="仿宋" w:hAnsi="仿宋" w:hint="eastAsia"/>
                <w:sz w:val="24"/>
              </w:rPr>
              <w:t>第六步</w:t>
            </w:r>
          </w:p>
        </w:tc>
        <w:tc>
          <w:tcPr>
            <w:tcW w:w="3119" w:type="dxa"/>
          </w:tcPr>
          <w:p w:rsidR="00E07752" w:rsidRDefault="00BC7EAC">
            <w:pPr>
              <w:rPr>
                <w:rFonts w:ascii="仿宋" w:eastAsia="仿宋" w:hAnsi="仿宋"/>
                <w:sz w:val="24"/>
              </w:rPr>
            </w:pPr>
            <w:r>
              <w:rPr>
                <w:rFonts w:ascii="仿宋" w:eastAsia="仿宋" w:hAnsi="仿宋" w:hint="eastAsia"/>
                <w:sz w:val="24"/>
              </w:rPr>
              <w:t>区教育局公布常住户口学生名单和学校剩余学位</w:t>
            </w:r>
          </w:p>
        </w:tc>
        <w:tc>
          <w:tcPr>
            <w:tcW w:w="1984" w:type="dxa"/>
            <w:vAlign w:val="center"/>
          </w:tcPr>
          <w:p w:rsidR="00E07752" w:rsidRDefault="00BC7EAC">
            <w:pPr>
              <w:rPr>
                <w:rFonts w:ascii="仿宋" w:eastAsia="仿宋" w:hAnsi="仿宋"/>
                <w:sz w:val="24"/>
              </w:rPr>
            </w:pPr>
            <w:r>
              <w:rPr>
                <w:rFonts w:ascii="仿宋" w:eastAsia="仿宋" w:hAnsi="仿宋" w:hint="eastAsia"/>
                <w:sz w:val="24"/>
              </w:rPr>
              <w:t>8月1日-5日</w:t>
            </w:r>
          </w:p>
        </w:tc>
        <w:tc>
          <w:tcPr>
            <w:tcW w:w="2268" w:type="dxa"/>
            <w:gridSpan w:val="2"/>
          </w:tcPr>
          <w:p w:rsidR="00E07752" w:rsidRDefault="00BC7EAC">
            <w:pPr>
              <w:rPr>
                <w:rFonts w:ascii="仿宋" w:eastAsia="仿宋" w:hAnsi="仿宋"/>
                <w:sz w:val="24"/>
              </w:rPr>
            </w:pPr>
            <w:r>
              <w:rPr>
                <w:rFonts w:ascii="仿宋" w:eastAsia="仿宋" w:hAnsi="仿宋" w:hint="eastAsia"/>
                <w:sz w:val="24"/>
              </w:rPr>
              <w:t>各公办小学</w:t>
            </w:r>
          </w:p>
        </w:tc>
      </w:tr>
      <w:tr w:rsidR="00E07752">
        <w:tc>
          <w:tcPr>
            <w:tcW w:w="645" w:type="dxa"/>
            <w:vMerge w:val="restart"/>
          </w:tcPr>
          <w:p w:rsidR="00E07752" w:rsidRDefault="00E07752">
            <w:pPr>
              <w:rPr>
                <w:rFonts w:ascii="仿宋" w:eastAsia="仿宋" w:hAnsi="仿宋"/>
                <w:sz w:val="24"/>
              </w:rPr>
            </w:pPr>
          </w:p>
          <w:p w:rsidR="00E07752" w:rsidRDefault="00BC7EAC">
            <w:pPr>
              <w:rPr>
                <w:rFonts w:ascii="仿宋" w:eastAsia="仿宋" w:hAnsi="仿宋"/>
                <w:sz w:val="24"/>
              </w:rPr>
            </w:pPr>
            <w:r>
              <w:rPr>
                <w:rFonts w:ascii="仿宋" w:eastAsia="仿宋" w:hAnsi="仿宋" w:hint="eastAsia"/>
                <w:sz w:val="24"/>
              </w:rPr>
              <w:t>进城务工</w:t>
            </w:r>
          </w:p>
        </w:tc>
        <w:tc>
          <w:tcPr>
            <w:tcW w:w="1306" w:type="dxa"/>
            <w:gridSpan w:val="2"/>
            <w:vAlign w:val="center"/>
          </w:tcPr>
          <w:p w:rsidR="00E07752" w:rsidRDefault="00BC7EAC">
            <w:pPr>
              <w:jc w:val="center"/>
              <w:rPr>
                <w:rFonts w:ascii="仿宋" w:eastAsia="仿宋" w:hAnsi="仿宋"/>
                <w:sz w:val="24"/>
              </w:rPr>
            </w:pPr>
            <w:r>
              <w:rPr>
                <w:rFonts w:ascii="仿宋" w:eastAsia="仿宋" w:hAnsi="仿宋" w:hint="eastAsia"/>
                <w:sz w:val="24"/>
              </w:rPr>
              <w:t>第七步</w:t>
            </w:r>
          </w:p>
        </w:tc>
        <w:tc>
          <w:tcPr>
            <w:tcW w:w="3119" w:type="dxa"/>
          </w:tcPr>
          <w:p w:rsidR="00E07752" w:rsidRDefault="00BC7EAC">
            <w:pPr>
              <w:rPr>
                <w:rFonts w:ascii="仿宋" w:eastAsia="仿宋" w:hAnsi="仿宋"/>
                <w:sz w:val="24"/>
              </w:rPr>
            </w:pPr>
            <w:r>
              <w:rPr>
                <w:rFonts w:ascii="仿宋" w:eastAsia="仿宋" w:hAnsi="仿宋" w:hint="eastAsia"/>
                <w:sz w:val="24"/>
              </w:rPr>
              <w:t>进城务工随迁子女新生报名</w:t>
            </w:r>
          </w:p>
        </w:tc>
        <w:tc>
          <w:tcPr>
            <w:tcW w:w="1984" w:type="dxa"/>
            <w:vAlign w:val="center"/>
          </w:tcPr>
          <w:p w:rsidR="00E07752" w:rsidRDefault="00BC7EAC">
            <w:pPr>
              <w:rPr>
                <w:rFonts w:ascii="仿宋" w:eastAsia="仿宋" w:hAnsi="仿宋"/>
                <w:sz w:val="24"/>
              </w:rPr>
            </w:pPr>
            <w:r>
              <w:rPr>
                <w:rFonts w:ascii="仿宋" w:eastAsia="仿宋" w:hAnsi="仿宋" w:hint="eastAsia"/>
                <w:sz w:val="24"/>
              </w:rPr>
              <w:t>8月5日-7日</w:t>
            </w:r>
          </w:p>
        </w:tc>
        <w:tc>
          <w:tcPr>
            <w:tcW w:w="2268" w:type="dxa"/>
            <w:gridSpan w:val="2"/>
          </w:tcPr>
          <w:p w:rsidR="00E07752" w:rsidRDefault="00BC7EAC">
            <w:pPr>
              <w:rPr>
                <w:rFonts w:ascii="仿宋" w:eastAsia="仿宋" w:hAnsi="仿宋"/>
                <w:sz w:val="24"/>
              </w:rPr>
            </w:pPr>
            <w:r>
              <w:rPr>
                <w:rFonts w:ascii="仿宋" w:eastAsia="仿宋" w:hAnsi="仿宋" w:hint="eastAsia"/>
                <w:sz w:val="24"/>
              </w:rPr>
              <w:t>清水塘学校</w:t>
            </w:r>
          </w:p>
        </w:tc>
      </w:tr>
      <w:tr w:rsidR="00E07752">
        <w:tc>
          <w:tcPr>
            <w:tcW w:w="645" w:type="dxa"/>
            <w:vMerge/>
          </w:tcPr>
          <w:p w:rsidR="00E07752" w:rsidRDefault="00E07752">
            <w:pPr>
              <w:rPr>
                <w:rFonts w:ascii="仿宋" w:eastAsia="仿宋" w:hAnsi="仿宋"/>
                <w:sz w:val="24"/>
              </w:rPr>
            </w:pPr>
          </w:p>
        </w:tc>
        <w:tc>
          <w:tcPr>
            <w:tcW w:w="1306" w:type="dxa"/>
            <w:gridSpan w:val="2"/>
            <w:vAlign w:val="center"/>
          </w:tcPr>
          <w:p w:rsidR="00E07752" w:rsidRDefault="00BC7EAC">
            <w:pPr>
              <w:jc w:val="center"/>
              <w:rPr>
                <w:rFonts w:ascii="仿宋" w:eastAsia="仿宋" w:hAnsi="仿宋"/>
                <w:sz w:val="24"/>
              </w:rPr>
            </w:pPr>
            <w:r>
              <w:rPr>
                <w:rFonts w:ascii="仿宋" w:eastAsia="仿宋" w:hAnsi="仿宋" w:hint="eastAsia"/>
                <w:sz w:val="24"/>
              </w:rPr>
              <w:t>第八步</w:t>
            </w:r>
          </w:p>
        </w:tc>
        <w:tc>
          <w:tcPr>
            <w:tcW w:w="3119" w:type="dxa"/>
          </w:tcPr>
          <w:p w:rsidR="00E07752" w:rsidRDefault="00BC7EAC">
            <w:pPr>
              <w:rPr>
                <w:rFonts w:ascii="仿宋" w:eastAsia="仿宋" w:hAnsi="仿宋"/>
                <w:sz w:val="24"/>
              </w:rPr>
            </w:pPr>
            <w:r>
              <w:rPr>
                <w:rFonts w:ascii="仿宋" w:eastAsia="仿宋" w:hAnsi="仿宋" w:hint="eastAsia"/>
                <w:sz w:val="24"/>
              </w:rPr>
              <w:t>区教育局审核新生入学资料</w:t>
            </w:r>
          </w:p>
        </w:tc>
        <w:tc>
          <w:tcPr>
            <w:tcW w:w="1984" w:type="dxa"/>
            <w:vAlign w:val="center"/>
          </w:tcPr>
          <w:p w:rsidR="00E07752" w:rsidRDefault="00BC7EAC">
            <w:pPr>
              <w:rPr>
                <w:rFonts w:ascii="仿宋" w:eastAsia="仿宋" w:hAnsi="仿宋"/>
                <w:sz w:val="24"/>
              </w:rPr>
            </w:pPr>
            <w:r>
              <w:rPr>
                <w:rFonts w:ascii="仿宋" w:eastAsia="仿宋" w:hAnsi="仿宋" w:hint="eastAsia"/>
                <w:sz w:val="24"/>
              </w:rPr>
              <w:t>8月5日-15日</w:t>
            </w:r>
          </w:p>
        </w:tc>
        <w:tc>
          <w:tcPr>
            <w:tcW w:w="2268" w:type="dxa"/>
            <w:gridSpan w:val="2"/>
          </w:tcPr>
          <w:p w:rsidR="00E07752" w:rsidRDefault="00BC7EAC">
            <w:pPr>
              <w:rPr>
                <w:rFonts w:ascii="仿宋" w:eastAsia="仿宋" w:hAnsi="仿宋"/>
                <w:sz w:val="24"/>
              </w:rPr>
            </w:pPr>
            <w:r>
              <w:rPr>
                <w:rFonts w:ascii="仿宋" w:eastAsia="仿宋" w:hAnsi="仿宋" w:hint="eastAsia"/>
                <w:sz w:val="24"/>
              </w:rPr>
              <w:t>区教育局</w:t>
            </w:r>
          </w:p>
        </w:tc>
      </w:tr>
      <w:tr w:rsidR="00E07752">
        <w:tc>
          <w:tcPr>
            <w:tcW w:w="645" w:type="dxa"/>
            <w:vMerge/>
          </w:tcPr>
          <w:p w:rsidR="00E07752" w:rsidRDefault="00E07752">
            <w:pPr>
              <w:rPr>
                <w:rFonts w:ascii="仿宋" w:eastAsia="仿宋" w:hAnsi="仿宋"/>
                <w:sz w:val="24"/>
              </w:rPr>
            </w:pPr>
          </w:p>
        </w:tc>
        <w:tc>
          <w:tcPr>
            <w:tcW w:w="1306" w:type="dxa"/>
            <w:gridSpan w:val="2"/>
            <w:vAlign w:val="center"/>
          </w:tcPr>
          <w:p w:rsidR="00E07752" w:rsidRDefault="00BC7EAC">
            <w:pPr>
              <w:jc w:val="center"/>
              <w:rPr>
                <w:rFonts w:ascii="仿宋" w:eastAsia="仿宋" w:hAnsi="仿宋"/>
                <w:sz w:val="24"/>
              </w:rPr>
            </w:pPr>
            <w:r>
              <w:rPr>
                <w:rFonts w:ascii="仿宋" w:eastAsia="仿宋" w:hAnsi="仿宋" w:hint="eastAsia"/>
                <w:sz w:val="24"/>
              </w:rPr>
              <w:t>第九步</w:t>
            </w:r>
          </w:p>
        </w:tc>
        <w:tc>
          <w:tcPr>
            <w:tcW w:w="3119" w:type="dxa"/>
          </w:tcPr>
          <w:p w:rsidR="00E07752" w:rsidRDefault="00BC7EAC">
            <w:pPr>
              <w:rPr>
                <w:rFonts w:ascii="仿宋" w:eastAsia="仿宋" w:hAnsi="仿宋"/>
                <w:sz w:val="24"/>
              </w:rPr>
            </w:pPr>
            <w:r>
              <w:rPr>
                <w:rFonts w:ascii="仿宋" w:eastAsia="仿宋" w:hAnsi="仿宋" w:hint="eastAsia"/>
                <w:sz w:val="24"/>
              </w:rPr>
              <w:t>区教育局根据剩余学位情况电脑随机派位。</w:t>
            </w:r>
          </w:p>
        </w:tc>
        <w:tc>
          <w:tcPr>
            <w:tcW w:w="1984" w:type="dxa"/>
            <w:vAlign w:val="center"/>
          </w:tcPr>
          <w:p w:rsidR="00E07752" w:rsidRDefault="00BC7EAC">
            <w:pPr>
              <w:rPr>
                <w:rFonts w:ascii="仿宋" w:eastAsia="仿宋" w:hAnsi="仿宋"/>
                <w:sz w:val="24"/>
              </w:rPr>
            </w:pPr>
            <w:r>
              <w:rPr>
                <w:rFonts w:ascii="仿宋" w:eastAsia="仿宋" w:hAnsi="仿宋" w:hint="eastAsia"/>
                <w:sz w:val="24"/>
              </w:rPr>
              <w:t>8月15日-19日</w:t>
            </w:r>
          </w:p>
        </w:tc>
        <w:tc>
          <w:tcPr>
            <w:tcW w:w="2268" w:type="dxa"/>
            <w:gridSpan w:val="2"/>
          </w:tcPr>
          <w:p w:rsidR="00E07752" w:rsidRDefault="00BC7EAC">
            <w:pPr>
              <w:rPr>
                <w:rFonts w:ascii="仿宋" w:eastAsia="仿宋" w:hAnsi="仿宋"/>
                <w:sz w:val="24"/>
              </w:rPr>
            </w:pPr>
            <w:r>
              <w:rPr>
                <w:rFonts w:ascii="仿宋" w:eastAsia="仿宋" w:hAnsi="仿宋" w:hint="eastAsia"/>
                <w:sz w:val="24"/>
              </w:rPr>
              <w:t>区教育局</w:t>
            </w:r>
          </w:p>
        </w:tc>
      </w:tr>
      <w:tr w:rsidR="00E07752">
        <w:trPr>
          <w:trHeight w:val="436"/>
        </w:trPr>
        <w:tc>
          <w:tcPr>
            <w:tcW w:w="645" w:type="dxa"/>
            <w:vMerge/>
          </w:tcPr>
          <w:p w:rsidR="00E07752" w:rsidRDefault="00E07752">
            <w:pPr>
              <w:rPr>
                <w:rFonts w:ascii="仿宋" w:eastAsia="仿宋" w:hAnsi="仿宋"/>
                <w:sz w:val="24"/>
              </w:rPr>
            </w:pPr>
          </w:p>
        </w:tc>
        <w:tc>
          <w:tcPr>
            <w:tcW w:w="1306" w:type="dxa"/>
            <w:gridSpan w:val="2"/>
            <w:vAlign w:val="center"/>
          </w:tcPr>
          <w:p w:rsidR="00E07752" w:rsidRDefault="00BC7EAC">
            <w:pPr>
              <w:jc w:val="center"/>
              <w:rPr>
                <w:rFonts w:ascii="仿宋" w:eastAsia="仿宋" w:hAnsi="仿宋"/>
                <w:sz w:val="24"/>
              </w:rPr>
            </w:pPr>
            <w:r>
              <w:rPr>
                <w:rFonts w:ascii="仿宋" w:eastAsia="仿宋" w:hAnsi="仿宋" w:hint="eastAsia"/>
                <w:sz w:val="24"/>
              </w:rPr>
              <w:t>第十步</w:t>
            </w:r>
          </w:p>
        </w:tc>
        <w:tc>
          <w:tcPr>
            <w:tcW w:w="3119" w:type="dxa"/>
            <w:vAlign w:val="center"/>
          </w:tcPr>
          <w:p w:rsidR="00E07752" w:rsidRDefault="00BC7EAC">
            <w:pPr>
              <w:jc w:val="center"/>
              <w:rPr>
                <w:rFonts w:ascii="仿宋" w:eastAsia="仿宋" w:hAnsi="仿宋"/>
                <w:sz w:val="24"/>
              </w:rPr>
            </w:pPr>
            <w:r>
              <w:rPr>
                <w:rFonts w:ascii="仿宋" w:eastAsia="仿宋" w:hAnsi="仿宋" w:hint="eastAsia"/>
                <w:sz w:val="24"/>
              </w:rPr>
              <w:t>区教育局发布新生名单</w:t>
            </w:r>
          </w:p>
        </w:tc>
        <w:tc>
          <w:tcPr>
            <w:tcW w:w="1984" w:type="dxa"/>
            <w:vAlign w:val="center"/>
          </w:tcPr>
          <w:p w:rsidR="00E07752" w:rsidRDefault="00BC7EAC">
            <w:pPr>
              <w:rPr>
                <w:rFonts w:ascii="仿宋" w:eastAsia="仿宋" w:hAnsi="仿宋"/>
                <w:sz w:val="24"/>
              </w:rPr>
            </w:pPr>
            <w:r>
              <w:rPr>
                <w:rFonts w:ascii="仿宋" w:eastAsia="仿宋" w:hAnsi="仿宋" w:hint="eastAsia"/>
                <w:sz w:val="24"/>
              </w:rPr>
              <w:t>8月20日</w:t>
            </w:r>
          </w:p>
        </w:tc>
        <w:tc>
          <w:tcPr>
            <w:tcW w:w="2268" w:type="dxa"/>
            <w:gridSpan w:val="2"/>
          </w:tcPr>
          <w:p w:rsidR="00E07752" w:rsidRDefault="00BC7EAC">
            <w:pPr>
              <w:snapToGrid w:val="0"/>
              <w:rPr>
                <w:rFonts w:ascii="仿宋" w:eastAsia="仿宋" w:hAnsi="仿宋"/>
                <w:sz w:val="24"/>
              </w:rPr>
            </w:pPr>
            <w:r>
              <w:rPr>
                <w:rFonts w:ascii="仿宋" w:eastAsia="仿宋" w:hAnsi="仿宋" w:hint="eastAsia"/>
                <w:sz w:val="24"/>
              </w:rPr>
              <w:t>各公办小学</w:t>
            </w:r>
          </w:p>
        </w:tc>
      </w:tr>
      <w:tr w:rsidR="00E07752">
        <w:tc>
          <w:tcPr>
            <w:tcW w:w="645" w:type="dxa"/>
          </w:tcPr>
          <w:p w:rsidR="00E07752" w:rsidRDefault="00BC7EAC">
            <w:pPr>
              <w:rPr>
                <w:rFonts w:ascii="仿宋" w:eastAsia="仿宋" w:hAnsi="仿宋"/>
                <w:sz w:val="24"/>
              </w:rPr>
            </w:pPr>
            <w:r>
              <w:rPr>
                <w:rFonts w:ascii="仿宋" w:eastAsia="仿宋" w:hAnsi="仿宋" w:hint="eastAsia"/>
                <w:sz w:val="24"/>
              </w:rPr>
              <w:t>注册</w:t>
            </w:r>
          </w:p>
        </w:tc>
        <w:tc>
          <w:tcPr>
            <w:tcW w:w="1306" w:type="dxa"/>
            <w:gridSpan w:val="2"/>
            <w:vAlign w:val="center"/>
          </w:tcPr>
          <w:p w:rsidR="00E07752" w:rsidRDefault="00BC7EAC">
            <w:pPr>
              <w:jc w:val="center"/>
              <w:rPr>
                <w:rFonts w:ascii="仿宋" w:eastAsia="仿宋" w:hAnsi="仿宋"/>
                <w:sz w:val="24"/>
              </w:rPr>
            </w:pPr>
            <w:r>
              <w:rPr>
                <w:rFonts w:ascii="仿宋" w:eastAsia="仿宋" w:hAnsi="仿宋" w:hint="eastAsia"/>
                <w:sz w:val="24"/>
              </w:rPr>
              <w:t>第十一步</w:t>
            </w:r>
          </w:p>
        </w:tc>
        <w:tc>
          <w:tcPr>
            <w:tcW w:w="3119" w:type="dxa"/>
            <w:vAlign w:val="center"/>
          </w:tcPr>
          <w:p w:rsidR="00E07752" w:rsidRDefault="00BC7EAC">
            <w:pPr>
              <w:jc w:val="center"/>
              <w:rPr>
                <w:rFonts w:ascii="仿宋" w:eastAsia="仿宋" w:hAnsi="仿宋"/>
                <w:sz w:val="24"/>
              </w:rPr>
            </w:pPr>
            <w:r>
              <w:rPr>
                <w:rFonts w:ascii="仿宋" w:eastAsia="仿宋" w:hAnsi="仿宋" w:hint="eastAsia"/>
                <w:sz w:val="24"/>
              </w:rPr>
              <w:t>各小学新生持户口本到分配学校现场注册</w:t>
            </w:r>
          </w:p>
        </w:tc>
        <w:tc>
          <w:tcPr>
            <w:tcW w:w="1984" w:type="dxa"/>
            <w:vAlign w:val="center"/>
          </w:tcPr>
          <w:p w:rsidR="00E07752" w:rsidRDefault="00BC7EAC">
            <w:pPr>
              <w:rPr>
                <w:rFonts w:ascii="仿宋" w:eastAsia="仿宋" w:hAnsi="仿宋"/>
                <w:sz w:val="24"/>
              </w:rPr>
            </w:pPr>
            <w:r>
              <w:rPr>
                <w:rFonts w:ascii="仿宋" w:eastAsia="仿宋" w:hAnsi="仿宋" w:hint="eastAsia"/>
                <w:sz w:val="24"/>
              </w:rPr>
              <w:t>8月22日</w:t>
            </w:r>
          </w:p>
        </w:tc>
        <w:tc>
          <w:tcPr>
            <w:tcW w:w="2268" w:type="dxa"/>
            <w:gridSpan w:val="2"/>
          </w:tcPr>
          <w:p w:rsidR="00E07752" w:rsidRDefault="00BC7EAC">
            <w:pPr>
              <w:snapToGrid w:val="0"/>
              <w:rPr>
                <w:rFonts w:ascii="仿宋" w:eastAsia="仿宋" w:hAnsi="仿宋"/>
                <w:sz w:val="24"/>
              </w:rPr>
            </w:pPr>
            <w:r>
              <w:rPr>
                <w:rFonts w:ascii="仿宋" w:eastAsia="仿宋" w:hAnsi="仿宋" w:hint="eastAsia"/>
                <w:sz w:val="24"/>
              </w:rPr>
              <w:t>各公办小学</w:t>
            </w:r>
          </w:p>
        </w:tc>
      </w:tr>
      <w:tr w:rsidR="00E07752">
        <w:trPr>
          <w:trHeight w:val="379"/>
        </w:trPr>
        <w:tc>
          <w:tcPr>
            <w:tcW w:w="9322" w:type="dxa"/>
            <w:gridSpan w:val="7"/>
          </w:tcPr>
          <w:p w:rsidR="00E07752" w:rsidRDefault="00BC7EAC">
            <w:pPr>
              <w:rPr>
                <w:rFonts w:ascii="仿宋" w:eastAsia="仿宋" w:hAnsi="仿宋"/>
                <w:b/>
                <w:sz w:val="24"/>
              </w:rPr>
            </w:pPr>
            <w:r>
              <w:rPr>
                <w:rFonts w:ascii="仿宋" w:eastAsia="仿宋" w:hAnsi="仿宋" w:hint="eastAsia"/>
                <w:sz w:val="24"/>
              </w:rPr>
              <w:t xml:space="preserve">               </w:t>
            </w:r>
            <w:r>
              <w:rPr>
                <w:rFonts w:ascii="仿宋" w:eastAsia="仿宋" w:hAnsi="仿宋" w:hint="eastAsia"/>
                <w:b/>
                <w:sz w:val="24"/>
              </w:rPr>
              <w:t xml:space="preserve">  二、  公办初中新生招生流程</w:t>
            </w:r>
          </w:p>
        </w:tc>
      </w:tr>
      <w:tr w:rsidR="00E07752">
        <w:tc>
          <w:tcPr>
            <w:tcW w:w="645" w:type="dxa"/>
          </w:tcPr>
          <w:p w:rsidR="00E07752" w:rsidRDefault="00E07752">
            <w:pPr>
              <w:rPr>
                <w:rFonts w:ascii="仿宋" w:eastAsia="仿宋" w:hAnsi="仿宋"/>
                <w:sz w:val="24"/>
              </w:rPr>
            </w:pPr>
          </w:p>
        </w:tc>
        <w:tc>
          <w:tcPr>
            <w:tcW w:w="1035" w:type="dxa"/>
          </w:tcPr>
          <w:p w:rsidR="00E07752" w:rsidRDefault="00BC7EAC">
            <w:pPr>
              <w:rPr>
                <w:rFonts w:ascii="仿宋" w:eastAsia="仿宋" w:hAnsi="仿宋"/>
                <w:sz w:val="24"/>
              </w:rPr>
            </w:pPr>
            <w:r>
              <w:rPr>
                <w:rFonts w:ascii="仿宋" w:eastAsia="仿宋" w:hAnsi="仿宋" w:hint="eastAsia"/>
                <w:sz w:val="24"/>
              </w:rPr>
              <w:t xml:space="preserve">步  骤  </w:t>
            </w:r>
          </w:p>
        </w:tc>
        <w:tc>
          <w:tcPr>
            <w:tcW w:w="3390" w:type="dxa"/>
            <w:gridSpan w:val="2"/>
          </w:tcPr>
          <w:p w:rsidR="00E07752" w:rsidRDefault="00BC7EAC">
            <w:pPr>
              <w:rPr>
                <w:rFonts w:ascii="仿宋" w:eastAsia="仿宋" w:hAnsi="仿宋"/>
                <w:sz w:val="24"/>
              </w:rPr>
            </w:pPr>
            <w:r>
              <w:rPr>
                <w:rFonts w:ascii="仿宋" w:eastAsia="仿宋" w:hAnsi="仿宋" w:hint="eastAsia"/>
                <w:sz w:val="24"/>
              </w:rPr>
              <w:t xml:space="preserve">      流     程   </w:t>
            </w:r>
          </w:p>
        </w:tc>
        <w:tc>
          <w:tcPr>
            <w:tcW w:w="2070" w:type="dxa"/>
            <w:gridSpan w:val="2"/>
          </w:tcPr>
          <w:p w:rsidR="00E07752" w:rsidRDefault="00BC7EAC">
            <w:pPr>
              <w:rPr>
                <w:rFonts w:ascii="仿宋" w:eastAsia="仿宋" w:hAnsi="仿宋"/>
                <w:sz w:val="24"/>
              </w:rPr>
            </w:pPr>
            <w:r>
              <w:rPr>
                <w:rFonts w:ascii="仿宋" w:eastAsia="仿宋" w:hAnsi="仿宋" w:hint="eastAsia"/>
                <w:sz w:val="24"/>
              </w:rPr>
              <w:t xml:space="preserve">  时   间 </w:t>
            </w:r>
          </w:p>
        </w:tc>
        <w:tc>
          <w:tcPr>
            <w:tcW w:w="2182" w:type="dxa"/>
          </w:tcPr>
          <w:p w:rsidR="00E07752" w:rsidRDefault="00BC7EAC">
            <w:pPr>
              <w:rPr>
                <w:rFonts w:ascii="仿宋" w:eastAsia="仿宋" w:hAnsi="仿宋"/>
                <w:sz w:val="24"/>
              </w:rPr>
            </w:pPr>
            <w:r>
              <w:rPr>
                <w:rFonts w:ascii="仿宋" w:eastAsia="仿宋" w:hAnsi="仿宋" w:hint="eastAsia"/>
                <w:sz w:val="24"/>
              </w:rPr>
              <w:t xml:space="preserve">  地   点 </w:t>
            </w:r>
          </w:p>
        </w:tc>
      </w:tr>
      <w:tr w:rsidR="00E07752">
        <w:tc>
          <w:tcPr>
            <w:tcW w:w="645" w:type="dxa"/>
            <w:vMerge w:val="restart"/>
          </w:tcPr>
          <w:p w:rsidR="00E07752" w:rsidRDefault="00BC7EAC">
            <w:pPr>
              <w:rPr>
                <w:rFonts w:ascii="仿宋" w:eastAsia="仿宋" w:hAnsi="仿宋"/>
                <w:sz w:val="24"/>
              </w:rPr>
            </w:pPr>
            <w:r>
              <w:rPr>
                <w:rFonts w:ascii="仿宋" w:eastAsia="仿宋" w:hAnsi="仿宋" w:hint="eastAsia"/>
                <w:sz w:val="24"/>
              </w:rPr>
              <w:t>本区在校</w:t>
            </w:r>
          </w:p>
        </w:tc>
        <w:tc>
          <w:tcPr>
            <w:tcW w:w="1035" w:type="dxa"/>
            <w:vAlign w:val="center"/>
          </w:tcPr>
          <w:p w:rsidR="00E07752" w:rsidRDefault="00BC7EAC">
            <w:pPr>
              <w:rPr>
                <w:rFonts w:ascii="仿宋" w:eastAsia="仿宋" w:hAnsi="仿宋"/>
                <w:sz w:val="24"/>
              </w:rPr>
            </w:pPr>
            <w:r>
              <w:rPr>
                <w:rFonts w:ascii="仿宋" w:eastAsia="仿宋" w:hAnsi="仿宋" w:hint="eastAsia"/>
                <w:sz w:val="24"/>
              </w:rPr>
              <w:t xml:space="preserve">第一步 </w:t>
            </w:r>
          </w:p>
        </w:tc>
        <w:tc>
          <w:tcPr>
            <w:tcW w:w="3390" w:type="dxa"/>
            <w:gridSpan w:val="2"/>
            <w:vAlign w:val="center"/>
          </w:tcPr>
          <w:p w:rsidR="00E07752" w:rsidRDefault="00BC7EAC">
            <w:pPr>
              <w:snapToGrid w:val="0"/>
              <w:rPr>
                <w:rFonts w:ascii="仿宋" w:eastAsia="仿宋" w:hAnsi="仿宋"/>
                <w:sz w:val="24"/>
              </w:rPr>
            </w:pPr>
            <w:r>
              <w:rPr>
                <w:rFonts w:ascii="仿宋" w:eastAsia="仿宋" w:hAnsi="仿宋" w:hint="eastAsia"/>
                <w:sz w:val="24"/>
              </w:rPr>
              <w:t>区教育局将本区在校六年级毕业生按片区范围划到对应初中</w:t>
            </w:r>
          </w:p>
        </w:tc>
        <w:tc>
          <w:tcPr>
            <w:tcW w:w="2070" w:type="dxa"/>
            <w:gridSpan w:val="2"/>
            <w:vAlign w:val="center"/>
          </w:tcPr>
          <w:p w:rsidR="00E07752" w:rsidRDefault="00BC7EAC">
            <w:pPr>
              <w:rPr>
                <w:rFonts w:ascii="仿宋" w:eastAsia="仿宋" w:hAnsi="仿宋"/>
                <w:sz w:val="24"/>
              </w:rPr>
            </w:pPr>
            <w:r>
              <w:rPr>
                <w:rFonts w:ascii="仿宋" w:eastAsia="仿宋" w:hAnsi="仿宋" w:hint="eastAsia"/>
                <w:sz w:val="24"/>
              </w:rPr>
              <w:t>3月底-4月初</w:t>
            </w:r>
          </w:p>
        </w:tc>
        <w:tc>
          <w:tcPr>
            <w:tcW w:w="2182" w:type="dxa"/>
            <w:vAlign w:val="center"/>
          </w:tcPr>
          <w:p w:rsidR="00E07752" w:rsidRDefault="00BC7EAC">
            <w:pPr>
              <w:rPr>
                <w:rFonts w:ascii="仿宋" w:eastAsia="仿宋" w:hAnsi="仿宋"/>
                <w:sz w:val="24"/>
              </w:rPr>
            </w:pPr>
            <w:r>
              <w:rPr>
                <w:rFonts w:ascii="仿宋" w:eastAsia="仿宋" w:hAnsi="仿宋" w:hint="eastAsia"/>
                <w:sz w:val="24"/>
              </w:rPr>
              <w:t>区教育局、各小学</w:t>
            </w:r>
          </w:p>
        </w:tc>
      </w:tr>
      <w:tr w:rsidR="00E07752">
        <w:tc>
          <w:tcPr>
            <w:tcW w:w="645" w:type="dxa"/>
            <w:vMerge/>
          </w:tcPr>
          <w:p w:rsidR="00E07752" w:rsidRDefault="00E07752">
            <w:pPr>
              <w:rPr>
                <w:rFonts w:ascii="仿宋" w:eastAsia="仿宋" w:hAnsi="仿宋"/>
                <w:sz w:val="24"/>
              </w:rPr>
            </w:pPr>
          </w:p>
        </w:tc>
        <w:tc>
          <w:tcPr>
            <w:tcW w:w="1035" w:type="dxa"/>
            <w:vAlign w:val="center"/>
          </w:tcPr>
          <w:p w:rsidR="00E07752" w:rsidRDefault="00BC7EAC">
            <w:pPr>
              <w:rPr>
                <w:rFonts w:ascii="仿宋" w:eastAsia="仿宋" w:hAnsi="仿宋"/>
                <w:sz w:val="24"/>
              </w:rPr>
            </w:pPr>
            <w:r>
              <w:rPr>
                <w:rFonts w:ascii="仿宋" w:eastAsia="仿宋" w:hAnsi="仿宋" w:hint="eastAsia"/>
                <w:sz w:val="24"/>
              </w:rPr>
              <w:t>第二步</w:t>
            </w:r>
          </w:p>
        </w:tc>
        <w:tc>
          <w:tcPr>
            <w:tcW w:w="3390" w:type="dxa"/>
            <w:gridSpan w:val="2"/>
            <w:vAlign w:val="center"/>
          </w:tcPr>
          <w:p w:rsidR="00E07752" w:rsidRDefault="00BC7EAC">
            <w:pPr>
              <w:rPr>
                <w:rFonts w:ascii="仿宋" w:eastAsia="仿宋" w:hAnsi="仿宋"/>
                <w:sz w:val="24"/>
              </w:rPr>
            </w:pPr>
            <w:r>
              <w:rPr>
                <w:rFonts w:ascii="仿宋" w:eastAsia="仿宋" w:hAnsi="仿宋" w:hint="eastAsia"/>
                <w:sz w:val="24"/>
              </w:rPr>
              <w:t xml:space="preserve">本区在校六年级毕业生报名  </w:t>
            </w:r>
          </w:p>
        </w:tc>
        <w:tc>
          <w:tcPr>
            <w:tcW w:w="2070" w:type="dxa"/>
            <w:gridSpan w:val="2"/>
            <w:vAlign w:val="center"/>
          </w:tcPr>
          <w:p w:rsidR="00E07752" w:rsidRDefault="00BC7EAC">
            <w:pPr>
              <w:rPr>
                <w:rFonts w:ascii="仿宋" w:eastAsia="仿宋" w:hAnsi="仿宋"/>
                <w:sz w:val="24"/>
              </w:rPr>
            </w:pPr>
            <w:r>
              <w:rPr>
                <w:rFonts w:ascii="仿宋" w:eastAsia="仿宋" w:hAnsi="仿宋" w:hint="eastAsia"/>
                <w:sz w:val="24"/>
              </w:rPr>
              <w:t>4月20日—30日</w:t>
            </w:r>
          </w:p>
        </w:tc>
        <w:tc>
          <w:tcPr>
            <w:tcW w:w="2182" w:type="dxa"/>
            <w:vAlign w:val="center"/>
          </w:tcPr>
          <w:p w:rsidR="00E07752" w:rsidRDefault="00BC7EAC">
            <w:pPr>
              <w:rPr>
                <w:rFonts w:ascii="仿宋" w:eastAsia="仿宋" w:hAnsi="仿宋"/>
                <w:sz w:val="24"/>
              </w:rPr>
            </w:pPr>
            <w:r>
              <w:rPr>
                <w:rFonts w:ascii="仿宋" w:eastAsia="仿宋" w:hAnsi="仿宋" w:hint="eastAsia"/>
                <w:sz w:val="24"/>
              </w:rPr>
              <w:t>区内各公办初中</w:t>
            </w:r>
          </w:p>
        </w:tc>
      </w:tr>
      <w:tr w:rsidR="00E07752">
        <w:tc>
          <w:tcPr>
            <w:tcW w:w="645" w:type="dxa"/>
            <w:vMerge/>
          </w:tcPr>
          <w:p w:rsidR="00E07752" w:rsidRDefault="00E07752">
            <w:pPr>
              <w:rPr>
                <w:rFonts w:ascii="仿宋" w:eastAsia="仿宋" w:hAnsi="仿宋"/>
                <w:sz w:val="24"/>
              </w:rPr>
            </w:pPr>
          </w:p>
        </w:tc>
        <w:tc>
          <w:tcPr>
            <w:tcW w:w="1035" w:type="dxa"/>
            <w:vAlign w:val="center"/>
          </w:tcPr>
          <w:p w:rsidR="00E07752" w:rsidRDefault="00BC7EAC">
            <w:pPr>
              <w:rPr>
                <w:rFonts w:ascii="仿宋" w:eastAsia="仿宋" w:hAnsi="仿宋"/>
                <w:sz w:val="24"/>
              </w:rPr>
            </w:pPr>
            <w:r>
              <w:rPr>
                <w:rFonts w:ascii="仿宋" w:eastAsia="仿宋" w:hAnsi="仿宋" w:hint="eastAsia"/>
                <w:sz w:val="24"/>
              </w:rPr>
              <w:t>第三步</w:t>
            </w:r>
          </w:p>
        </w:tc>
        <w:tc>
          <w:tcPr>
            <w:tcW w:w="3390" w:type="dxa"/>
            <w:gridSpan w:val="2"/>
            <w:vAlign w:val="center"/>
          </w:tcPr>
          <w:p w:rsidR="00E07752" w:rsidRDefault="00BC7EAC">
            <w:pPr>
              <w:rPr>
                <w:rFonts w:ascii="仿宋" w:eastAsia="仿宋" w:hAnsi="仿宋"/>
                <w:sz w:val="24"/>
              </w:rPr>
            </w:pPr>
            <w:r>
              <w:rPr>
                <w:rFonts w:ascii="仿宋" w:eastAsia="仿宋" w:hAnsi="仿宋" w:hint="eastAsia"/>
                <w:sz w:val="24"/>
              </w:rPr>
              <w:t>区教育局审核新生入学资料</w:t>
            </w:r>
          </w:p>
        </w:tc>
        <w:tc>
          <w:tcPr>
            <w:tcW w:w="2070" w:type="dxa"/>
            <w:gridSpan w:val="2"/>
            <w:vAlign w:val="center"/>
          </w:tcPr>
          <w:p w:rsidR="00E07752" w:rsidRDefault="00BC7EAC">
            <w:pPr>
              <w:rPr>
                <w:rFonts w:ascii="仿宋" w:eastAsia="仿宋" w:hAnsi="仿宋"/>
                <w:sz w:val="24"/>
              </w:rPr>
            </w:pPr>
            <w:r>
              <w:rPr>
                <w:rFonts w:ascii="仿宋" w:eastAsia="仿宋" w:hAnsi="仿宋" w:hint="eastAsia"/>
                <w:sz w:val="24"/>
              </w:rPr>
              <w:t>5月17日</w:t>
            </w:r>
          </w:p>
        </w:tc>
        <w:tc>
          <w:tcPr>
            <w:tcW w:w="2182" w:type="dxa"/>
            <w:vAlign w:val="center"/>
          </w:tcPr>
          <w:p w:rsidR="00E07752" w:rsidRDefault="00BC7EAC">
            <w:pPr>
              <w:rPr>
                <w:rFonts w:ascii="仿宋" w:eastAsia="仿宋" w:hAnsi="仿宋"/>
                <w:sz w:val="24"/>
              </w:rPr>
            </w:pPr>
            <w:r>
              <w:rPr>
                <w:rFonts w:ascii="仿宋" w:eastAsia="仿宋" w:hAnsi="仿宋" w:hint="eastAsia"/>
                <w:sz w:val="24"/>
              </w:rPr>
              <w:t>区教育局</w:t>
            </w:r>
          </w:p>
        </w:tc>
      </w:tr>
      <w:tr w:rsidR="00E07752">
        <w:trPr>
          <w:trHeight w:val="263"/>
        </w:trPr>
        <w:tc>
          <w:tcPr>
            <w:tcW w:w="645" w:type="dxa"/>
            <w:vMerge/>
          </w:tcPr>
          <w:p w:rsidR="00E07752" w:rsidRDefault="00E07752">
            <w:pPr>
              <w:rPr>
                <w:rFonts w:ascii="仿宋" w:eastAsia="仿宋" w:hAnsi="仿宋"/>
                <w:sz w:val="24"/>
              </w:rPr>
            </w:pPr>
          </w:p>
        </w:tc>
        <w:tc>
          <w:tcPr>
            <w:tcW w:w="1035" w:type="dxa"/>
            <w:vAlign w:val="center"/>
          </w:tcPr>
          <w:p w:rsidR="00E07752" w:rsidRDefault="00BC7EAC">
            <w:pPr>
              <w:rPr>
                <w:rFonts w:ascii="仿宋" w:eastAsia="仿宋" w:hAnsi="仿宋"/>
                <w:sz w:val="24"/>
              </w:rPr>
            </w:pPr>
            <w:r>
              <w:rPr>
                <w:rFonts w:ascii="仿宋" w:eastAsia="仿宋" w:hAnsi="仿宋" w:hint="eastAsia"/>
                <w:sz w:val="24"/>
              </w:rPr>
              <w:t>第四步</w:t>
            </w:r>
          </w:p>
        </w:tc>
        <w:tc>
          <w:tcPr>
            <w:tcW w:w="3390" w:type="dxa"/>
            <w:gridSpan w:val="2"/>
            <w:vAlign w:val="center"/>
          </w:tcPr>
          <w:p w:rsidR="00E07752" w:rsidRDefault="00BC7EAC">
            <w:pPr>
              <w:rPr>
                <w:rFonts w:ascii="仿宋" w:eastAsia="仿宋" w:hAnsi="仿宋"/>
                <w:sz w:val="24"/>
              </w:rPr>
            </w:pPr>
            <w:r>
              <w:rPr>
                <w:rFonts w:ascii="仿宋" w:eastAsia="仿宋" w:hAnsi="仿宋" w:hint="eastAsia"/>
                <w:sz w:val="24"/>
              </w:rPr>
              <w:t>录取公榜</w:t>
            </w:r>
          </w:p>
        </w:tc>
        <w:tc>
          <w:tcPr>
            <w:tcW w:w="2070" w:type="dxa"/>
            <w:gridSpan w:val="2"/>
            <w:vAlign w:val="center"/>
          </w:tcPr>
          <w:p w:rsidR="00E07752" w:rsidRDefault="00BC7EAC">
            <w:pPr>
              <w:rPr>
                <w:rFonts w:ascii="仿宋" w:eastAsia="仿宋" w:hAnsi="仿宋"/>
                <w:sz w:val="24"/>
              </w:rPr>
            </w:pPr>
            <w:r>
              <w:rPr>
                <w:rFonts w:ascii="仿宋" w:eastAsia="仿宋" w:hAnsi="仿宋" w:hint="eastAsia"/>
                <w:sz w:val="24"/>
              </w:rPr>
              <w:t>5月19日</w:t>
            </w:r>
          </w:p>
        </w:tc>
        <w:tc>
          <w:tcPr>
            <w:tcW w:w="2182" w:type="dxa"/>
            <w:vAlign w:val="center"/>
          </w:tcPr>
          <w:p w:rsidR="00E07752" w:rsidRDefault="00BC7EAC">
            <w:pPr>
              <w:rPr>
                <w:rFonts w:ascii="仿宋" w:eastAsia="仿宋" w:hAnsi="仿宋"/>
                <w:sz w:val="24"/>
              </w:rPr>
            </w:pPr>
            <w:r>
              <w:rPr>
                <w:rFonts w:ascii="仿宋" w:eastAsia="仿宋" w:hAnsi="仿宋" w:hint="eastAsia"/>
                <w:sz w:val="24"/>
              </w:rPr>
              <w:t>区内各公办初中</w:t>
            </w:r>
          </w:p>
        </w:tc>
      </w:tr>
      <w:tr w:rsidR="00E07752">
        <w:trPr>
          <w:trHeight w:val="389"/>
        </w:trPr>
        <w:tc>
          <w:tcPr>
            <w:tcW w:w="645" w:type="dxa"/>
            <w:vMerge w:val="restart"/>
          </w:tcPr>
          <w:p w:rsidR="00E07752" w:rsidRDefault="00BC7EAC">
            <w:pPr>
              <w:rPr>
                <w:rFonts w:ascii="仿宋" w:eastAsia="仿宋" w:hAnsi="仿宋"/>
                <w:sz w:val="24"/>
              </w:rPr>
            </w:pPr>
            <w:r>
              <w:rPr>
                <w:rFonts w:ascii="仿宋" w:eastAsia="仿宋" w:hAnsi="仿宋" w:hint="eastAsia"/>
                <w:sz w:val="24"/>
              </w:rPr>
              <w:t>新增务工</w:t>
            </w:r>
          </w:p>
        </w:tc>
        <w:tc>
          <w:tcPr>
            <w:tcW w:w="1035" w:type="dxa"/>
            <w:vAlign w:val="center"/>
          </w:tcPr>
          <w:p w:rsidR="00E07752" w:rsidRDefault="00BC7EAC">
            <w:pPr>
              <w:rPr>
                <w:rFonts w:ascii="仿宋" w:eastAsia="仿宋" w:hAnsi="仿宋"/>
                <w:sz w:val="24"/>
              </w:rPr>
            </w:pPr>
            <w:r>
              <w:rPr>
                <w:rFonts w:ascii="仿宋" w:eastAsia="仿宋" w:hAnsi="仿宋" w:hint="eastAsia"/>
                <w:sz w:val="24"/>
              </w:rPr>
              <w:t>第五步</w:t>
            </w:r>
          </w:p>
        </w:tc>
        <w:tc>
          <w:tcPr>
            <w:tcW w:w="3390" w:type="dxa"/>
            <w:gridSpan w:val="2"/>
            <w:vAlign w:val="center"/>
          </w:tcPr>
          <w:p w:rsidR="00E07752" w:rsidRDefault="00BC7EAC">
            <w:pPr>
              <w:rPr>
                <w:rFonts w:ascii="仿宋" w:eastAsia="仿宋" w:hAnsi="仿宋"/>
                <w:sz w:val="24"/>
              </w:rPr>
            </w:pPr>
            <w:r>
              <w:rPr>
                <w:rFonts w:ascii="仿宋" w:eastAsia="仿宋" w:hAnsi="仿宋" w:hint="eastAsia"/>
                <w:sz w:val="24"/>
              </w:rPr>
              <w:t>新增进城务工随迁子女报名</w:t>
            </w:r>
          </w:p>
        </w:tc>
        <w:tc>
          <w:tcPr>
            <w:tcW w:w="2070" w:type="dxa"/>
            <w:gridSpan w:val="2"/>
            <w:vAlign w:val="center"/>
          </w:tcPr>
          <w:p w:rsidR="00E07752" w:rsidRDefault="00BC7EAC">
            <w:pPr>
              <w:rPr>
                <w:rFonts w:ascii="仿宋" w:eastAsia="仿宋" w:hAnsi="仿宋"/>
                <w:sz w:val="24"/>
              </w:rPr>
            </w:pPr>
            <w:r>
              <w:rPr>
                <w:rFonts w:ascii="仿宋" w:eastAsia="仿宋" w:hAnsi="仿宋" w:hint="eastAsia"/>
                <w:sz w:val="24"/>
              </w:rPr>
              <w:t>8月5日—7日</w:t>
            </w:r>
          </w:p>
        </w:tc>
        <w:tc>
          <w:tcPr>
            <w:tcW w:w="2182" w:type="dxa"/>
            <w:vAlign w:val="center"/>
          </w:tcPr>
          <w:p w:rsidR="00E07752" w:rsidRDefault="00BC7EAC">
            <w:pPr>
              <w:rPr>
                <w:rFonts w:ascii="仿宋" w:eastAsia="仿宋" w:hAnsi="仿宋"/>
                <w:sz w:val="24"/>
              </w:rPr>
            </w:pPr>
            <w:r>
              <w:rPr>
                <w:rFonts w:ascii="仿宋" w:eastAsia="仿宋" w:hAnsi="仿宋" w:hint="eastAsia"/>
                <w:sz w:val="24"/>
              </w:rPr>
              <w:t>清水塘学校</w:t>
            </w:r>
          </w:p>
        </w:tc>
      </w:tr>
      <w:tr w:rsidR="00E07752">
        <w:trPr>
          <w:trHeight w:val="569"/>
        </w:trPr>
        <w:tc>
          <w:tcPr>
            <w:tcW w:w="645" w:type="dxa"/>
            <w:vMerge/>
          </w:tcPr>
          <w:p w:rsidR="00E07752" w:rsidRDefault="00E07752">
            <w:pPr>
              <w:rPr>
                <w:rFonts w:ascii="仿宋" w:eastAsia="仿宋" w:hAnsi="仿宋"/>
                <w:sz w:val="24"/>
              </w:rPr>
            </w:pPr>
          </w:p>
        </w:tc>
        <w:tc>
          <w:tcPr>
            <w:tcW w:w="1035" w:type="dxa"/>
            <w:vAlign w:val="center"/>
          </w:tcPr>
          <w:p w:rsidR="00E07752" w:rsidRDefault="00BC7EAC">
            <w:pPr>
              <w:rPr>
                <w:rFonts w:ascii="仿宋" w:eastAsia="仿宋" w:hAnsi="仿宋"/>
                <w:sz w:val="24"/>
              </w:rPr>
            </w:pPr>
            <w:r>
              <w:rPr>
                <w:rFonts w:ascii="仿宋" w:eastAsia="仿宋" w:hAnsi="仿宋" w:hint="eastAsia"/>
                <w:sz w:val="24"/>
              </w:rPr>
              <w:t>第六步</w:t>
            </w:r>
          </w:p>
        </w:tc>
        <w:tc>
          <w:tcPr>
            <w:tcW w:w="3390" w:type="dxa"/>
            <w:gridSpan w:val="2"/>
            <w:vAlign w:val="center"/>
          </w:tcPr>
          <w:p w:rsidR="00E07752" w:rsidRDefault="00BC7EAC">
            <w:pPr>
              <w:rPr>
                <w:rFonts w:ascii="仿宋" w:eastAsia="仿宋" w:hAnsi="仿宋"/>
                <w:sz w:val="24"/>
              </w:rPr>
            </w:pPr>
            <w:r>
              <w:rPr>
                <w:rFonts w:ascii="仿宋" w:eastAsia="仿宋" w:hAnsi="仿宋" w:hint="eastAsia"/>
                <w:sz w:val="24"/>
              </w:rPr>
              <w:t>各学校发布新生名单</w:t>
            </w:r>
          </w:p>
        </w:tc>
        <w:tc>
          <w:tcPr>
            <w:tcW w:w="2070" w:type="dxa"/>
            <w:gridSpan w:val="2"/>
            <w:vAlign w:val="center"/>
          </w:tcPr>
          <w:p w:rsidR="00E07752" w:rsidRDefault="00BC7EAC">
            <w:pPr>
              <w:rPr>
                <w:rFonts w:ascii="仿宋" w:eastAsia="仿宋" w:hAnsi="仿宋"/>
                <w:sz w:val="24"/>
              </w:rPr>
            </w:pPr>
            <w:r>
              <w:rPr>
                <w:rFonts w:ascii="仿宋" w:eastAsia="仿宋" w:hAnsi="仿宋" w:hint="eastAsia"/>
                <w:sz w:val="24"/>
              </w:rPr>
              <w:t>8月20日</w:t>
            </w:r>
          </w:p>
        </w:tc>
        <w:tc>
          <w:tcPr>
            <w:tcW w:w="2182" w:type="dxa"/>
            <w:vAlign w:val="center"/>
          </w:tcPr>
          <w:p w:rsidR="00E07752" w:rsidRDefault="00BC7EAC">
            <w:pPr>
              <w:rPr>
                <w:rFonts w:ascii="仿宋" w:eastAsia="仿宋" w:hAnsi="仿宋"/>
                <w:sz w:val="24"/>
              </w:rPr>
            </w:pPr>
            <w:r>
              <w:rPr>
                <w:rFonts w:ascii="仿宋" w:eastAsia="仿宋" w:hAnsi="仿宋" w:hint="eastAsia"/>
                <w:sz w:val="24"/>
              </w:rPr>
              <w:t>各学校</w:t>
            </w:r>
          </w:p>
        </w:tc>
      </w:tr>
      <w:tr w:rsidR="00E07752">
        <w:tc>
          <w:tcPr>
            <w:tcW w:w="9322" w:type="dxa"/>
            <w:gridSpan w:val="7"/>
          </w:tcPr>
          <w:p w:rsidR="00E07752" w:rsidRDefault="00BC7EAC">
            <w:pPr>
              <w:rPr>
                <w:rFonts w:ascii="仿宋" w:eastAsia="仿宋" w:hAnsi="仿宋"/>
                <w:b/>
                <w:sz w:val="24"/>
              </w:rPr>
            </w:pPr>
            <w:r>
              <w:rPr>
                <w:rFonts w:ascii="仿宋" w:eastAsia="仿宋" w:hAnsi="仿宋" w:hint="eastAsia"/>
                <w:sz w:val="24"/>
              </w:rPr>
              <w:t xml:space="preserve">                   </w:t>
            </w:r>
            <w:r>
              <w:rPr>
                <w:rFonts w:ascii="仿宋" w:eastAsia="仿宋" w:hAnsi="仿宋" w:hint="eastAsia"/>
                <w:b/>
                <w:sz w:val="24"/>
              </w:rPr>
              <w:t xml:space="preserve"> 三、民办中小学新生招生流程</w:t>
            </w:r>
          </w:p>
        </w:tc>
      </w:tr>
      <w:tr w:rsidR="00E07752">
        <w:tc>
          <w:tcPr>
            <w:tcW w:w="645" w:type="dxa"/>
            <w:vMerge w:val="restart"/>
          </w:tcPr>
          <w:p w:rsidR="00E07752" w:rsidRDefault="00E07752">
            <w:pPr>
              <w:rPr>
                <w:rFonts w:ascii="仿宋" w:eastAsia="仿宋" w:hAnsi="仿宋"/>
                <w:sz w:val="24"/>
              </w:rPr>
            </w:pPr>
          </w:p>
          <w:p w:rsidR="00E07752" w:rsidRDefault="00BC7EAC">
            <w:pPr>
              <w:rPr>
                <w:rFonts w:ascii="仿宋" w:eastAsia="仿宋" w:hAnsi="仿宋"/>
                <w:sz w:val="24"/>
              </w:rPr>
            </w:pPr>
            <w:r>
              <w:rPr>
                <w:rFonts w:ascii="仿宋" w:eastAsia="仿宋" w:hAnsi="仿宋" w:hint="eastAsia"/>
                <w:sz w:val="24"/>
              </w:rPr>
              <w:t>民办招生</w:t>
            </w:r>
          </w:p>
        </w:tc>
        <w:tc>
          <w:tcPr>
            <w:tcW w:w="1035" w:type="dxa"/>
            <w:vAlign w:val="center"/>
          </w:tcPr>
          <w:p w:rsidR="00E07752" w:rsidRDefault="00BC7EAC">
            <w:pPr>
              <w:rPr>
                <w:rFonts w:ascii="仿宋" w:eastAsia="仿宋" w:hAnsi="仿宋"/>
                <w:sz w:val="24"/>
              </w:rPr>
            </w:pPr>
            <w:r>
              <w:rPr>
                <w:rFonts w:ascii="仿宋" w:eastAsia="仿宋" w:hAnsi="仿宋" w:hint="eastAsia"/>
                <w:sz w:val="24"/>
              </w:rPr>
              <w:t xml:space="preserve">第一步 </w:t>
            </w:r>
          </w:p>
        </w:tc>
        <w:tc>
          <w:tcPr>
            <w:tcW w:w="3390" w:type="dxa"/>
            <w:gridSpan w:val="2"/>
            <w:vAlign w:val="center"/>
          </w:tcPr>
          <w:p w:rsidR="00E07752" w:rsidRDefault="00BC7EAC">
            <w:pPr>
              <w:snapToGrid w:val="0"/>
              <w:rPr>
                <w:rFonts w:ascii="仿宋" w:eastAsia="仿宋" w:hAnsi="仿宋"/>
                <w:sz w:val="24"/>
              </w:rPr>
            </w:pPr>
            <w:r>
              <w:rPr>
                <w:rFonts w:ascii="仿宋" w:eastAsia="仿宋" w:hAnsi="仿宋" w:hint="eastAsia"/>
                <w:sz w:val="24"/>
              </w:rPr>
              <w:t>民办学校报招生计划，市、区教育局审核</w:t>
            </w:r>
          </w:p>
        </w:tc>
        <w:tc>
          <w:tcPr>
            <w:tcW w:w="2070" w:type="dxa"/>
            <w:gridSpan w:val="2"/>
            <w:vAlign w:val="center"/>
          </w:tcPr>
          <w:p w:rsidR="00E07752" w:rsidRDefault="00BC7EAC">
            <w:pPr>
              <w:rPr>
                <w:rFonts w:ascii="仿宋" w:eastAsia="仿宋" w:hAnsi="仿宋"/>
                <w:sz w:val="24"/>
              </w:rPr>
            </w:pPr>
            <w:r>
              <w:rPr>
                <w:rFonts w:ascii="仿宋" w:eastAsia="仿宋" w:hAnsi="仿宋" w:hint="eastAsia"/>
                <w:sz w:val="24"/>
              </w:rPr>
              <w:t>3月10日前</w:t>
            </w:r>
          </w:p>
        </w:tc>
        <w:tc>
          <w:tcPr>
            <w:tcW w:w="2182" w:type="dxa"/>
            <w:vAlign w:val="center"/>
          </w:tcPr>
          <w:p w:rsidR="00E07752" w:rsidRDefault="00BC7EAC">
            <w:pPr>
              <w:rPr>
                <w:rFonts w:ascii="仿宋" w:eastAsia="仿宋" w:hAnsi="仿宋"/>
                <w:sz w:val="24"/>
              </w:rPr>
            </w:pPr>
            <w:r>
              <w:rPr>
                <w:rFonts w:ascii="仿宋" w:eastAsia="仿宋" w:hAnsi="仿宋" w:hint="eastAsia"/>
                <w:sz w:val="24"/>
              </w:rPr>
              <w:t>市、区教育局</w:t>
            </w:r>
          </w:p>
        </w:tc>
      </w:tr>
      <w:tr w:rsidR="00E07752">
        <w:tc>
          <w:tcPr>
            <w:tcW w:w="645" w:type="dxa"/>
            <w:vMerge/>
          </w:tcPr>
          <w:p w:rsidR="00E07752" w:rsidRDefault="00E07752">
            <w:pPr>
              <w:rPr>
                <w:rFonts w:ascii="仿宋" w:eastAsia="仿宋" w:hAnsi="仿宋"/>
                <w:sz w:val="24"/>
              </w:rPr>
            </w:pPr>
          </w:p>
        </w:tc>
        <w:tc>
          <w:tcPr>
            <w:tcW w:w="1035" w:type="dxa"/>
            <w:vAlign w:val="center"/>
          </w:tcPr>
          <w:p w:rsidR="00E07752" w:rsidRDefault="00BC7EAC">
            <w:pPr>
              <w:rPr>
                <w:rFonts w:ascii="仿宋" w:eastAsia="仿宋" w:hAnsi="仿宋"/>
                <w:sz w:val="24"/>
              </w:rPr>
            </w:pPr>
            <w:r>
              <w:rPr>
                <w:rFonts w:ascii="仿宋" w:eastAsia="仿宋" w:hAnsi="仿宋" w:hint="eastAsia"/>
                <w:sz w:val="24"/>
              </w:rPr>
              <w:t>第二步</w:t>
            </w:r>
          </w:p>
        </w:tc>
        <w:tc>
          <w:tcPr>
            <w:tcW w:w="3390" w:type="dxa"/>
            <w:gridSpan w:val="2"/>
            <w:vAlign w:val="center"/>
          </w:tcPr>
          <w:p w:rsidR="00E07752" w:rsidRDefault="00BC7EAC">
            <w:pPr>
              <w:rPr>
                <w:rFonts w:ascii="仿宋" w:eastAsia="仿宋" w:hAnsi="仿宋"/>
                <w:sz w:val="24"/>
              </w:rPr>
            </w:pPr>
            <w:r>
              <w:rPr>
                <w:rFonts w:ascii="仿宋" w:eastAsia="仿宋" w:hAnsi="仿宋" w:hint="eastAsia"/>
                <w:sz w:val="24"/>
              </w:rPr>
              <w:t>民办学校招生</w:t>
            </w:r>
          </w:p>
        </w:tc>
        <w:tc>
          <w:tcPr>
            <w:tcW w:w="2070" w:type="dxa"/>
            <w:gridSpan w:val="2"/>
            <w:vAlign w:val="center"/>
          </w:tcPr>
          <w:p w:rsidR="00E07752" w:rsidRDefault="00BC7EAC">
            <w:pPr>
              <w:rPr>
                <w:rFonts w:ascii="仿宋" w:eastAsia="仿宋" w:hAnsi="仿宋"/>
                <w:sz w:val="24"/>
              </w:rPr>
            </w:pPr>
            <w:r>
              <w:rPr>
                <w:rFonts w:ascii="仿宋" w:eastAsia="仿宋" w:hAnsi="仿宋" w:hint="eastAsia"/>
                <w:sz w:val="24"/>
              </w:rPr>
              <w:t>4月20日至30日</w:t>
            </w:r>
          </w:p>
        </w:tc>
        <w:tc>
          <w:tcPr>
            <w:tcW w:w="2182" w:type="dxa"/>
            <w:vAlign w:val="center"/>
          </w:tcPr>
          <w:p w:rsidR="00E07752" w:rsidRDefault="00BC7EAC">
            <w:pPr>
              <w:rPr>
                <w:rFonts w:ascii="仿宋" w:eastAsia="仿宋" w:hAnsi="仿宋"/>
                <w:sz w:val="24"/>
              </w:rPr>
            </w:pPr>
            <w:r>
              <w:rPr>
                <w:rFonts w:ascii="仿宋" w:eastAsia="仿宋" w:hAnsi="仿宋" w:hint="eastAsia"/>
                <w:sz w:val="24"/>
              </w:rPr>
              <w:t>民办学校</w:t>
            </w:r>
          </w:p>
        </w:tc>
      </w:tr>
      <w:tr w:rsidR="00E07752">
        <w:tc>
          <w:tcPr>
            <w:tcW w:w="645" w:type="dxa"/>
            <w:vMerge/>
          </w:tcPr>
          <w:p w:rsidR="00E07752" w:rsidRDefault="00E07752">
            <w:pPr>
              <w:rPr>
                <w:rFonts w:ascii="仿宋" w:eastAsia="仿宋" w:hAnsi="仿宋"/>
                <w:sz w:val="24"/>
              </w:rPr>
            </w:pPr>
          </w:p>
        </w:tc>
        <w:tc>
          <w:tcPr>
            <w:tcW w:w="1035" w:type="dxa"/>
            <w:vAlign w:val="center"/>
          </w:tcPr>
          <w:p w:rsidR="00E07752" w:rsidRDefault="00BC7EAC">
            <w:pPr>
              <w:rPr>
                <w:rFonts w:ascii="仿宋" w:eastAsia="仿宋" w:hAnsi="仿宋"/>
                <w:sz w:val="24"/>
              </w:rPr>
            </w:pPr>
            <w:r>
              <w:rPr>
                <w:rFonts w:ascii="仿宋" w:eastAsia="仿宋" w:hAnsi="仿宋" w:hint="eastAsia"/>
                <w:sz w:val="24"/>
              </w:rPr>
              <w:t>第三步</w:t>
            </w:r>
          </w:p>
        </w:tc>
        <w:tc>
          <w:tcPr>
            <w:tcW w:w="3390" w:type="dxa"/>
            <w:gridSpan w:val="2"/>
            <w:vAlign w:val="center"/>
          </w:tcPr>
          <w:p w:rsidR="00E07752" w:rsidRDefault="00BC7EAC">
            <w:pPr>
              <w:rPr>
                <w:rFonts w:ascii="仿宋" w:eastAsia="仿宋" w:hAnsi="仿宋"/>
                <w:sz w:val="24"/>
              </w:rPr>
            </w:pPr>
            <w:r>
              <w:rPr>
                <w:rFonts w:ascii="仿宋" w:eastAsia="仿宋" w:hAnsi="仿宋" w:hint="eastAsia"/>
                <w:sz w:val="24"/>
              </w:rPr>
              <w:t>公示录取结果</w:t>
            </w:r>
          </w:p>
        </w:tc>
        <w:tc>
          <w:tcPr>
            <w:tcW w:w="2070" w:type="dxa"/>
            <w:gridSpan w:val="2"/>
            <w:vAlign w:val="center"/>
          </w:tcPr>
          <w:p w:rsidR="00E07752" w:rsidRDefault="00BC7EAC">
            <w:pPr>
              <w:rPr>
                <w:rFonts w:ascii="仿宋" w:eastAsia="仿宋" w:hAnsi="仿宋"/>
                <w:sz w:val="24"/>
              </w:rPr>
            </w:pPr>
            <w:r>
              <w:rPr>
                <w:rFonts w:ascii="仿宋" w:eastAsia="仿宋" w:hAnsi="仿宋" w:hint="eastAsia"/>
                <w:sz w:val="24"/>
              </w:rPr>
              <w:t>5月1日-10日</w:t>
            </w:r>
          </w:p>
        </w:tc>
        <w:tc>
          <w:tcPr>
            <w:tcW w:w="2182" w:type="dxa"/>
            <w:vAlign w:val="center"/>
          </w:tcPr>
          <w:p w:rsidR="00E07752" w:rsidRDefault="00BC7EAC">
            <w:pPr>
              <w:rPr>
                <w:rFonts w:ascii="仿宋" w:eastAsia="仿宋" w:hAnsi="仿宋"/>
                <w:sz w:val="24"/>
              </w:rPr>
            </w:pPr>
            <w:r>
              <w:rPr>
                <w:rFonts w:ascii="仿宋" w:eastAsia="仿宋" w:hAnsi="仿宋" w:hint="eastAsia"/>
                <w:sz w:val="24"/>
              </w:rPr>
              <w:t>民办学校</w:t>
            </w:r>
          </w:p>
        </w:tc>
      </w:tr>
      <w:tr w:rsidR="00E07752">
        <w:tc>
          <w:tcPr>
            <w:tcW w:w="645" w:type="dxa"/>
            <w:vMerge/>
          </w:tcPr>
          <w:p w:rsidR="00E07752" w:rsidRDefault="00E07752">
            <w:pPr>
              <w:rPr>
                <w:rFonts w:ascii="仿宋" w:eastAsia="仿宋" w:hAnsi="仿宋"/>
                <w:sz w:val="24"/>
              </w:rPr>
            </w:pPr>
          </w:p>
        </w:tc>
        <w:tc>
          <w:tcPr>
            <w:tcW w:w="1035" w:type="dxa"/>
            <w:vAlign w:val="center"/>
          </w:tcPr>
          <w:p w:rsidR="00E07752" w:rsidRDefault="00BC7EAC">
            <w:pPr>
              <w:rPr>
                <w:rFonts w:ascii="仿宋" w:eastAsia="仿宋" w:hAnsi="仿宋"/>
                <w:sz w:val="24"/>
              </w:rPr>
            </w:pPr>
            <w:r>
              <w:rPr>
                <w:rFonts w:ascii="仿宋" w:eastAsia="仿宋" w:hAnsi="仿宋" w:hint="eastAsia"/>
                <w:sz w:val="24"/>
              </w:rPr>
              <w:t>第四步</w:t>
            </w:r>
          </w:p>
        </w:tc>
        <w:tc>
          <w:tcPr>
            <w:tcW w:w="3390" w:type="dxa"/>
            <w:gridSpan w:val="2"/>
            <w:vAlign w:val="center"/>
          </w:tcPr>
          <w:p w:rsidR="00E07752" w:rsidRDefault="00BC7EAC">
            <w:pPr>
              <w:rPr>
                <w:rFonts w:ascii="仿宋" w:eastAsia="仿宋" w:hAnsi="仿宋"/>
                <w:sz w:val="24"/>
              </w:rPr>
            </w:pPr>
            <w:r>
              <w:rPr>
                <w:rFonts w:ascii="仿宋" w:eastAsia="仿宋" w:hAnsi="仿宋" w:hint="eastAsia"/>
                <w:sz w:val="24"/>
              </w:rPr>
              <w:t>录取名册报市、区教育局备案</w:t>
            </w:r>
          </w:p>
        </w:tc>
        <w:tc>
          <w:tcPr>
            <w:tcW w:w="2070" w:type="dxa"/>
            <w:gridSpan w:val="2"/>
            <w:vAlign w:val="center"/>
          </w:tcPr>
          <w:p w:rsidR="00E07752" w:rsidRDefault="00BC7EAC">
            <w:pPr>
              <w:rPr>
                <w:rFonts w:ascii="仿宋" w:eastAsia="仿宋" w:hAnsi="仿宋"/>
                <w:sz w:val="24"/>
              </w:rPr>
            </w:pPr>
            <w:r>
              <w:rPr>
                <w:rFonts w:ascii="仿宋" w:eastAsia="仿宋" w:hAnsi="仿宋" w:hint="eastAsia"/>
                <w:sz w:val="24"/>
              </w:rPr>
              <w:t>5月25日</w:t>
            </w:r>
          </w:p>
        </w:tc>
        <w:tc>
          <w:tcPr>
            <w:tcW w:w="2182" w:type="dxa"/>
            <w:vAlign w:val="center"/>
          </w:tcPr>
          <w:p w:rsidR="00E07752" w:rsidRDefault="00BC7EAC">
            <w:pPr>
              <w:rPr>
                <w:rFonts w:ascii="仿宋" w:eastAsia="仿宋" w:hAnsi="仿宋"/>
                <w:sz w:val="24"/>
              </w:rPr>
            </w:pPr>
            <w:r>
              <w:rPr>
                <w:rFonts w:ascii="仿宋" w:eastAsia="仿宋" w:hAnsi="仿宋" w:hint="eastAsia"/>
                <w:sz w:val="24"/>
              </w:rPr>
              <w:t>市、区教育局</w:t>
            </w:r>
          </w:p>
        </w:tc>
      </w:tr>
    </w:tbl>
    <w:p w:rsidR="00E07752" w:rsidRDefault="00BC7EAC">
      <w:r>
        <w:rPr>
          <w:rFonts w:ascii="仿宋" w:eastAsia="仿宋" w:hAnsi="仿宋" w:hint="eastAsia"/>
          <w:sz w:val="24"/>
        </w:rPr>
        <w:t xml:space="preserve"> </w:t>
      </w:r>
      <w:bookmarkStart w:id="0" w:name="_GoBack"/>
      <w:bookmarkEnd w:id="0"/>
    </w:p>
    <w:sectPr w:rsidR="00E07752" w:rsidSect="00E07752">
      <w:headerReference w:type="default" r:id="rId8"/>
      <w:footerReference w:type="even" r:id="rId9"/>
      <w:footerReference w:type="default" r:id="rId10"/>
      <w:pgSz w:w="11906" w:h="16838"/>
      <w:pgMar w:top="1984" w:right="1531" w:bottom="1701" w:left="1531"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94F" w:rsidRDefault="00EB794F" w:rsidP="00E07752">
      <w:r>
        <w:separator/>
      </w:r>
    </w:p>
  </w:endnote>
  <w:endnote w:type="continuationSeparator" w:id="0">
    <w:p w:rsidR="00EB794F" w:rsidRDefault="00EB794F" w:rsidP="00E077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752" w:rsidRDefault="00ED61C3">
    <w:pPr>
      <w:pStyle w:val="a4"/>
      <w:framePr w:wrap="around" w:vAnchor="text" w:hAnchor="margin" w:xAlign="center" w:y="1"/>
      <w:rPr>
        <w:rStyle w:val="a6"/>
      </w:rPr>
    </w:pPr>
    <w:r>
      <w:rPr>
        <w:rStyle w:val="a6"/>
      </w:rPr>
      <w:fldChar w:fldCharType="begin"/>
    </w:r>
    <w:r w:rsidR="00BC7EAC">
      <w:rPr>
        <w:rStyle w:val="a6"/>
      </w:rPr>
      <w:instrText xml:space="preserve">PAGE  </w:instrText>
    </w:r>
    <w:r>
      <w:rPr>
        <w:rStyle w:val="a6"/>
      </w:rPr>
      <w:fldChar w:fldCharType="separate"/>
    </w:r>
    <w:r w:rsidR="00BC7EAC">
      <w:rPr>
        <w:rStyle w:val="a6"/>
      </w:rPr>
      <w:t>- 5 -</w:t>
    </w:r>
    <w:r>
      <w:rPr>
        <w:rStyle w:val="a6"/>
      </w:rPr>
      <w:fldChar w:fldCharType="end"/>
    </w:r>
  </w:p>
  <w:p w:rsidR="00E07752" w:rsidRDefault="00E0775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752" w:rsidRDefault="00ED61C3">
    <w:r>
      <w:pict>
        <v:shapetype id="_x0000_t202" coordsize="21600,21600" o:spt="202" path="m,l,21600r21600,l21600,xe">
          <v:stroke joinstyle="miter"/>
          <v:path gradientshapeok="t" o:connecttype="rect"/>
        </v:shapetype>
        <v:shape id="文本框 4" o:spid="_x0000_s2049" type="#_x0000_t202" style="position:absolute;left:0;text-align:left;margin-left:0;margin-top:0;width:2in;height:2in;z-index:1;mso-wrap-style:none;mso-position-horizontal:center;mso-position-horizontal-relative:margin" o:preferrelative="t" filled="f" stroked="f">
          <v:textbox style="mso-fit-shape-to-text:t" inset="0,0,0,0">
            <w:txbxContent>
              <w:p w:rsidR="00E07752" w:rsidRDefault="00ED61C3">
                <w:pPr>
                  <w:snapToGrid w:val="0"/>
                  <w:rPr>
                    <w:sz w:val="18"/>
                  </w:rPr>
                </w:pPr>
                <w:r>
                  <w:rPr>
                    <w:rFonts w:hint="eastAsia"/>
                    <w:sz w:val="18"/>
                  </w:rPr>
                  <w:fldChar w:fldCharType="begin"/>
                </w:r>
                <w:r w:rsidR="00BC7EAC">
                  <w:rPr>
                    <w:rFonts w:hint="eastAsia"/>
                    <w:sz w:val="18"/>
                  </w:rPr>
                  <w:instrText xml:space="preserve"> PAGE  \* MERGEFORMAT </w:instrText>
                </w:r>
                <w:r>
                  <w:rPr>
                    <w:rFonts w:hint="eastAsia"/>
                    <w:sz w:val="18"/>
                  </w:rPr>
                  <w:fldChar w:fldCharType="separate"/>
                </w:r>
                <w:r w:rsidR="00421B52" w:rsidRPr="00421B52">
                  <w:rPr>
                    <w:noProof/>
                  </w:rPr>
                  <w:t>- 15 -</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94F" w:rsidRDefault="00EB794F" w:rsidP="00E07752">
      <w:r>
        <w:separator/>
      </w:r>
    </w:p>
  </w:footnote>
  <w:footnote w:type="continuationSeparator" w:id="0">
    <w:p w:rsidR="00EB794F" w:rsidRDefault="00EB794F" w:rsidP="00E077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752" w:rsidRDefault="00E07752">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648AF"/>
    <w:multiLevelType w:val="multilevel"/>
    <w:tmpl w:val="29C648AF"/>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5AB89B54"/>
    <w:multiLevelType w:val="singleLevel"/>
    <w:tmpl w:val="5AB89B54"/>
    <w:lvl w:ilvl="0">
      <w:start w:val="1"/>
      <w:numFmt w:val="chineseCounting"/>
      <w:suff w:val="nothing"/>
      <w:lvlText w:val="%1、"/>
      <w:lvlJc w:val="left"/>
    </w:lvl>
  </w:abstractNum>
  <w:abstractNum w:abstractNumId="2">
    <w:nsid w:val="5C90A098"/>
    <w:multiLevelType w:val="singleLevel"/>
    <w:tmpl w:val="5C90A098"/>
    <w:lvl w:ilvl="0">
      <w:start w:val="1"/>
      <w:numFmt w:val="chineseCounting"/>
      <w:suff w:val="nothing"/>
      <w:lvlText w:val="（%1）"/>
      <w:lvlJc w:val="left"/>
    </w:lvl>
  </w:abstractNum>
  <w:abstractNum w:abstractNumId="3">
    <w:nsid w:val="5C90B7A5"/>
    <w:multiLevelType w:val="singleLevel"/>
    <w:tmpl w:val="5C90B7A5"/>
    <w:lvl w:ilvl="0">
      <w:start w:val="1"/>
      <w:numFmt w:val="chineseCounting"/>
      <w:suff w:val="nothing"/>
      <w:lvlText w:val="(%1)"/>
      <w:lvlJc w:val="left"/>
    </w:lvl>
  </w:abstractNum>
  <w:abstractNum w:abstractNumId="4">
    <w:nsid w:val="5C90B7D6"/>
    <w:multiLevelType w:val="singleLevel"/>
    <w:tmpl w:val="5C90B7D6"/>
    <w:lvl w:ilvl="0">
      <w:start w:val="2"/>
      <w:numFmt w:val="chineseCounting"/>
      <w:suff w:val="nothing"/>
      <w:lvlText w:val="（%1）"/>
      <w:lvlJc w:val="left"/>
    </w:lvl>
  </w:abstractNum>
  <w:abstractNum w:abstractNumId="5">
    <w:nsid w:val="5C90B822"/>
    <w:multiLevelType w:val="singleLevel"/>
    <w:tmpl w:val="5C90B822"/>
    <w:lvl w:ilvl="0">
      <w:start w:val="2"/>
      <w:numFmt w:val="chineseCounting"/>
      <w:suff w:val="nothing"/>
      <w:lvlText w:val="（%1）"/>
      <w:lvlJc w:val="left"/>
    </w:lvl>
  </w:abstractNum>
  <w:abstractNum w:abstractNumId="6">
    <w:nsid w:val="5C90B8E9"/>
    <w:multiLevelType w:val="singleLevel"/>
    <w:tmpl w:val="5C90B8E9"/>
    <w:lvl w:ilvl="0">
      <w:start w:val="2"/>
      <w:numFmt w:val="chineseCounting"/>
      <w:suff w:val="nothing"/>
      <w:lvlText w:val="（%1）"/>
      <w:lvlJc w:val="left"/>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5122"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07752"/>
    <w:rsid w:val="00421B52"/>
    <w:rsid w:val="00BC7EAC"/>
    <w:rsid w:val="00E07752"/>
    <w:rsid w:val="00EB794F"/>
    <w:rsid w:val="00ED61C3"/>
    <w:rsid w:val="00F84E4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77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E07752"/>
    <w:rPr>
      <w:sz w:val="18"/>
      <w:szCs w:val="18"/>
    </w:rPr>
  </w:style>
  <w:style w:type="paragraph" w:styleId="a4">
    <w:name w:val="footer"/>
    <w:basedOn w:val="a"/>
    <w:qFormat/>
    <w:rsid w:val="00E07752"/>
    <w:pPr>
      <w:tabs>
        <w:tab w:val="center" w:pos="4153"/>
        <w:tab w:val="right" w:pos="8306"/>
      </w:tabs>
      <w:snapToGrid w:val="0"/>
      <w:jc w:val="left"/>
    </w:pPr>
    <w:rPr>
      <w:sz w:val="18"/>
      <w:szCs w:val="18"/>
    </w:rPr>
  </w:style>
  <w:style w:type="paragraph" w:styleId="a5">
    <w:name w:val="header"/>
    <w:basedOn w:val="a"/>
    <w:qFormat/>
    <w:rsid w:val="00E07752"/>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E07752"/>
  </w:style>
  <w:style w:type="character" w:styleId="a7">
    <w:name w:val="Hyperlink"/>
    <w:basedOn w:val="a0"/>
    <w:qFormat/>
    <w:rsid w:val="00E07752"/>
    <w:rPr>
      <w:color w:val="0000FF"/>
      <w:u w:val="single"/>
    </w:rPr>
  </w:style>
  <w:style w:type="paragraph" w:customStyle="1" w:styleId="1">
    <w:name w:val="列出段落1"/>
    <w:basedOn w:val="a"/>
    <w:uiPriority w:val="99"/>
    <w:unhideWhenUsed/>
    <w:rsid w:val="00E07752"/>
    <w:pPr>
      <w:ind w:firstLineChars="200" w:firstLine="420"/>
    </w:pPr>
  </w:style>
  <w:style w:type="character" w:customStyle="1" w:styleId="a8">
    <w:name w:val="链接"/>
    <w:basedOn w:val="a0"/>
    <w:qFormat/>
    <w:rsid w:val="00E07752"/>
    <w:rPr>
      <w:color w:val="0000FF"/>
      <w:sz w:val="21"/>
      <w:szCs w:val="21"/>
      <w:u w:val="single"/>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1073</Words>
  <Characters>6117</Characters>
  <Application>Microsoft Office Word</Application>
  <DocSecurity>0</DocSecurity>
  <Lines>50</Lines>
  <Paragraphs>14</Paragraphs>
  <ScaleCrop>false</ScaleCrop>
  <Company>Microsoft</Company>
  <LinksUpToDate>false</LinksUpToDate>
  <CharactersWithSpaces>7176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关于认真做好2011至2012学年度市区中小学三好学生和优秀学生干部评选工作的通知</dc:title>
  <dc:creator>微软用户</dc:creator>
  <cp:lastModifiedBy>PC</cp:lastModifiedBy>
  <cp:revision>2</cp:revision>
  <cp:lastPrinted>2019-02-21T06:10:00Z</cp:lastPrinted>
  <dcterms:created xsi:type="dcterms:W3CDTF">2017-02-06T02:33:00Z</dcterms:created>
  <dcterms:modified xsi:type="dcterms:W3CDTF">2019-03-20T07:02:00Z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