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  <w:lang w:eastAsia="zh-CN"/>
        </w:rPr>
        <w:t>芦淞</w:t>
      </w:r>
      <w:bookmarkStart w:id="8" w:name="_GoBack"/>
      <w:bookmarkEnd w:id="8"/>
      <w:r>
        <w:rPr>
          <w:rFonts w:hint="eastAsia" w:ascii="宋体" w:hAnsi="宋体"/>
          <w:b/>
          <w:kern w:val="0"/>
          <w:sz w:val="44"/>
          <w:szCs w:val="44"/>
          <w:lang w:eastAsia="zh-CN"/>
        </w:rPr>
        <w:t>区文化体育和旅游局文化事业专项</w:t>
      </w:r>
      <w:r>
        <w:rPr>
          <w:rFonts w:ascii="宋体" w:hAnsi="宋体"/>
          <w:b/>
          <w:kern w:val="0"/>
          <w:sz w:val="44"/>
          <w:szCs w:val="44"/>
        </w:rPr>
        <w:t>经费</w:t>
      </w:r>
    </w:p>
    <w:p>
      <w:pPr>
        <w:pStyle w:val="12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t>使用管理办法</w:t>
      </w:r>
    </w:p>
    <w:p>
      <w:pPr>
        <w:pStyle w:val="12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（意见征求稿）</w:t>
      </w:r>
    </w:p>
    <w:p>
      <w:pPr>
        <w:pStyle w:val="12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总则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Times New Roman" w:eastAsia="仿宋" w:cs="Times New Roman"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为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了规范和</w:t>
      </w:r>
      <w:r>
        <w:rPr>
          <w:rFonts w:ascii="仿宋" w:hAnsi="仿宋" w:eastAsia="仿宋" w:cs="Times New Roman"/>
          <w:sz w:val="32"/>
          <w:szCs w:val="32"/>
        </w:rPr>
        <w:t>加强对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文化事业</w:t>
      </w:r>
      <w:r>
        <w:rPr>
          <w:rFonts w:ascii="仿宋" w:hAnsi="仿宋" w:eastAsia="仿宋" w:cs="Times New Roman"/>
          <w:sz w:val="32"/>
          <w:szCs w:val="32"/>
        </w:rPr>
        <w:t>经费的使用管理，增强专项工作经费推进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文化事业</w:t>
      </w:r>
      <w:r>
        <w:rPr>
          <w:rFonts w:ascii="仿宋" w:hAnsi="仿宋" w:eastAsia="仿宋" w:cs="Times New Roman"/>
          <w:sz w:val="32"/>
          <w:szCs w:val="32"/>
        </w:rPr>
        <w:t>工作的实效性，提高专项工作经费的使用效益，结合工作实际，特制定本办法。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区文体旅局</w:t>
      </w:r>
      <w:r>
        <w:rPr>
          <w:rFonts w:ascii="仿宋" w:hAnsi="仿宋" w:eastAsia="仿宋" w:cs="Times New Roman"/>
          <w:sz w:val="32"/>
          <w:szCs w:val="32"/>
        </w:rPr>
        <w:t>负责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制定</w:t>
      </w:r>
      <w:r>
        <w:rPr>
          <w:rFonts w:ascii="仿宋" w:hAnsi="仿宋" w:eastAsia="仿宋" w:cs="Times New Roman"/>
          <w:sz w:val="32"/>
          <w:szCs w:val="32"/>
        </w:rPr>
        <w:t>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资金管理</w:t>
      </w:r>
      <w:bookmarkStart w:id="0" w:name="I6546899"/>
      <w:bookmarkEnd w:id="0"/>
      <w:bookmarkStart w:id="1" w:name="4"/>
      <w:bookmarkEnd w:id="1"/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第四条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专项工作经费的管理机构是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文体旅局</w:t>
      </w:r>
      <w:r>
        <w:rPr>
          <w:rFonts w:ascii="仿宋" w:hAnsi="仿宋" w:eastAsia="仿宋" w:cs="Times New Roman"/>
          <w:sz w:val="32"/>
          <w:szCs w:val="32"/>
        </w:rPr>
        <w:t>，负责对专项经费进行管理。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5"/>
      <w:bookmarkEnd w:id="2"/>
      <w:bookmarkStart w:id="3" w:name="I6546900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经手、证明人签字、分管领导证明后，再由单位一把手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资金用途和审批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4" w:name="I6546902"/>
      <w:bookmarkEnd w:id="4"/>
      <w:bookmarkStart w:id="5" w:name="6"/>
      <w:bookmarkEnd w:id="5"/>
      <w:r>
        <w:rPr>
          <w:rFonts w:ascii="黑体" w:hAnsi="黑体" w:eastAsia="黑体" w:cs="Times New Roman"/>
          <w:sz w:val="32"/>
          <w:szCs w:val="32"/>
        </w:rPr>
        <w:t>第七条</w:t>
      </w:r>
      <w:r>
        <w:rPr>
          <w:rFonts w:ascii="仿宋" w:hAnsi="仿宋" w:eastAsia="仿宋" w:cs="Times New Roman"/>
          <w:sz w:val="32"/>
          <w:szCs w:val="32"/>
        </w:rPr>
        <w:t xml:space="preserve">  专项经费的用途范围：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文化事业</w:t>
      </w:r>
      <w:r>
        <w:rPr>
          <w:rFonts w:hint="eastAsia" w:ascii="仿宋" w:hAnsi="仿宋" w:eastAsia="仿宋" w:cs="Times New Roman"/>
          <w:sz w:val="32"/>
          <w:szCs w:val="32"/>
        </w:rPr>
        <w:t>经费用于开展各类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公共文化服务、文化活动、全民健身、体育赛事、旅游推介等</w:t>
      </w:r>
      <w:r>
        <w:rPr>
          <w:rFonts w:hint="eastAsia" w:ascii="仿宋" w:hAnsi="仿宋" w:eastAsia="仿宋" w:cs="Times New Roman"/>
          <w:sz w:val="32"/>
          <w:szCs w:val="32"/>
        </w:rPr>
        <w:t>，积极配合上级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业务主管</w:t>
      </w:r>
      <w:r>
        <w:rPr>
          <w:rFonts w:hint="eastAsia" w:ascii="仿宋" w:hAnsi="仿宋" w:eastAsia="仿宋" w:cs="Times New Roman"/>
          <w:sz w:val="32"/>
          <w:szCs w:val="32"/>
        </w:rPr>
        <w:t>部门开展工作，完成上级部门交办的工作。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bookmarkStart w:id="6" w:name="7"/>
      <w:bookmarkEnd w:id="6"/>
      <w:bookmarkStart w:id="7" w:name="I6546903"/>
      <w:bookmarkEnd w:id="7"/>
      <w:r>
        <w:rPr>
          <w:rFonts w:ascii="黑体" w:hAnsi="黑体" w:eastAsia="黑体" w:cs="Times New Roman"/>
          <w:sz w:val="32"/>
          <w:szCs w:val="32"/>
        </w:rPr>
        <w:t>第四章  资金监督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文化事业</w:t>
      </w:r>
      <w:r>
        <w:rPr>
          <w:rFonts w:ascii="仿宋" w:hAnsi="仿宋" w:eastAsia="仿宋" w:cs="Times New Roman"/>
          <w:sz w:val="32"/>
          <w:szCs w:val="32"/>
        </w:rPr>
        <w:t>工作经费由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文体旅局</w:t>
      </w:r>
      <w:r>
        <w:rPr>
          <w:rFonts w:hint="eastAsia" w:ascii="仿宋" w:hAnsi="仿宋" w:eastAsia="仿宋" w:cs="Times New Roman"/>
          <w:sz w:val="32"/>
          <w:szCs w:val="32"/>
        </w:rPr>
        <w:t>后，区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文体旅局</w:t>
      </w:r>
      <w:r>
        <w:rPr>
          <w:rFonts w:ascii="仿宋" w:hAnsi="仿宋" w:eastAsia="仿宋" w:cs="Times New Roman"/>
          <w:sz w:val="32"/>
          <w:szCs w:val="32"/>
        </w:rPr>
        <w:t>严格按照审批后的经费使用计划予以支付，并加强专项工作经费的监督检查。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7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附则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文体旅局</w:t>
      </w:r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7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10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10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1"/>
    <w:rsid w:val="000A0BB7"/>
    <w:rsid w:val="000B4798"/>
    <w:rsid w:val="000C4EF0"/>
    <w:rsid w:val="00172A27"/>
    <w:rsid w:val="00177B30"/>
    <w:rsid w:val="00284209"/>
    <w:rsid w:val="0039284B"/>
    <w:rsid w:val="003B0E97"/>
    <w:rsid w:val="004D3BFF"/>
    <w:rsid w:val="004F2BB1"/>
    <w:rsid w:val="004F4E8D"/>
    <w:rsid w:val="005B4CF9"/>
    <w:rsid w:val="005B704D"/>
    <w:rsid w:val="00657A57"/>
    <w:rsid w:val="006643E9"/>
    <w:rsid w:val="006916C4"/>
    <w:rsid w:val="006D5C7D"/>
    <w:rsid w:val="0072675E"/>
    <w:rsid w:val="00770A84"/>
    <w:rsid w:val="007945F9"/>
    <w:rsid w:val="008E4729"/>
    <w:rsid w:val="008F50CF"/>
    <w:rsid w:val="00923484"/>
    <w:rsid w:val="00956D8D"/>
    <w:rsid w:val="009D61B5"/>
    <w:rsid w:val="00A0241F"/>
    <w:rsid w:val="00AE17AD"/>
    <w:rsid w:val="00AF4722"/>
    <w:rsid w:val="00B0369C"/>
    <w:rsid w:val="00B2475A"/>
    <w:rsid w:val="00B63396"/>
    <w:rsid w:val="00D550E4"/>
    <w:rsid w:val="00DA0706"/>
    <w:rsid w:val="00DB3F35"/>
    <w:rsid w:val="00DD7437"/>
    <w:rsid w:val="00DD7C5F"/>
    <w:rsid w:val="00DE3156"/>
    <w:rsid w:val="00E6211A"/>
    <w:rsid w:val="00E8087C"/>
    <w:rsid w:val="00F0104E"/>
    <w:rsid w:val="00F21710"/>
    <w:rsid w:val="00F23266"/>
    <w:rsid w:val="00F34553"/>
    <w:rsid w:val="00FD154B"/>
    <w:rsid w:val="34A52817"/>
    <w:rsid w:val="6C33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简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2500" w:leftChars="2500"/>
    </w:p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uiPriority w:val="0"/>
    <w:rPr>
      <w:rFonts w:eastAsia="方正小标宋简体"/>
      <w:w w:val="85"/>
      <w:sz w:val="96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10">
    <w:name w:val="page number"/>
    <w:basedOn w:val="9"/>
    <w:uiPriority w:val="0"/>
  </w:style>
  <w:style w:type="paragraph" w:customStyle="1" w:styleId="11">
    <w:name w:val="p0"/>
    <w:basedOn w:val="1"/>
    <w:qFormat/>
    <w:uiPriority w:val="0"/>
    <w:pPr>
      <w:widowControl/>
      <w:jc w:val="left"/>
    </w:pPr>
    <w:rPr>
      <w:rFonts w:ascii="Arial" w:hAnsi="Arial" w:cs="Arial"/>
      <w:kern w:val="0"/>
      <w:szCs w:val="21"/>
    </w:rPr>
  </w:style>
  <w:style w:type="paragraph" w:styleId="1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127</Words>
  <Characters>729</Characters>
  <Lines>6</Lines>
  <Paragraphs>1</Paragraphs>
  <TotalTime>195</TotalTime>
  <ScaleCrop>false</ScaleCrop>
  <LinksUpToDate>false</LinksUpToDate>
  <CharactersWithSpaces>855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2018-10-09T08:48:00Z</dcterms:created>
  <dc:creator>微软用户</dc:creator>
  <cp:lastModifiedBy>Administrator</cp:lastModifiedBy>
  <cp:lastPrinted>2019-03-12T09:21:00Z</cp:lastPrinted>
  <dcterms:modified xsi:type="dcterms:W3CDTF">2019-03-14T01:57:20Z</dcterms:modified>
  <dc:title>长  沙  市  文  明  办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