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5F" w:rsidRPr="000A0BB7" w:rsidRDefault="0080672F" w:rsidP="000A0BB7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宣传部</w:t>
      </w:r>
      <w:r w:rsidR="00AE228B">
        <w:rPr>
          <w:rFonts w:ascii="宋体" w:hAnsi="宋体" w:hint="eastAsia"/>
          <w:b/>
          <w:kern w:val="0"/>
          <w:sz w:val="44"/>
          <w:szCs w:val="44"/>
        </w:rPr>
        <w:t>中心组学习</w:t>
      </w:r>
      <w:r w:rsidR="00DD7C5F" w:rsidRPr="000A0BB7"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0A0BB7" w:rsidRPr="00E8087C" w:rsidRDefault="00770A84" w:rsidP="000A0BB7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Pr="00E8087C">
        <w:rPr>
          <w:rFonts w:ascii="楷体" w:eastAsia="楷体" w:hAnsi="楷体" w:hint="eastAsia"/>
          <w:sz w:val="32"/>
          <w:szCs w:val="32"/>
        </w:rPr>
        <w:t>意见征求稿</w:t>
      </w:r>
      <w:r>
        <w:rPr>
          <w:rFonts w:ascii="楷体" w:eastAsia="楷体" w:hAnsi="楷体" w:hint="eastAsia"/>
          <w:sz w:val="32"/>
          <w:szCs w:val="32"/>
        </w:rPr>
        <w:t>）</w:t>
      </w: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80672F">
      <w:pPr>
        <w:pStyle w:val="a9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第一条</w:t>
      </w:r>
      <w:r w:rsidRPr="000A0BB7">
        <w:rPr>
          <w:rFonts w:eastAsia="仿宋"/>
          <w:sz w:val="32"/>
          <w:szCs w:val="32"/>
        </w:rPr>
        <w:t> </w:t>
      </w:r>
      <w:r w:rsidR="008E4729">
        <w:rPr>
          <w:rFonts w:eastAsia="仿宋" w:hint="eastAsia"/>
          <w:sz w:val="32"/>
          <w:szCs w:val="32"/>
        </w:rPr>
        <w:t xml:space="preserve">  </w:t>
      </w:r>
      <w:r w:rsidRPr="000A0BB7">
        <w:rPr>
          <w:rFonts w:ascii="仿宋" w:eastAsia="仿宋" w:hAnsi="仿宋"/>
          <w:sz w:val="32"/>
          <w:szCs w:val="32"/>
        </w:rPr>
        <w:t>为加强</w:t>
      </w:r>
      <w:r w:rsidR="00AE228B">
        <w:rPr>
          <w:rFonts w:ascii="仿宋" w:eastAsia="仿宋" w:hAnsi="仿宋" w:hint="eastAsia"/>
          <w:sz w:val="32"/>
          <w:szCs w:val="32"/>
        </w:rPr>
        <w:t>中心组学习</w:t>
      </w:r>
      <w:r w:rsidR="00B63396" w:rsidRPr="00B63396">
        <w:rPr>
          <w:rFonts w:ascii="仿宋" w:eastAsia="仿宋" w:hAnsi="仿宋"/>
          <w:sz w:val="32"/>
          <w:szCs w:val="32"/>
        </w:rPr>
        <w:t>工作</w:t>
      </w:r>
      <w:r w:rsidRPr="000A0BB7">
        <w:rPr>
          <w:rFonts w:ascii="仿宋" w:eastAsia="仿宋" w:hAnsi="仿宋"/>
          <w:sz w:val="32"/>
          <w:szCs w:val="32"/>
        </w:rPr>
        <w:t>经费的使用管理，增强专项工作经费推进</w:t>
      </w:r>
      <w:r w:rsidR="00CF2417">
        <w:rPr>
          <w:rFonts w:ascii="仿宋" w:eastAsia="仿宋" w:hAnsi="仿宋" w:hint="eastAsia"/>
          <w:sz w:val="32"/>
          <w:szCs w:val="32"/>
        </w:rPr>
        <w:t>党</w:t>
      </w:r>
      <w:r w:rsidR="00AE228B">
        <w:rPr>
          <w:rFonts w:ascii="仿宋" w:eastAsia="仿宋" w:hAnsi="仿宋" w:hint="eastAsia"/>
          <w:sz w:val="32"/>
          <w:szCs w:val="32"/>
        </w:rPr>
        <w:t>委理论学习中心组学习</w:t>
      </w:r>
      <w:r w:rsidRPr="000A0BB7">
        <w:rPr>
          <w:rFonts w:ascii="仿宋" w:eastAsia="仿宋" w:hAnsi="仿宋"/>
          <w:sz w:val="32"/>
          <w:szCs w:val="32"/>
        </w:rPr>
        <w:t>工作的实效性，提高专项工作经费的使用效益，结合</w:t>
      </w:r>
      <w:r w:rsidR="0080672F">
        <w:rPr>
          <w:rFonts w:ascii="仿宋" w:eastAsia="仿宋" w:hAnsi="仿宋" w:hint="eastAsia"/>
          <w:sz w:val="32"/>
          <w:szCs w:val="32"/>
        </w:rPr>
        <w:t>宣传部</w:t>
      </w:r>
      <w:r w:rsidRPr="000A0BB7">
        <w:rPr>
          <w:rFonts w:ascii="仿宋" w:eastAsia="仿宋" w:hAnsi="仿宋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</w:t>
      </w:r>
      <w:r w:rsidR="00C735B4">
        <w:rPr>
          <w:rFonts w:ascii="仿宋" w:eastAsia="仿宋" w:hAnsi="仿宋" w:cs="Times New Roman" w:hint="eastAsia"/>
          <w:sz w:val="32"/>
          <w:szCs w:val="32"/>
        </w:rPr>
        <w:t>部门</w:t>
      </w:r>
      <w:r w:rsidRPr="000A0BB7">
        <w:rPr>
          <w:rFonts w:ascii="仿宋" w:eastAsia="仿宋" w:hAnsi="仿宋" w:cs="Times New Roman"/>
          <w:sz w:val="32"/>
          <w:szCs w:val="32"/>
        </w:rPr>
        <w:t>负责专项工作经费的预算管理、资金拨付，并对资金的使用情况进行监督检查。</w:t>
      </w:r>
    </w:p>
    <w:p w:rsidR="00DD7C5F" w:rsidRPr="000A0BB7" w:rsidRDefault="0080672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宣传部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 w:rsidR="00DD7C5F"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="00DD7C5F" w:rsidRPr="000A0BB7"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专项工作经费的管理机构是</w:t>
      </w:r>
      <w:r w:rsidR="0080672F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第六条 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专项经费实行报账制度，支出票据先由</w:t>
      </w:r>
      <w:r w:rsidR="00B63396">
        <w:rPr>
          <w:rFonts w:ascii="仿宋" w:eastAsia="仿宋" w:hAnsi="仿宋" w:cs="Times New Roman" w:hint="eastAsia"/>
          <w:sz w:val="32"/>
          <w:szCs w:val="32"/>
        </w:rPr>
        <w:t>经手、证明人</w:t>
      </w:r>
      <w:r w:rsidRPr="000A0BB7">
        <w:rPr>
          <w:rFonts w:ascii="仿宋" w:eastAsia="仿宋" w:hAnsi="仿宋" w:cs="Times New Roman" w:hint="eastAsia"/>
          <w:sz w:val="32"/>
          <w:szCs w:val="32"/>
        </w:rPr>
        <w:t>签字、分管领导证明，再由</w:t>
      </w:r>
      <w:r w:rsidR="00B63396">
        <w:rPr>
          <w:rFonts w:ascii="仿宋" w:eastAsia="仿宋" w:hAnsi="仿宋" w:cs="Times New Roman" w:hint="eastAsia"/>
          <w:sz w:val="32"/>
          <w:szCs w:val="32"/>
        </w:rPr>
        <w:t>单位一把手</w:t>
      </w:r>
      <w:r w:rsidR="00C735B4">
        <w:rPr>
          <w:rFonts w:ascii="仿宋" w:eastAsia="仿宋" w:hAnsi="仿宋" w:cs="Times New Roman" w:hint="eastAsia"/>
          <w:sz w:val="32"/>
          <w:szCs w:val="32"/>
        </w:rPr>
        <w:t>审核</w:t>
      </w:r>
      <w:r w:rsidRPr="000A0BB7">
        <w:rPr>
          <w:rFonts w:ascii="仿宋" w:eastAsia="仿宋" w:hAnsi="仿宋" w:cs="Times New Roman" w:hint="eastAsia"/>
          <w:sz w:val="32"/>
          <w:szCs w:val="32"/>
        </w:rPr>
        <w:t>，交</w:t>
      </w:r>
      <w:r w:rsidR="00C735B4">
        <w:rPr>
          <w:rFonts w:ascii="仿宋" w:eastAsia="仿宋" w:hAnsi="仿宋" w:cs="Times New Roman" w:hint="eastAsia"/>
          <w:sz w:val="32"/>
          <w:szCs w:val="32"/>
        </w:rPr>
        <w:t>分管财务领导签字审批</w:t>
      </w:r>
      <w:r w:rsidRPr="000A0BB7">
        <w:rPr>
          <w:rFonts w:ascii="仿宋" w:eastAsia="仿宋" w:hAnsi="仿宋" w:cs="Times New Roman"/>
          <w:sz w:val="32"/>
          <w:szCs w:val="32"/>
        </w:rPr>
        <w:t>。相关支出票据及时传递到</w:t>
      </w:r>
      <w:r w:rsidR="00855D44">
        <w:rPr>
          <w:rFonts w:ascii="仿宋" w:eastAsia="仿宋" w:hAnsi="仿宋" w:cs="Times New Roman" w:hint="eastAsia"/>
          <w:sz w:val="32"/>
          <w:szCs w:val="32"/>
        </w:rPr>
        <w:t>财务</w:t>
      </w:r>
      <w:r w:rsidRPr="000A0BB7">
        <w:rPr>
          <w:rFonts w:ascii="仿宋" w:eastAsia="仿宋" w:hAnsi="仿宋" w:cs="Times New Roman"/>
          <w:sz w:val="32"/>
          <w:szCs w:val="32"/>
        </w:rPr>
        <w:t>处进行相关</w:t>
      </w:r>
      <w:r w:rsidR="00855D44">
        <w:rPr>
          <w:rFonts w:ascii="仿宋" w:eastAsia="仿宋" w:hAnsi="仿宋" w:cs="Times New Roman" w:hint="eastAsia"/>
          <w:sz w:val="32"/>
          <w:szCs w:val="32"/>
        </w:rPr>
        <w:t>账务处理及</w:t>
      </w:r>
      <w:r w:rsidRPr="000A0BB7">
        <w:rPr>
          <w:rFonts w:ascii="仿宋" w:eastAsia="仿宋" w:hAnsi="仿宋" w:cs="Times New Roman"/>
          <w:sz w:val="32"/>
          <w:szCs w:val="32"/>
        </w:rPr>
        <w:t>会计核算。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CF2417" w:rsidRDefault="00DD7C5F" w:rsidP="00CF2417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/>
          <w:sz w:val="32"/>
          <w:szCs w:val="32"/>
        </w:rPr>
        <w:t>第七条</w:t>
      </w:r>
      <w:r w:rsidRPr="000A0BB7">
        <w:rPr>
          <w:rFonts w:ascii="仿宋" w:eastAsia="仿宋" w:hAnsi="仿宋"/>
          <w:sz w:val="32"/>
          <w:szCs w:val="32"/>
        </w:rPr>
        <w:t xml:space="preserve">  专项经费的用途范围：</w:t>
      </w:r>
      <w:r w:rsidR="00CF2417">
        <w:rPr>
          <w:rFonts w:ascii="仿宋" w:eastAsia="仿宋" w:hAnsi="仿宋" w:hint="eastAsia"/>
          <w:sz w:val="32"/>
          <w:szCs w:val="32"/>
        </w:rPr>
        <w:t>推动区委理论学习中心组学习制度化、规范化和常态化，全年组织中心组学习12次，邀请老师授课并印制学习资料；提高领导干部政治理论素养和政策水平</w:t>
      </w:r>
      <w:r w:rsidR="00CF2417" w:rsidRPr="00CF2417">
        <w:rPr>
          <w:rFonts w:ascii="仿宋_GB2312" w:eastAsia="仿宋_GB2312" w:hAnsi="仿宋" w:hint="eastAsia"/>
          <w:sz w:val="32"/>
          <w:szCs w:val="32"/>
        </w:rPr>
        <w:t>，</w:t>
      </w:r>
      <w:r w:rsidR="00CF2417" w:rsidRPr="00CF2417">
        <w:rPr>
          <w:rFonts w:ascii="仿宋_GB2312" w:eastAsia="仿宋_GB2312" w:hAnsi="宋体" w:cs="宋体" w:hint="eastAsia"/>
          <w:kern w:val="0"/>
          <w:sz w:val="32"/>
          <w:szCs w:val="32"/>
        </w:rPr>
        <w:t>购买各类学习书籍等。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八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55D44">
        <w:rPr>
          <w:rFonts w:ascii="Times New Roman" w:eastAsia="仿宋" w:cs="Times New Roman" w:hint="eastAsia"/>
          <w:sz w:val="32"/>
          <w:szCs w:val="32"/>
        </w:rPr>
        <w:t xml:space="preserve"> 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="00CF2417">
        <w:rPr>
          <w:rFonts w:ascii="仿宋" w:eastAsia="仿宋" w:hAnsi="仿宋" w:hint="eastAsia"/>
          <w:sz w:val="32"/>
          <w:szCs w:val="32"/>
        </w:rPr>
        <w:t>中心组学习</w:t>
      </w:r>
      <w:r w:rsidR="00855D44" w:rsidRPr="00B63396">
        <w:rPr>
          <w:rFonts w:ascii="仿宋" w:eastAsia="仿宋" w:hAnsi="仿宋"/>
          <w:sz w:val="32"/>
          <w:szCs w:val="32"/>
        </w:rPr>
        <w:t>工作</w:t>
      </w:r>
      <w:r w:rsidR="00855D44" w:rsidRPr="000A0BB7">
        <w:rPr>
          <w:rFonts w:ascii="仿宋" w:eastAsia="仿宋" w:hAnsi="仿宋"/>
          <w:sz w:val="32"/>
          <w:szCs w:val="32"/>
        </w:rPr>
        <w:t>经费</w:t>
      </w:r>
      <w:r w:rsidRPr="000A0BB7">
        <w:rPr>
          <w:rFonts w:ascii="仿宋" w:eastAsia="仿宋" w:hAnsi="仿宋" w:cs="Times New Roman"/>
          <w:sz w:val="32"/>
          <w:szCs w:val="32"/>
        </w:rPr>
        <w:t>由</w:t>
      </w:r>
      <w:r w:rsidRPr="000A0BB7">
        <w:rPr>
          <w:rFonts w:ascii="仿宋" w:eastAsia="仿宋" w:hAnsi="仿宋" w:cs="Times New Roman" w:hint="eastAsia"/>
          <w:sz w:val="32"/>
          <w:szCs w:val="32"/>
        </w:rPr>
        <w:t>区</w:t>
      </w:r>
      <w:r w:rsidRPr="000A0BB7">
        <w:rPr>
          <w:rFonts w:ascii="仿宋" w:eastAsia="仿宋" w:hAnsi="仿宋" w:cs="Times New Roman"/>
          <w:sz w:val="32"/>
          <w:szCs w:val="32"/>
        </w:rPr>
        <w:t>财政拨付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 w:hint="eastAsia"/>
          <w:sz w:val="32"/>
          <w:szCs w:val="32"/>
        </w:rPr>
        <w:t>后，</w:t>
      </w:r>
      <w:r w:rsidR="00855D44">
        <w:rPr>
          <w:rFonts w:ascii="仿宋" w:eastAsia="仿宋" w:hAnsi="仿宋" w:cs="Times New Roman" w:hint="eastAsia"/>
          <w:sz w:val="32"/>
          <w:szCs w:val="32"/>
        </w:rPr>
        <w:t>宣传部</w:t>
      </w:r>
      <w:r w:rsidRPr="000A0BB7"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F4722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第十二条  本办法</w:t>
      </w:r>
      <w:r w:rsidR="00855D44">
        <w:rPr>
          <w:rFonts w:ascii="仿宋" w:eastAsia="仿宋" w:hAnsi="仿宋" w:cs="Times New Roman" w:hint="eastAsia"/>
          <w:sz w:val="32"/>
          <w:szCs w:val="32"/>
        </w:rPr>
        <w:t>由宣传部</w:t>
      </w:r>
      <w:r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A0706" w:rsidRPr="000A0BB7" w:rsidRDefault="00DD7C5F" w:rsidP="00855D44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第十三条  本办法自发布之日起执行。</w:t>
      </w:r>
    </w:p>
    <w:sectPr w:rsidR="00DA0706" w:rsidRPr="000A0BB7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F8A" w:rsidRDefault="00666F8A">
      <w:r>
        <w:separator/>
      </w:r>
    </w:p>
  </w:endnote>
  <w:endnote w:type="continuationSeparator" w:id="1">
    <w:p w:rsidR="00666F8A" w:rsidRDefault="0066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8C74A0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8C74A0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CF2417">
      <w:rPr>
        <w:rStyle w:val="a3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F8A" w:rsidRDefault="00666F8A">
      <w:r>
        <w:separator/>
      </w:r>
    </w:p>
  </w:footnote>
  <w:footnote w:type="continuationSeparator" w:id="1">
    <w:p w:rsidR="00666F8A" w:rsidRDefault="00666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172A27"/>
    <w:rsid w:val="00177B30"/>
    <w:rsid w:val="001F7733"/>
    <w:rsid w:val="00284209"/>
    <w:rsid w:val="0039284B"/>
    <w:rsid w:val="003B0E97"/>
    <w:rsid w:val="004D3BFF"/>
    <w:rsid w:val="004F2BB1"/>
    <w:rsid w:val="004F4E8D"/>
    <w:rsid w:val="005B4CF9"/>
    <w:rsid w:val="005B704D"/>
    <w:rsid w:val="006643E9"/>
    <w:rsid w:val="00666F8A"/>
    <w:rsid w:val="006916C4"/>
    <w:rsid w:val="006D5C7D"/>
    <w:rsid w:val="00770A84"/>
    <w:rsid w:val="007945F9"/>
    <w:rsid w:val="00795ADA"/>
    <w:rsid w:val="007E62CA"/>
    <w:rsid w:val="0080672F"/>
    <w:rsid w:val="00855D44"/>
    <w:rsid w:val="008C74A0"/>
    <w:rsid w:val="008E4729"/>
    <w:rsid w:val="008F50CF"/>
    <w:rsid w:val="009D61B5"/>
    <w:rsid w:val="00A15989"/>
    <w:rsid w:val="00AE17AD"/>
    <w:rsid w:val="00AE228B"/>
    <w:rsid w:val="00AF4722"/>
    <w:rsid w:val="00B63396"/>
    <w:rsid w:val="00C735B4"/>
    <w:rsid w:val="00CF2417"/>
    <w:rsid w:val="00D0606D"/>
    <w:rsid w:val="00D550E4"/>
    <w:rsid w:val="00DA0706"/>
    <w:rsid w:val="00DD7C5F"/>
    <w:rsid w:val="00DE3156"/>
    <w:rsid w:val="00E6211A"/>
    <w:rsid w:val="00E8087C"/>
    <w:rsid w:val="00EC2A87"/>
    <w:rsid w:val="00F0104E"/>
    <w:rsid w:val="00F21710"/>
    <w:rsid w:val="00F23266"/>
    <w:rsid w:val="00FC522F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123</Words>
  <Characters>704</Characters>
  <Application>Microsoft Office Word</Application>
  <DocSecurity>0</DocSecurity>
  <Lines>5</Lines>
  <Paragraphs>1</Paragraphs>
  <ScaleCrop>false</ScaleCrop>
  <Company>微软公司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文明办-11</cp:lastModifiedBy>
  <cp:revision>3</cp:revision>
  <cp:lastPrinted>2019-03-13T01:53:00Z</cp:lastPrinted>
  <dcterms:created xsi:type="dcterms:W3CDTF">2019-03-13T01:54:00Z</dcterms:created>
  <dcterms:modified xsi:type="dcterms:W3CDTF">2019-03-13T05:53:00Z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