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  <w:t>附件3</w:t>
      </w:r>
    </w:p>
    <w:p>
      <w:pPr>
        <w:spacing w:line="580" w:lineRule="exact"/>
        <w:jc w:val="center"/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</w:pPr>
      <w:r>
        <w:rPr>
          <w:rFonts w:eastAsia="方正小标宋简体"/>
          <w:bCs/>
          <w:kern w:val="0"/>
          <w:sz w:val="36"/>
          <w:szCs w:val="36"/>
          <w:u w:val="single"/>
          <w:shd w:val="clear" w:color="auto" w:fill="FFFFFF"/>
        </w:rPr>
        <w:t>2018</w:t>
      </w:r>
      <w:r>
        <w:rPr>
          <w:rFonts w:eastAsia="方正小标宋简体"/>
          <w:bCs/>
          <w:kern w:val="0"/>
          <w:sz w:val="36"/>
          <w:szCs w:val="36"/>
          <w:shd w:val="clear" w:color="auto" w:fill="FFFFFF"/>
        </w:rPr>
        <w:t>年</w:t>
      </w:r>
      <w:r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  <w:t>度</w:t>
      </w:r>
      <w:r>
        <w:rPr>
          <w:rFonts w:eastAsia="方正小标宋简体"/>
          <w:bCs/>
          <w:kern w:val="0"/>
          <w:sz w:val="36"/>
          <w:szCs w:val="36"/>
          <w:shd w:val="clear" w:color="auto" w:fill="FFFFFF"/>
        </w:rPr>
        <w:t>企业研发财政奖补资金分配使用情况</w:t>
      </w:r>
      <w:r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  <w:t>备案表</w:t>
      </w:r>
    </w:p>
    <w:p>
      <w:pPr>
        <w:spacing w:line="580" w:lineRule="exact"/>
        <w:jc w:val="center"/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</w:pPr>
      <w:r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  <w:t>（样表）</w:t>
      </w:r>
    </w:p>
    <w:p>
      <w:pPr>
        <w:spacing w:line="580" w:lineRule="exact"/>
        <w:jc w:val="left"/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</w:pPr>
      <w:r>
        <w:rPr>
          <w:rFonts w:hint="eastAsia"/>
          <w:kern w:val="0"/>
          <w:sz w:val="24"/>
        </w:rPr>
        <w:t xml:space="preserve">企业名称：（盖章）      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          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 xml:space="preserve">     填报日期：</w:t>
      </w:r>
    </w:p>
    <w:tbl>
      <w:tblPr>
        <w:tblStyle w:val="7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70"/>
        <w:gridCol w:w="567"/>
        <w:gridCol w:w="284"/>
        <w:gridCol w:w="1275"/>
        <w:gridCol w:w="441"/>
        <w:gridCol w:w="2111"/>
        <w:gridCol w:w="124"/>
        <w:gridCol w:w="1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9" w:type="dxa"/>
            <w:gridSpan w:val="10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ind w:firstLine="5145" w:firstLineChars="24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企业地址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企业属地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市</w:t>
            </w:r>
            <w:r>
              <w:rPr>
                <w:rFonts w:hint="eastAsia"/>
                <w:szCs w:val="21"/>
              </w:rPr>
              <w:t>（州）</w:t>
            </w:r>
            <w:r>
              <w:rPr>
                <w:szCs w:val="21"/>
              </w:rPr>
              <w:t xml:space="preserve">      县</w:t>
            </w:r>
            <w:r>
              <w:rPr>
                <w:rFonts w:hint="eastAsia"/>
                <w:szCs w:val="21"/>
              </w:rPr>
              <w:t>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256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rPr>
                <w:szCs w:val="21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纳税人识别号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奖补</w:t>
            </w:r>
            <w:r>
              <w:rPr>
                <w:szCs w:val="21"/>
              </w:rPr>
              <w:t>申报</w:t>
            </w:r>
            <w:r>
              <w:rPr>
                <w:rFonts w:hint="eastAsia"/>
                <w:szCs w:val="21"/>
              </w:rPr>
              <w:t>负责</w:t>
            </w:r>
            <w:r>
              <w:rPr>
                <w:szCs w:val="21"/>
              </w:rPr>
              <w:t>人</w:t>
            </w:r>
          </w:p>
        </w:tc>
        <w:tc>
          <w:tcPr>
            <w:tcW w:w="2567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企业法人代表</w:t>
            </w:r>
          </w:p>
        </w:tc>
        <w:tc>
          <w:tcPr>
            <w:tcW w:w="2567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789" w:type="dxa"/>
            <w:gridSpan w:val="10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企业研发财政奖补资金分配使用情况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83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2018年度已获企业研发奖补资金金额（万元）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2018年度奖补资金到账时间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6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奖补资金用于后续研发活动金额（万元）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用于后续研发活动的比例（%）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36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奖励给个人的金额（万元）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奖励给个人比例（%）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9" w:type="dxa"/>
            <w:gridSpan w:val="10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Style w:val="5"/>
                <w:rFonts w:hint="eastAsia" w:ascii="宋体" w:hAnsi="宋体" w:cs="宋体"/>
                <w:b w:val="0"/>
                <w:szCs w:val="21"/>
                <w:shd w:val="clear" w:color="auto" w:fill="FFFFFF"/>
              </w:rPr>
              <w:t>研发活动费用明细（万元）（根据奖补资金分配使用情况填写，无单项分配则为0；可</w:t>
            </w:r>
            <w:r>
              <w:rPr>
                <w:rFonts w:hint="eastAsia"/>
              </w:rPr>
              <w:t>参照《税务研发费用加计扣除优惠明细表A10702》填报</w:t>
            </w:r>
            <w:r>
              <w:rPr>
                <w:rStyle w:val="5"/>
                <w:rFonts w:hint="eastAsia" w:ascii="宋体" w:hAnsi="宋体" w:cs="宋体"/>
                <w:b w:val="0"/>
                <w:szCs w:val="21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一、自主研发、合作研发、集中研发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（一）人员人工费用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（二）直接投入费用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（三）折旧费用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（四）无形资产摊销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（五）新产品设计费等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（六）其他相关费用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二、委托研发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（一）委托外部机构或个人进行研发活动所发生的费用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（二）其中：委托境外进行研发活动所发生的费用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企业研发投入创新产出绩效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1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人员情况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从业人员（人）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主营业务收入（万元）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其中：研发人员（人）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销售收入（万元）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新产品产值（万元）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新产品销售收入（万元）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实际上缴税费（万元）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其中：出口额（万元）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利润总额（万元）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年度R&amp;D经费支出（万元）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89" w:type="dxa"/>
            <w:gridSpan w:val="10"/>
            <w:noWrap w:val="0"/>
            <w:vAlign w:val="center"/>
          </w:tcPr>
          <w:p>
            <w:pPr>
              <w:widowControl/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专利申请数（项）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专利授权数（项）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发表</w:t>
            </w:r>
            <w:r>
              <w:rPr>
                <w:rFonts w:hint="eastAsia"/>
                <w:szCs w:val="21"/>
              </w:rPr>
              <w:t>科技</w:t>
            </w:r>
            <w:r>
              <w:rPr>
                <w:szCs w:val="21"/>
              </w:rPr>
              <w:t>论文</w:t>
            </w:r>
            <w:r>
              <w:rPr>
                <w:rFonts w:hint="eastAsia"/>
                <w:szCs w:val="21"/>
              </w:rPr>
              <w:t>（篇）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形成国家或行业标准（项）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出版</w:t>
            </w:r>
            <w:r>
              <w:rPr>
                <w:rFonts w:hint="eastAsia"/>
                <w:szCs w:val="21"/>
              </w:rPr>
              <w:t>著作（册）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开发基础软件</w:t>
            </w:r>
            <w:r>
              <w:rPr>
                <w:rFonts w:hint="eastAsia"/>
                <w:szCs w:val="21"/>
              </w:rPr>
              <w:t>（件）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开发应用软件</w:t>
            </w:r>
            <w:r>
              <w:rPr>
                <w:rFonts w:hint="eastAsia"/>
                <w:szCs w:val="21"/>
              </w:rPr>
              <w:t>（件）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企业办研发机构数（个）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4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自主研制的新产品原型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样机、样件、样品、配方、新装置</w:t>
            </w:r>
            <w:r>
              <w:rPr>
                <w:rFonts w:hint="eastAsia"/>
                <w:szCs w:val="21"/>
              </w:rPr>
              <w:t>（件）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4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自主开发的新技术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4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自主开发的新工艺、新工法（项）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4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自主研发的新材料（种）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4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带有技术、工艺参数的图纸、技术标准、操作规范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4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其他</w:t>
            </w:r>
            <w:r>
              <w:rPr>
                <w:rFonts w:hint="eastAsia"/>
                <w:szCs w:val="21"/>
              </w:rPr>
              <w:t>（获各级项目资助、各类奖励等情况）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</w:trPr>
        <w:tc>
          <w:tcPr>
            <w:tcW w:w="1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</w:t>
            </w:r>
          </w:p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奖补</w:t>
            </w:r>
          </w:p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</w:t>
            </w:r>
          </w:p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承诺</w:t>
            </w:r>
          </w:p>
        </w:tc>
        <w:tc>
          <w:tcPr>
            <w:tcW w:w="7174" w:type="dxa"/>
            <w:gridSpan w:val="9"/>
            <w:noWrap w:val="0"/>
            <w:vAlign w:val="top"/>
          </w:tcPr>
          <w:p>
            <w:pPr>
              <w:widowControl/>
              <w:spacing w:line="540" w:lineRule="exact"/>
              <w:ind w:firstLine="420" w:firstLineChars="200"/>
              <w:jc w:val="left"/>
              <w:rPr>
                <w:szCs w:val="21"/>
              </w:rPr>
            </w:pPr>
          </w:p>
          <w:p>
            <w:pPr>
              <w:widowControl/>
              <w:spacing w:line="54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承诺: 企业对</w:t>
            </w:r>
            <w:r>
              <w:rPr>
                <w:rFonts w:hint="eastAsia"/>
                <w:szCs w:val="21"/>
              </w:rPr>
              <w:t>奖补资金分配使用情况有关</w:t>
            </w:r>
            <w:r>
              <w:rPr>
                <w:szCs w:val="21"/>
              </w:rPr>
              <w:t>材料的真实性声明</w:t>
            </w:r>
          </w:p>
          <w:p>
            <w:pPr>
              <w:widowControl/>
              <w:spacing w:line="54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我公司</w:t>
            </w:r>
            <w:r>
              <w:rPr>
                <w:rFonts w:hint="eastAsia"/>
                <w:szCs w:val="21"/>
              </w:rPr>
              <w:t>已获得2018年度</w:t>
            </w:r>
            <w:r>
              <w:rPr>
                <w:szCs w:val="21"/>
              </w:rPr>
              <w:t>湖南省支持企业研发财政奖补资金</w:t>
            </w:r>
            <w:r>
              <w:rPr>
                <w:rFonts w:hint="eastAsia"/>
                <w:szCs w:val="21"/>
              </w:rPr>
              <w:t>，资金分配使用情况有关</w:t>
            </w:r>
            <w:r>
              <w:rPr>
                <w:szCs w:val="21"/>
              </w:rPr>
              <w:t>事项属实、数据准确，无虚假现象。如有违反上述承诺的不诚信行为,愿意承担相关由此引发的全部责任和风险。</w:t>
            </w:r>
          </w:p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szCs w:val="21"/>
              </w:rPr>
              <w:t xml:space="preserve">     申报单位（盖章）:           法人代表（签字）:     </w:t>
            </w:r>
          </w:p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年    月    日</w:t>
            </w:r>
          </w:p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－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－</w:t>
    </w:r>
  </w:p>
  <w:p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156AA"/>
    <w:rsid w:val="16C21135"/>
    <w:rsid w:val="37E75255"/>
    <w:rsid w:val="50077B4A"/>
    <w:rsid w:val="7A8156AA"/>
    <w:rsid w:val="7EB3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21"/>
    <w:basedOn w:val="1"/>
    <w:link w:val="3"/>
    <w:uiPriority w:val="0"/>
    <w:pPr>
      <w:widowControl/>
      <w:spacing w:before="80"/>
    </w:pPr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character" w:styleId="5">
    <w:name w:val="Strong"/>
    <w:qFormat/>
    <w:uiPriority w:val="22"/>
    <w:rPr>
      <w:b/>
    </w:rPr>
  </w:style>
  <w:style w:type="character" w:styleId="6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2019-03-11T09:05:00Z</dcterms:created>
  <dc:creator>欣儿</dc:creator>
  <cp:lastModifiedBy>欣儿</cp:lastModifiedBy>
  <dcterms:modified xsi:type="dcterms:W3CDTF">2019-03-11T09:08:15Z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