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F0304" w14:textId="77777777" w:rsidR="002B711C" w:rsidRPr="009E7DF6" w:rsidRDefault="002B711C">
      <w:pPr>
        <w:pStyle w:val="af1"/>
        <w:spacing w:before="360"/>
        <w:jc w:val="both"/>
        <w:rPr>
          <w:rFonts w:ascii="Times New Roman" w:eastAsia="宋体" w:hAnsi="Times New Roman"/>
          <w:sz w:val="28"/>
        </w:rPr>
      </w:pPr>
    </w:p>
    <w:p w14:paraId="0E5373BE" w14:textId="77777777" w:rsidR="002B711C" w:rsidRPr="009E7DF6" w:rsidRDefault="002B711C">
      <w:pPr>
        <w:pStyle w:val="a0"/>
        <w:rPr>
          <w:color w:val="000000"/>
        </w:rPr>
      </w:pPr>
    </w:p>
    <w:p w14:paraId="328BF7D9" w14:textId="77777777" w:rsidR="002B711C" w:rsidRPr="009E7DF6" w:rsidRDefault="002B711C">
      <w:pPr>
        <w:pStyle w:val="a0"/>
        <w:rPr>
          <w:color w:val="000000"/>
        </w:rPr>
      </w:pPr>
    </w:p>
    <w:p w14:paraId="3EAFFFAC" w14:textId="77777777" w:rsidR="002B711C" w:rsidRPr="009E7DF6" w:rsidRDefault="002B711C">
      <w:pPr>
        <w:pStyle w:val="a0"/>
        <w:rPr>
          <w:color w:val="000000"/>
        </w:rPr>
      </w:pPr>
    </w:p>
    <w:p w14:paraId="00F03A09" w14:textId="77777777" w:rsidR="002B711C" w:rsidRPr="009E7DF6" w:rsidRDefault="002B711C">
      <w:pPr>
        <w:pStyle w:val="af1"/>
        <w:spacing w:before="360"/>
        <w:rPr>
          <w:rFonts w:ascii="Times New Roman" w:eastAsia="宋体" w:hAnsi="Times New Roman"/>
          <w:b/>
          <w:bCs/>
          <w:color w:val="000000"/>
          <w:w w:val="95"/>
          <w:sz w:val="72"/>
        </w:rPr>
      </w:pPr>
      <w:r w:rsidRPr="009E7DF6">
        <w:rPr>
          <w:rFonts w:ascii="Times New Roman" w:eastAsia="宋体" w:hAnsi="宋体"/>
          <w:b/>
          <w:bCs/>
          <w:color w:val="000000"/>
          <w:w w:val="95"/>
          <w:sz w:val="72"/>
        </w:rPr>
        <w:t>建设项目环境影响报告表</w:t>
      </w:r>
    </w:p>
    <w:p w14:paraId="1AEF28DD" w14:textId="77777777" w:rsidR="002B711C" w:rsidRPr="009E7DF6" w:rsidRDefault="002B711C">
      <w:pPr>
        <w:pStyle w:val="a0"/>
        <w:ind w:firstLine="0"/>
        <w:rPr>
          <w:color w:val="000000"/>
        </w:rPr>
      </w:pPr>
    </w:p>
    <w:p w14:paraId="63FF6599" w14:textId="77777777" w:rsidR="002B711C" w:rsidRPr="009E7DF6" w:rsidRDefault="002B711C">
      <w:pPr>
        <w:pStyle w:val="a0"/>
        <w:ind w:firstLine="0"/>
        <w:rPr>
          <w:color w:val="000000"/>
        </w:rPr>
      </w:pPr>
    </w:p>
    <w:p w14:paraId="57E99694" w14:textId="77777777" w:rsidR="002B711C" w:rsidRPr="009E7DF6" w:rsidRDefault="002B711C">
      <w:pPr>
        <w:pStyle w:val="a0"/>
        <w:ind w:firstLine="0"/>
        <w:rPr>
          <w:color w:val="000000"/>
        </w:rPr>
      </w:pPr>
    </w:p>
    <w:p w14:paraId="374294D1" w14:textId="77777777" w:rsidR="002B711C" w:rsidRPr="009E7DF6" w:rsidRDefault="002B711C">
      <w:pPr>
        <w:pStyle w:val="a0"/>
        <w:ind w:firstLine="0"/>
        <w:rPr>
          <w:color w:val="000000"/>
        </w:rPr>
      </w:pPr>
    </w:p>
    <w:p w14:paraId="1053E2BB" w14:textId="77777777" w:rsidR="002B711C" w:rsidRPr="009E7DF6" w:rsidRDefault="002B711C">
      <w:pPr>
        <w:pStyle w:val="a0"/>
        <w:ind w:firstLine="0"/>
        <w:rPr>
          <w:color w:val="000000"/>
        </w:rPr>
      </w:pPr>
    </w:p>
    <w:p w14:paraId="7D2DDA60" w14:textId="77777777" w:rsidR="002B711C" w:rsidRPr="009E7DF6" w:rsidRDefault="002B711C">
      <w:pPr>
        <w:pStyle w:val="a0"/>
        <w:ind w:firstLine="0"/>
        <w:rPr>
          <w:color w:val="000000"/>
        </w:rPr>
      </w:pPr>
    </w:p>
    <w:p w14:paraId="631F88CA" w14:textId="77777777" w:rsidR="002B711C" w:rsidRPr="009E7DF6" w:rsidRDefault="002B711C">
      <w:pPr>
        <w:pStyle w:val="a0"/>
        <w:ind w:firstLine="0"/>
        <w:rPr>
          <w:color w:val="000000"/>
        </w:rPr>
      </w:pPr>
    </w:p>
    <w:p w14:paraId="73836760" w14:textId="7908219A" w:rsidR="002B711C" w:rsidRPr="009E7DF6" w:rsidRDefault="002B711C" w:rsidP="008C36A0">
      <w:pPr>
        <w:pStyle w:val="a0"/>
        <w:spacing w:line="480" w:lineRule="auto"/>
        <w:ind w:firstLineChars="100" w:firstLine="340"/>
        <w:rPr>
          <w:rFonts w:hAnsi="宋体"/>
          <w:color w:val="000000"/>
          <w:sz w:val="30"/>
          <w:szCs w:val="30"/>
          <w:u w:val="single"/>
        </w:rPr>
      </w:pPr>
      <w:r w:rsidRPr="009E7DF6">
        <w:rPr>
          <w:rFonts w:hAnsi="宋体"/>
          <w:color w:val="000000"/>
          <w:spacing w:val="20"/>
          <w:sz w:val="30"/>
          <w:szCs w:val="30"/>
          <w:u w:val="single"/>
        </w:rPr>
        <w:t>项</w:t>
      </w:r>
      <w:r w:rsidRPr="009E7DF6">
        <w:rPr>
          <w:color w:val="000000"/>
          <w:spacing w:val="20"/>
          <w:sz w:val="30"/>
          <w:szCs w:val="30"/>
          <w:u w:val="single"/>
        </w:rPr>
        <w:t xml:space="preserve"> </w:t>
      </w:r>
      <w:r w:rsidRPr="009E7DF6">
        <w:rPr>
          <w:rFonts w:hAnsi="宋体"/>
          <w:color w:val="000000"/>
          <w:spacing w:val="20"/>
          <w:sz w:val="30"/>
          <w:szCs w:val="30"/>
          <w:u w:val="single"/>
        </w:rPr>
        <w:t>目</w:t>
      </w:r>
      <w:r w:rsidRPr="009E7DF6">
        <w:rPr>
          <w:color w:val="000000"/>
          <w:spacing w:val="20"/>
          <w:sz w:val="30"/>
          <w:szCs w:val="30"/>
          <w:u w:val="single"/>
        </w:rPr>
        <w:t xml:space="preserve"> </w:t>
      </w:r>
      <w:r w:rsidRPr="009E7DF6">
        <w:rPr>
          <w:rFonts w:hAnsi="宋体"/>
          <w:color w:val="000000"/>
          <w:spacing w:val="20"/>
          <w:sz w:val="30"/>
          <w:szCs w:val="30"/>
          <w:u w:val="single"/>
        </w:rPr>
        <w:t>名</w:t>
      </w:r>
      <w:r w:rsidRPr="009E7DF6">
        <w:rPr>
          <w:color w:val="000000"/>
          <w:spacing w:val="20"/>
          <w:sz w:val="30"/>
          <w:szCs w:val="30"/>
          <w:u w:val="single"/>
        </w:rPr>
        <w:t xml:space="preserve"> </w:t>
      </w:r>
      <w:r w:rsidRPr="009E7DF6">
        <w:rPr>
          <w:rFonts w:hAnsi="宋体"/>
          <w:color w:val="000000"/>
          <w:spacing w:val="20"/>
          <w:sz w:val="30"/>
          <w:szCs w:val="30"/>
          <w:u w:val="single"/>
        </w:rPr>
        <w:t>称</w:t>
      </w:r>
      <w:r w:rsidRPr="009E7DF6">
        <w:rPr>
          <w:rFonts w:hAnsi="宋体"/>
          <w:color w:val="000000"/>
          <w:sz w:val="30"/>
          <w:szCs w:val="30"/>
          <w:u w:val="single"/>
        </w:rPr>
        <w:t>：</w:t>
      </w:r>
      <w:r w:rsidR="00597B20" w:rsidRPr="009E7DF6">
        <w:rPr>
          <w:rFonts w:hAnsi="宋体" w:hint="eastAsia"/>
          <w:color w:val="000000"/>
          <w:sz w:val="30"/>
          <w:szCs w:val="30"/>
          <w:u w:val="single"/>
        </w:rPr>
        <w:t>湖南晋通机械制造有限公司生产基地</w:t>
      </w:r>
      <w:r w:rsidRPr="009E7DF6">
        <w:rPr>
          <w:rFonts w:hAnsi="宋体" w:hint="eastAsia"/>
          <w:color w:val="000000"/>
          <w:sz w:val="30"/>
          <w:szCs w:val="30"/>
          <w:u w:val="single"/>
        </w:rPr>
        <w:t>项目</w:t>
      </w:r>
    </w:p>
    <w:p w14:paraId="1321CDA1" w14:textId="47FDFB1E" w:rsidR="002B711C" w:rsidRPr="009E7DF6" w:rsidRDefault="002B711C" w:rsidP="008C36A0">
      <w:pPr>
        <w:pStyle w:val="a0"/>
        <w:spacing w:line="480" w:lineRule="auto"/>
        <w:ind w:firstLineChars="100" w:firstLine="300"/>
        <w:rPr>
          <w:color w:val="000000"/>
          <w:sz w:val="30"/>
          <w:szCs w:val="30"/>
          <w:u w:val="single"/>
        </w:rPr>
      </w:pPr>
      <w:r w:rsidRPr="009E7DF6">
        <w:rPr>
          <w:rFonts w:hAnsi="宋体"/>
          <w:color w:val="000000"/>
          <w:sz w:val="30"/>
          <w:szCs w:val="30"/>
          <w:u w:val="single"/>
        </w:rPr>
        <w:t>建设单位</w:t>
      </w:r>
      <w:r w:rsidRPr="009E7DF6">
        <w:rPr>
          <w:color w:val="000000"/>
          <w:sz w:val="30"/>
          <w:szCs w:val="30"/>
          <w:u w:val="single"/>
        </w:rPr>
        <w:t>(</w:t>
      </w:r>
      <w:r w:rsidRPr="009E7DF6">
        <w:rPr>
          <w:rFonts w:hAnsi="宋体"/>
          <w:color w:val="000000"/>
          <w:sz w:val="30"/>
          <w:szCs w:val="30"/>
          <w:u w:val="single"/>
        </w:rPr>
        <w:t>盖章</w:t>
      </w:r>
      <w:r w:rsidRPr="009E7DF6">
        <w:rPr>
          <w:color w:val="000000"/>
          <w:sz w:val="30"/>
          <w:szCs w:val="30"/>
          <w:u w:val="single"/>
        </w:rPr>
        <w:t>)</w:t>
      </w:r>
      <w:r w:rsidRPr="009E7DF6">
        <w:rPr>
          <w:rFonts w:hAnsi="宋体"/>
          <w:color w:val="000000"/>
          <w:sz w:val="30"/>
          <w:szCs w:val="30"/>
          <w:u w:val="single"/>
        </w:rPr>
        <w:t>：</w:t>
      </w:r>
      <w:r w:rsidRPr="009E7DF6">
        <w:rPr>
          <w:color w:val="000000"/>
          <w:sz w:val="30"/>
          <w:szCs w:val="30"/>
          <w:u w:val="single"/>
        </w:rPr>
        <w:t xml:space="preserve"> </w:t>
      </w:r>
      <w:r w:rsidR="00597B20" w:rsidRPr="009E7DF6">
        <w:rPr>
          <w:rFonts w:hint="eastAsia"/>
          <w:color w:val="000000"/>
          <w:sz w:val="30"/>
          <w:szCs w:val="30"/>
          <w:u w:val="single"/>
        </w:rPr>
        <w:t>湖南晋通机械制造有限公司</w:t>
      </w:r>
    </w:p>
    <w:p w14:paraId="12DA67CB" w14:textId="77777777" w:rsidR="002B711C" w:rsidRPr="009E7DF6" w:rsidRDefault="002B711C">
      <w:pPr>
        <w:pStyle w:val="a0"/>
        <w:spacing w:line="432" w:lineRule="auto"/>
        <w:ind w:firstLine="0"/>
        <w:rPr>
          <w:color w:val="000000"/>
          <w:sz w:val="30"/>
        </w:rPr>
      </w:pPr>
    </w:p>
    <w:p w14:paraId="5FCC831A" w14:textId="77777777" w:rsidR="002B711C" w:rsidRPr="009E7DF6" w:rsidRDefault="002B711C">
      <w:pPr>
        <w:pStyle w:val="a0"/>
        <w:spacing w:line="432" w:lineRule="auto"/>
        <w:ind w:firstLine="0"/>
        <w:rPr>
          <w:color w:val="000000"/>
          <w:sz w:val="30"/>
        </w:rPr>
      </w:pPr>
    </w:p>
    <w:p w14:paraId="43CE6AAA" w14:textId="77777777" w:rsidR="002B711C" w:rsidRPr="009E7DF6" w:rsidRDefault="002B711C">
      <w:pPr>
        <w:pStyle w:val="a0"/>
        <w:spacing w:line="432" w:lineRule="auto"/>
        <w:ind w:firstLine="0"/>
        <w:rPr>
          <w:color w:val="000000"/>
          <w:sz w:val="30"/>
        </w:rPr>
      </w:pPr>
    </w:p>
    <w:p w14:paraId="60DEDD03" w14:textId="77777777" w:rsidR="002B711C" w:rsidRPr="009E7DF6" w:rsidRDefault="002B711C">
      <w:pPr>
        <w:pStyle w:val="a0"/>
        <w:spacing w:line="432" w:lineRule="auto"/>
        <w:ind w:firstLine="0"/>
        <w:rPr>
          <w:color w:val="000000"/>
          <w:sz w:val="30"/>
        </w:rPr>
      </w:pPr>
    </w:p>
    <w:p w14:paraId="60D1B373" w14:textId="40F951DA" w:rsidR="002B711C" w:rsidRPr="009E7DF6" w:rsidRDefault="002B711C">
      <w:pPr>
        <w:pStyle w:val="a0"/>
        <w:spacing w:before="120" w:line="432" w:lineRule="auto"/>
        <w:ind w:firstLine="0"/>
        <w:rPr>
          <w:rFonts w:ascii="宋体" w:hAnsi="宋体" w:cs="宋体"/>
          <w:color w:val="000000"/>
          <w:sz w:val="36"/>
        </w:rPr>
      </w:pPr>
      <w:r w:rsidRPr="009E7DF6">
        <w:rPr>
          <w:rFonts w:hAnsi="宋体"/>
          <w:color w:val="000000"/>
          <w:sz w:val="36"/>
        </w:rPr>
        <w:t>编制</w:t>
      </w:r>
      <w:r w:rsidRPr="009E7DF6">
        <w:rPr>
          <w:rFonts w:ascii="宋体" w:hAnsi="宋体" w:cs="宋体" w:hint="eastAsia"/>
          <w:color w:val="000000"/>
          <w:sz w:val="36"/>
        </w:rPr>
        <w:t>日期：</w:t>
      </w:r>
      <w:r w:rsidRPr="009E7DF6">
        <w:rPr>
          <w:rFonts w:ascii="宋体" w:hAnsi="宋体" w:cs="宋体" w:hint="eastAsia"/>
          <w:color w:val="000000"/>
          <w:sz w:val="36"/>
          <w:szCs w:val="36"/>
        </w:rPr>
        <w:t>201</w:t>
      </w:r>
      <w:r w:rsidR="006B5D24">
        <w:rPr>
          <w:rFonts w:ascii="宋体" w:hAnsi="宋体" w:cs="宋体"/>
          <w:color w:val="000000"/>
          <w:sz w:val="36"/>
          <w:szCs w:val="36"/>
        </w:rPr>
        <w:t>8</w:t>
      </w:r>
      <w:r w:rsidRPr="009E7DF6">
        <w:rPr>
          <w:rFonts w:ascii="宋体" w:hAnsi="宋体" w:cs="宋体" w:hint="eastAsia"/>
          <w:color w:val="000000"/>
          <w:sz w:val="36"/>
        </w:rPr>
        <w:t>年</w:t>
      </w:r>
      <w:r w:rsidR="00597B20" w:rsidRPr="009E7DF6">
        <w:rPr>
          <w:rFonts w:ascii="宋体" w:hAnsi="宋体" w:cs="宋体"/>
          <w:color w:val="000000"/>
          <w:sz w:val="36"/>
        </w:rPr>
        <w:t>1</w:t>
      </w:r>
      <w:r w:rsidR="006B5D24">
        <w:rPr>
          <w:rFonts w:ascii="宋体" w:hAnsi="宋体" w:cs="宋体"/>
          <w:color w:val="000000"/>
          <w:sz w:val="36"/>
        </w:rPr>
        <w:t>1</w:t>
      </w:r>
      <w:r w:rsidRPr="009E7DF6">
        <w:rPr>
          <w:rFonts w:ascii="宋体" w:hAnsi="宋体" w:cs="宋体" w:hint="eastAsia"/>
          <w:color w:val="000000"/>
          <w:sz w:val="36"/>
        </w:rPr>
        <w:t>月</w:t>
      </w:r>
    </w:p>
    <w:p w14:paraId="67DE2A2D" w14:textId="77777777" w:rsidR="002B711C" w:rsidRPr="009E7DF6" w:rsidRDefault="002B711C">
      <w:pPr>
        <w:jc w:val="center"/>
        <w:rPr>
          <w:color w:val="000000"/>
          <w:sz w:val="36"/>
          <w:szCs w:val="36"/>
        </w:rPr>
      </w:pPr>
      <w:r w:rsidRPr="009E7DF6">
        <w:rPr>
          <w:rFonts w:hAnsi="宋体"/>
          <w:color w:val="000000"/>
          <w:sz w:val="36"/>
          <w:szCs w:val="36"/>
        </w:rPr>
        <w:t>环境保护部制</w:t>
      </w:r>
    </w:p>
    <w:p w14:paraId="5104F3A9" w14:textId="77777777" w:rsidR="002B711C" w:rsidRPr="009E7DF6" w:rsidRDefault="003201F3" w:rsidP="006C15A4">
      <w:pPr>
        <w:pStyle w:val="a0"/>
        <w:spacing w:line="432" w:lineRule="auto"/>
        <w:ind w:firstLine="0"/>
        <w:rPr>
          <w:rFonts w:hAnsi="宋体"/>
          <w:color w:val="000000"/>
          <w:sz w:val="32"/>
        </w:rPr>
      </w:pPr>
      <w:r w:rsidRPr="009E7DF6">
        <w:rPr>
          <w:rFonts w:hAnsi="宋体" w:hint="eastAsia"/>
          <w:noProof/>
          <w:color w:val="000000"/>
          <w:sz w:val="32"/>
        </w:rPr>
        <mc:AlternateContent>
          <mc:Choice Requires="wps">
            <w:drawing>
              <wp:anchor distT="0" distB="0" distL="114300" distR="114300" simplePos="0" relativeHeight="251616256" behindDoc="0" locked="0" layoutInCell="1" allowOverlap="1" wp14:anchorId="1C6FCD23" wp14:editId="373C9938">
                <wp:simplePos x="0" y="0"/>
                <wp:positionH relativeFrom="column">
                  <wp:posOffset>2575560</wp:posOffset>
                </wp:positionH>
                <wp:positionV relativeFrom="paragraph">
                  <wp:posOffset>529590</wp:posOffset>
                </wp:positionV>
                <wp:extent cx="455930" cy="297180"/>
                <wp:effectExtent l="0" t="0" r="1905" b="0"/>
                <wp:wrapNone/>
                <wp:docPr id="16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C9EE5" id="Rectangle 49" o:spid="_x0000_s1026" style="position:absolute;left:0;text-align:left;margin-left:202.8pt;margin-top:41.7pt;width:35.9pt;height:23.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sqfgIAAP0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" stroked="f"/>
            </w:pict>
          </mc:Fallback>
        </mc:AlternateContent>
      </w:r>
    </w:p>
    <w:p w14:paraId="46048923" w14:textId="77777777" w:rsidR="002B711C" w:rsidRPr="009E7DF6" w:rsidRDefault="002B711C" w:rsidP="006C15A4">
      <w:pPr>
        <w:pStyle w:val="a0"/>
        <w:spacing w:line="432" w:lineRule="auto"/>
        <w:ind w:firstLine="0"/>
        <w:rPr>
          <w:rFonts w:hAnsi="宋体"/>
          <w:color w:val="000000"/>
          <w:sz w:val="32"/>
        </w:rPr>
        <w:sectPr w:rsidR="002B711C" w:rsidRPr="009E7DF6">
          <w:headerReference w:type="default" r:id="rId8"/>
          <w:footerReference w:type="even" r:id="rId9"/>
          <w:footerReference w:type="default" r:id="rId10"/>
          <w:pgSz w:w="11907" w:h="16840"/>
          <w:pgMar w:top="1440" w:right="1587" w:bottom="1440" w:left="1587" w:header="454" w:footer="964" w:gutter="0"/>
          <w:pgNumType w:start="1"/>
          <w:cols w:space="720"/>
          <w:docGrid w:linePitch="380"/>
        </w:sectPr>
      </w:pPr>
    </w:p>
    <w:p w14:paraId="370DEF63" w14:textId="77777777" w:rsidR="002B711C" w:rsidRPr="009E7DF6" w:rsidRDefault="002B711C" w:rsidP="006C15A4">
      <w:pPr>
        <w:pStyle w:val="a0"/>
        <w:spacing w:line="432" w:lineRule="auto"/>
        <w:ind w:firstLine="0"/>
        <w:rPr>
          <w:rFonts w:hAnsi="宋体"/>
          <w:color w:val="000000"/>
          <w:sz w:val="32"/>
        </w:rPr>
      </w:pPr>
    </w:p>
    <w:p w14:paraId="2CA5837B" w14:textId="77777777" w:rsidR="002B711C" w:rsidRPr="009E7DF6" w:rsidRDefault="002B711C" w:rsidP="006C15A4">
      <w:pPr>
        <w:pStyle w:val="a0"/>
        <w:spacing w:line="432" w:lineRule="auto"/>
        <w:ind w:firstLine="0"/>
        <w:rPr>
          <w:rFonts w:hAnsi="宋体"/>
          <w:color w:val="000000"/>
          <w:sz w:val="32"/>
        </w:rPr>
      </w:pPr>
    </w:p>
    <w:p w14:paraId="64B1C958" w14:textId="77777777" w:rsidR="002B711C" w:rsidRPr="009E7DF6" w:rsidRDefault="002B711C">
      <w:pPr>
        <w:pStyle w:val="a0"/>
        <w:spacing w:line="432" w:lineRule="auto"/>
        <w:ind w:firstLine="0"/>
        <w:outlineLvl w:val="0"/>
        <w:rPr>
          <w:color w:val="000000"/>
          <w:sz w:val="32"/>
        </w:rPr>
      </w:pPr>
      <w:r w:rsidRPr="009E7DF6">
        <w:rPr>
          <w:rFonts w:hAnsi="宋体"/>
          <w:color w:val="000000"/>
          <w:sz w:val="32"/>
        </w:rPr>
        <w:t>《建设项目环境影响报告表》编制说明</w:t>
      </w:r>
    </w:p>
    <w:p w14:paraId="13860FA3" w14:textId="77777777" w:rsidR="002B711C" w:rsidRPr="009E7DF6" w:rsidRDefault="002B711C">
      <w:pPr>
        <w:pStyle w:val="a0"/>
        <w:rPr>
          <w:color w:val="000000"/>
        </w:rPr>
      </w:pPr>
    </w:p>
    <w:p w14:paraId="19128B74"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建设项目环境影响报告表</w:t>
      </w:r>
      <w:proofErr w:type="gramStart"/>
      <w:r w:rsidRPr="009E7DF6">
        <w:rPr>
          <w:rFonts w:ascii="宋体" w:hAnsi="宋体" w:cs="宋体" w:hint="eastAsia"/>
          <w:color w:val="000000"/>
        </w:rPr>
        <w:t>》</w:t>
      </w:r>
      <w:proofErr w:type="gramEnd"/>
      <w:r w:rsidRPr="009E7DF6">
        <w:rPr>
          <w:rFonts w:ascii="宋体" w:hAnsi="宋体" w:cs="宋体" w:hint="eastAsia"/>
          <w:color w:val="000000"/>
        </w:rPr>
        <w:t>由具有从事环境影响评价工作资质的单位编制。</w:t>
      </w:r>
    </w:p>
    <w:p w14:paraId="777C8D32"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1. 项目名称――指项目立项批复时的名称，应不超过30个字(两个英文字段作一个汉字)。</w:t>
      </w:r>
    </w:p>
    <w:p w14:paraId="0041AFE1"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2. 建设地点――指项目所在地详细地址，公路、铁路应填写起止地点。</w:t>
      </w:r>
    </w:p>
    <w:p w14:paraId="7304EFD3"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3. 行业类别――按国标填写。</w:t>
      </w:r>
    </w:p>
    <w:p w14:paraId="1F716E7D"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 xml:space="preserve">4. 总投资――指项目投资总额。    </w:t>
      </w:r>
    </w:p>
    <w:p w14:paraId="5DA8646F"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5. 主要环境保护目标――指项目区周围一定范围内集中居民住宅区、学校、医院、保护文物、风景名胜区、水源地和生态敏感点等，应尽可能给出保护目标、性质、规模和距厂界距离等。</w:t>
      </w:r>
    </w:p>
    <w:p w14:paraId="2021EAEA"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6. 结论与建议――给出本项目清洁生产、达标排放和总量控制的分析结论，确定污染防治措施的有效性，说明本项目对环境造成的影响，给出建设项目环境可行性的明确结论。同时提出减少环境影响的其他建议。</w:t>
      </w:r>
    </w:p>
    <w:p w14:paraId="503DDEC2"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7. 预审意见――由行业主管部门填写答复意见，无主管部门项目，可不填。</w:t>
      </w:r>
    </w:p>
    <w:p w14:paraId="7097AAD1" w14:textId="77777777" w:rsidR="002B711C" w:rsidRPr="009E7DF6" w:rsidRDefault="002B711C">
      <w:pPr>
        <w:pStyle w:val="a0"/>
        <w:ind w:firstLineChars="200" w:firstLine="560"/>
        <w:jc w:val="both"/>
        <w:rPr>
          <w:rFonts w:ascii="宋体" w:hAnsi="宋体" w:cs="宋体"/>
          <w:color w:val="000000"/>
        </w:rPr>
      </w:pPr>
      <w:r w:rsidRPr="009E7DF6">
        <w:rPr>
          <w:rFonts w:ascii="宋体" w:hAnsi="宋体" w:cs="宋体" w:hint="eastAsia"/>
          <w:color w:val="000000"/>
        </w:rPr>
        <w:t>8. 审批意见――由负责审核该项目的环境保护行政主管部门批复。</w:t>
      </w:r>
    </w:p>
    <w:p w14:paraId="0580F4D0" w14:textId="77777777" w:rsidR="002B711C" w:rsidRPr="009E7DF6" w:rsidRDefault="002B711C">
      <w:pPr>
        <w:pStyle w:val="a0"/>
        <w:ind w:firstLine="0"/>
        <w:rPr>
          <w:color w:val="000000"/>
        </w:rPr>
      </w:pPr>
    </w:p>
    <w:p w14:paraId="3F3C7DCB" w14:textId="77777777" w:rsidR="002B711C" w:rsidRPr="009E7DF6" w:rsidRDefault="002B711C">
      <w:pPr>
        <w:pStyle w:val="a0"/>
        <w:ind w:firstLine="0"/>
        <w:rPr>
          <w:color w:val="000000"/>
        </w:rPr>
      </w:pPr>
    </w:p>
    <w:p w14:paraId="0EB2B15C" w14:textId="77777777" w:rsidR="002B711C" w:rsidRPr="009E7DF6" w:rsidRDefault="002B711C">
      <w:pPr>
        <w:pStyle w:val="a0"/>
        <w:ind w:firstLine="0"/>
        <w:rPr>
          <w:color w:val="000000"/>
        </w:rPr>
      </w:pPr>
    </w:p>
    <w:p w14:paraId="784ADD60" w14:textId="77777777" w:rsidR="002B711C" w:rsidRPr="009E7DF6" w:rsidRDefault="002B711C">
      <w:pPr>
        <w:pStyle w:val="a0"/>
        <w:ind w:firstLine="0"/>
        <w:rPr>
          <w:color w:val="000000"/>
        </w:rPr>
      </w:pPr>
    </w:p>
    <w:p w14:paraId="6B1BAC99" w14:textId="77777777" w:rsidR="002B711C" w:rsidRPr="009E7DF6" w:rsidRDefault="002B711C">
      <w:pPr>
        <w:pStyle w:val="a0"/>
        <w:ind w:firstLine="0"/>
        <w:rPr>
          <w:color w:val="000000"/>
        </w:rPr>
      </w:pPr>
    </w:p>
    <w:p w14:paraId="1FB96C2F" w14:textId="77777777" w:rsidR="002B711C" w:rsidRPr="009E7DF6" w:rsidRDefault="002B711C">
      <w:pPr>
        <w:pStyle w:val="a0"/>
        <w:ind w:firstLine="0"/>
        <w:rPr>
          <w:rFonts w:hAnsi="宋体"/>
          <w:b/>
          <w:bCs/>
          <w:color w:val="000000"/>
          <w:sz w:val="32"/>
        </w:rPr>
        <w:sectPr w:rsidR="002B711C" w:rsidRPr="009E7DF6">
          <w:pgSz w:w="11907" w:h="16840"/>
          <w:pgMar w:top="1134" w:right="1418" w:bottom="1588" w:left="1588" w:header="454" w:footer="964" w:gutter="0"/>
          <w:pgNumType w:start="1"/>
          <w:cols w:space="720"/>
          <w:titlePg/>
          <w:docGrid w:linePitch="380"/>
        </w:sectPr>
      </w:pPr>
    </w:p>
    <w:p w14:paraId="277811A1" w14:textId="77777777" w:rsidR="002B711C" w:rsidRPr="009E7DF6" w:rsidRDefault="002B711C" w:rsidP="006C15A4">
      <w:pPr>
        <w:pStyle w:val="a0"/>
        <w:spacing w:line="480" w:lineRule="exact"/>
        <w:ind w:firstLine="0"/>
        <w:jc w:val="both"/>
        <w:outlineLvl w:val="0"/>
        <w:rPr>
          <w:b/>
          <w:bCs/>
          <w:color w:val="000000"/>
          <w:szCs w:val="28"/>
        </w:rPr>
      </w:pPr>
      <w:r w:rsidRPr="009E7DF6">
        <w:rPr>
          <w:rFonts w:hAnsi="宋体"/>
          <w:b/>
          <w:bCs/>
          <w:color w:val="000000"/>
          <w:szCs w:val="28"/>
        </w:rPr>
        <w:lastRenderedPageBreak/>
        <w:t>建设项目基本情况</w:t>
      </w:r>
    </w:p>
    <w:tbl>
      <w:tblPr>
        <w:tblW w:w="9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232"/>
        <w:gridCol w:w="1831"/>
        <w:gridCol w:w="452"/>
        <w:gridCol w:w="807"/>
        <w:gridCol w:w="247"/>
        <w:gridCol w:w="167"/>
        <w:gridCol w:w="1650"/>
        <w:gridCol w:w="25"/>
        <w:gridCol w:w="1475"/>
        <w:gridCol w:w="141"/>
        <w:gridCol w:w="1053"/>
      </w:tblGrid>
      <w:tr w:rsidR="002B711C" w:rsidRPr="009E7DF6" w14:paraId="6D4AC6CE" w14:textId="77777777" w:rsidTr="00597B20">
        <w:trPr>
          <w:trHeight w:val="475"/>
          <w:jc w:val="center"/>
        </w:trPr>
        <w:tc>
          <w:tcPr>
            <w:tcW w:w="1232" w:type="dxa"/>
            <w:vAlign w:val="center"/>
          </w:tcPr>
          <w:p w14:paraId="44491D10"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项目名称</w:t>
            </w:r>
          </w:p>
        </w:tc>
        <w:tc>
          <w:tcPr>
            <w:tcW w:w="7848" w:type="dxa"/>
            <w:gridSpan w:val="10"/>
            <w:vAlign w:val="center"/>
          </w:tcPr>
          <w:p w14:paraId="43ECC4E8" w14:textId="77777777" w:rsidR="002B711C" w:rsidRPr="009E7DF6" w:rsidRDefault="00597B20">
            <w:pPr>
              <w:pStyle w:val="a9"/>
              <w:spacing w:line="400" w:lineRule="exact"/>
              <w:jc w:val="center"/>
              <w:rPr>
                <w:rFonts w:ascii="宋体" w:hAnsi="宋体" w:cs="宋体"/>
                <w:color w:val="000000"/>
              </w:rPr>
            </w:pPr>
            <w:r w:rsidRPr="009E7DF6">
              <w:rPr>
                <w:rFonts w:ascii="宋体" w:hAnsi="宋体" w:cs="宋体" w:hint="eastAsia"/>
                <w:color w:val="000000"/>
              </w:rPr>
              <w:t>湖南晋通机械制造有限公司生产基地项目</w:t>
            </w:r>
          </w:p>
        </w:tc>
      </w:tr>
      <w:tr w:rsidR="002B711C" w:rsidRPr="009E7DF6" w14:paraId="1E581F76" w14:textId="77777777" w:rsidTr="00597B20">
        <w:trPr>
          <w:trHeight w:val="475"/>
          <w:jc w:val="center"/>
        </w:trPr>
        <w:tc>
          <w:tcPr>
            <w:tcW w:w="1232" w:type="dxa"/>
            <w:vAlign w:val="center"/>
          </w:tcPr>
          <w:p w14:paraId="68B9B476"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建设单位</w:t>
            </w:r>
          </w:p>
        </w:tc>
        <w:tc>
          <w:tcPr>
            <w:tcW w:w="7848" w:type="dxa"/>
            <w:gridSpan w:val="10"/>
            <w:vAlign w:val="center"/>
          </w:tcPr>
          <w:p w14:paraId="374CF4CD" w14:textId="77777777" w:rsidR="002B711C" w:rsidRPr="009E7DF6" w:rsidRDefault="00597B20">
            <w:pPr>
              <w:pStyle w:val="a9"/>
              <w:spacing w:line="400" w:lineRule="exact"/>
              <w:jc w:val="center"/>
              <w:rPr>
                <w:rFonts w:ascii="宋体" w:hAnsi="宋体" w:cs="宋体"/>
                <w:color w:val="000000"/>
              </w:rPr>
            </w:pPr>
            <w:r w:rsidRPr="009E7DF6">
              <w:rPr>
                <w:rFonts w:ascii="宋体" w:hAnsi="宋体" w:cs="宋体" w:hint="eastAsia"/>
                <w:color w:val="000000"/>
              </w:rPr>
              <w:t>湖南晋通机械制造有限公司</w:t>
            </w:r>
          </w:p>
        </w:tc>
      </w:tr>
      <w:tr w:rsidR="002B711C" w:rsidRPr="009E7DF6" w14:paraId="3576268D" w14:textId="77777777" w:rsidTr="00597B20">
        <w:trPr>
          <w:trHeight w:val="475"/>
          <w:jc w:val="center"/>
        </w:trPr>
        <w:tc>
          <w:tcPr>
            <w:tcW w:w="1232" w:type="dxa"/>
            <w:vAlign w:val="center"/>
          </w:tcPr>
          <w:p w14:paraId="35BBB42E"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法人代表</w:t>
            </w:r>
          </w:p>
        </w:tc>
        <w:tc>
          <w:tcPr>
            <w:tcW w:w="3337" w:type="dxa"/>
            <w:gridSpan w:val="4"/>
            <w:vAlign w:val="center"/>
          </w:tcPr>
          <w:p w14:paraId="7CFC1908" w14:textId="77777777" w:rsidR="002B711C" w:rsidRPr="009E7DF6" w:rsidRDefault="009E7DF6" w:rsidP="009E7DF6">
            <w:pPr>
              <w:pStyle w:val="a9"/>
              <w:spacing w:line="400" w:lineRule="exact"/>
              <w:jc w:val="center"/>
              <w:rPr>
                <w:rFonts w:ascii="宋体" w:hAnsi="宋体" w:cs="宋体"/>
                <w:color w:val="000000"/>
              </w:rPr>
            </w:pPr>
            <w:r>
              <w:rPr>
                <w:rFonts w:ascii="宋体" w:hAnsi="宋体" w:cs="宋体" w:hint="eastAsia"/>
                <w:color w:val="000000"/>
              </w:rPr>
              <w:t>黄</w:t>
            </w:r>
            <w:proofErr w:type="gramStart"/>
            <w:r>
              <w:rPr>
                <w:rFonts w:ascii="宋体" w:hAnsi="宋体" w:cs="宋体" w:hint="eastAsia"/>
                <w:color w:val="000000"/>
              </w:rPr>
              <w:t>世</w:t>
            </w:r>
            <w:proofErr w:type="gramEnd"/>
            <w:r>
              <w:rPr>
                <w:rFonts w:ascii="宋体" w:hAnsi="宋体" w:cs="宋体" w:hint="eastAsia"/>
                <w:color w:val="000000"/>
              </w:rPr>
              <w:t>雄</w:t>
            </w:r>
          </w:p>
        </w:tc>
        <w:tc>
          <w:tcPr>
            <w:tcW w:w="1842" w:type="dxa"/>
            <w:gridSpan w:val="3"/>
            <w:vAlign w:val="center"/>
          </w:tcPr>
          <w:p w14:paraId="6E593D51"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联系人</w:t>
            </w:r>
          </w:p>
        </w:tc>
        <w:tc>
          <w:tcPr>
            <w:tcW w:w="2669" w:type="dxa"/>
            <w:gridSpan w:val="3"/>
            <w:vAlign w:val="center"/>
          </w:tcPr>
          <w:p w14:paraId="70923E8A" w14:textId="77777777" w:rsidR="002B711C" w:rsidRPr="009E7DF6" w:rsidRDefault="009E7DF6">
            <w:pPr>
              <w:pStyle w:val="a9"/>
              <w:spacing w:line="400" w:lineRule="exact"/>
              <w:jc w:val="center"/>
              <w:rPr>
                <w:rFonts w:ascii="宋体" w:hAnsi="宋体" w:cs="宋体"/>
                <w:color w:val="000000"/>
              </w:rPr>
            </w:pPr>
            <w:r>
              <w:rPr>
                <w:rFonts w:ascii="宋体" w:hAnsi="宋体" w:cs="宋体" w:hint="eastAsia"/>
                <w:color w:val="000000"/>
              </w:rPr>
              <w:t>杨会</w:t>
            </w:r>
          </w:p>
        </w:tc>
      </w:tr>
      <w:tr w:rsidR="002B711C" w:rsidRPr="009E7DF6" w14:paraId="74AE35DC" w14:textId="77777777" w:rsidTr="00597B20">
        <w:trPr>
          <w:trHeight w:val="475"/>
          <w:jc w:val="center"/>
        </w:trPr>
        <w:tc>
          <w:tcPr>
            <w:tcW w:w="1232" w:type="dxa"/>
            <w:vAlign w:val="center"/>
          </w:tcPr>
          <w:p w14:paraId="10B1B0CA"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通讯地址</w:t>
            </w:r>
          </w:p>
        </w:tc>
        <w:tc>
          <w:tcPr>
            <w:tcW w:w="7848" w:type="dxa"/>
            <w:gridSpan w:val="10"/>
            <w:vAlign w:val="center"/>
          </w:tcPr>
          <w:p w14:paraId="0BD7E664" w14:textId="77777777" w:rsidR="002B711C" w:rsidRPr="009E7DF6" w:rsidRDefault="002B711C">
            <w:pPr>
              <w:pStyle w:val="a9"/>
              <w:spacing w:line="400" w:lineRule="exact"/>
              <w:jc w:val="center"/>
              <w:rPr>
                <w:rFonts w:ascii="宋体" w:hAnsi="宋体" w:cs="宋体"/>
                <w:color w:val="000000"/>
              </w:rPr>
            </w:pPr>
            <w:bookmarkStart w:id="0" w:name="_GoBack"/>
            <w:r w:rsidRPr="009E7DF6">
              <w:rPr>
                <w:rFonts w:ascii="宋体" w:hAnsi="宋体" w:cs="宋体" w:hint="eastAsia"/>
                <w:color w:val="000000"/>
              </w:rPr>
              <w:t>株洲市石峰区</w:t>
            </w:r>
            <w:r w:rsidR="00597B20" w:rsidRPr="009E7DF6">
              <w:rPr>
                <w:rFonts w:ascii="宋体" w:hAnsi="宋体" w:cs="宋体" w:hint="eastAsia"/>
                <w:color w:val="000000"/>
              </w:rPr>
              <w:t>田</w:t>
            </w:r>
            <w:proofErr w:type="gramStart"/>
            <w:r w:rsidR="00597B20" w:rsidRPr="009E7DF6">
              <w:rPr>
                <w:rFonts w:ascii="宋体" w:hAnsi="宋体" w:cs="宋体" w:hint="eastAsia"/>
                <w:color w:val="000000"/>
              </w:rPr>
              <w:t>心高科</w:t>
            </w:r>
            <w:proofErr w:type="gramEnd"/>
            <w:r w:rsidR="00597B20" w:rsidRPr="009E7DF6">
              <w:rPr>
                <w:rFonts w:ascii="宋体" w:hAnsi="宋体" w:cs="宋体" w:hint="eastAsia"/>
                <w:color w:val="000000"/>
              </w:rPr>
              <w:t>园</w:t>
            </w:r>
            <w:bookmarkEnd w:id="0"/>
          </w:p>
        </w:tc>
      </w:tr>
      <w:tr w:rsidR="002B711C" w:rsidRPr="009E7DF6" w14:paraId="7016A158" w14:textId="77777777" w:rsidTr="00597B20">
        <w:trPr>
          <w:trHeight w:val="475"/>
          <w:jc w:val="center"/>
        </w:trPr>
        <w:tc>
          <w:tcPr>
            <w:tcW w:w="1232" w:type="dxa"/>
            <w:vAlign w:val="center"/>
          </w:tcPr>
          <w:p w14:paraId="5A552737"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联系电话</w:t>
            </w:r>
          </w:p>
        </w:tc>
        <w:tc>
          <w:tcPr>
            <w:tcW w:w="2283" w:type="dxa"/>
            <w:gridSpan w:val="2"/>
            <w:vAlign w:val="center"/>
          </w:tcPr>
          <w:p w14:paraId="0FCE5136" w14:textId="77777777" w:rsidR="002B711C" w:rsidRPr="009E7DF6" w:rsidRDefault="009E7DF6">
            <w:pPr>
              <w:pStyle w:val="a9"/>
              <w:spacing w:line="400" w:lineRule="exact"/>
              <w:jc w:val="center"/>
              <w:rPr>
                <w:rFonts w:ascii="宋体" w:hAnsi="宋体" w:cs="宋体"/>
                <w:color w:val="000000"/>
              </w:rPr>
            </w:pPr>
            <w:r>
              <w:rPr>
                <w:rFonts w:ascii="宋体" w:hAnsi="宋体" w:cs="宋体"/>
                <w:color w:val="000000"/>
              </w:rPr>
              <w:t>18873362197</w:t>
            </w:r>
          </w:p>
        </w:tc>
        <w:tc>
          <w:tcPr>
            <w:tcW w:w="807" w:type="dxa"/>
            <w:vAlign w:val="center"/>
          </w:tcPr>
          <w:p w14:paraId="790E2B21"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传真</w:t>
            </w:r>
          </w:p>
        </w:tc>
        <w:tc>
          <w:tcPr>
            <w:tcW w:w="2089" w:type="dxa"/>
            <w:gridSpan w:val="4"/>
            <w:vAlign w:val="center"/>
          </w:tcPr>
          <w:p w14:paraId="2F9978C4" w14:textId="77777777" w:rsidR="002B711C" w:rsidRPr="009E7DF6" w:rsidRDefault="002B711C">
            <w:pPr>
              <w:pStyle w:val="a9"/>
              <w:spacing w:line="400" w:lineRule="exact"/>
              <w:jc w:val="center"/>
              <w:rPr>
                <w:rFonts w:ascii="宋体" w:hAnsi="宋体" w:cs="宋体"/>
                <w:color w:val="000000"/>
              </w:rPr>
            </w:pPr>
          </w:p>
        </w:tc>
        <w:tc>
          <w:tcPr>
            <w:tcW w:w="1616" w:type="dxa"/>
            <w:gridSpan w:val="2"/>
            <w:vAlign w:val="center"/>
          </w:tcPr>
          <w:p w14:paraId="2DBAC0B6"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邮政编码</w:t>
            </w:r>
          </w:p>
        </w:tc>
        <w:tc>
          <w:tcPr>
            <w:tcW w:w="1053" w:type="dxa"/>
            <w:vAlign w:val="center"/>
          </w:tcPr>
          <w:p w14:paraId="707FC0DC" w14:textId="77777777" w:rsidR="002B711C" w:rsidRPr="009E7DF6" w:rsidRDefault="002B711C">
            <w:pPr>
              <w:pStyle w:val="a9"/>
              <w:spacing w:line="400" w:lineRule="exact"/>
              <w:jc w:val="center"/>
              <w:rPr>
                <w:rFonts w:ascii="宋体" w:hAnsi="宋体" w:cs="宋体"/>
                <w:color w:val="000000"/>
              </w:rPr>
            </w:pPr>
          </w:p>
        </w:tc>
      </w:tr>
      <w:tr w:rsidR="002B711C" w:rsidRPr="009E7DF6" w14:paraId="0C81E059" w14:textId="77777777" w:rsidTr="00597B20">
        <w:trPr>
          <w:trHeight w:val="475"/>
          <w:jc w:val="center"/>
        </w:trPr>
        <w:tc>
          <w:tcPr>
            <w:tcW w:w="1232" w:type="dxa"/>
            <w:vAlign w:val="center"/>
          </w:tcPr>
          <w:p w14:paraId="2F389CB0"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建设地点</w:t>
            </w:r>
          </w:p>
        </w:tc>
        <w:tc>
          <w:tcPr>
            <w:tcW w:w="7848" w:type="dxa"/>
            <w:gridSpan w:val="10"/>
            <w:vAlign w:val="center"/>
          </w:tcPr>
          <w:p w14:paraId="29DFDF2F" w14:textId="77777777" w:rsidR="002B711C" w:rsidRPr="009E7DF6" w:rsidRDefault="00597B20">
            <w:pPr>
              <w:pStyle w:val="a9"/>
              <w:spacing w:line="400" w:lineRule="exact"/>
              <w:jc w:val="center"/>
              <w:rPr>
                <w:rFonts w:ascii="宋体" w:hAnsi="宋体" w:cs="宋体"/>
                <w:color w:val="000000"/>
              </w:rPr>
            </w:pPr>
            <w:r w:rsidRPr="009E7DF6">
              <w:rPr>
                <w:rFonts w:ascii="宋体" w:hAnsi="宋体" w:cs="宋体" w:hint="eastAsia"/>
                <w:color w:val="000000"/>
              </w:rPr>
              <w:t>株洲市石峰区田</w:t>
            </w:r>
            <w:proofErr w:type="gramStart"/>
            <w:r w:rsidRPr="009E7DF6">
              <w:rPr>
                <w:rFonts w:ascii="宋体" w:hAnsi="宋体" w:cs="宋体" w:hint="eastAsia"/>
                <w:color w:val="000000"/>
              </w:rPr>
              <w:t>心高科</w:t>
            </w:r>
            <w:proofErr w:type="gramEnd"/>
            <w:r w:rsidRPr="009E7DF6">
              <w:rPr>
                <w:rFonts w:ascii="宋体" w:hAnsi="宋体" w:cs="宋体" w:hint="eastAsia"/>
                <w:color w:val="000000"/>
              </w:rPr>
              <w:t>园</w:t>
            </w:r>
          </w:p>
        </w:tc>
      </w:tr>
      <w:tr w:rsidR="002B711C" w:rsidRPr="009E7DF6" w14:paraId="5652FE7F" w14:textId="77777777" w:rsidTr="00597B20">
        <w:trPr>
          <w:trHeight w:val="475"/>
          <w:jc w:val="center"/>
        </w:trPr>
        <w:tc>
          <w:tcPr>
            <w:tcW w:w="1232" w:type="dxa"/>
            <w:vAlign w:val="center"/>
          </w:tcPr>
          <w:p w14:paraId="6D887ABD"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立项审批</w:t>
            </w:r>
          </w:p>
          <w:p w14:paraId="27D99EA5"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部   门</w:t>
            </w:r>
          </w:p>
        </w:tc>
        <w:tc>
          <w:tcPr>
            <w:tcW w:w="3504" w:type="dxa"/>
            <w:gridSpan w:val="5"/>
            <w:vAlign w:val="center"/>
          </w:tcPr>
          <w:p w14:paraId="62A7EEB0"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w:t>
            </w:r>
          </w:p>
        </w:tc>
        <w:tc>
          <w:tcPr>
            <w:tcW w:w="1650" w:type="dxa"/>
            <w:vAlign w:val="center"/>
          </w:tcPr>
          <w:p w14:paraId="5F7CD277"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批准文号</w:t>
            </w:r>
          </w:p>
        </w:tc>
        <w:tc>
          <w:tcPr>
            <w:tcW w:w="2694" w:type="dxa"/>
            <w:gridSpan w:val="4"/>
            <w:vAlign w:val="center"/>
          </w:tcPr>
          <w:p w14:paraId="52A31B16"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w:t>
            </w:r>
          </w:p>
        </w:tc>
      </w:tr>
      <w:tr w:rsidR="002B711C" w:rsidRPr="009E7DF6" w14:paraId="62B220F5" w14:textId="77777777" w:rsidTr="00597B20">
        <w:trPr>
          <w:trHeight w:val="475"/>
          <w:jc w:val="center"/>
        </w:trPr>
        <w:tc>
          <w:tcPr>
            <w:tcW w:w="1232" w:type="dxa"/>
            <w:vAlign w:val="center"/>
          </w:tcPr>
          <w:p w14:paraId="48FA305E"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建设性质</w:t>
            </w:r>
          </w:p>
        </w:tc>
        <w:tc>
          <w:tcPr>
            <w:tcW w:w="3504" w:type="dxa"/>
            <w:gridSpan w:val="5"/>
            <w:vAlign w:val="center"/>
          </w:tcPr>
          <w:p w14:paraId="411E6502"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 xml:space="preserve">新建    </w:t>
            </w:r>
          </w:p>
        </w:tc>
        <w:tc>
          <w:tcPr>
            <w:tcW w:w="1650" w:type="dxa"/>
            <w:vAlign w:val="center"/>
          </w:tcPr>
          <w:p w14:paraId="4615D5EB" w14:textId="77777777" w:rsidR="002B711C" w:rsidRPr="009E7DF6" w:rsidRDefault="002B711C">
            <w:pPr>
              <w:pStyle w:val="a9"/>
              <w:spacing w:line="400" w:lineRule="exact"/>
              <w:jc w:val="center"/>
              <w:rPr>
                <w:rFonts w:ascii="宋体" w:hAnsi="宋体" w:cs="宋体"/>
                <w:color w:val="000000"/>
                <w:szCs w:val="22"/>
              </w:rPr>
            </w:pPr>
            <w:r w:rsidRPr="009E7DF6">
              <w:rPr>
                <w:rFonts w:ascii="宋体" w:hAnsi="宋体" w:cs="宋体" w:hint="eastAsia"/>
                <w:color w:val="000000"/>
                <w:szCs w:val="22"/>
              </w:rPr>
              <w:t>行业类别</w:t>
            </w:r>
          </w:p>
          <w:p w14:paraId="4EBC6A31" w14:textId="77777777" w:rsidR="002B711C" w:rsidRPr="009E7DF6" w:rsidRDefault="002B711C">
            <w:pPr>
              <w:pStyle w:val="a9"/>
              <w:spacing w:line="400" w:lineRule="exact"/>
              <w:jc w:val="center"/>
              <w:rPr>
                <w:rFonts w:ascii="宋体" w:hAnsi="宋体" w:cs="宋体"/>
                <w:color w:val="000000"/>
                <w:szCs w:val="22"/>
              </w:rPr>
            </w:pPr>
            <w:r w:rsidRPr="009E7DF6">
              <w:rPr>
                <w:rFonts w:ascii="宋体" w:hAnsi="宋体" w:cs="宋体" w:hint="eastAsia"/>
                <w:color w:val="000000"/>
                <w:szCs w:val="22"/>
              </w:rPr>
              <w:t>及代码</w:t>
            </w:r>
          </w:p>
        </w:tc>
        <w:tc>
          <w:tcPr>
            <w:tcW w:w="2694" w:type="dxa"/>
            <w:gridSpan w:val="4"/>
            <w:vAlign w:val="center"/>
          </w:tcPr>
          <w:p w14:paraId="2D42C121" w14:textId="77777777" w:rsidR="002B711C" w:rsidRPr="009E7DF6" w:rsidRDefault="002B711C">
            <w:pPr>
              <w:pStyle w:val="a9"/>
              <w:spacing w:line="400" w:lineRule="exact"/>
              <w:jc w:val="center"/>
              <w:rPr>
                <w:rFonts w:ascii="宋体" w:hAnsi="宋体" w:cs="宋体"/>
                <w:color w:val="000000"/>
                <w:szCs w:val="22"/>
              </w:rPr>
            </w:pPr>
            <w:r w:rsidRPr="009E7DF6">
              <w:rPr>
                <w:rFonts w:ascii="宋体" w:hAnsi="宋体" w:cs="宋体" w:hint="eastAsia"/>
                <w:color w:val="000000"/>
                <w:szCs w:val="22"/>
              </w:rPr>
              <w:t>金属结构制造</w:t>
            </w:r>
          </w:p>
          <w:p w14:paraId="74F7D4F8" w14:textId="77777777" w:rsidR="002B711C" w:rsidRPr="009E7DF6" w:rsidRDefault="002B711C">
            <w:pPr>
              <w:pStyle w:val="a9"/>
              <w:spacing w:line="400" w:lineRule="exact"/>
              <w:jc w:val="center"/>
              <w:rPr>
                <w:rFonts w:ascii="宋体" w:hAnsi="宋体" w:cs="宋体"/>
                <w:color w:val="000000"/>
                <w:szCs w:val="22"/>
              </w:rPr>
            </w:pPr>
            <w:r w:rsidRPr="009E7DF6">
              <w:rPr>
                <w:rFonts w:ascii="宋体" w:hAnsi="宋体" w:cs="宋体" w:hint="eastAsia"/>
                <w:color w:val="000000"/>
                <w:szCs w:val="22"/>
              </w:rPr>
              <w:t>（C3311）</w:t>
            </w:r>
          </w:p>
        </w:tc>
      </w:tr>
      <w:tr w:rsidR="002B711C" w:rsidRPr="009E7DF6" w14:paraId="0B05F17C" w14:textId="77777777" w:rsidTr="00597B20">
        <w:trPr>
          <w:trHeight w:val="475"/>
          <w:jc w:val="center"/>
        </w:trPr>
        <w:tc>
          <w:tcPr>
            <w:tcW w:w="1232" w:type="dxa"/>
            <w:vAlign w:val="center"/>
          </w:tcPr>
          <w:p w14:paraId="66A74260"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占地面积</w:t>
            </w:r>
          </w:p>
          <w:p w14:paraId="39AA41E1"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(平方米)</w:t>
            </w:r>
          </w:p>
        </w:tc>
        <w:tc>
          <w:tcPr>
            <w:tcW w:w="3504" w:type="dxa"/>
            <w:gridSpan w:val="5"/>
            <w:vAlign w:val="center"/>
          </w:tcPr>
          <w:p w14:paraId="53AE28E2" w14:textId="77777777" w:rsidR="002B711C" w:rsidRPr="00211E08" w:rsidRDefault="00211E08">
            <w:pPr>
              <w:pStyle w:val="a9"/>
              <w:spacing w:line="400" w:lineRule="exact"/>
              <w:jc w:val="center"/>
              <w:rPr>
                <w:rFonts w:ascii="宋体" w:hAnsi="宋体" w:cs="宋体"/>
                <w:color w:val="000000"/>
              </w:rPr>
            </w:pPr>
            <w:r w:rsidRPr="00211E08">
              <w:rPr>
                <w:rFonts w:ascii="宋体" w:hAnsi="宋体" w:cs="宋体"/>
                <w:color w:val="000000"/>
              </w:rPr>
              <w:t>25728.78</w:t>
            </w:r>
          </w:p>
        </w:tc>
        <w:tc>
          <w:tcPr>
            <w:tcW w:w="1650" w:type="dxa"/>
            <w:vAlign w:val="center"/>
          </w:tcPr>
          <w:p w14:paraId="5B633F44" w14:textId="77777777" w:rsidR="002B711C" w:rsidRPr="00211E08" w:rsidRDefault="002B711C">
            <w:pPr>
              <w:pStyle w:val="a9"/>
              <w:spacing w:line="400" w:lineRule="exact"/>
              <w:jc w:val="center"/>
              <w:rPr>
                <w:rFonts w:ascii="宋体" w:hAnsi="宋体" w:cs="宋体"/>
                <w:color w:val="000000"/>
              </w:rPr>
            </w:pPr>
            <w:r w:rsidRPr="00211E08">
              <w:rPr>
                <w:rFonts w:ascii="宋体" w:hAnsi="宋体" w:cs="宋体" w:hint="eastAsia"/>
                <w:color w:val="000000"/>
              </w:rPr>
              <w:t>绿化面积</w:t>
            </w:r>
          </w:p>
          <w:p w14:paraId="097EF364" w14:textId="77777777" w:rsidR="002B711C" w:rsidRPr="00211E08" w:rsidRDefault="002B711C">
            <w:pPr>
              <w:pStyle w:val="a9"/>
              <w:spacing w:line="400" w:lineRule="exact"/>
              <w:jc w:val="center"/>
              <w:rPr>
                <w:rFonts w:ascii="宋体" w:hAnsi="宋体" w:cs="宋体"/>
                <w:color w:val="000000"/>
              </w:rPr>
            </w:pPr>
            <w:r w:rsidRPr="00211E08">
              <w:rPr>
                <w:rFonts w:ascii="宋体" w:hAnsi="宋体" w:cs="宋体" w:hint="eastAsia"/>
                <w:color w:val="000000"/>
              </w:rPr>
              <w:t>(平方米)</w:t>
            </w:r>
          </w:p>
        </w:tc>
        <w:tc>
          <w:tcPr>
            <w:tcW w:w="2694" w:type="dxa"/>
            <w:gridSpan w:val="4"/>
            <w:vAlign w:val="center"/>
          </w:tcPr>
          <w:p w14:paraId="664BF514" w14:textId="77777777" w:rsidR="002B711C" w:rsidRPr="00211E08" w:rsidRDefault="00211E08">
            <w:pPr>
              <w:pStyle w:val="a9"/>
              <w:spacing w:line="400" w:lineRule="exact"/>
              <w:jc w:val="center"/>
              <w:rPr>
                <w:rFonts w:ascii="宋体" w:hAnsi="宋体" w:cs="宋体"/>
                <w:color w:val="000000"/>
              </w:rPr>
            </w:pPr>
            <w:r w:rsidRPr="00211E08">
              <w:rPr>
                <w:rFonts w:ascii="宋体" w:hAnsi="宋体" w:cs="宋体"/>
                <w:color w:val="000000"/>
              </w:rPr>
              <w:t>3072</w:t>
            </w:r>
          </w:p>
        </w:tc>
      </w:tr>
      <w:tr w:rsidR="002B711C" w:rsidRPr="009E7DF6" w14:paraId="773F1352" w14:textId="77777777" w:rsidTr="00597B20">
        <w:trPr>
          <w:trHeight w:val="475"/>
          <w:jc w:val="center"/>
        </w:trPr>
        <w:tc>
          <w:tcPr>
            <w:tcW w:w="1232" w:type="dxa"/>
            <w:vAlign w:val="center"/>
          </w:tcPr>
          <w:p w14:paraId="7E0DE721"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总投资</w:t>
            </w:r>
          </w:p>
          <w:p w14:paraId="7668C8F5"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(万元)</w:t>
            </w:r>
          </w:p>
        </w:tc>
        <w:tc>
          <w:tcPr>
            <w:tcW w:w="1831" w:type="dxa"/>
            <w:vAlign w:val="center"/>
          </w:tcPr>
          <w:p w14:paraId="2CF25578" w14:textId="77777777" w:rsidR="002B711C" w:rsidRPr="009E7DF6" w:rsidRDefault="009E7DF6">
            <w:pPr>
              <w:pStyle w:val="a9"/>
              <w:spacing w:line="400" w:lineRule="exact"/>
              <w:jc w:val="center"/>
              <w:rPr>
                <w:rFonts w:ascii="宋体" w:hAnsi="宋体" w:cs="宋体"/>
                <w:color w:val="000000"/>
              </w:rPr>
            </w:pPr>
            <w:r w:rsidRPr="009E7DF6">
              <w:rPr>
                <w:rFonts w:ascii="宋体" w:hAnsi="宋体" w:cs="宋体"/>
                <w:color w:val="000000"/>
              </w:rPr>
              <w:t>12000</w:t>
            </w:r>
          </w:p>
        </w:tc>
        <w:tc>
          <w:tcPr>
            <w:tcW w:w="1673" w:type="dxa"/>
            <w:gridSpan w:val="4"/>
            <w:vAlign w:val="center"/>
          </w:tcPr>
          <w:p w14:paraId="67C596D0"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其中：环保</w:t>
            </w:r>
          </w:p>
          <w:p w14:paraId="22378893"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投资(万元)</w:t>
            </w:r>
          </w:p>
        </w:tc>
        <w:tc>
          <w:tcPr>
            <w:tcW w:w="1650" w:type="dxa"/>
            <w:vAlign w:val="center"/>
          </w:tcPr>
          <w:p w14:paraId="477F2F2B" w14:textId="77777777" w:rsidR="002B711C" w:rsidRPr="009E7DF6" w:rsidRDefault="00211E08">
            <w:pPr>
              <w:pStyle w:val="a9"/>
              <w:spacing w:line="400" w:lineRule="exact"/>
              <w:jc w:val="center"/>
              <w:rPr>
                <w:rFonts w:ascii="宋体" w:hAnsi="宋体" w:cs="宋体"/>
                <w:color w:val="000000"/>
              </w:rPr>
            </w:pPr>
            <w:r>
              <w:rPr>
                <w:rFonts w:ascii="宋体" w:hAnsi="宋体" w:cs="宋体" w:hint="eastAsia"/>
                <w:color w:val="000000"/>
              </w:rPr>
              <w:t>70</w:t>
            </w:r>
          </w:p>
        </w:tc>
        <w:tc>
          <w:tcPr>
            <w:tcW w:w="1500" w:type="dxa"/>
            <w:gridSpan w:val="2"/>
            <w:vAlign w:val="center"/>
          </w:tcPr>
          <w:p w14:paraId="75414E33"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环保投资占总投资比例（%）</w:t>
            </w:r>
          </w:p>
        </w:tc>
        <w:tc>
          <w:tcPr>
            <w:tcW w:w="1194" w:type="dxa"/>
            <w:gridSpan w:val="2"/>
            <w:vAlign w:val="center"/>
          </w:tcPr>
          <w:p w14:paraId="6561E29A" w14:textId="77777777" w:rsidR="002B711C" w:rsidRPr="009E7DF6" w:rsidRDefault="00211E08" w:rsidP="00211E08">
            <w:pPr>
              <w:pStyle w:val="a9"/>
              <w:spacing w:line="400" w:lineRule="exact"/>
              <w:jc w:val="center"/>
              <w:rPr>
                <w:rFonts w:ascii="宋体" w:hAnsi="宋体" w:cs="宋体"/>
                <w:color w:val="000000"/>
              </w:rPr>
            </w:pPr>
            <w:r>
              <w:rPr>
                <w:rFonts w:ascii="宋体" w:hAnsi="宋体" w:cs="宋体" w:hint="eastAsia"/>
                <w:color w:val="000000"/>
              </w:rPr>
              <w:t>0</w:t>
            </w:r>
            <w:r>
              <w:rPr>
                <w:rFonts w:ascii="宋体" w:hAnsi="宋体" w:cs="宋体"/>
                <w:color w:val="000000"/>
              </w:rPr>
              <w:t>.</w:t>
            </w:r>
            <w:r>
              <w:rPr>
                <w:rFonts w:ascii="宋体" w:hAnsi="宋体" w:cs="宋体" w:hint="eastAsia"/>
                <w:color w:val="000000"/>
              </w:rPr>
              <w:t>5</w:t>
            </w:r>
            <w:r>
              <w:rPr>
                <w:rFonts w:ascii="宋体" w:hAnsi="宋体" w:cs="宋体"/>
                <w:color w:val="000000"/>
              </w:rPr>
              <w:t>8</w:t>
            </w:r>
            <w:r>
              <w:rPr>
                <w:rFonts w:ascii="宋体" w:hAnsi="宋体" w:cs="宋体" w:hint="eastAsia"/>
                <w:color w:val="000000"/>
              </w:rPr>
              <w:t>%</w:t>
            </w:r>
          </w:p>
        </w:tc>
      </w:tr>
      <w:tr w:rsidR="002B711C" w:rsidRPr="009E7DF6" w14:paraId="5270DE20" w14:textId="77777777" w:rsidTr="00597B20">
        <w:trPr>
          <w:trHeight w:val="109"/>
          <w:jc w:val="center"/>
        </w:trPr>
        <w:tc>
          <w:tcPr>
            <w:tcW w:w="1232" w:type="dxa"/>
            <w:vAlign w:val="center"/>
          </w:tcPr>
          <w:p w14:paraId="49D527C6"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评价经费</w:t>
            </w:r>
          </w:p>
          <w:p w14:paraId="1163C1DB"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(万元)</w:t>
            </w:r>
          </w:p>
        </w:tc>
        <w:tc>
          <w:tcPr>
            <w:tcW w:w="1831" w:type="dxa"/>
            <w:vAlign w:val="center"/>
          </w:tcPr>
          <w:p w14:paraId="3B10A9C1" w14:textId="77777777" w:rsidR="002B711C" w:rsidRPr="009E7DF6" w:rsidRDefault="002B711C">
            <w:pPr>
              <w:pStyle w:val="a9"/>
              <w:spacing w:line="400" w:lineRule="exact"/>
              <w:jc w:val="center"/>
              <w:rPr>
                <w:rFonts w:ascii="宋体" w:hAnsi="宋体" w:cs="宋体"/>
                <w:color w:val="000000"/>
              </w:rPr>
            </w:pPr>
          </w:p>
        </w:tc>
        <w:tc>
          <w:tcPr>
            <w:tcW w:w="1673" w:type="dxa"/>
            <w:gridSpan w:val="4"/>
            <w:vAlign w:val="center"/>
          </w:tcPr>
          <w:p w14:paraId="094D17A0"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投    产</w:t>
            </w:r>
          </w:p>
          <w:p w14:paraId="6D9005AD" w14:textId="77777777" w:rsidR="002B711C" w:rsidRPr="009E7DF6" w:rsidRDefault="002B711C">
            <w:pPr>
              <w:pStyle w:val="a9"/>
              <w:spacing w:line="400" w:lineRule="exact"/>
              <w:jc w:val="center"/>
              <w:rPr>
                <w:rFonts w:ascii="宋体" w:hAnsi="宋体" w:cs="宋体"/>
                <w:color w:val="000000"/>
              </w:rPr>
            </w:pPr>
            <w:r w:rsidRPr="009E7DF6">
              <w:rPr>
                <w:rFonts w:ascii="宋体" w:hAnsi="宋体" w:cs="宋体" w:hint="eastAsia"/>
                <w:color w:val="000000"/>
              </w:rPr>
              <w:t>日    期</w:t>
            </w:r>
          </w:p>
        </w:tc>
        <w:tc>
          <w:tcPr>
            <w:tcW w:w="4344" w:type="dxa"/>
            <w:gridSpan w:val="5"/>
            <w:vAlign w:val="center"/>
          </w:tcPr>
          <w:p w14:paraId="4936B2A9" w14:textId="77777777" w:rsidR="002B711C" w:rsidRPr="009E7DF6" w:rsidRDefault="009E7DF6" w:rsidP="009E7DF6">
            <w:pPr>
              <w:pStyle w:val="a9"/>
              <w:spacing w:line="400" w:lineRule="exact"/>
              <w:jc w:val="center"/>
              <w:rPr>
                <w:rFonts w:ascii="宋体" w:hAnsi="宋体" w:cs="宋体"/>
                <w:color w:val="000000"/>
              </w:rPr>
            </w:pPr>
            <w:r>
              <w:rPr>
                <w:rFonts w:ascii="宋体" w:hAnsi="宋体" w:cs="宋体"/>
                <w:color w:val="000000"/>
              </w:rPr>
              <w:t>2019</w:t>
            </w:r>
            <w:r w:rsidR="002B711C" w:rsidRPr="009E7DF6">
              <w:rPr>
                <w:rFonts w:ascii="宋体" w:hAnsi="宋体" w:cs="宋体" w:hint="eastAsia"/>
                <w:color w:val="000000"/>
              </w:rPr>
              <w:t>年</w:t>
            </w:r>
            <w:r>
              <w:rPr>
                <w:rFonts w:ascii="宋体" w:hAnsi="宋体" w:cs="宋体"/>
                <w:color w:val="000000"/>
              </w:rPr>
              <w:t>6</w:t>
            </w:r>
            <w:r w:rsidR="002B711C" w:rsidRPr="009E7DF6">
              <w:rPr>
                <w:rFonts w:ascii="宋体" w:hAnsi="宋体" w:cs="宋体" w:hint="eastAsia"/>
                <w:color w:val="000000"/>
              </w:rPr>
              <w:t>月</w:t>
            </w:r>
          </w:p>
        </w:tc>
      </w:tr>
      <w:tr w:rsidR="002B711C" w:rsidRPr="009E7DF6" w14:paraId="41BACB9F" w14:textId="77777777" w:rsidTr="00597B20">
        <w:trPr>
          <w:trHeight w:val="109"/>
          <w:jc w:val="center"/>
        </w:trPr>
        <w:tc>
          <w:tcPr>
            <w:tcW w:w="9080" w:type="dxa"/>
            <w:gridSpan w:val="11"/>
            <w:vAlign w:val="center"/>
          </w:tcPr>
          <w:p w14:paraId="4F065E92" w14:textId="77777777" w:rsidR="002B711C" w:rsidRPr="009E7DF6" w:rsidRDefault="002B711C">
            <w:pPr>
              <w:spacing w:line="500" w:lineRule="exact"/>
              <w:rPr>
                <w:rFonts w:hAnsi="宋体"/>
                <w:b/>
                <w:bCs/>
                <w:color w:val="000000"/>
                <w:sz w:val="24"/>
              </w:rPr>
            </w:pPr>
            <w:r w:rsidRPr="009E7DF6">
              <w:rPr>
                <w:rFonts w:hAnsi="宋体"/>
                <w:b/>
                <w:bCs/>
                <w:color w:val="000000"/>
                <w:sz w:val="24"/>
              </w:rPr>
              <w:t>工程内容及规模：</w:t>
            </w:r>
          </w:p>
          <w:p w14:paraId="4266E4ED" w14:textId="77777777" w:rsidR="002B711C" w:rsidRPr="009E7DF6" w:rsidRDefault="002B711C">
            <w:pPr>
              <w:spacing w:line="500" w:lineRule="exact"/>
              <w:rPr>
                <w:rFonts w:hAnsi="宋体"/>
                <w:b/>
                <w:bCs/>
                <w:color w:val="000000"/>
                <w:sz w:val="24"/>
              </w:rPr>
            </w:pPr>
            <w:r w:rsidRPr="009E7DF6">
              <w:rPr>
                <w:rFonts w:hAnsi="宋体" w:hint="eastAsia"/>
                <w:b/>
                <w:bCs/>
                <w:color w:val="000000"/>
                <w:sz w:val="24"/>
              </w:rPr>
              <w:t>一</w:t>
            </w:r>
            <w:r w:rsidRPr="009E7DF6">
              <w:rPr>
                <w:rFonts w:hAnsi="宋体"/>
                <w:b/>
                <w:bCs/>
                <w:color w:val="000000"/>
                <w:sz w:val="24"/>
              </w:rPr>
              <w:t>、项目由来</w:t>
            </w:r>
          </w:p>
          <w:p w14:paraId="4BDFE721" w14:textId="77777777" w:rsidR="00256B2A" w:rsidRDefault="009E7DF6">
            <w:pPr>
              <w:pStyle w:val="afc"/>
              <w:spacing w:before="0" w:beforeAutospacing="0" w:after="0" w:afterAutospacing="0" w:line="500" w:lineRule="exact"/>
              <w:ind w:firstLineChars="200" w:firstLine="480"/>
              <w:jc w:val="both"/>
              <w:rPr>
                <w:color w:val="000000"/>
                <w:szCs w:val="22"/>
                <w:u w:val="single"/>
              </w:rPr>
            </w:pPr>
            <w:r w:rsidRPr="00256B2A">
              <w:rPr>
                <w:rFonts w:hint="eastAsia"/>
                <w:color w:val="000000"/>
                <w:szCs w:val="22"/>
                <w:u w:val="single"/>
              </w:rPr>
              <w:t>湖南晋通机械制造有限公司</w:t>
            </w:r>
            <w:r w:rsidR="002B711C" w:rsidRPr="00256B2A">
              <w:rPr>
                <w:rFonts w:hint="eastAsia"/>
                <w:color w:val="000000"/>
                <w:szCs w:val="22"/>
                <w:u w:val="single"/>
              </w:rPr>
              <w:t>成立于</w:t>
            </w:r>
            <w:r w:rsidRPr="00256B2A">
              <w:rPr>
                <w:color w:val="000000"/>
                <w:szCs w:val="22"/>
                <w:u w:val="single"/>
              </w:rPr>
              <w:t>2018</w:t>
            </w:r>
            <w:r w:rsidR="002B711C" w:rsidRPr="00256B2A">
              <w:rPr>
                <w:rFonts w:hint="eastAsia"/>
                <w:color w:val="000000"/>
                <w:szCs w:val="22"/>
                <w:u w:val="single"/>
              </w:rPr>
              <w:t>年</w:t>
            </w:r>
            <w:r w:rsidRPr="00256B2A">
              <w:rPr>
                <w:color w:val="000000"/>
                <w:szCs w:val="22"/>
                <w:u w:val="single"/>
              </w:rPr>
              <w:t>9</w:t>
            </w:r>
            <w:r w:rsidRPr="00256B2A">
              <w:rPr>
                <w:rFonts w:hint="eastAsia"/>
                <w:color w:val="000000"/>
                <w:szCs w:val="22"/>
                <w:u w:val="single"/>
              </w:rPr>
              <w:t>月</w:t>
            </w:r>
            <w:r w:rsidR="002B711C" w:rsidRPr="00256B2A">
              <w:rPr>
                <w:rFonts w:hint="eastAsia"/>
                <w:color w:val="000000"/>
                <w:szCs w:val="22"/>
                <w:u w:val="single"/>
              </w:rPr>
              <w:t>，公司注册地址为</w:t>
            </w:r>
            <w:r w:rsidRPr="00256B2A">
              <w:rPr>
                <w:rFonts w:hint="eastAsia"/>
                <w:color w:val="000000"/>
                <w:szCs w:val="22"/>
                <w:u w:val="single"/>
              </w:rPr>
              <w:t>株洲市石峰区田</w:t>
            </w:r>
            <w:proofErr w:type="gramStart"/>
            <w:r w:rsidRPr="00256B2A">
              <w:rPr>
                <w:rFonts w:hint="eastAsia"/>
                <w:color w:val="000000"/>
                <w:szCs w:val="22"/>
                <w:u w:val="single"/>
              </w:rPr>
              <w:t>心高科</w:t>
            </w:r>
            <w:proofErr w:type="gramEnd"/>
            <w:r w:rsidRPr="00256B2A">
              <w:rPr>
                <w:rFonts w:hint="eastAsia"/>
                <w:color w:val="000000"/>
                <w:szCs w:val="22"/>
                <w:u w:val="single"/>
              </w:rPr>
              <w:t>园</w:t>
            </w:r>
            <w:r w:rsidR="002B711C" w:rsidRPr="00256B2A">
              <w:rPr>
                <w:rFonts w:hint="eastAsia"/>
                <w:color w:val="000000"/>
                <w:szCs w:val="22"/>
                <w:u w:val="single"/>
              </w:rPr>
              <w:t>，经营范围包括：</w:t>
            </w:r>
            <w:r w:rsidR="00673650" w:rsidRPr="00256B2A">
              <w:rPr>
                <w:rFonts w:hint="eastAsia"/>
                <w:color w:val="000000"/>
                <w:szCs w:val="22"/>
                <w:u w:val="single"/>
              </w:rPr>
              <w:t>铁路运输设备、城市轨道交通设备的制造、基础软件、支撑软件</w:t>
            </w:r>
            <w:r w:rsidR="002B711C" w:rsidRPr="00256B2A">
              <w:rPr>
                <w:rFonts w:hint="eastAsia"/>
                <w:color w:val="000000"/>
                <w:szCs w:val="22"/>
                <w:u w:val="single"/>
              </w:rPr>
              <w:t>等。现根据铁路建设工程机械设备的市场需求和自身的技术优势，拟</w:t>
            </w:r>
            <w:r w:rsidR="00673650" w:rsidRPr="00256B2A">
              <w:rPr>
                <w:rFonts w:hint="eastAsia"/>
                <w:color w:val="000000"/>
                <w:szCs w:val="22"/>
                <w:u w:val="single"/>
              </w:rPr>
              <w:t>于株洲市石峰区田</w:t>
            </w:r>
            <w:proofErr w:type="gramStart"/>
            <w:r w:rsidR="00673650" w:rsidRPr="00256B2A">
              <w:rPr>
                <w:rFonts w:hint="eastAsia"/>
                <w:color w:val="000000"/>
                <w:szCs w:val="22"/>
                <w:u w:val="single"/>
              </w:rPr>
              <w:t>心高科</w:t>
            </w:r>
            <w:proofErr w:type="gramEnd"/>
            <w:r w:rsidR="00673650" w:rsidRPr="00256B2A">
              <w:rPr>
                <w:rFonts w:hint="eastAsia"/>
                <w:color w:val="000000"/>
                <w:szCs w:val="22"/>
                <w:u w:val="single"/>
              </w:rPr>
              <w:t>园</w:t>
            </w:r>
            <w:r w:rsidR="002B711C" w:rsidRPr="00256B2A">
              <w:rPr>
                <w:rFonts w:hint="eastAsia"/>
                <w:color w:val="000000"/>
                <w:szCs w:val="22"/>
                <w:u w:val="single"/>
              </w:rPr>
              <w:t>投资建设“</w:t>
            </w:r>
            <w:r w:rsidR="005E7489" w:rsidRPr="00256B2A">
              <w:rPr>
                <w:rFonts w:hint="eastAsia"/>
                <w:color w:val="000000"/>
                <w:szCs w:val="22"/>
                <w:u w:val="single"/>
              </w:rPr>
              <w:t>湖南晋通机械制造有限公司生产基地项目</w:t>
            </w:r>
            <w:r w:rsidR="002B711C" w:rsidRPr="00256B2A">
              <w:rPr>
                <w:rFonts w:hint="eastAsia"/>
                <w:color w:val="000000"/>
                <w:szCs w:val="22"/>
                <w:u w:val="single"/>
              </w:rPr>
              <w:t>”，主要为</w:t>
            </w:r>
            <w:r w:rsidR="00673650" w:rsidRPr="00256B2A">
              <w:rPr>
                <w:rFonts w:hint="eastAsia"/>
                <w:color w:val="000000"/>
                <w:szCs w:val="22"/>
                <w:u w:val="single"/>
              </w:rPr>
              <w:t>中车株洲电力机车有限公司</w:t>
            </w:r>
            <w:r w:rsidR="002B711C" w:rsidRPr="00256B2A">
              <w:rPr>
                <w:rFonts w:hint="eastAsia"/>
                <w:color w:val="000000"/>
                <w:szCs w:val="22"/>
                <w:u w:val="single"/>
              </w:rPr>
              <w:t>提供金属</w:t>
            </w:r>
            <w:r w:rsidR="00673650" w:rsidRPr="00256B2A">
              <w:rPr>
                <w:rFonts w:hint="eastAsia"/>
                <w:color w:val="000000"/>
                <w:szCs w:val="22"/>
                <w:u w:val="single"/>
              </w:rPr>
              <w:t>车用配件</w:t>
            </w:r>
            <w:r w:rsidR="002B711C" w:rsidRPr="00256B2A">
              <w:rPr>
                <w:rFonts w:hint="eastAsia"/>
                <w:color w:val="000000"/>
                <w:szCs w:val="22"/>
                <w:u w:val="single"/>
              </w:rPr>
              <w:t>。</w:t>
            </w:r>
          </w:p>
          <w:p w14:paraId="1C9F40CA" w14:textId="38779510" w:rsidR="00256B2A" w:rsidRDefault="00256B2A">
            <w:pPr>
              <w:pStyle w:val="afc"/>
              <w:spacing w:before="0" w:beforeAutospacing="0" w:after="0" w:afterAutospacing="0" w:line="500" w:lineRule="exact"/>
              <w:ind w:firstLineChars="200" w:firstLine="480"/>
              <w:jc w:val="both"/>
              <w:rPr>
                <w:color w:val="000000"/>
                <w:szCs w:val="22"/>
                <w:u w:val="single"/>
              </w:rPr>
            </w:pPr>
            <w:r>
              <w:rPr>
                <w:rFonts w:hint="eastAsia"/>
                <w:color w:val="000000"/>
                <w:szCs w:val="22"/>
                <w:u w:val="single"/>
              </w:rPr>
              <w:t>本项目于2018年</w:t>
            </w:r>
            <w:r w:rsidR="00926645">
              <w:rPr>
                <w:rFonts w:hint="eastAsia"/>
                <w:color w:val="000000"/>
                <w:szCs w:val="22"/>
                <w:u w:val="single"/>
              </w:rPr>
              <w:t>12月与株洲市石峰区人民政府签订“项目入园合同”，目前本项目</w:t>
            </w:r>
            <w:r>
              <w:rPr>
                <w:rFonts w:hint="eastAsia"/>
                <w:color w:val="000000"/>
                <w:szCs w:val="22"/>
                <w:u w:val="single"/>
              </w:rPr>
              <w:t>已在株洲市石峰区发展和</w:t>
            </w:r>
            <w:proofErr w:type="gramStart"/>
            <w:r>
              <w:rPr>
                <w:rFonts w:hint="eastAsia"/>
                <w:color w:val="000000"/>
                <w:szCs w:val="22"/>
                <w:u w:val="single"/>
              </w:rPr>
              <w:t>改革局</w:t>
            </w:r>
            <w:proofErr w:type="gramEnd"/>
            <w:r>
              <w:rPr>
                <w:rFonts w:hint="eastAsia"/>
                <w:color w:val="000000"/>
                <w:szCs w:val="22"/>
                <w:u w:val="single"/>
              </w:rPr>
              <w:t>办理备案手续</w:t>
            </w:r>
            <w:r w:rsidR="00926645">
              <w:rPr>
                <w:rFonts w:hint="eastAsia"/>
                <w:color w:val="000000"/>
                <w:szCs w:val="22"/>
                <w:u w:val="single"/>
              </w:rPr>
              <w:t>。</w:t>
            </w:r>
          </w:p>
          <w:p w14:paraId="0069226E" w14:textId="6252C6BE" w:rsidR="002B711C" w:rsidRPr="00256B2A" w:rsidRDefault="002B711C">
            <w:pPr>
              <w:pStyle w:val="afc"/>
              <w:spacing w:before="0" w:beforeAutospacing="0" w:after="0" w:afterAutospacing="0" w:line="500" w:lineRule="exact"/>
              <w:ind w:firstLineChars="200" w:firstLine="480"/>
              <w:jc w:val="both"/>
              <w:rPr>
                <w:color w:val="000000"/>
                <w:u w:val="single"/>
              </w:rPr>
            </w:pPr>
            <w:r w:rsidRPr="00256B2A">
              <w:rPr>
                <w:color w:val="000000"/>
                <w:szCs w:val="22"/>
                <w:u w:val="single"/>
              </w:rPr>
              <w:t>根据《中华人</w:t>
            </w:r>
            <w:r w:rsidRPr="00256B2A">
              <w:rPr>
                <w:color w:val="000000"/>
                <w:u w:val="single"/>
              </w:rPr>
              <w:t>民共和国环境影响评价法》</w:t>
            </w:r>
            <w:r w:rsidRPr="00256B2A">
              <w:rPr>
                <w:rFonts w:hint="eastAsia"/>
                <w:color w:val="000000"/>
                <w:u w:val="single"/>
              </w:rPr>
              <w:t>和</w:t>
            </w:r>
            <w:r w:rsidRPr="00256B2A">
              <w:rPr>
                <w:color w:val="000000"/>
                <w:u w:val="single"/>
              </w:rPr>
              <w:t>《建设项目环境保护管理条例》的有关规定</w:t>
            </w:r>
            <w:r w:rsidRPr="00256B2A">
              <w:rPr>
                <w:rFonts w:hint="eastAsia"/>
                <w:color w:val="000000"/>
                <w:u w:val="single"/>
              </w:rPr>
              <w:t>，</w:t>
            </w:r>
            <w:r w:rsidR="00673650" w:rsidRPr="00256B2A">
              <w:rPr>
                <w:rFonts w:hint="eastAsia"/>
                <w:color w:val="000000"/>
                <w:u w:val="single"/>
              </w:rPr>
              <w:t>湖南晋通机械制造有限公司</w:t>
            </w:r>
            <w:r w:rsidRPr="00256B2A">
              <w:rPr>
                <w:rFonts w:hint="eastAsia"/>
                <w:color w:val="000000"/>
                <w:u w:val="single"/>
              </w:rPr>
              <w:t>于201</w:t>
            </w:r>
            <w:r w:rsidR="00503CEE" w:rsidRPr="00256B2A">
              <w:rPr>
                <w:color w:val="000000"/>
                <w:u w:val="single"/>
              </w:rPr>
              <w:t>8</w:t>
            </w:r>
            <w:r w:rsidRPr="00256B2A">
              <w:rPr>
                <w:rFonts w:hint="eastAsia"/>
                <w:color w:val="000000"/>
                <w:u w:val="single"/>
              </w:rPr>
              <w:t>年</w:t>
            </w:r>
            <w:r w:rsidR="00503CEE" w:rsidRPr="00256B2A">
              <w:rPr>
                <w:color w:val="000000"/>
                <w:u w:val="single"/>
              </w:rPr>
              <w:t>11</w:t>
            </w:r>
            <w:r w:rsidRPr="00256B2A">
              <w:rPr>
                <w:rFonts w:hint="eastAsia"/>
                <w:color w:val="000000"/>
                <w:u w:val="single"/>
              </w:rPr>
              <w:t>月</w:t>
            </w:r>
            <w:r w:rsidRPr="00256B2A">
              <w:rPr>
                <w:color w:val="000000"/>
                <w:u w:val="single"/>
              </w:rPr>
              <w:t>委托</w:t>
            </w:r>
            <w:r w:rsidR="00673650" w:rsidRPr="00256B2A">
              <w:rPr>
                <w:rFonts w:hint="eastAsia"/>
                <w:color w:val="000000"/>
                <w:u w:val="single"/>
              </w:rPr>
              <w:t>湖南景玺环保科技有限公司</w:t>
            </w:r>
            <w:r w:rsidRPr="00256B2A">
              <w:rPr>
                <w:rFonts w:hint="eastAsia"/>
                <w:color w:val="000000"/>
                <w:u w:val="single"/>
              </w:rPr>
              <w:t>承担其“</w:t>
            </w:r>
            <w:r w:rsidR="00673650" w:rsidRPr="00256B2A">
              <w:rPr>
                <w:rFonts w:hint="eastAsia"/>
                <w:color w:val="000000"/>
                <w:u w:val="single"/>
              </w:rPr>
              <w:t>湖南晋通机械制造有限公司生产基地项目</w:t>
            </w:r>
            <w:r w:rsidRPr="00256B2A">
              <w:rPr>
                <w:rFonts w:hint="eastAsia"/>
                <w:color w:val="000000"/>
                <w:u w:val="single"/>
              </w:rPr>
              <w:t>”环境影响评价工作，在建设单位协助下，</w:t>
            </w:r>
            <w:r w:rsidRPr="00256B2A">
              <w:rPr>
                <w:rFonts w:hint="eastAsia"/>
                <w:color w:val="000000"/>
                <w:u w:val="single"/>
              </w:rPr>
              <w:lastRenderedPageBreak/>
              <w:t>经过对建设项目场址实地踏勘、调查及资料收集，在上述工作的基础上，完成了本</w:t>
            </w:r>
            <w:r w:rsidRPr="00256B2A">
              <w:rPr>
                <w:color w:val="000000"/>
                <w:u w:val="single"/>
              </w:rPr>
              <w:t>环境影响报告表</w:t>
            </w:r>
            <w:r w:rsidRPr="00256B2A">
              <w:rPr>
                <w:rFonts w:hint="eastAsia"/>
                <w:color w:val="000000"/>
                <w:u w:val="single"/>
              </w:rPr>
              <w:t>的编制工作</w:t>
            </w:r>
            <w:r w:rsidRPr="00256B2A">
              <w:rPr>
                <w:color w:val="000000"/>
                <w:u w:val="single"/>
              </w:rPr>
              <w:t>。</w:t>
            </w:r>
          </w:p>
          <w:p w14:paraId="5C5A90A1" w14:textId="77777777" w:rsidR="002B711C" w:rsidRPr="009E7DF6" w:rsidRDefault="002B711C">
            <w:pPr>
              <w:spacing w:line="500" w:lineRule="exact"/>
              <w:rPr>
                <w:rFonts w:hAnsi="宋体"/>
                <w:b/>
                <w:bCs/>
                <w:color w:val="000000"/>
                <w:sz w:val="24"/>
              </w:rPr>
            </w:pPr>
            <w:r w:rsidRPr="009E7DF6">
              <w:rPr>
                <w:rFonts w:hAnsi="宋体" w:hint="eastAsia"/>
                <w:b/>
                <w:bCs/>
                <w:color w:val="000000"/>
                <w:sz w:val="24"/>
              </w:rPr>
              <w:t>二、工程概况</w:t>
            </w:r>
          </w:p>
          <w:p w14:paraId="196B52F3" w14:textId="77777777" w:rsidR="002B711C" w:rsidRPr="009E7DF6" w:rsidRDefault="002B711C">
            <w:pPr>
              <w:spacing w:line="500" w:lineRule="exact"/>
              <w:ind w:firstLineChars="200" w:firstLine="480"/>
              <w:rPr>
                <w:rFonts w:ascii="宋体" w:hAnsi="宋体"/>
                <w:color w:val="000000"/>
                <w:sz w:val="24"/>
              </w:rPr>
            </w:pPr>
            <w:r w:rsidRPr="009E7DF6">
              <w:rPr>
                <w:rFonts w:ascii="宋体" w:hAnsi="宋体" w:hint="eastAsia"/>
                <w:color w:val="000000"/>
                <w:sz w:val="24"/>
              </w:rPr>
              <w:t>1、项目基本情况</w:t>
            </w:r>
          </w:p>
          <w:p w14:paraId="4559E9B4" w14:textId="77777777" w:rsidR="002B711C" w:rsidRPr="009E7DF6" w:rsidRDefault="002B711C">
            <w:pPr>
              <w:spacing w:line="500" w:lineRule="exact"/>
              <w:ind w:firstLineChars="200" w:firstLine="480"/>
              <w:rPr>
                <w:rFonts w:ascii="宋体" w:hAnsi="宋体"/>
                <w:color w:val="000000"/>
                <w:sz w:val="24"/>
              </w:rPr>
            </w:pPr>
            <w:r w:rsidRPr="009E7DF6">
              <w:rPr>
                <w:rFonts w:ascii="宋体" w:hAnsi="宋体" w:hint="eastAsia"/>
                <w:color w:val="000000"/>
                <w:sz w:val="24"/>
              </w:rPr>
              <w:t>项目名称：</w:t>
            </w:r>
            <w:r w:rsidR="005E7489" w:rsidRPr="005E7489">
              <w:rPr>
                <w:rFonts w:ascii="宋体" w:hAnsi="宋体" w:hint="eastAsia"/>
                <w:color w:val="000000"/>
                <w:sz w:val="24"/>
              </w:rPr>
              <w:t>湖南晋通机械制造有限公司生产基地项目</w:t>
            </w:r>
          </w:p>
          <w:p w14:paraId="2567656D" w14:textId="77777777" w:rsidR="002B711C" w:rsidRPr="009E7DF6" w:rsidRDefault="002B711C">
            <w:pPr>
              <w:spacing w:line="500" w:lineRule="exact"/>
              <w:ind w:firstLineChars="200" w:firstLine="480"/>
              <w:rPr>
                <w:rFonts w:ascii="宋体" w:hAnsi="宋体"/>
                <w:color w:val="000000"/>
                <w:sz w:val="24"/>
              </w:rPr>
            </w:pPr>
            <w:r w:rsidRPr="009E7DF6">
              <w:rPr>
                <w:rFonts w:ascii="宋体" w:hAnsi="宋体" w:hint="eastAsia"/>
                <w:color w:val="000000"/>
                <w:sz w:val="24"/>
              </w:rPr>
              <w:t>建设单位：</w:t>
            </w:r>
            <w:r w:rsidR="005E7489" w:rsidRPr="005E7489">
              <w:rPr>
                <w:rFonts w:ascii="宋体" w:hAnsi="宋体" w:hint="eastAsia"/>
                <w:color w:val="000000"/>
                <w:sz w:val="24"/>
              </w:rPr>
              <w:t>湖南晋通机械制造有限公司</w:t>
            </w:r>
          </w:p>
          <w:p w14:paraId="0AAAC192" w14:textId="77777777" w:rsidR="002B711C" w:rsidRPr="009E7DF6" w:rsidRDefault="002B711C">
            <w:pPr>
              <w:spacing w:line="500" w:lineRule="exact"/>
              <w:ind w:firstLineChars="200" w:firstLine="480"/>
              <w:rPr>
                <w:rFonts w:ascii="宋体" w:hAnsi="宋体"/>
                <w:color w:val="000000"/>
                <w:sz w:val="24"/>
              </w:rPr>
            </w:pPr>
            <w:r w:rsidRPr="009E7DF6">
              <w:rPr>
                <w:rFonts w:ascii="宋体" w:hAnsi="宋体" w:hint="eastAsia"/>
                <w:color w:val="000000"/>
                <w:sz w:val="24"/>
              </w:rPr>
              <w:t xml:space="preserve">建设性质：新建      </w:t>
            </w:r>
          </w:p>
          <w:p w14:paraId="53D0AFA4" w14:textId="77777777" w:rsidR="002B711C" w:rsidRPr="009E7DF6" w:rsidRDefault="002B711C">
            <w:pPr>
              <w:spacing w:line="500" w:lineRule="exact"/>
              <w:ind w:firstLineChars="200" w:firstLine="480"/>
              <w:rPr>
                <w:rFonts w:ascii="宋体" w:hAnsi="宋体"/>
                <w:color w:val="000000"/>
                <w:sz w:val="24"/>
              </w:rPr>
            </w:pPr>
            <w:r w:rsidRPr="009E7DF6">
              <w:rPr>
                <w:rFonts w:ascii="宋体" w:hAnsi="宋体" w:hint="eastAsia"/>
                <w:color w:val="000000"/>
                <w:sz w:val="24"/>
              </w:rPr>
              <w:t>建设地点：</w:t>
            </w:r>
            <w:r w:rsidR="005E7489" w:rsidRPr="005E7489">
              <w:rPr>
                <w:rFonts w:ascii="宋体" w:hAnsi="宋体" w:hint="eastAsia"/>
                <w:color w:val="000000"/>
                <w:sz w:val="24"/>
              </w:rPr>
              <w:t>株洲市石峰区田</w:t>
            </w:r>
            <w:proofErr w:type="gramStart"/>
            <w:r w:rsidR="005E7489" w:rsidRPr="005E7489">
              <w:rPr>
                <w:rFonts w:ascii="宋体" w:hAnsi="宋体" w:hint="eastAsia"/>
                <w:color w:val="000000"/>
                <w:sz w:val="24"/>
              </w:rPr>
              <w:t>心高科</w:t>
            </w:r>
            <w:proofErr w:type="gramEnd"/>
            <w:r w:rsidR="005E7489" w:rsidRPr="005E7489">
              <w:rPr>
                <w:rFonts w:ascii="宋体" w:hAnsi="宋体" w:hint="eastAsia"/>
                <w:color w:val="000000"/>
                <w:sz w:val="24"/>
              </w:rPr>
              <w:t>园</w:t>
            </w:r>
          </w:p>
          <w:p w14:paraId="07EF09DD" w14:textId="77777777" w:rsidR="002B711C" w:rsidRPr="009E7DF6" w:rsidRDefault="002B711C">
            <w:pPr>
              <w:spacing w:line="500" w:lineRule="exact"/>
              <w:ind w:firstLineChars="200" w:firstLine="480"/>
              <w:rPr>
                <w:rFonts w:ascii="宋体" w:hAnsi="宋体"/>
                <w:color w:val="000000"/>
                <w:sz w:val="24"/>
              </w:rPr>
            </w:pPr>
            <w:r w:rsidRPr="009E7DF6">
              <w:rPr>
                <w:rFonts w:ascii="宋体" w:hAnsi="宋体" w:hint="eastAsia"/>
                <w:color w:val="000000"/>
                <w:sz w:val="24"/>
              </w:rPr>
              <w:t>2、建设内容</w:t>
            </w:r>
          </w:p>
          <w:p w14:paraId="785A0A3F" w14:textId="085BCF55" w:rsidR="002B711C" w:rsidRPr="00AA075E" w:rsidRDefault="005E7489">
            <w:pPr>
              <w:spacing w:line="500" w:lineRule="exact"/>
              <w:ind w:firstLineChars="200" w:firstLine="480"/>
              <w:rPr>
                <w:rFonts w:ascii="宋体" w:hAnsi="宋体"/>
                <w:bCs/>
                <w:color w:val="000000"/>
                <w:kern w:val="44"/>
                <w:sz w:val="24"/>
                <w:u w:val="single"/>
              </w:rPr>
            </w:pPr>
            <w:r w:rsidRPr="00AA075E">
              <w:rPr>
                <w:rFonts w:ascii="宋体" w:hAnsi="宋体" w:hint="eastAsia"/>
                <w:color w:val="000000"/>
                <w:sz w:val="24"/>
                <w:u w:val="single"/>
              </w:rPr>
              <w:t>拟于株洲市石峰区田</w:t>
            </w:r>
            <w:proofErr w:type="gramStart"/>
            <w:r w:rsidRPr="00AA075E">
              <w:rPr>
                <w:rFonts w:ascii="宋体" w:hAnsi="宋体" w:hint="eastAsia"/>
                <w:color w:val="000000"/>
                <w:sz w:val="24"/>
                <w:u w:val="single"/>
              </w:rPr>
              <w:t>心高科</w:t>
            </w:r>
            <w:proofErr w:type="gramEnd"/>
            <w:r w:rsidRPr="00AA075E">
              <w:rPr>
                <w:rFonts w:ascii="宋体" w:hAnsi="宋体" w:hint="eastAsia"/>
                <w:color w:val="000000"/>
                <w:sz w:val="24"/>
                <w:u w:val="single"/>
              </w:rPr>
              <w:t>园投资建设“湖南晋通机械制造有限公司生产基地项目”</w:t>
            </w:r>
            <w:r w:rsidR="002B711C" w:rsidRPr="00AA075E">
              <w:rPr>
                <w:rFonts w:ascii="宋体" w:hAnsi="宋体" w:hint="eastAsia"/>
                <w:color w:val="000000"/>
                <w:sz w:val="24"/>
                <w:u w:val="single"/>
              </w:rPr>
              <w:t>，</w:t>
            </w:r>
            <w:r w:rsidRPr="00AA075E">
              <w:rPr>
                <w:rFonts w:ascii="宋体" w:hAnsi="宋体" w:hint="eastAsia"/>
                <w:color w:val="000000"/>
                <w:sz w:val="24"/>
                <w:u w:val="single"/>
              </w:rPr>
              <w:t>项目占地</w:t>
            </w:r>
            <w:r w:rsidR="008C36A0" w:rsidRPr="00AA075E">
              <w:rPr>
                <w:rFonts w:ascii="宋体" w:hAnsi="宋体"/>
                <w:color w:val="000000"/>
                <w:sz w:val="24"/>
                <w:u w:val="single"/>
              </w:rPr>
              <w:t>25728.78</w:t>
            </w:r>
            <w:r w:rsidRPr="00AA075E">
              <w:rPr>
                <w:rFonts w:ascii="宋体" w:hAnsi="宋体"/>
                <w:color w:val="000000"/>
                <w:sz w:val="24"/>
                <w:u w:val="single"/>
              </w:rPr>
              <w:t>m</w:t>
            </w:r>
            <w:r w:rsidRPr="00AA075E">
              <w:rPr>
                <w:rFonts w:ascii="宋体" w:hAnsi="宋体"/>
                <w:color w:val="000000"/>
                <w:sz w:val="24"/>
                <w:u w:val="single"/>
                <w:vertAlign w:val="superscript"/>
              </w:rPr>
              <w:t>2</w:t>
            </w:r>
            <w:r w:rsidRPr="00AA075E">
              <w:rPr>
                <w:rFonts w:ascii="宋体" w:hAnsi="宋体" w:hint="eastAsia"/>
                <w:color w:val="000000"/>
                <w:sz w:val="24"/>
                <w:u w:val="single"/>
              </w:rPr>
              <w:t>，拟建设1栋</w:t>
            </w:r>
            <w:r w:rsidR="00902708" w:rsidRPr="00AA075E">
              <w:rPr>
                <w:rFonts w:ascii="宋体" w:hAnsi="宋体" w:hint="eastAsia"/>
                <w:color w:val="000000"/>
                <w:sz w:val="24"/>
                <w:u w:val="single"/>
              </w:rPr>
              <w:t>单层</w:t>
            </w:r>
            <w:r w:rsidRPr="00AA075E">
              <w:rPr>
                <w:rFonts w:ascii="宋体" w:hAnsi="宋体" w:hint="eastAsia"/>
                <w:color w:val="000000"/>
                <w:sz w:val="24"/>
                <w:u w:val="single"/>
              </w:rPr>
              <w:t>生产厂房，</w:t>
            </w:r>
            <w:r w:rsidR="00902708" w:rsidRPr="00AA075E">
              <w:rPr>
                <w:rFonts w:ascii="宋体" w:hAnsi="宋体"/>
                <w:color w:val="000000"/>
                <w:sz w:val="24"/>
                <w:u w:val="single"/>
              </w:rPr>
              <w:t>1</w:t>
            </w:r>
            <w:r w:rsidRPr="00AA075E">
              <w:rPr>
                <w:rFonts w:ascii="宋体" w:hAnsi="宋体" w:hint="eastAsia"/>
                <w:color w:val="000000"/>
                <w:sz w:val="24"/>
                <w:u w:val="single"/>
              </w:rPr>
              <w:t>栋</w:t>
            </w:r>
            <w:r w:rsidR="00902708" w:rsidRPr="00AA075E">
              <w:rPr>
                <w:rFonts w:ascii="宋体" w:hAnsi="宋体" w:hint="eastAsia"/>
                <w:color w:val="000000"/>
                <w:sz w:val="24"/>
                <w:u w:val="single"/>
              </w:rPr>
              <w:t>2F辅助用房,1栋</w:t>
            </w:r>
            <w:r w:rsidRPr="00AA075E">
              <w:rPr>
                <w:rFonts w:ascii="宋体" w:hAnsi="宋体" w:hint="eastAsia"/>
                <w:color w:val="000000"/>
                <w:sz w:val="24"/>
                <w:u w:val="single"/>
              </w:rPr>
              <w:t>办公用房，</w:t>
            </w:r>
            <w:r w:rsidR="00902708" w:rsidRPr="00AA075E">
              <w:rPr>
                <w:rFonts w:ascii="宋体" w:hAnsi="宋体" w:hint="eastAsia"/>
                <w:color w:val="000000"/>
                <w:sz w:val="24"/>
                <w:u w:val="single"/>
              </w:rPr>
              <w:t>1栋3F倒班房、</w:t>
            </w:r>
            <w:r w:rsidR="00AA075E">
              <w:rPr>
                <w:rFonts w:ascii="宋体" w:hAnsi="宋体" w:hint="eastAsia"/>
                <w:color w:val="000000"/>
                <w:sz w:val="24"/>
                <w:u w:val="single"/>
              </w:rPr>
              <w:t>办公用房；</w:t>
            </w:r>
            <w:r w:rsidR="00902708" w:rsidRPr="00AA075E">
              <w:rPr>
                <w:rFonts w:ascii="宋体" w:hAnsi="宋体" w:hint="eastAsia"/>
                <w:color w:val="000000"/>
                <w:sz w:val="24"/>
                <w:u w:val="single"/>
              </w:rPr>
              <w:t>1栋</w:t>
            </w:r>
            <w:r w:rsidR="00926645" w:rsidRPr="00AA075E">
              <w:rPr>
                <w:rFonts w:ascii="宋体" w:hAnsi="宋体"/>
                <w:color w:val="000000"/>
                <w:sz w:val="24"/>
                <w:u w:val="single"/>
              </w:rPr>
              <w:t>6F</w:t>
            </w:r>
            <w:r w:rsidR="00926645" w:rsidRPr="00AA075E">
              <w:rPr>
                <w:rFonts w:ascii="宋体" w:hAnsi="宋体" w:hint="eastAsia"/>
                <w:color w:val="000000"/>
                <w:sz w:val="24"/>
                <w:u w:val="single"/>
              </w:rPr>
              <w:t>办公楼</w:t>
            </w:r>
            <w:r w:rsidR="00902708" w:rsidRPr="00AA075E">
              <w:rPr>
                <w:rFonts w:ascii="宋体" w:hAnsi="宋体" w:hint="eastAsia"/>
                <w:color w:val="000000"/>
                <w:sz w:val="24"/>
                <w:u w:val="single"/>
              </w:rPr>
              <w:t>。</w:t>
            </w:r>
            <w:r w:rsidR="002B711C" w:rsidRPr="00AA075E">
              <w:rPr>
                <w:rFonts w:ascii="宋体" w:hAnsi="宋体" w:hint="eastAsia"/>
                <w:color w:val="000000"/>
                <w:sz w:val="24"/>
                <w:u w:val="single"/>
              </w:rPr>
              <w:t>购置主要生产设备</w:t>
            </w:r>
            <w:r w:rsidR="00902708" w:rsidRPr="00AA075E">
              <w:rPr>
                <w:rFonts w:ascii="宋体" w:hAnsi="宋体" w:hint="eastAsia"/>
                <w:color w:val="000000"/>
                <w:sz w:val="24"/>
                <w:u w:val="single"/>
              </w:rPr>
              <w:t>有二氧化碳焊机、激光切割机、数控折弯机等设备</w:t>
            </w:r>
            <w:r w:rsidR="002B711C" w:rsidRPr="00AA075E">
              <w:rPr>
                <w:rFonts w:ascii="宋体" w:hAnsi="宋体" w:hint="eastAsia"/>
                <w:color w:val="000000"/>
                <w:sz w:val="24"/>
                <w:u w:val="single"/>
              </w:rPr>
              <w:t>。主要</w:t>
            </w:r>
            <w:r w:rsidR="00902708" w:rsidRPr="00AA075E">
              <w:rPr>
                <w:rFonts w:ascii="宋体" w:hAnsi="宋体" w:hint="eastAsia"/>
                <w:color w:val="000000"/>
                <w:sz w:val="24"/>
                <w:u w:val="single"/>
              </w:rPr>
              <w:t>项目主要经济技术指标见表1，</w:t>
            </w:r>
            <w:r w:rsidR="002B711C" w:rsidRPr="00AA075E">
              <w:rPr>
                <w:rFonts w:ascii="宋体" w:hAnsi="宋体" w:hint="eastAsia"/>
                <w:bCs/>
                <w:color w:val="000000"/>
                <w:kern w:val="44"/>
                <w:sz w:val="24"/>
                <w:u w:val="single"/>
              </w:rPr>
              <w:t>生产设备情况</w:t>
            </w:r>
            <w:r w:rsidR="00902708" w:rsidRPr="00AA075E">
              <w:rPr>
                <w:rFonts w:ascii="宋体" w:hAnsi="宋体" w:hint="eastAsia"/>
                <w:bCs/>
                <w:color w:val="000000"/>
                <w:kern w:val="44"/>
                <w:sz w:val="24"/>
                <w:u w:val="single"/>
              </w:rPr>
              <w:t>见</w:t>
            </w:r>
            <w:r w:rsidR="002B711C" w:rsidRPr="00AA075E">
              <w:rPr>
                <w:rFonts w:ascii="宋体" w:hAnsi="宋体" w:hint="eastAsia"/>
                <w:bCs/>
                <w:color w:val="000000"/>
                <w:kern w:val="44"/>
                <w:sz w:val="24"/>
                <w:u w:val="single"/>
              </w:rPr>
              <w:t>表</w:t>
            </w:r>
            <w:r w:rsidR="00902708" w:rsidRPr="00AA075E">
              <w:rPr>
                <w:rFonts w:ascii="宋体" w:hAnsi="宋体" w:hint="eastAsia"/>
                <w:bCs/>
                <w:color w:val="000000"/>
                <w:kern w:val="44"/>
                <w:sz w:val="24"/>
                <w:u w:val="single"/>
              </w:rPr>
              <w:t>2</w:t>
            </w:r>
            <w:r w:rsidR="002B711C" w:rsidRPr="00AA075E">
              <w:rPr>
                <w:rFonts w:ascii="宋体" w:hAnsi="宋体" w:hint="eastAsia"/>
                <w:bCs/>
                <w:color w:val="000000"/>
                <w:kern w:val="44"/>
                <w:sz w:val="24"/>
                <w:u w:val="single"/>
              </w:rPr>
              <w:t>。</w:t>
            </w:r>
          </w:p>
          <w:p w14:paraId="3147FE1C" w14:textId="77777777" w:rsidR="00FD2584" w:rsidRPr="00AA075E" w:rsidRDefault="00FD2584" w:rsidP="00FD2584">
            <w:pPr>
              <w:spacing w:line="520" w:lineRule="exact"/>
              <w:jc w:val="center"/>
              <w:rPr>
                <w:b/>
                <w:sz w:val="24"/>
                <w:u w:val="single"/>
              </w:rPr>
            </w:pPr>
            <w:r w:rsidRPr="00AA075E">
              <w:rPr>
                <w:rFonts w:cs="宋体" w:hint="eastAsia"/>
                <w:b/>
                <w:sz w:val="24"/>
                <w:u w:val="single"/>
                <w:lang w:bidi="ar"/>
              </w:rPr>
              <w:t>表</w:t>
            </w:r>
            <w:r w:rsidRPr="00AA075E">
              <w:rPr>
                <w:b/>
                <w:sz w:val="24"/>
                <w:u w:val="single"/>
                <w:lang w:bidi="ar"/>
              </w:rPr>
              <w:t xml:space="preserve">1    </w:t>
            </w:r>
            <w:r w:rsidRPr="00AA075E">
              <w:rPr>
                <w:rFonts w:cs="宋体" w:hint="eastAsia"/>
                <w:b/>
                <w:sz w:val="24"/>
                <w:u w:val="single"/>
                <w:lang w:bidi="ar"/>
              </w:rPr>
              <w:t>项目主要经济技术指标</w:t>
            </w:r>
          </w:p>
          <w:tbl>
            <w:tblPr>
              <w:tblW w:w="0" w:type="auto"/>
              <w:jc w:val="center"/>
              <w:tblBorders>
                <w:top w:val="single" w:sz="12" w:space="0" w:color="auto"/>
                <w:left w:val="none" w:sz="6" w:space="0" w:color="auto"/>
                <w:bottom w:val="single" w:sz="12" w:space="0" w:color="auto"/>
                <w:right w:val="none" w:sz="6" w:space="0" w:color="auto"/>
                <w:insideH w:val="dotted" w:sz="4" w:space="0" w:color="auto"/>
                <w:insideV w:val="dotted" w:sz="4" w:space="0" w:color="auto"/>
              </w:tblBorders>
              <w:tblLayout w:type="fixed"/>
              <w:tblLook w:val="0000" w:firstRow="0" w:lastRow="0" w:firstColumn="0" w:lastColumn="0" w:noHBand="0" w:noVBand="0"/>
            </w:tblPr>
            <w:tblGrid>
              <w:gridCol w:w="964"/>
              <w:gridCol w:w="857"/>
              <w:gridCol w:w="2001"/>
              <w:gridCol w:w="608"/>
              <w:gridCol w:w="1191"/>
              <w:gridCol w:w="2515"/>
            </w:tblGrid>
            <w:tr w:rsidR="00FD2584" w:rsidRPr="00AA075E" w14:paraId="7406AD26" w14:textId="77777777" w:rsidTr="00A666F5">
              <w:trPr>
                <w:jc w:val="center"/>
              </w:trPr>
              <w:tc>
                <w:tcPr>
                  <w:tcW w:w="964" w:type="dxa"/>
                  <w:tcBorders>
                    <w:top w:val="single" w:sz="12" w:space="0" w:color="auto"/>
                    <w:left w:val="nil"/>
                    <w:bottom w:val="dotted" w:sz="4" w:space="0" w:color="auto"/>
                    <w:right w:val="dotted" w:sz="4" w:space="0" w:color="auto"/>
                  </w:tcBorders>
                  <w:vAlign w:val="center"/>
                </w:tcPr>
                <w:p w14:paraId="31EC4F51"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序号</w:t>
                  </w:r>
                </w:p>
              </w:tc>
              <w:tc>
                <w:tcPr>
                  <w:tcW w:w="2858" w:type="dxa"/>
                  <w:gridSpan w:val="2"/>
                  <w:tcBorders>
                    <w:top w:val="single" w:sz="12" w:space="0" w:color="auto"/>
                    <w:left w:val="dotted" w:sz="4" w:space="0" w:color="auto"/>
                    <w:bottom w:val="dotted" w:sz="4" w:space="0" w:color="auto"/>
                    <w:right w:val="dotted" w:sz="4" w:space="0" w:color="auto"/>
                  </w:tcBorders>
                  <w:vAlign w:val="center"/>
                </w:tcPr>
                <w:p w14:paraId="51AB936B"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名称</w:t>
                  </w:r>
                </w:p>
              </w:tc>
              <w:tc>
                <w:tcPr>
                  <w:tcW w:w="608" w:type="dxa"/>
                  <w:tcBorders>
                    <w:top w:val="single" w:sz="12" w:space="0" w:color="auto"/>
                    <w:left w:val="dotted" w:sz="4" w:space="0" w:color="auto"/>
                    <w:bottom w:val="dotted" w:sz="4" w:space="0" w:color="auto"/>
                    <w:right w:val="dotted" w:sz="4" w:space="0" w:color="auto"/>
                  </w:tcBorders>
                  <w:vAlign w:val="center"/>
                </w:tcPr>
                <w:p w14:paraId="3E43442A"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单位</w:t>
                  </w:r>
                </w:p>
              </w:tc>
              <w:tc>
                <w:tcPr>
                  <w:tcW w:w="1191" w:type="dxa"/>
                  <w:tcBorders>
                    <w:top w:val="single" w:sz="12" w:space="0" w:color="auto"/>
                    <w:left w:val="dotted" w:sz="4" w:space="0" w:color="auto"/>
                    <w:bottom w:val="dotted" w:sz="4" w:space="0" w:color="auto"/>
                    <w:right w:val="dotted" w:sz="4" w:space="0" w:color="auto"/>
                  </w:tcBorders>
                </w:tcPr>
                <w:p w14:paraId="359AE65C"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指标</w:t>
                  </w:r>
                </w:p>
              </w:tc>
              <w:tc>
                <w:tcPr>
                  <w:tcW w:w="2515" w:type="dxa"/>
                  <w:tcBorders>
                    <w:top w:val="single" w:sz="12" w:space="0" w:color="auto"/>
                    <w:left w:val="dotted" w:sz="4" w:space="0" w:color="auto"/>
                    <w:bottom w:val="dotted" w:sz="4" w:space="0" w:color="auto"/>
                    <w:right w:val="nil"/>
                  </w:tcBorders>
                </w:tcPr>
                <w:p w14:paraId="12842EDE"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备注</w:t>
                  </w:r>
                </w:p>
              </w:tc>
            </w:tr>
            <w:tr w:rsidR="00FD2584" w:rsidRPr="00AA075E" w14:paraId="2B271EE2" w14:textId="77777777" w:rsidTr="00A666F5">
              <w:trPr>
                <w:jc w:val="center"/>
              </w:trPr>
              <w:tc>
                <w:tcPr>
                  <w:tcW w:w="964" w:type="dxa"/>
                  <w:tcBorders>
                    <w:top w:val="dotted" w:sz="4" w:space="0" w:color="auto"/>
                    <w:left w:val="nil"/>
                    <w:bottom w:val="dotted" w:sz="4" w:space="0" w:color="auto"/>
                    <w:right w:val="dotted" w:sz="4" w:space="0" w:color="auto"/>
                  </w:tcBorders>
                  <w:vAlign w:val="center"/>
                </w:tcPr>
                <w:p w14:paraId="3F2D74FA"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1</w:t>
                  </w:r>
                </w:p>
              </w:tc>
              <w:tc>
                <w:tcPr>
                  <w:tcW w:w="2858" w:type="dxa"/>
                  <w:gridSpan w:val="2"/>
                  <w:tcBorders>
                    <w:top w:val="dotted" w:sz="4" w:space="0" w:color="auto"/>
                    <w:left w:val="dotted" w:sz="4" w:space="0" w:color="auto"/>
                    <w:bottom w:val="dotted" w:sz="4" w:space="0" w:color="auto"/>
                    <w:right w:val="dotted" w:sz="4" w:space="0" w:color="auto"/>
                  </w:tcBorders>
                  <w:vAlign w:val="center"/>
                </w:tcPr>
                <w:p w14:paraId="4DED837F"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规划地面积</w:t>
                  </w:r>
                </w:p>
              </w:tc>
              <w:tc>
                <w:tcPr>
                  <w:tcW w:w="608" w:type="dxa"/>
                  <w:tcBorders>
                    <w:top w:val="dotted" w:sz="4" w:space="0" w:color="auto"/>
                    <w:left w:val="dotted" w:sz="4" w:space="0" w:color="auto"/>
                    <w:bottom w:val="dotted" w:sz="4" w:space="0" w:color="auto"/>
                    <w:right w:val="dotted" w:sz="4" w:space="0" w:color="auto"/>
                  </w:tcBorders>
                  <w:vAlign w:val="center"/>
                </w:tcPr>
                <w:p w14:paraId="2BDA6F76"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tcPr>
                <w:p w14:paraId="75F2D0EA" w14:textId="77777777" w:rsidR="00FD2584" w:rsidRPr="00AA075E" w:rsidRDefault="00A666F5" w:rsidP="00FD2584">
                  <w:pPr>
                    <w:spacing w:line="400" w:lineRule="exact"/>
                    <w:jc w:val="center"/>
                    <w:rPr>
                      <w:rFonts w:ascii="宋体" w:hAnsi="宋体" w:cs="宋体"/>
                      <w:szCs w:val="21"/>
                      <w:u w:val="single"/>
                    </w:rPr>
                  </w:pPr>
                  <w:r w:rsidRPr="00AA075E">
                    <w:rPr>
                      <w:rFonts w:ascii="宋体" w:hAnsi="宋体" w:cs="宋体"/>
                      <w:szCs w:val="21"/>
                      <w:u w:val="single"/>
                      <w:lang w:bidi="ar"/>
                    </w:rPr>
                    <w:t>25728.78</w:t>
                  </w:r>
                </w:p>
              </w:tc>
              <w:tc>
                <w:tcPr>
                  <w:tcW w:w="2515" w:type="dxa"/>
                  <w:tcBorders>
                    <w:top w:val="dotted" w:sz="4" w:space="0" w:color="auto"/>
                    <w:left w:val="dotted" w:sz="4" w:space="0" w:color="auto"/>
                    <w:bottom w:val="dotted" w:sz="4" w:space="0" w:color="auto"/>
                    <w:right w:val="nil"/>
                  </w:tcBorders>
                </w:tcPr>
                <w:p w14:paraId="7F45930C" w14:textId="77777777" w:rsidR="00FD2584" w:rsidRPr="00AA075E" w:rsidRDefault="00FD2584" w:rsidP="00FD2584">
                  <w:pPr>
                    <w:spacing w:line="400" w:lineRule="exact"/>
                    <w:jc w:val="center"/>
                    <w:rPr>
                      <w:rFonts w:ascii="宋体" w:hAnsi="宋体" w:cs="宋体"/>
                      <w:szCs w:val="21"/>
                      <w:u w:val="single"/>
                    </w:rPr>
                  </w:pPr>
                </w:p>
              </w:tc>
            </w:tr>
            <w:tr w:rsidR="00DB1280" w:rsidRPr="00AA075E" w14:paraId="5C632995" w14:textId="77777777" w:rsidTr="000C3103">
              <w:trPr>
                <w:jc w:val="center"/>
              </w:trPr>
              <w:tc>
                <w:tcPr>
                  <w:tcW w:w="964" w:type="dxa"/>
                  <w:vMerge w:val="restart"/>
                  <w:tcBorders>
                    <w:top w:val="dotted" w:sz="4" w:space="0" w:color="auto"/>
                    <w:left w:val="nil"/>
                    <w:right w:val="dotted" w:sz="4" w:space="0" w:color="auto"/>
                  </w:tcBorders>
                  <w:vAlign w:val="center"/>
                </w:tcPr>
                <w:p w14:paraId="16D890C2"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2</w:t>
                  </w:r>
                </w:p>
              </w:tc>
              <w:tc>
                <w:tcPr>
                  <w:tcW w:w="2858" w:type="dxa"/>
                  <w:gridSpan w:val="2"/>
                  <w:tcBorders>
                    <w:top w:val="dotted" w:sz="4" w:space="0" w:color="auto"/>
                    <w:left w:val="dotted" w:sz="4" w:space="0" w:color="auto"/>
                    <w:bottom w:val="dotted" w:sz="4" w:space="0" w:color="auto"/>
                    <w:right w:val="dotted" w:sz="4" w:space="0" w:color="auto"/>
                  </w:tcBorders>
                  <w:vAlign w:val="center"/>
                </w:tcPr>
                <w:p w14:paraId="0D360EFD"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总建筑面积</w:t>
                  </w:r>
                </w:p>
              </w:tc>
              <w:tc>
                <w:tcPr>
                  <w:tcW w:w="608" w:type="dxa"/>
                  <w:tcBorders>
                    <w:top w:val="dotted" w:sz="4" w:space="0" w:color="auto"/>
                    <w:left w:val="dotted" w:sz="4" w:space="0" w:color="auto"/>
                    <w:bottom w:val="dotted" w:sz="4" w:space="0" w:color="auto"/>
                    <w:right w:val="dotted" w:sz="4" w:space="0" w:color="auto"/>
                  </w:tcBorders>
                  <w:vAlign w:val="center"/>
                </w:tcPr>
                <w:p w14:paraId="6DE9AF56"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tcPr>
                <w:p w14:paraId="38F8759F"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szCs w:val="21"/>
                      <w:u w:val="single"/>
                    </w:rPr>
                    <w:t>19989.89</w:t>
                  </w:r>
                </w:p>
              </w:tc>
              <w:tc>
                <w:tcPr>
                  <w:tcW w:w="2515" w:type="dxa"/>
                  <w:tcBorders>
                    <w:top w:val="dotted" w:sz="4" w:space="0" w:color="auto"/>
                    <w:left w:val="dotted" w:sz="4" w:space="0" w:color="auto"/>
                    <w:bottom w:val="dotted" w:sz="4" w:space="0" w:color="auto"/>
                    <w:right w:val="nil"/>
                  </w:tcBorders>
                </w:tcPr>
                <w:p w14:paraId="2EC52683" w14:textId="77777777" w:rsidR="00DB1280" w:rsidRPr="00AA075E" w:rsidRDefault="00DB1280" w:rsidP="00FD2584">
                  <w:pPr>
                    <w:spacing w:line="400" w:lineRule="exact"/>
                    <w:jc w:val="center"/>
                    <w:rPr>
                      <w:rFonts w:ascii="宋体" w:hAnsi="宋体" w:cs="宋体"/>
                      <w:szCs w:val="21"/>
                      <w:highlight w:val="yellow"/>
                      <w:u w:val="single"/>
                    </w:rPr>
                  </w:pPr>
                </w:p>
              </w:tc>
            </w:tr>
            <w:tr w:rsidR="00DB1280" w:rsidRPr="00AA075E" w14:paraId="55E19258" w14:textId="77777777" w:rsidTr="000C3103">
              <w:trPr>
                <w:jc w:val="center"/>
              </w:trPr>
              <w:tc>
                <w:tcPr>
                  <w:tcW w:w="964" w:type="dxa"/>
                  <w:vMerge/>
                  <w:tcBorders>
                    <w:left w:val="nil"/>
                    <w:right w:val="dotted" w:sz="4" w:space="0" w:color="auto"/>
                  </w:tcBorders>
                  <w:vAlign w:val="center"/>
                </w:tcPr>
                <w:p w14:paraId="633F2998" w14:textId="77777777" w:rsidR="00DB1280" w:rsidRPr="00AA075E" w:rsidRDefault="00DB1280" w:rsidP="00FD2584">
                  <w:pPr>
                    <w:spacing w:line="400" w:lineRule="exact"/>
                    <w:jc w:val="center"/>
                    <w:rPr>
                      <w:rFonts w:ascii="宋体" w:hAnsi="宋体" w:cs="宋体"/>
                      <w:szCs w:val="21"/>
                      <w:u w:val="single"/>
                      <w:lang w:bidi="ar"/>
                    </w:rPr>
                  </w:pPr>
                </w:p>
              </w:tc>
              <w:tc>
                <w:tcPr>
                  <w:tcW w:w="2858" w:type="dxa"/>
                  <w:gridSpan w:val="2"/>
                  <w:tcBorders>
                    <w:top w:val="dotted" w:sz="4" w:space="0" w:color="auto"/>
                    <w:left w:val="dotted" w:sz="4" w:space="0" w:color="auto"/>
                    <w:bottom w:val="dotted" w:sz="4" w:space="0" w:color="auto"/>
                    <w:right w:val="dotted" w:sz="4" w:space="0" w:color="auto"/>
                  </w:tcBorders>
                  <w:vAlign w:val="center"/>
                </w:tcPr>
                <w:p w14:paraId="092B9EB6" w14:textId="77777777" w:rsidR="00DB1280" w:rsidRPr="00AA075E" w:rsidRDefault="00DB1280" w:rsidP="00FD2584">
                  <w:pPr>
                    <w:spacing w:line="400" w:lineRule="exact"/>
                    <w:jc w:val="center"/>
                    <w:rPr>
                      <w:rFonts w:ascii="宋体" w:hAnsi="宋体" w:cs="宋体"/>
                      <w:szCs w:val="21"/>
                      <w:u w:val="single"/>
                      <w:lang w:bidi="ar"/>
                    </w:rPr>
                  </w:pPr>
                  <w:proofErr w:type="gramStart"/>
                  <w:r w:rsidRPr="00AA075E">
                    <w:rPr>
                      <w:rFonts w:ascii="宋体" w:hAnsi="宋体" w:cs="宋体" w:hint="eastAsia"/>
                      <w:szCs w:val="21"/>
                      <w:u w:val="single"/>
                      <w:lang w:bidi="ar"/>
                    </w:rPr>
                    <w:t>计容建筑面积</w:t>
                  </w:r>
                  <w:proofErr w:type="gramEnd"/>
                </w:p>
              </w:tc>
              <w:tc>
                <w:tcPr>
                  <w:tcW w:w="608" w:type="dxa"/>
                  <w:tcBorders>
                    <w:top w:val="dotted" w:sz="4" w:space="0" w:color="auto"/>
                    <w:left w:val="dotted" w:sz="4" w:space="0" w:color="auto"/>
                    <w:bottom w:val="dotted" w:sz="4" w:space="0" w:color="auto"/>
                    <w:right w:val="dotted" w:sz="4" w:space="0" w:color="auto"/>
                  </w:tcBorders>
                  <w:vAlign w:val="center"/>
                </w:tcPr>
                <w:p w14:paraId="69747492" w14:textId="77777777" w:rsidR="00DB1280" w:rsidRPr="00AA075E" w:rsidRDefault="00DB1280" w:rsidP="00FD2584">
                  <w:pPr>
                    <w:spacing w:line="400" w:lineRule="exact"/>
                    <w:jc w:val="center"/>
                    <w:rPr>
                      <w:rFonts w:ascii="宋体" w:hAnsi="宋体" w:cs="宋体"/>
                      <w:szCs w:val="21"/>
                      <w:u w:val="single"/>
                      <w:lang w:bidi="ar"/>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tcPr>
                <w:p w14:paraId="33A8F7AE" w14:textId="77777777" w:rsidR="00DB1280" w:rsidRPr="00AA075E" w:rsidRDefault="00DB1280" w:rsidP="00FD2584">
                  <w:pPr>
                    <w:spacing w:line="400" w:lineRule="exact"/>
                    <w:jc w:val="center"/>
                    <w:rPr>
                      <w:rFonts w:ascii="宋体" w:hAnsi="宋体"/>
                      <w:szCs w:val="21"/>
                      <w:u w:val="single"/>
                    </w:rPr>
                  </w:pPr>
                  <w:r w:rsidRPr="00AA075E">
                    <w:rPr>
                      <w:rFonts w:ascii="宋体" w:hAnsi="宋体" w:hint="eastAsia"/>
                      <w:szCs w:val="21"/>
                      <w:u w:val="single"/>
                    </w:rPr>
                    <w:t>19583.84</w:t>
                  </w:r>
                </w:p>
              </w:tc>
              <w:tc>
                <w:tcPr>
                  <w:tcW w:w="2515" w:type="dxa"/>
                  <w:tcBorders>
                    <w:top w:val="dotted" w:sz="4" w:space="0" w:color="auto"/>
                    <w:left w:val="dotted" w:sz="4" w:space="0" w:color="auto"/>
                    <w:bottom w:val="dotted" w:sz="4" w:space="0" w:color="auto"/>
                    <w:right w:val="nil"/>
                  </w:tcBorders>
                </w:tcPr>
                <w:p w14:paraId="7432A49A" w14:textId="77777777" w:rsidR="00DB1280" w:rsidRPr="00AA075E" w:rsidRDefault="00DB1280" w:rsidP="00FD2584">
                  <w:pPr>
                    <w:spacing w:line="400" w:lineRule="exact"/>
                    <w:jc w:val="center"/>
                    <w:rPr>
                      <w:rFonts w:ascii="宋体" w:hAnsi="宋体" w:cs="宋体"/>
                      <w:szCs w:val="21"/>
                      <w:highlight w:val="yellow"/>
                      <w:u w:val="single"/>
                    </w:rPr>
                  </w:pPr>
                </w:p>
              </w:tc>
            </w:tr>
            <w:tr w:rsidR="00DB1280" w:rsidRPr="00AA075E" w14:paraId="5E8521E6" w14:textId="77777777" w:rsidTr="00926645">
              <w:trPr>
                <w:jc w:val="center"/>
              </w:trPr>
              <w:tc>
                <w:tcPr>
                  <w:tcW w:w="964" w:type="dxa"/>
                  <w:vMerge/>
                  <w:tcBorders>
                    <w:left w:val="nil"/>
                    <w:right w:val="dotted" w:sz="4" w:space="0" w:color="auto"/>
                  </w:tcBorders>
                  <w:vAlign w:val="center"/>
                </w:tcPr>
                <w:p w14:paraId="49B8111C" w14:textId="77777777" w:rsidR="00DB1280" w:rsidRPr="00AA075E" w:rsidRDefault="00DB1280" w:rsidP="00FD2584">
                  <w:pPr>
                    <w:spacing w:line="400" w:lineRule="exact"/>
                    <w:jc w:val="center"/>
                    <w:rPr>
                      <w:rFonts w:ascii="宋体" w:hAnsi="宋体" w:cs="宋体"/>
                      <w:szCs w:val="21"/>
                      <w:u w:val="single"/>
                    </w:rPr>
                  </w:pPr>
                </w:p>
              </w:tc>
              <w:tc>
                <w:tcPr>
                  <w:tcW w:w="857" w:type="dxa"/>
                  <w:vMerge w:val="restart"/>
                  <w:tcBorders>
                    <w:top w:val="dotted" w:sz="4" w:space="0" w:color="auto"/>
                    <w:left w:val="dotted" w:sz="4" w:space="0" w:color="auto"/>
                    <w:bottom w:val="dotted" w:sz="4" w:space="0" w:color="auto"/>
                    <w:right w:val="dotted" w:sz="4" w:space="0" w:color="auto"/>
                  </w:tcBorders>
                  <w:vAlign w:val="center"/>
                </w:tcPr>
                <w:p w14:paraId="35754287"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其中</w:t>
                  </w:r>
                </w:p>
              </w:tc>
              <w:tc>
                <w:tcPr>
                  <w:tcW w:w="2001" w:type="dxa"/>
                  <w:tcBorders>
                    <w:top w:val="dotted" w:sz="4" w:space="0" w:color="auto"/>
                    <w:left w:val="dotted" w:sz="4" w:space="0" w:color="auto"/>
                    <w:bottom w:val="dotted" w:sz="4" w:space="0" w:color="auto"/>
                    <w:right w:val="dotted" w:sz="4" w:space="0" w:color="auto"/>
                  </w:tcBorders>
                  <w:vAlign w:val="center"/>
                </w:tcPr>
                <w:p w14:paraId="6E860956"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rPr>
                    <w:t>单层厂房建筑面积</w:t>
                  </w:r>
                </w:p>
              </w:tc>
              <w:tc>
                <w:tcPr>
                  <w:tcW w:w="608" w:type="dxa"/>
                  <w:tcBorders>
                    <w:top w:val="dotted" w:sz="4" w:space="0" w:color="auto"/>
                    <w:left w:val="dotted" w:sz="4" w:space="0" w:color="auto"/>
                    <w:bottom w:val="dotted" w:sz="4" w:space="0" w:color="auto"/>
                    <w:right w:val="dotted" w:sz="4" w:space="0" w:color="auto"/>
                  </w:tcBorders>
                  <w:vAlign w:val="center"/>
                </w:tcPr>
                <w:p w14:paraId="27210F58"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vAlign w:val="center"/>
                </w:tcPr>
                <w:p w14:paraId="3A567A69" w14:textId="77777777" w:rsidR="00DB1280" w:rsidRPr="00AA075E" w:rsidRDefault="00DB1280" w:rsidP="00FD2584">
                  <w:pPr>
                    <w:spacing w:line="280" w:lineRule="exact"/>
                    <w:jc w:val="center"/>
                    <w:rPr>
                      <w:rFonts w:ascii="宋体" w:hAnsi="宋体" w:cs="宋体"/>
                      <w:color w:val="000000"/>
                      <w:szCs w:val="21"/>
                      <w:u w:val="single"/>
                    </w:rPr>
                  </w:pPr>
                  <w:bookmarkStart w:id="1" w:name="OLE_LINK47"/>
                  <w:bookmarkStart w:id="2" w:name="OLE_LINK19"/>
                  <w:bookmarkStart w:id="3" w:name="OLE_LINK2"/>
                  <w:bookmarkStart w:id="4" w:name="OLE_LINK42"/>
                  <w:r w:rsidRPr="00AA075E">
                    <w:rPr>
                      <w:rFonts w:ascii="宋体" w:hAnsi="宋体" w:cs="宋体"/>
                      <w:szCs w:val="21"/>
                      <w:u w:val="single"/>
                      <w:lang w:bidi="ar"/>
                    </w:rPr>
                    <w:t>12835.68</w:t>
                  </w:r>
                </w:p>
              </w:tc>
              <w:tc>
                <w:tcPr>
                  <w:tcW w:w="2515" w:type="dxa"/>
                  <w:tcBorders>
                    <w:top w:val="dotted" w:sz="4" w:space="0" w:color="auto"/>
                    <w:left w:val="dotted" w:sz="4" w:space="0" w:color="auto"/>
                    <w:bottom w:val="dotted" w:sz="4" w:space="0" w:color="auto"/>
                    <w:right w:val="nil"/>
                  </w:tcBorders>
                  <w:shd w:val="clear" w:color="auto" w:fill="auto"/>
                  <w:vAlign w:val="center"/>
                </w:tcPr>
                <w:p w14:paraId="22A2E703" w14:textId="62F3C2A2" w:rsidR="00DB1280" w:rsidRPr="00AA075E" w:rsidRDefault="00926645" w:rsidP="00FD2584">
                  <w:pPr>
                    <w:spacing w:line="400" w:lineRule="exact"/>
                    <w:jc w:val="center"/>
                    <w:rPr>
                      <w:rFonts w:ascii="宋体" w:hAnsi="宋体" w:cs="宋体"/>
                      <w:szCs w:val="21"/>
                      <w:u w:val="single"/>
                    </w:rPr>
                  </w:pPr>
                  <w:r w:rsidRPr="00AA075E">
                    <w:rPr>
                      <w:rFonts w:ascii="宋体" w:hAnsi="宋体" w:cs="宋体" w:hint="eastAsia"/>
                      <w:szCs w:val="21"/>
                      <w:u w:val="single"/>
                    </w:rPr>
                    <w:t>钢结构，层高约12m</w:t>
                  </w:r>
                </w:p>
              </w:tc>
            </w:tr>
            <w:tr w:rsidR="00DB1280" w:rsidRPr="00AA075E" w14:paraId="181F9E8B" w14:textId="77777777" w:rsidTr="00926645">
              <w:trPr>
                <w:trHeight w:val="375"/>
                <w:jc w:val="center"/>
              </w:trPr>
              <w:tc>
                <w:tcPr>
                  <w:tcW w:w="964" w:type="dxa"/>
                  <w:vMerge/>
                  <w:tcBorders>
                    <w:left w:val="nil"/>
                    <w:right w:val="dotted" w:sz="4" w:space="0" w:color="auto"/>
                  </w:tcBorders>
                  <w:vAlign w:val="center"/>
                </w:tcPr>
                <w:p w14:paraId="34725D28" w14:textId="77777777" w:rsidR="00DB1280" w:rsidRPr="00AA075E" w:rsidRDefault="00DB1280" w:rsidP="00FD2584">
                  <w:pPr>
                    <w:rPr>
                      <w:rFonts w:ascii="Calibri" w:hAnsi="Calibri"/>
                      <w:szCs w:val="22"/>
                      <w:highlight w:val="yellow"/>
                      <w:u w:val="single"/>
                    </w:rPr>
                  </w:pPr>
                </w:p>
              </w:tc>
              <w:tc>
                <w:tcPr>
                  <w:tcW w:w="857" w:type="dxa"/>
                  <w:vMerge/>
                  <w:tcBorders>
                    <w:top w:val="dotted" w:sz="4" w:space="0" w:color="auto"/>
                    <w:left w:val="dotted" w:sz="4" w:space="0" w:color="auto"/>
                    <w:bottom w:val="dotted" w:sz="4" w:space="0" w:color="auto"/>
                    <w:right w:val="dotted" w:sz="4" w:space="0" w:color="auto"/>
                  </w:tcBorders>
                  <w:vAlign w:val="center"/>
                </w:tcPr>
                <w:p w14:paraId="226C90E3" w14:textId="77777777" w:rsidR="00DB1280" w:rsidRPr="00AA075E" w:rsidRDefault="00DB1280" w:rsidP="00FD2584">
                  <w:pPr>
                    <w:rPr>
                      <w:rFonts w:ascii="Calibri" w:hAnsi="Calibri"/>
                      <w:szCs w:val="22"/>
                      <w:highlight w:val="yellow"/>
                      <w:u w:val="single"/>
                    </w:rPr>
                  </w:pPr>
                </w:p>
              </w:tc>
              <w:tc>
                <w:tcPr>
                  <w:tcW w:w="2001" w:type="dxa"/>
                  <w:tcBorders>
                    <w:top w:val="dotted" w:sz="4" w:space="0" w:color="auto"/>
                    <w:left w:val="dotted" w:sz="4" w:space="0" w:color="auto"/>
                    <w:bottom w:val="dotted" w:sz="4" w:space="0" w:color="auto"/>
                    <w:right w:val="dotted" w:sz="4" w:space="0" w:color="auto"/>
                  </w:tcBorders>
                  <w:vAlign w:val="center"/>
                </w:tcPr>
                <w:p w14:paraId="39FF27A3"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rPr>
                    <w:t>辅助用房建筑面积</w:t>
                  </w:r>
                </w:p>
              </w:tc>
              <w:tc>
                <w:tcPr>
                  <w:tcW w:w="608" w:type="dxa"/>
                  <w:tcBorders>
                    <w:top w:val="dotted" w:sz="4" w:space="0" w:color="auto"/>
                    <w:left w:val="dotted" w:sz="4" w:space="0" w:color="auto"/>
                    <w:bottom w:val="dotted" w:sz="4" w:space="0" w:color="auto"/>
                    <w:right w:val="dotted" w:sz="4" w:space="0" w:color="auto"/>
                  </w:tcBorders>
                  <w:vAlign w:val="center"/>
                </w:tcPr>
                <w:p w14:paraId="0CA06385" w14:textId="77777777" w:rsidR="00DB1280" w:rsidRPr="00AA075E" w:rsidRDefault="00DB1280"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vAlign w:val="center"/>
                </w:tcPr>
                <w:p w14:paraId="0016ADDA" w14:textId="77777777" w:rsidR="00DB1280" w:rsidRPr="00AA075E" w:rsidRDefault="00DB1280" w:rsidP="00FD2584">
                  <w:pPr>
                    <w:spacing w:line="280" w:lineRule="exact"/>
                    <w:jc w:val="center"/>
                    <w:rPr>
                      <w:rFonts w:ascii="宋体" w:hAnsi="宋体" w:cs="宋体"/>
                      <w:szCs w:val="21"/>
                      <w:u w:val="single"/>
                    </w:rPr>
                  </w:pPr>
                  <w:r w:rsidRPr="00AA075E">
                    <w:rPr>
                      <w:rFonts w:ascii="宋体" w:hAnsi="宋体"/>
                      <w:color w:val="000000"/>
                      <w:szCs w:val="21"/>
                      <w:u w:val="single"/>
                    </w:rPr>
                    <w:t>1976.68</w:t>
                  </w:r>
                </w:p>
              </w:tc>
              <w:tc>
                <w:tcPr>
                  <w:tcW w:w="2515" w:type="dxa"/>
                  <w:tcBorders>
                    <w:top w:val="dotted" w:sz="4" w:space="0" w:color="auto"/>
                    <w:left w:val="dotted" w:sz="4" w:space="0" w:color="auto"/>
                    <w:bottom w:val="dotted" w:sz="4" w:space="0" w:color="auto"/>
                    <w:right w:val="nil"/>
                  </w:tcBorders>
                  <w:shd w:val="clear" w:color="auto" w:fill="auto"/>
                  <w:vAlign w:val="center"/>
                </w:tcPr>
                <w:p w14:paraId="01183115" w14:textId="06BE4F23" w:rsidR="00DB1280" w:rsidRPr="00AA075E" w:rsidRDefault="00926645" w:rsidP="00926645">
                  <w:pPr>
                    <w:rPr>
                      <w:rFonts w:ascii="Calibri" w:hAnsi="Calibri"/>
                      <w:szCs w:val="22"/>
                      <w:u w:val="single"/>
                    </w:rPr>
                  </w:pPr>
                  <w:r w:rsidRPr="00AA075E">
                    <w:rPr>
                      <w:rFonts w:ascii="Calibri" w:hAnsi="Calibri" w:hint="eastAsia"/>
                      <w:szCs w:val="22"/>
                      <w:u w:val="single"/>
                    </w:rPr>
                    <w:t>混凝土结构，层高约</w:t>
                  </w:r>
                  <w:r w:rsidRPr="00AA075E">
                    <w:rPr>
                      <w:rFonts w:ascii="Calibri" w:hAnsi="Calibri"/>
                      <w:szCs w:val="22"/>
                      <w:u w:val="single"/>
                    </w:rPr>
                    <w:t>3</w:t>
                  </w:r>
                  <w:r w:rsidRPr="00AA075E">
                    <w:rPr>
                      <w:rFonts w:ascii="Calibri" w:hAnsi="Calibri" w:hint="eastAsia"/>
                      <w:szCs w:val="22"/>
                      <w:u w:val="single"/>
                    </w:rPr>
                    <w:t>m</w:t>
                  </w:r>
                </w:p>
              </w:tc>
            </w:tr>
            <w:tr w:rsidR="00926645" w:rsidRPr="00AA075E" w14:paraId="2DE231DF" w14:textId="77777777" w:rsidTr="00926645">
              <w:trPr>
                <w:jc w:val="center"/>
              </w:trPr>
              <w:tc>
                <w:tcPr>
                  <w:tcW w:w="964" w:type="dxa"/>
                  <w:vMerge/>
                  <w:tcBorders>
                    <w:left w:val="nil"/>
                    <w:right w:val="dotted" w:sz="4" w:space="0" w:color="auto"/>
                  </w:tcBorders>
                  <w:vAlign w:val="center"/>
                </w:tcPr>
                <w:p w14:paraId="1011E633" w14:textId="77777777" w:rsidR="00926645" w:rsidRPr="00AA075E" w:rsidRDefault="00926645" w:rsidP="00926645">
                  <w:pPr>
                    <w:rPr>
                      <w:rFonts w:ascii="Calibri" w:hAnsi="Calibri"/>
                      <w:szCs w:val="22"/>
                      <w:highlight w:val="yellow"/>
                      <w:u w:val="single"/>
                    </w:rPr>
                  </w:pPr>
                </w:p>
              </w:tc>
              <w:tc>
                <w:tcPr>
                  <w:tcW w:w="857" w:type="dxa"/>
                  <w:vMerge/>
                  <w:tcBorders>
                    <w:top w:val="dotted" w:sz="4" w:space="0" w:color="auto"/>
                    <w:left w:val="dotted" w:sz="4" w:space="0" w:color="auto"/>
                    <w:bottom w:val="dotted" w:sz="4" w:space="0" w:color="auto"/>
                    <w:right w:val="dotted" w:sz="4" w:space="0" w:color="auto"/>
                  </w:tcBorders>
                  <w:vAlign w:val="center"/>
                </w:tcPr>
                <w:p w14:paraId="19B8F50C" w14:textId="77777777" w:rsidR="00926645" w:rsidRPr="00AA075E" w:rsidRDefault="00926645" w:rsidP="00926645">
                  <w:pPr>
                    <w:rPr>
                      <w:rFonts w:ascii="Calibri" w:hAnsi="Calibri"/>
                      <w:szCs w:val="22"/>
                      <w:highlight w:val="yellow"/>
                      <w:u w:val="single"/>
                    </w:rPr>
                  </w:pPr>
                </w:p>
              </w:tc>
              <w:tc>
                <w:tcPr>
                  <w:tcW w:w="2001" w:type="dxa"/>
                  <w:tcBorders>
                    <w:top w:val="dotted" w:sz="4" w:space="0" w:color="auto"/>
                    <w:left w:val="dotted" w:sz="4" w:space="0" w:color="auto"/>
                    <w:bottom w:val="dotted" w:sz="4" w:space="0" w:color="auto"/>
                    <w:right w:val="dotted" w:sz="4" w:space="0" w:color="auto"/>
                  </w:tcBorders>
                  <w:vAlign w:val="center"/>
                </w:tcPr>
                <w:p w14:paraId="679D9412" w14:textId="3C1E2224" w:rsidR="00926645" w:rsidRPr="00AA075E" w:rsidRDefault="00926645" w:rsidP="00926645">
                  <w:pPr>
                    <w:spacing w:line="400" w:lineRule="exact"/>
                    <w:jc w:val="center"/>
                    <w:rPr>
                      <w:rFonts w:ascii="宋体" w:hAnsi="宋体" w:cs="宋体"/>
                      <w:szCs w:val="21"/>
                      <w:u w:val="single"/>
                    </w:rPr>
                  </w:pPr>
                  <w:r w:rsidRPr="00AA075E">
                    <w:rPr>
                      <w:rFonts w:ascii="宋体" w:hAnsi="宋体" w:cs="宋体" w:hint="eastAsia"/>
                      <w:szCs w:val="21"/>
                      <w:u w:val="single"/>
                    </w:rPr>
                    <w:t>倒班房、办公用房建筑面积</w:t>
                  </w:r>
                </w:p>
              </w:tc>
              <w:tc>
                <w:tcPr>
                  <w:tcW w:w="608" w:type="dxa"/>
                  <w:tcBorders>
                    <w:top w:val="dotted" w:sz="4" w:space="0" w:color="auto"/>
                    <w:left w:val="dotted" w:sz="4" w:space="0" w:color="auto"/>
                    <w:bottom w:val="dotted" w:sz="4" w:space="0" w:color="auto"/>
                    <w:right w:val="dotted" w:sz="4" w:space="0" w:color="auto"/>
                  </w:tcBorders>
                  <w:vAlign w:val="center"/>
                </w:tcPr>
                <w:p w14:paraId="23466A36" w14:textId="77777777" w:rsidR="00926645" w:rsidRPr="00AA075E" w:rsidRDefault="00926645" w:rsidP="00926645">
                  <w:pPr>
                    <w:spacing w:line="400" w:lineRule="exact"/>
                    <w:jc w:val="center"/>
                    <w:rPr>
                      <w:rFonts w:ascii="宋体" w:hAnsi="宋体" w:cs="宋体"/>
                      <w:szCs w:val="21"/>
                      <w:u w:val="single"/>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vAlign w:val="center"/>
                </w:tcPr>
                <w:p w14:paraId="5F656658" w14:textId="77777777" w:rsidR="00926645" w:rsidRPr="00AA075E" w:rsidRDefault="00926645" w:rsidP="00926645">
                  <w:pPr>
                    <w:spacing w:line="280" w:lineRule="exact"/>
                    <w:jc w:val="center"/>
                    <w:rPr>
                      <w:rFonts w:ascii="宋体" w:hAnsi="宋体" w:cs="宋体"/>
                      <w:szCs w:val="21"/>
                      <w:u w:val="single"/>
                    </w:rPr>
                  </w:pPr>
                  <w:r w:rsidRPr="00AA075E">
                    <w:rPr>
                      <w:rFonts w:ascii="宋体" w:hAnsi="宋体"/>
                      <w:color w:val="000000"/>
                      <w:szCs w:val="21"/>
                      <w:u w:val="single"/>
                    </w:rPr>
                    <w:t>2695.8</w:t>
                  </w:r>
                </w:p>
              </w:tc>
              <w:tc>
                <w:tcPr>
                  <w:tcW w:w="2515" w:type="dxa"/>
                  <w:tcBorders>
                    <w:top w:val="dotted" w:sz="4" w:space="0" w:color="auto"/>
                    <w:left w:val="dotted" w:sz="4" w:space="0" w:color="auto"/>
                    <w:bottom w:val="dotted" w:sz="4" w:space="0" w:color="auto"/>
                    <w:right w:val="nil"/>
                  </w:tcBorders>
                  <w:shd w:val="clear" w:color="auto" w:fill="auto"/>
                  <w:vAlign w:val="center"/>
                </w:tcPr>
                <w:p w14:paraId="501417CF" w14:textId="02092B2B" w:rsidR="00926645" w:rsidRPr="00AA075E" w:rsidRDefault="00926645" w:rsidP="00926645">
                  <w:pPr>
                    <w:rPr>
                      <w:rFonts w:ascii="Calibri" w:hAnsi="Calibri"/>
                      <w:szCs w:val="22"/>
                      <w:u w:val="single"/>
                    </w:rPr>
                  </w:pPr>
                  <w:r w:rsidRPr="00AA075E">
                    <w:rPr>
                      <w:rFonts w:ascii="Calibri" w:hAnsi="Calibri" w:hint="eastAsia"/>
                      <w:szCs w:val="22"/>
                      <w:u w:val="single"/>
                    </w:rPr>
                    <w:t>混凝土结构，层高约</w:t>
                  </w:r>
                  <w:r w:rsidRPr="00AA075E">
                    <w:rPr>
                      <w:rFonts w:ascii="Calibri" w:hAnsi="Calibri"/>
                      <w:szCs w:val="22"/>
                      <w:u w:val="single"/>
                    </w:rPr>
                    <w:t>3</w:t>
                  </w:r>
                  <w:r w:rsidRPr="00AA075E">
                    <w:rPr>
                      <w:rFonts w:ascii="Calibri" w:hAnsi="Calibri" w:hint="eastAsia"/>
                      <w:szCs w:val="22"/>
                      <w:u w:val="single"/>
                    </w:rPr>
                    <w:t>m</w:t>
                  </w:r>
                </w:p>
              </w:tc>
            </w:tr>
            <w:tr w:rsidR="00926645" w:rsidRPr="00AA075E" w14:paraId="1A0D758E" w14:textId="77777777" w:rsidTr="00926645">
              <w:trPr>
                <w:jc w:val="center"/>
              </w:trPr>
              <w:tc>
                <w:tcPr>
                  <w:tcW w:w="964" w:type="dxa"/>
                  <w:vMerge/>
                  <w:tcBorders>
                    <w:left w:val="nil"/>
                    <w:right w:val="dotted" w:sz="4" w:space="0" w:color="auto"/>
                  </w:tcBorders>
                  <w:vAlign w:val="center"/>
                </w:tcPr>
                <w:p w14:paraId="59A01166" w14:textId="77777777" w:rsidR="00926645" w:rsidRPr="00AA075E" w:rsidRDefault="00926645" w:rsidP="00926645">
                  <w:pPr>
                    <w:rPr>
                      <w:rFonts w:ascii="Calibri" w:hAnsi="Calibri"/>
                      <w:szCs w:val="22"/>
                      <w:highlight w:val="yellow"/>
                      <w:u w:val="single"/>
                    </w:rPr>
                  </w:pPr>
                </w:p>
              </w:tc>
              <w:tc>
                <w:tcPr>
                  <w:tcW w:w="857" w:type="dxa"/>
                  <w:vMerge/>
                  <w:tcBorders>
                    <w:top w:val="dotted" w:sz="4" w:space="0" w:color="auto"/>
                    <w:left w:val="dotted" w:sz="4" w:space="0" w:color="auto"/>
                    <w:bottom w:val="dotted" w:sz="4" w:space="0" w:color="auto"/>
                    <w:right w:val="dotted" w:sz="4" w:space="0" w:color="auto"/>
                  </w:tcBorders>
                  <w:vAlign w:val="center"/>
                </w:tcPr>
                <w:p w14:paraId="6CC86AA4" w14:textId="77777777" w:rsidR="00926645" w:rsidRPr="00AA075E" w:rsidRDefault="00926645" w:rsidP="00926645">
                  <w:pPr>
                    <w:rPr>
                      <w:rFonts w:ascii="Calibri" w:hAnsi="Calibri"/>
                      <w:szCs w:val="22"/>
                      <w:highlight w:val="yellow"/>
                      <w:u w:val="single"/>
                    </w:rPr>
                  </w:pPr>
                </w:p>
              </w:tc>
              <w:tc>
                <w:tcPr>
                  <w:tcW w:w="2001" w:type="dxa"/>
                  <w:tcBorders>
                    <w:top w:val="dotted" w:sz="4" w:space="0" w:color="auto"/>
                    <w:left w:val="dotted" w:sz="4" w:space="0" w:color="auto"/>
                    <w:bottom w:val="dotted" w:sz="4" w:space="0" w:color="auto"/>
                    <w:right w:val="dotted" w:sz="4" w:space="0" w:color="auto"/>
                  </w:tcBorders>
                  <w:vAlign w:val="center"/>
                </w:tcPr>
                <w:p w14:paraId="5FB007B1" w14:textId="50D745A6" w:rsidR="00926645" w:rsidRPr="00AA075E" w:rsidRDefault="00926645" w:rsidP="00926645">
                  <w:pPr>
                    <w:spacing w:line="400" w:lineRule="exact"/>
                    <w:jc w:val="center"/>
                    <w:rPr>
                      <w:rFonts w:ascii="宋体" w:hAnsi="宋体" w:cs="宋体"/>
                      <w:szCs w:val="21"/>
                      <w:u w:val="single"/>
                      <w:lang w:bidi="ar"/>
                    </w:rPr>
                  </w:pPr>
                  <w:r w:rsidRPr="00AA075E">
                    <w:rPr>
                      <w:rFonts w:ascii="宋体" w:hAnsi="宋体" w:cs="宋体" w:hint="eastAsia"/>
                      <w:szCs w:val="21"/>
                      <w:u w:val="single"/>
                      <w:lang w:bidi="ar"/>
                    </w:rPr>
                    <w:t>办公楼</w:t>
                  </w:r>
                </w:p>
              </w:tc>
              <w:tc>
                <w:tcPr>
                  <w:tcW w:w="608" w:type="dxa"/>
                  <w:tcBorders>
                    <w:top w:val="dotted" w:sz="4" w:space="0" w:color="auto"/>
                    <w:left w:val="dotted" w:sz="4" w:space="0" w:color="auto"/>
                    <w:bottom w:val="dotted" w:sz="4" w:space="0" w:color="auto"/>
                    <w:right w:val="dotted" w:sz="4" w:space="0" w:color="auto"/>
                  </w:tcBorders>
                  <w:vAlign w:val="center"/>
                </w:tcPr>
                <w:p w14:paraId="7F2403B6" w14:textId="77777777" w:rsidR="00926645" w:rsidRPr="00AA075E" w:rsidRDefault="00926645" w:rsidP="00926645">
                  <w:pPr>
                    <w:spacing w:line="400" w:lineRule="exact"/>
                    <w:jc w:val="center"/>
                    <w:rPr>
                      <w:rFonts w:ascii="宋体" w:hAnsi="宋体" w:cs="宋体"/>
                      <w:szCs w:val="21"/>
                      <w:u w:val="single"/>
                      <w:lang w:bidi="ar"/>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vAlign w:val="center"/>
                </w:tcPr>
                <w:p w14:paraId="23AF6B55" w14:textId="77777777" w:rsidR="00926645" w:rsidRPr="00AA075E" w:rsidRDefault="00926645" w:rsidP="00926645">
                  <w:pPr>
                    <w:spacing w:line="280" w:lineRule="exact"/>
                    <w:jc w:val="center"/>
                    <w:rPr>
                      <w:rFonts w:ascii="宋体" w:hAnsi="宋体" w:cs="宋体"/>
                      <w:color w:val="000000"/>
                      <w:szCs w:val="21"/>
                      <w:u w:val="single"/>
                    </w:rPr>
                  </w:pPr>
                  <w:r w:rsidRPr="00AA075E">
                    <w:rPr>
                      <w:rFonts w:ascii="宋体" w:hAnsi="宋体"/>
                      <w:color w:val="000000"/>
                      <w:szCs w:val="21"/>
                      <w:u w:val="single"/>
                    </w:rPr>
                    <w:t>2066.68</w:t>
                  </w:r>
                </w:p>
              </w:tc>
              <w:tc>
                <w:tcPr>
                  <w:tcW w:w="2515" w:type="dxa"/>
                  <w:tcBorders>
                    <w:top w:val="dotted" w:sz="4" w:space="0" w:color="auto"/>
                    <w:left w:val="dotted" w:sz="4" w:space="0" w:color="auto"/>
                    <w:bottom w:val="dotted" w:sz="4" w:space="0" w:color="auto"/>
                    <w:right w:val="nil"/>
                  </w:tcBorders>
                  <w:shd w:val="clear" w:color="auto" w:fill="auto"/>
                  <w:vAlign w:val="center"/>
                </w:tcPr>
                <w:p w14:paraId="1BB56C6E" w14:textId="164319BE" w:rsidR="00926645" w:rsidRPr="00AA075E" w:rsidRDefault="00926645" w:rsidP="00926645">
                  <w:pPr>
                    <w:rPr>
                      <w:rFonts w:ascii="Calibri" w:hAnsi="Calibri"/>
                      <w:szCs w:val="22"/>
                      <w:u w:val="single"/>
                    </w:rPr>
                  </w:pPr>
                  <w:r w:rsidRPr="00AA075E">
                    <w:rPr>
                      <w:rFonts w:ascii="Calibri" w:hAnsi="Calibri" w:hint="eastAsia"/>
                      <w:szCs w:val="22"/>
                      <w:u w:val="single"/>
                    </w:rPr>
                    <w:t>混凝土结构，层高约</w:t>
                  </w:r>
                  <w:r w:rsidRPr="00AA075E">
                    <w:rPr>
                      <w:rFonts w:ascii="Calibri" w:hAnsi="Calibri"/>
                      <w:szCs w:val="22"/>
                      <w:u w:val="single"/>
                    </w:rPr>
                    <w:t>3</w:t>
                  </w:r>
                  <w:r w:rsidRPr="00AA075E">
                    <w:rPr>
                      <w:rFonts w:ascii="Calibri" w:hAnsi="Calibri" w:hint="eastAsia"/>
                      <w:szCs w:val="22"/>
                      <w:u w:val="single"/>
                    </w:rPr>
                    <w:t>m</w:t>
                  </w:r>
                </w:p>
              </w:tc>
            </w:tr>
            <w:bookmarkEnd w:id="1"/>
            <w:bookmarkEnd w:id="2"/>
            <w:bookmarkEnd w:id="3"/>
            <w:tr w:rsidR="00DB1280" w:rsidRPr="00AA075E" w14:paraId="5E789E28" w14:textId="77777777" w:rsidTr="007D6BBF">
              <w:trPr>
                <w:trHeight w:val="77"/>
                <w:jc w:val="center"/>
              </w:trPr>
              <w:tc>
                <w:tcPr>
                  <w:tcW w:w="964" w:type="dxa"/>
                  <w:vMerge/>
                  <w:tcBorders>
                    <w:left w:val="nil"/>
                    <w:right w:val="dotted" w:sz="4" w:space="0" w:color="auto"/>
                  </w:tcBorders>
                  <w:vAlign w:val="center"/>
                </w:tcPr>
                <w:p w14:paraId="116387E7" w14:textId="77777777" w:rsidR="00DB1280" w:rsidRPr="00AA075E" w:rsidRDefault="00DB1280" w:rsidP="00FD2584">
                  <w:pPr>
                    <w:rPr>
                      <w:rFonts w:ascii="Calibri" w:hAnsi="Calibri"/>
                      <w:szCs w:val="22"/>
                      <w:highlight w:val="yellow"/>
                      <w:u w:val="single"/>
                    </w:rPr>
                  </w:pPr>
                </w:p>
              </w:tc>
              <w:tc>
                <w:tcPr>
                  <w:tcW w:w="857" w:type="dxa"/>
                  <w:vMerge/>
                  <w:tcBorders>
                    <w:top w:val="dotted" w:sz="4" w:space="0" w:color="auto"/>
                    <w:left w:val="dotted" w:sz="4" w:space="0" w:color="auto"/>
                    <w:bottom w:val="dotted" w:sz="4" w:space="0" w:color="auto"/>
                    <w:right w:val="dotted" w:sz="4" w:space="0" w:color="auto"/>
                  </w:tcBorders>
                  <w:vAlign w:val="center"/>
                </w:tcPr>
                <w:p w14:paraId="32616F0D" w14:textId="77777777" w:rsidR="00DB1280" w:rsidRPr="00AA075E" w:rsidRDefault="00DB1280" w:rsidP="00FD2584">
                  <w:pPr>
                    <w:rPr>
                      <w:rFonts w:ascii="Calibri" w:hAnsi="Calibri"/>
                      <w:szCs w:val="22"/>
                      <w:highlight w:val="yellow"/>
                      <w:u w:val="single"/>
                    </w:rPr>
                  </w:pPr>
                </w:p>
              </w:tc>
              <w:tc>
                <w:tcPr>
                  <w:tcW w:w="2001" w:type="dxa"/>
                  <w:tcBorders>
                    <w:top w:val="dotted" w:sz="4" w:space="0" w:color="auto"/>
                    <w:left w:val="dotted" w:sz="4" w:space="0" w:color="auto"/>
                    <w:bottom w:val="dotted" w:sz="4" w:space="0" w:color="auto"/>
                    <w:right w:val="dotted" w:sz="4" w:space="0" w:color="auto"/>
                  </w:tcBorders>
                  <w:vAlign w:val="center"/>
                </w:tcPr>
                <w:p w14:paraId="5EEE2029" w14:textId="77777777" w:rsidR="00DB1280" w:rsidRPr="00AA075E" w:rsidRDefault="00DB1280" w:rsidP="00FD2584">
                  <w:pPr>
                    <w:spacing w:line="280" w:lineRule="exact"/>
                    <w:jc w:val="center"/>
                    <w:rPr>
                      <w:rFonts w:ascii="宋体" w:hAnsi="宋体" w:cs="宋体"/>
                      <w:szCs w:val="21"/>
                      <w:u w:val="single"/>
                    </w:rPr>
                  </w:pPr>
                  <w:r w:rsidRPr="00AA075E">
                    <w:rPr>
                      <w:rFonts w:ascii="宋体" w:hAnsi="宋体" w:hint="eastAsia"/>
                      <w:color w:val="000000"/>
                      <w:szCs w:val="21"/>
                      <w:u w:val="single"/>
                    </w:rPr>
                    <w:t>门卫</w:t>
                  </w:r>
                </w:p>
              </w:tc>
              <w:tc>
                <w:tcPr>
                  <w:tcW w:w="608" w:type="dxa"/>
                  <w:tcBorders>
                    <w:top w:val="dotted" w:sz="4" w:space="0" w:color="auto"/>
                    <w:left w:val="dotted" w:sz="4" w:space="0" w:color="auto"/>
                    <w:bottom w:val="dotted" w:sz="4" w:space="0" w:color="auto"/>
                    <w:right w:val="dotted" w:sz="4" w:space="0" w:color="auto"/>
                  </w:tcBorders>
                  <w:vAlign w:val="center"/>
                </w:tcPr>
                <w:p w14:paraId="7054A7F2" w14:textId="77777777" w:rsidR="00DB1280" w:rsidRPr="00AA075E" w:rsidRDefault="00DB1280" w:rsidP="00FD2584">
                  <w:pPr>
                    <w:spacing w:line="400" w:lineRule="exact"/>
                    <w:jc w:val="center"/>
                    <w:rPr>
                      <w:rFonts w:ascii="宋体" w:hAnsi="宋体" w:cs="宋体"/>
                      <w:szCs w:val="21"/>
                      <w:u w:val="single"/>
                    </w:rPr>
                  </w:pPr>
                  <w:bookmarkStart w:id="5" w:name="OLE_LINK12"/>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bookmarkEnd w:id="5"/>
                </w:p>
              </w:tc>
              <w:tc>
                <w:tcPr>
                  <w:tcW w:w="1191" w:type="dxa"/>
                  <w:tcBorders>
                    <w:top w:val="dotted" w:sz="4" w:space="0" w:color="auto"/>
                    <w:left w:val="dotted" w:sz="4" w:space="0" w:color="auto"/>
                    <w:bottom w:val="dotted" w:sz="4" w:space="0" w:color="auto"/>
                    <w:right w:val="dotted" w:sz="4" w:space="0" w:color="auto"/>
                  </w:tcBorders>
                  <w:vAlign w:val="center"/>
                </w:tcPr>
                <w:p w14:paraId="7ABBF40F" w14:textId="77777777" w:rsidR="00DB1280" w:rsidRPr="00AA075E" w:rsidRDefault="00DB1280" w:rsidP="00FD2584">
                  <w:pPr>
                    <w:spacing w:line="280" w:lineRule="exact"/>
                    <w:jc w:val="center"/>
                    <w:rPr>
                      <w:rFonts w:ascii="宋体" w:hAnsi="宋体" w:cs="宋体"/>
                      <w:szCs w:val="21"/>
                      <w:u w:val="single"/>
                    </w:rPr>
                  </w:pPr>
                  <w:r w:rsidRPr="00AA075E">
                    <w:rPr>
                      <w:rFonts w:ascii="宋体" w:hAnsi="宋体"/>
                      <w:color w:val="000000"/>
                      <w:szCs w:val="21"/>
                      <w:u w:val="single"/>
                    </w:rPr>
                    <w:t>18</w:t>
                  </w:r>
                </w:p>
              </w:tc>
              <w:bookmarkEnd w:id="4"/>
              <w:tc>
                <w:tcPr>
                  <w:tcW w:w="2515" w:type="dxa"/>
                  <w:tcBorders>
                    <w:top w:val="dotted" w:sz="4" w:space="0" w:color="auto"/>
                    <w:left w:val="dotted" w:sz="4" w:space="0" w:color="auto"/>
                    <w:bottom w:val="dotted" w:sz="4" w:space="0" w:color="auto"/>
                    <w:right w:val="nil"/>
                  </w:tcBorders>
                </w:tcPr>
                <w:p w14:paraId="178EDB1D" w14:textId="77777777" w:rsidR="00DB1280" w:rsidRPr="00AA075E" w:rsidRDefault="00DB1280" w:rsidP="00FD2584">
                  <w:pPr>
                    <w:spacing w:line="400" w:lineRule="exact"/>
                    <w:jc w:val="center"/>
                    <w:rPr>
                      <w:rFonts w:ascii="宋体" w:hAnsi="宋体" w:cs="宋体"/>
                      <w:szCs w:val="21"/>
                      <w:highlight w:val="yellow"/>
                      <w:u w:val="single"/>
                    </w:rPr>
                  </w:pPr>
                </w:p>
              </w:tc>
            </w:tr>
            <w:tr w:rsidR="00DB1280" w:rsidRPr="00AA075E" w14:paraId="01832208" w14:textId="77777777" w:rsidTr="007D6BBF">
              <w:trPr>
                <w:trHeight w:val="77"/>
                <w:jc w:val="center"/>
              </w:trPr>
              <w:tc>
                <w:tcPr>
                  <w:tcW w:w="964" w:type="dxa"/>
                  <w:vMerge/>
                  <w:tcBorders>
                    <w:left w:val="nil"/>
                    <w:bottom w:val="dotted" w:sz="4" w:space="0" w:color="auto"/>
                    <w:right w:val="dotted" w:sz="4" w:space="0" w:color="auto"/>
                  </w:tcBorders>
                  <w:vAlign w:val="center"/>
                </w:tcPr>
                <w:p w14:paraId="54584E54" w14:textId="77777777" w:rsidR="00DB1280" w:rsidRPr="00AA075E" w:rsidRDefault="00DB1280" w:rsidP="00FD2584">
                  <w:pPr>
                    <w:rPr>
                      <w:rFonts w:ascii="Calibri" w:hAnsi="Calibri"/>
                      <w:szCs w:val="22"/>
                      <w:highlight w:val="yellow"/>
                      <w:u w:val="single"/>
                    </w:rPr>
                  </w:pPr>
                </w:p>
              </w:tc>
              <w:tc>
                <w:tcPr>
                  <w:tcW w:w="2858" w:type="dxa"/>
                  <w:gridSpan w:val="2"/>
                  <w:tcBorders>
                    <w:top w:val="dotted" w:sz="4" w:space="0" w:color="auto"/>
                    <w:left w:val="dotted" w:sz="4" w:space="0" w:color="auto"/>
                    <w:bottom w:val="dotted" w:sz="4" w:space="0" w:color="auto"/>
                    <w:right w:val="dotted" w:sz="4" w:space="0" w:color="auto"/>
                  </w:tcBorders>
                  <w:vAlign w:val="center"/>
                </w:tcPr>
                <w:p w14:paraId="5AC1D8A3" w14:textId="77777777" w:rsidR="00DB1280" w:rsidRPr="00AA075E" w:rsidRDefault="00DB1280" w:rsidP="00FD2584">
                  <w:pPr>
                    <w:spacing w:line="280" w:lineRule="exact"/>
                    <w:jc w:val="center"/>
                    <w:rPr>
                      <w:rFonts w:ascii="宋体" w:hAnsi="宋体"/>
                      <w:color w:val="000000"/>
                      <w:szCs w:val="21"/>
                      <w:u w:val="single"/>
                    </w:rPr>
                  </w:pPr>
                  <w:proofErr w:type="gramStart"/>
                  <w:r w:rsidRPr="00AA075E">
                    <w:rPr>
                      <w:rFonts w:ascii="宋体" w:hAnsi="宋体" w:hint="eastAsia"/>
                      <w:color w:val="000000"/>
                      <w:szCs w:val="21"/>
                      <w:u w:val="single"/>
                    </w:rPr>
                    <w:t>计容建筑面积</w:t>
                  </w:r>
                  <w:proofErr w:type="gramEnd"/>
                </w:p>
              </w:tc>
              <w:tc>
                <w:tcPr>
                  <w:tcW w:w="608" w:type="dxa"/>
                  <w:tcBorders>
                    <w:top w:val="dotted" w:sz="4" w:space="0" w:color="auto"/>
                    <w:left w:val="dotted" w:sz="4" w:space="0" w:color="auto"/>
                    <w:bottom w:val="dotted" w:sz="4" w:space="0" w:color="auto"/>
                    <w:right w:val="dotted" w:sz="4" w:space="0" w:color="auto"/>
                  </w:tcBorders>
                  <w:vAlign w:val="center"/>
                </w:tcPr>
                <w:p w14:paraId="59A0C32C" w14:textId="77777777" w:rsidR="00DB1280" w:rsidRPr="00AA075E" w:rsidRDefault="00DB1280" w:rsidP="00FD2584">
                  <w:pPr>
                    <w:spacing w:line="400" w:lineRule="exact"/>
                    <w:jc w:val="center"/>
                    <w:rPr>
                      <w:rFonts w:ascii="宋体" w:hAnsi="宋体" w:cs="宋体"/>
                      <w:szCs w:val="21"/>
                      <w:u w:val="single"/>
                      <w:lang w:bidi="ar"/>
                    </w:rPr>
                  </w:pPr>
                  <w:r w:rsidRPr="00AA075E">
                    <w:rPr>
                      <w:rFonts w:ascii="宋体" w:hAnsi="宋体" w:cs="宋体" w:hint="eastAsia"/>
                      <w:szCs w:val="21"/>
                      <w:u w:val="single"/>
                      <w:lang w:bidi="ar"/>
                    </w:rPr>
                    <w:t>m</w:t>
                  </w:r>
                  <w:r w:rsidRPr="00AA075E">
                    <w:rPr>
                      <w:rFonts w:ascii="宋体" w:hAnsi="宋体" w:cs="宋体" w:hint="eastAsia"/>
                      <w:szCs w:val="21"/>
                      <w:u w:val="single"/>
                      <w:vertAlign w:val="superscript"/>
                      <w:lang w:bidi="ar"/>
                    </w:rPr>
                    <w:t>2</w:t>
                  </w:r>
                </w:p>
              </w:tc>
              <w:tc>
                <w:tcPr>
                  <w:tcW w:w="1191" w:type="dxa"/>
                  <w:tcBorders>
                    <w:top w:val="dotted" w:sz="4" w:space="0" w:color="auto"/>
                    <w:left w:val="dotted" w:sz="4" w:space="0" w:color="auto"/>
                    <w:bottom w:val="dotted" w:sz="4" w:space="0" w:color="auto"/>
                    <w:right w:val="dotted" w:sz="4" w:space="0" w:color="auto"/>
                  </w:tcBorders>
                  <w:vAlign w:val="center"/>
                </w:tcPr>
                <w:p w14:paraId="076C66A6" w14:textId="77777777" w:rsidR="00DB1280" w:rsidRPr="00AA075E" w:rsidRDefault="00DB1280" w:rsidP="00FD2584">
                  <w:pPr>
                    <w:spacing w:line="280" w:lineRule="exact"/>
                    <w:jc w:val="center"/>
                    <w:rPr>
                      <w:rFonts w:ascii="宋体" w:hAnsi="宋体"/>
                      <w:color w:val="000000"/>
                      <w:szCs w:val="21"/>
                      <w:u w:val="single"/>
                    </w:rPr>
                  </w:pPr>
                  <w:r w:rsidRPr="00AA075E">
                    <w:rPr>
                      <w:rFonts w:ascii="宋体" w:hAnsi="宋体" w:hint="eastAsia"/>
                      <w:color w:val="000000"/>
                      <w:szCs w:val="21"/>
                      <w:u w:val="single"/>
                    </w:rPr>
                    <w:t>406.05</w:t>
                  </w:r>
                </w:p>
              </w:tc>
              <w:tc>
                <w:tcPr>
                  <w:tcW w:w="2515" w:type="dxa"/>
                  <w:tcBorders>
                    <w:top w:val="dotted" w:sz="4" w:space="0" w:color="auto"/>
                    <w:left w:val="dotted" w:sz="4" w:space="0" w:color="auto"/>
                    <w:bottom w:val="dotted" w:sz="4" w:space="0" w:color="auto"/>
                    <w:right w:val="nil"/>
                  </w:tcBorders>
                </w:tcPr>
                <w:p w14:paraId="64AAA4DA" w14:textId="77777777" w:rsidR="00DB1280" w:rsidRPr="00AA075E" w:rsidRDefault="00DB1280" w:rsidP="00FD2584">
                  <w:pPr>
                    <w:spacing w:line="400" w:lineRule="exact"/>
                    <w:jc w:val="center"/>
                    <w:rPr>
                      <w:rFonts w:ascii="宋体" w:hAnsi="宋体" w:cs="宋体"/>
                      <w:szCs w:val="21"/>
                      <w:highlight w:val="yellow"/>
                      <w:u w:val="single"/>
                    </w:rPr>
                  </w:pPr>
                </w:p>
              </w:tc>
            </w:tr>
            <w:tr w:rsidR="00FD2584" w:rsidRPr="00AA075E" w14:paraId="387DBED7" w14:textId="77777777" w:rsidTr="00A666F5">
              <w:trPr>
                <w:jc w:val="center"/>
              </w:trPr>
              <w:tc>
                <w:tcPr>
                  <w:tcW w:w="964" w:type="dxa"/>
                  <w:tcBorders>
                    <w:top w:val="dotted" w:sz="4" w:space="0" w:color="auto"/>
                    <w:left w:val="nil"/>
                    <w:bottom w:val="dotted" w:sz="4" w:space="0" w:color="auto"/>
                    <w:right w:val="dotted" w:sz="4" w:space="0" w:color="auto"/>
                  </w:tcBorders>
                  <w:vAlign w:val="center"/>
                </w:tcPr>
                <w:p w14:paraId="1EBD306D"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4</w:t>
                  </w:r>
                </w:p>
              </w:tc>
              <w:tc>
                <w:tcPr>
                  <w:tcW w:w="2858" w:type="dxa"/>
                  <w:gridSpan w:val="2"/>
                  <w:tcBorders>
                    <w:top w:val="dotted" w:sz="4" w:space="0" w:color="auto"/>
                    <w:left w:val="dotted" w:sz="4" w:space="0" w:color="auto"/>
                    <w:bottom w:val="dotted" w:sz="4" w:space="0" w:color="auto"/>
                    <w:right w:val="dotted" w:sz="4" w:space="0" w:color="auto"/>
                  </w:tcBorders>
                  <w:vAlign w:val="center"/>
                </w:tcPr>
                <w:p w14:paraId="5AF77CD2"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绿化率</w:t>
                  </w:r>
                </w:p>
              </w:tc>
              <w:tc>
                <w:tcPr>
                  <w:tcW w:w="608" w:type="dxa"/>
                  <w:tcBorders>
                    <w:top w:val="dotted" w:sz="4" w:space="0" w:color="auto"/>
                    <w:left w:val="dotted" w:sz="4" w:space="0" w:color="auto"/>
                    <w:bottom w:val="dotted" w:sz="4" w:space="0" w:color="auto"/>
                    <w:right w:val="dotted" w:sz="4" w:space="0" w:color="auto"/>
                  </w:tcBorders>
                  <w:vAlign w:val="center"/>
                </w:tcPr>
                <w:p w14:paraId="637C649C"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w:t>
                  </w:r>
                </w:p>
              </w:tc>
              <w:tc>
                <w:tcPr>
                  <w:tcW w:w="1191" w:type="dxa"/>
                  <w:tcBorders>
                    <w:top w:val="dotted" w:sz="4" w:space="0" w:color="auto"/>
                    <w:left w:val="dotted" w:sz="4" w:space="0" w:color="auto"/>
                    <w:bottom w:val="dotted" w:sz="4" w:space="0" w:color="auto"/>
                    <w:right w:val="dotted" w:sz="4" w:space="0" w:color="auto"/>
                  </w:tcBorders>
                </w:tcPr>
                <w:p w14:paraId="362C8E70" w14:textId="77777777" w:rsidR="00FD2584" w:rsidRPr="00AA075E" w:rsidRDefault="00A666F5" w:rsidP="00FD2584">
                  <w:pPr>
                    <w:spacing w:line="400" w:lineRule="exact"/>
                    <w:jc w:val="center"/>
                    <w:rPr>
                      <w:rFonts w:ascii="宋体" w:hAnsi="宋体" w:cs="宋体"/>
                      <w:szCs w:val="21"/>
                      <w:highlight w:val="yellow"/>
                      <w:u w:val="single"/>
                    </w:rPr>
                  </w:pPr>
                  <w:r w:rsidRPr="00AA075E">
                    <w:rPr>
                      <w:rFonts w:ascii="宋体" w:hAnsi="宋体" w:cs="宋体"/>
                      <w:szCs w:val="21"/>
                      <w:u w:val="single"/>
                      <w:lang w:bidi="ar"/>
                    </w:rPr>
                    <w:t>11.94</w:t>
                  </w:r>
                </w:p>
              </w:tc>
              <w:tc>
                <w:tcPr>
                  <w:tcW w:w="2515" w:type="dxa"/>
                  <w:tcBorders>
                    <w:top w:val="dotted" w:sz="4" w:space="0" w:color="auto"/>
                    <w:left w:val="dotted" w:sz="4" w:space="0" w:color="auto"/>
                    <w:bottom w:val="dotted" w:sz="4" w:space="0" w:color="auto"/>
                    <w:right w:val="nil"/>
                  </w:tcBorders>
                </w:tcPr>
                <w:p w14:paraId="66612964" w14:textId="77777777" w:rsidR="00FD2584" w:rsidRPr="00AA075E" w:rsidRDefault="00FD2584" w:rsidP="00FD2584">
                  <w:pPr>
                    <w:spacing w:line="400" w:lineRule="exact"/>
                    <w:jc w:val="center"/>
                    <w:rPr>
                      <w:rFonts w:ascii="宋体" w:hAnsi="宋体" w:cs="宋体"/>
                      <w:szCs w:val="21"/>
                      <w:highlight w:val="yellow"/>
                      <w:u w:val="single"/>
                    </w:rPr>
                  </w:pPr>
                </w:p>
              </w:tc>
            </w:tr>
            <w:tr w:rsidR="00FD2584" w:rsidRPr="00AA075E" w14:paraId="687D0703" w14:textId="77777777" w:rsidTr="00A666F5">
              <w:trPr>
                <w:trHeight w:val="90"/>
                <w:jc w:val="center"/>
              </w:trPr>
              <w:tc>
                <w:tcPr>
                  <w:tcW w:w="964" w:type="dxa"/>
                  <w:tcBorders>
                    <w:top w:val="dotted" w:sz="4" w:space="0" w:color="auto"/>
                    <w:left w:val="nil"/>
                    <w:bottom w:val="dotted" w:sz="4" w:space="0" w:color="auto"/>
                    <w:right w:val="dotted" w:sz="4" w:space="0" w:color="auto"/>
                  </w:tcBorders>
                  <w:vAlign w:val="center"/>
                </w:tcPr>
                <w:p w14:paraId="4B0F0BF5"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6</w:t>
                  </w:r>
                </w:p>
              </w:tc>
              <w:tc>
                <w:tcPr>
                  <w:tcW w:w="2858" w:type="dxa"/>
                  <w:gridSpan w:val="2"/>
                  <w:tcBorders>
                    <w:top w:val="dotted" w:sz="4" w:space="0" w:color="auto"/>
                    <w:left w:val="dotted" w:sz="4" w:space="0" w:color="auto"/>
                    <w:bottom w:val="dotted" w:sz="4" w:space="0" w:color="auto"/>
                    <w:right w:val="dotted" w:sz="4" w:space="0" w:color="auto"/>
                  </w:tcBorders>
                  <w:vAlign w:val="center"/>
                </w:tcPr>
                <w:p w14:paraId="1B4A8548"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容积率</w:t>
                  </w:r>
                </w:p>
              </w:tc>
              <w:tc>
                <w:tcPr>
                  <w:tcW w:w="608" w:type="dxa"/>
                  <w:tcBorders>
                    <w:top w:val="dotted" w:sz="4" w:space="0" w:color="auto"/>
                    <w:left w:val="dotted" w:sz="4" w:space="0" w:color="auto"/>
                    <w:bottom w:val="dotted" w:sz="4" w:space="0" w:color="auto"/>
                    <w:right w:val="dotted" w:sz="4" w:space="0" w:color="auto"/>
                  </w:tcBorders>
                  <w:vAlign w:val="center"/>
                </w:tcPr>
                <w:p w14:paraId="14E7D561"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w:t>
                  </w:r>
                </w:p>
              </w:tc>
              <w:tc>
                <w:tcPr>
                  <w:tcW w:w="1191" w:type="dxa"/>
                  <w:tcBorders>
                    <w:top w:val="dotted" w:sz="4" w:space="0" w:color="auto"/>
                    <w:left w:val="dotted" w:sz="4" w:space="0" w:color="auto"/>
                    <w:bottom w:val="dotted" w:sz="4" w:space="0" w:color="auto"/>
                    <w:right w:val="dotted" w:sz="4" w:space="0" w:color="auto"/>
                  </w:tcBorders>
                </w:tcPr>
                <w:p w14:paraId="1CF1A2E3" w14:textId="77777777" w:rsidR="00FD2584" w:rsidRPr="00AA075E" w:rsidRDefault="00A666F5" w:rsidP="00FD2584">
                  <w:pPr>
                    <w:spacing w:line="400" w:lineRule="exact"/>
                    <w:jc w:val="center"/>
                    <w:rPr>
                      <w:rFonts w:ascii="宋体" w:hAnsi="宋体" w:cs="宋体"/>
                      <w:szCs w:val="21"/>
                      <w:highlight w:val="yellow"/>
                      <w:u w:val="single"/>
                    </w:rPr>
                  </w:pPr>
                  <w:r w:rsidRPr="00AA075E">
                    <w:rPr>
                      <w:rFonts w:ascii="宋体" w:hAnsi="宋体" w:cs="宋体"/>
                      <w:szCs w:val="21"/>
                      <w:u w:val="single"/>
                      <w:lang w:bidi="ar"/>
                    </w:rPr>
                    <w:t>1.260</w:t>
                  </w:r>
                </w:p>
              </w:tc>
              <w:tc>
                <w:tcPr>
                  <w:tcW w:w="2515" w:type="dxa"/>
                  <w:tcBorders>
                    <w:top w:val="dotted" w:sz="4" w:space="0" w:color="auto"/>
                    <w:left w:val="dotted" w:sz="4" w:space="0" w:color="auto"/>
                    <w:bottom w:val="dotted" w:sz="4" w:space="0" w:color="auto"/>
                    <w:right w:val="nil"/>
                  </w:tcBorders>
                </w:tcPr>
                <w:p w14:paraId="7D029E3A" w14:textId="77777777" w:rsidR="00FD2584" w:rsidRPr="00AA075E" w:rsidRDefault="00FD2584" w:rsidP="00FD2584">
                  <w:pPr>
                    <w:spacing w:line="400" w:lineRule="exact"/>
                    <w:jc w:val="center"/>
                    <w:rPr>
                      <w:rFonts w:ascii="宋体" w:hAnsi="宋体" w:cs="宋体"/>
                      <w:szCs w:val="21"/>
                      <w:highlight w:val="yellow"/>
                      <w:u w:val="single"/>
                    </w:rPr>
                  </w:pPr>
                </w:p>
              </w:tc>
            </w:tr>
            <w:tr w:rsidR="00FD2584" w:rsidRPr="00AA075E" w14:paraId="0CCD3C45" w14:textId="77777777" w:rsidTr="00A666F5">
              <w:trPr>
                <w:trHeight w:val="375"/>
                <w:jc w:val="center"/>
              </w:trPr>
              <w:tc>
                <w:tcPr>
                  <w:tcW w:w="964" w:type="dxa"/>
                  <w:tcBorders>
                    <w:top w:val="dotted" w:sz="4" w:space="0" w:color="auto"/>
                    <w:left w:val="nil"/>
                    <w:bottom w:val="single" w:sz="12" w:space="0" w:color="auto"/>
                    <w:right w:val="dotted" w:sz="4" w:space="0" w:color="auto"/>
                  </w:tcBorders>
                  <w:vAlign w:val="center"/>
                </w:tcPr>
                <w:p w14:paraId="1F82E651"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7</w:t>
                  </w:r>
                </w:p>
              </w:tc>
              <w:tc>
                <w:tcPr>
                  <w:tcW w:w="2858" w:type="dxa"/>
                  <w:gridSpan w:val="2"/>
                  <w:tcBorders>
                    <w:top w:val="dotted" w:sz="4" w:space="0" w:color="auto"/>
                    <w:left w:val="dotted" w:sz="4" w:space="0" w:color="auto"/>
                    <w:right w:val="dotted" w:sz="4" w:space="0" w:color="auto"/>
                  </w:tcBorders>
                  <w:vAlign w:val="center"/>
                </w:tcPr>
                <w:p w14:paraId="7BCA7E4D" w14:textId="77777777" w:rsidR="00FD2584" w:rsidRPr="00AA075E" w:rsidRDefault="00FD2584" w:rsidP="00FD2584">
                  <w:pPr>
                    <w:spacing w:line="400" w:lineRule="exact"/>
                    <w:jc w:val="center"/>
                    <w:rPr>
                      <w:rFonts w:ascii="宋体" w:hAnsi="宋体" w:cs="宋体"/>
                      <w:szCs w:val="21"/>
                      <w:u w:val="single"/>
                    </w:rPr>
                  </w:pPr>
                  <w:r w:rsidRPr="00AA075E">
                    <w:rPr>
                      <w:rFonts w:ascii="宋体" w:hAnsi="宋体" w:cs="宋体" w:hint="eastAsia"/>
                      <w:szCs w:val="21"/>
                      <w:u w:val="single"/>
                      <w:lang w:bidi="ar"/>
                    </w:rPr>
                    <w:t>停车位</w:t>
                  </w:r>
                  <w:bookmarkStart w:id="6" w:name="OLE_LINK15"/>
                </w:p>
              </w:tc>
              <w:bookmarkEnd w:id="6"/>
              <w:tc>
                <w:tcPr>
                  <w:tcW w:w="608" w:type="dxa"/>
                  <w:tcBorders>
                    <w:top w:val="dotted" w:sz="4" w:space="0" w:color="auto"/>
                    <w:left w:val="dotted" w:sz="4" w:space="0" w:color="auto"/>
                    <w:right w:val="dotted" w:sz="4" w:space="0" w:color="auto"/>
                  </w:tcBorders>
                  <w:vAlign w:val="center"/>
                </w:tcPr>
                <w:p w14:paraId="225C37C0" w14:textId="77777777" w:rsidR="00FD2584" w:rsidRPr="00AA075E" w:rsidRDefault="00FD2584" w:rsidP="00FD2584">
                  <w:pPr>
                    <w:spacing w:line="400" w:lineRule="exact"/>
                    <w:jc w:val="center"/>
                    <w:rPr>
                      <w:rFonts w:ascii="宋体" w:hAnsi="宋体" w:cs="宋体"/>
                      <w:szCs w:val="21"/>
                      <w:u w:val="single"/>
                    </w:rPr>
                  </w:pPr>
                  <w:proofErr w:type="gramStart"/>
                  <w:r w:rsidRPr="00AA075E">
                    <w:rPr>
                      <w:rFonts w:ascii="宋体" w:hAnsi="宋体" w:cs="宋体" w:hint="eastAsia"/>
                      <w:szCs w:val="21"/>
                      <w:u w:val="single"/>
                      <w:lang w:bidi="ar"/>
                    </w:rPr>
                    <w:t>个</w:t>
                  </w:r>
                  <w:proofErr w:type="gramEnd"/>
                </w:p>
              </w:tc>
              <w:tc>
                <w:tcPr>
                  <w:tcW w:w="1191" w:type="dxa"/>
                  <w:tcBorders>
                    <w:top w:val="dotted" w:sz="4" w:space="0" w:color="auto"/>
                    <w:left w:val="dotted" w:sz="4" w:space="0" w:color="auto"/>
                    <w:right w:val="dotted" w:sz="4" w:space="0" w:color="auto"/>
                  </w:tcBorders>
                  <w:vAlign w:val="center"/>
                </w:tcPr>
                <w:p w14:paraId="46D38A41" w14:textId="77777777" w:rsidR="00FD2584" w:rsidRPr="00AA075E" w:rsidRDefault="00A666F5" w:rsidP="00FD2584">
                  <w:pPr>
                    <w:spacing w:line="400" w:lineRule="exact"/>
                    <w:jc w:val="center"/>
                    <w:rPr>
                      <w:rFonts w:ascii="宋体" w:hAnsi="宋体" w:cs="宋体"/>
                      <w:szCs w:val="21"/>
                      <w:u w:val="single"/>
                    </w:rPr>
                  </w:pPr>
                  <w:r w:rsidRPr="00AA075E">
                    <w:rPr>
                      <w:rFonts w:ascii="宋体" w:hAnsi="宋体" w:cs="宋体"/>
                      <w:szCs w:val="21"/>
                      <w:u w:val="single"/>
                      <w:lang w:bidi="ar"/>
                    </w:rPr>
                    <w:t>29</w:t>
                  </w:r>
                </w:p>
              </w:tc>
              <w:tc>
                <w:tcPr>
                  <w:tcW w:w="2515" w:type="dxa"/>
                  <w:tcBorders>
                    <w:top w:val="dotted" w:sz="4" w:space="0" w:color="auto"/>
                    <w:left w:val="dotted" w:sz="4" w:space="0" w:color="auto"/>
                    <w:bottom w:val="single" w:sz="12" w:space="0" w:color="auto"/>
                    <w:right w:val="nil"/>
                  </w:tcBorders>
                  <w:vAlign w:val="center"/>
                </w:tcPr>
                <w:p w14:paraId="3C6BC0B9" w14:textId="77777777" w:rsidR="00FD2584" w:rsidRPr="00AA075E" w:rsidRDefault="00FD2584" w:rsidP="00FD2584">
                  <w:pPr>
                    <w:spacing w:line="400" w:lineRule="exact"/>
                    <w:jc w:val="center"/>
                    <w:rPr>
                      <w:rFonts w:ascii="宋体" w:hAnsi="宋体" w:cs="宋体"/>
                      <w:szCs w:val="21"/>
                      <w:highlight w:val="yellow"/>
                      <w:u w:val="single"/>
                    </w:rPr>
                  </w:pPr>
                </w:p>
              </w:tc>
            </w:tr>
          </w:tbl>
          <w:p w14:paraId="388DEC59" w14:textId="56A330C4" w:rsidR="00FD2584" w:rsidRPr="00AA075E" w:rsidRDefault="00926645" w:rsidP="00FD2584">
            <w:pPr>
              <w:pStyle w:val="Default"/>
              <w:rPr>
                <w:u w:val="single"/>
              </w:rPr>
            </w:pPr>
            <w:r w:rsidRPr="00AA075E">
              <w:rPr>
                <w:rFonts w:hint="eastAsia"/>
                <w:u w:val="single"/>
              </w:rPr>
              <w:lastRenderedPageBreak/>
              <w:t>注：本项目主要经济技术指标由湖南智谋规划工程设计咨询有限公司进行规划编制，规划方案及图纸预计于2019年2月</w:t>
            </w:r>
            <w:r w:rsidR="00AA075E" w:rsidRPr="00AA075E">
              <w:rPr>
                <w:rFonts w:hint="eastAsia"/>
                <w:u w:val="single"/>
              </w:rPr>
              <w:t>报送株洲市石峰区规划局进行审批。</w:t>
            </w:r>
          </w:p>
          <w:p w14:paraId="37B0DE89" w14:textId="77777777" w:rsidR="002B711C" w:rsidRPr="00AA075E" w:rsidRDefault="002B711C" w:rsidP="00E7584D">
            <w:pPr>
              <w:spacing w:line="520" w:lineRule="exact"/>
              <w:jc w:val="center"/>
              <w:rPr>
                <w:rFonts w:cs="宋体"/>
                <w:b/>
                <w:sz w:val="24"/>
                <w:u w:val="single"/>
                <w:lang w:bidi="ar"/>
              </w:rPr>
            </w:pPr>
            <w:r w:rsidRPr="00AA075E">
              <w:rPr>
                <w:rFonts w:cs="宋体" w:hint="eastAsia"/>
                <w:b/>
                <w:sz w:val="24"/>
                <w:u w:val="single"/>
                <w:lang w:bidi="ar"/>
              </w:rPr>
              <w:t>表</w:t>
            </w:r>
            <w:r w:rsidR="00AA4BFF" w:rsidRPr="00AA075E">
              <w:rPr>
                <w:rFonts w:cs="宋体"/>
                <w:b/>
                <w:sz w:val="24"/>
                <w:u w:val="single"/>
                <w:lang w:bidi="ar"/>
              </w:rPr>
              <w:t>2</w:t>
            </w:r>
            <w:r w:rsidRPr="00AA075E">
              <w:rPr>
                <w:rFonts w:cs="宋体" w:hint="eastAsia"/>
                <w:b/>
                <w:sz w:val="24"/>
                <w:u w:val="single"/>
                <w:lang w:bidi="ar"/>
              </w:rPr>
              <w:t xml:space="preserve"> </w:t>
            </w:r>
            <w:r w:rsidRPr="00AA075E">
              <w:rPr>
                <w:rFonts w:cs="宋体" w:hint="eastAsia"/>
                <w:b/>
                <w:sz w:val="24"/>
                <w:u w:val="single"/>
                <w:lang w:bidi="ar"/>
              </w:rPr>
              <w:t>主要生产设备一览表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18"/>
              <w:gridCol w:w="2235"/>
              <w:gridCol w:w="1685"/>
              <w:gridCol w:w="796"/>
              <w:gridCol w:w="796"/>
              <w:gridCol w:w="2075"/>
            </w:tblGrid>
            <w:tr w:rsidR="002B711C" w:rsidRPr="00AA075E" w14:paraId="49303103" w14:textId="77777777">
              <w:trPr>
                <w:trHeight w:val="323"/>
                <w:jc w:val="center"/>
              </w:trPr>
              <w:tc>
                <w:tcPr>
                  <w:tcW w:w="1018" w:type="dxa"/>
                  <w:tcBorders>
                    <w:top w:val="single" w:sz="4" w:space="0" w:color="auto"/>
                    <w:left w:val="single" w:sz="4" w:space="0" w:color="auto"/>
                  </w:tcBorders>
                  <w:vAlign w:val="center"/>
                </w:tcPr>
                <w:p w14:paraId="1755FD32"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bCs/>
                      <w:color w:val="000000"/>
                      <w:szCs w:val="21"/>
                      <w:u w:val="single"/>
                    </w:rPr>
                    <w:t>序号</w:t>
                  </w:r>
                </w:p>
              </w:tc>
              <w:tc>
                <w:tcPr>
                  <w:tcW w:w="2235" w:type="dxa"/>
                  <w:tcBorders>
                    <w:top w:val="single" w:sz="4" w:space="0" w:color="auto"/>
                  </w:tcBorders>
                  <w:vAlign w:val="center"/>
                </w:tcPr>
                <w:p w14:paraId="58DF2F52" w14:textId="77777777" w:rsidR="002B711C" w:rsidRPr="00AA075E" w:rsidRDefault="002B711C">
                  <w:pPr>
                    <w:spacing w:line="360" w:lineRule="exact"/>
                    <w:jc w:val="center"/>
                    <w:rPr>
                      <w:color w:val="000000"/>
                      <w:szCs w:val="21"/>
                      <w:u w:val="single"/>
                    </w:rPr>
                  </w:pPr>
                  <w:r w:rsidRPr="00AA075E">
                    <w:rPr>
                      <w:rFonts w:ascii="宋体" w:hAnsi="宋体" w:cs="宋体" w:hint="eastAsia"/>
                      <w:bCs/>
                      <w:color w:val="000000"/>
                      <w:szCs w:val="21"/>
                      <w:u w:val="single"/>
                    </w:rPr>
                    <w:t>设备名称</w:t>
                  </w:r>
                </w:p>
              </w:tc>
              <w:tc>
                <w:tcPr>
                  <w:tcW w:w="1685" w:type="dxa"/>
                  <w:tcBorders>
                    <w:top w:val="single" w:sz="4" w:space="0" w:color="auto"/>
                  </w:tcBorders>
                  <w:vAlign w:val="center"/>
                </w:tcPr>
                <w:p w14:paraId="0527338F" w14:textId="77777777" w:rsidR="002B711C" w:rsidRPr="00AA075E" w:rsidRDefault="002B711C">
                  <w:pPr>
                    <w:spacing w:line="360" w:lineRule="exact"/>
                    <w:jc w:val="center"/>
                    <w:rPr>
                      <w:color w:val="000000"/>
                      <w:szCs w:val="21"/>
                      <w:u w:val="single"/>
                    </w:rPr>
                  </w:pPr>
                  <w:r w:rsidRPr="00AA075E">
                    <w:rPr>
                      <w:rFonts w:ascii="宋体" w:hAnsi="宋体" w:cs="宋体" w:hint="eastAsia"/>
                      <w:bCs/>
                      <w:color w:val="000000"/>
                      <w:szCs w:val="21"/>
                      <w:u w:val="single"/>
                    </w:rPr>
                    <w:t>规格型号</w:t>
                  </w:r>
                </w:p>
              </w:tc>
              <w:tc>
                <w:tcPr>
                  <w:tcW w:w="796" w:type="dxa"/>
                  <w:tcBorders>
                    <w:top w:val="single" w:sz="4" w:space="0" w:color="auto"/>
                  </w:tcBorders>
                  <w:vAlign w:val="center"/>
                </w:tcPr>
                <w:p w14:paraId="4BF1B576"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bCs/>
                      <w:color w:val="000000"/>
                      <w:szCs w:val="21"/>
                      <w:u w:val="single"/>
                    </w:rPr>
                    <w:t>单位</w:t>
                  </w:r>
                </w:p>
              </w:tc>
              <w:tc>
                <w:tcPr>
                  <w:tcW w:w="796" w:type="dxa"/>
                  <w:tcBorders>
                    <w:top w:val="single" w:sz="4" w:space="0" w:color="auto"/>
                  </w:tcBorders>
                  <w:vAlign w:val="center"/>
                </w:tcPr>
                <w:p w14:paraId="12CB58C5"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bCs/>
                      <w:color w:val="000000"/>
                      <w:szCs w:val="21"/>
                      <w:u w:val="single"/>
                    </w:rPr>
                    <w:t>数量</w:t>
                  </w:r>
                </w:p>
              </w:tc>
              <w:tc>
                <w:tcPr>
                  <w:tcW w:w="2075" w:type="dxa"/>
                  <w:tcBorders>
                    <w:top w:val="single" w:sz="4" w:space="0" w:color="auto"/>
                    <w:right w:val="single" w:sz="4" w:space="0" w:color="auto"/>
                  </w:tcBorders>
                  <w:vAlign w:val="center"/>
                </w:tcPr>
                <w:p w14:paraId="1E193C6F" w14:textId="77777777" w:rsidR="002B711C" w:rsidRPr="00AA075E" w:rsidRDefault="002B711C">
                  <w:pPr>
                    <w:spacing w:line="360" w:lineRule="exact"/>
                    <w:jc w:val="center"/>
                    <w:rPr>
                      <w:color w:val="000000"/>
                      <w:szCs w:val="21"/>
                      <w:u w:val="single"/>
                    </w:rPr>
                  </w:pPr>
                  <w:r w:rsidRPr="00AA075E">
                    <w:rPr>
                      <w:rFonts w:ascii="宋体" w:hAnsi="宋体" w:cs="宋体" w:hint="eastAsia"/>
                      <w:bCs/>
                      <w:color w:val="000000"/>
                      <w:szCs w:val="21"/>
                      <w:u w:val="single"/>
                    </w:rPr>
                    <w:t>备注</w:t>
                  </w:r>
                </w:p>
              </w:tc>
            </w:tr>
            <w:tr w:rsidR="008969DD" w:rsidRPr="00AA075E" w14:paraId="2B0EC09F" w14:textId="77777777">
              <w:trPr>
                <w:trHeight w:val="323"/>
                <w:jc w:val="center"/>
              </w:trPr>
              <w:tc>
                <w:tcPr>
                  <w:tcW w:w="1018" w:type="dxa"/>
                  <w:tcBorders>
                    <w:left w:val="single" w:sz="4" w:space="0" w:color="auto"/>
                  </w:tcBorders>
                  <w:vAlign w:val="center"/>
                </w:tcPr>
                <w:p w14:paraId="58D50CE4" w14:textId="77777777" w:rsidR="008969DD" w:rsidRPr="00AA075E" w:rsidRDefault="008969DD" w:rsidP="008969DD">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1</w:t>
                  </w:r>
                </w:p>
              </w:tc>
              <w:tc>
                <w:tcPr>
                  <w:tcW w:w="2235" w:type="dxa"/>
                  <w:vAlign w:val="center"/>
                </w:tcPr>
                <w:p w14:paraId="005C67A4"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二氧化碳焊机</w:t>
                  </w:r>
                </w:p>
              </w:tc>
              <w:tc>
                <w:tcPr>
                  <w:tcW w:w="1685" w:type="dxa"/>
                  <w:vAlign w:val="center"/>
                </w:tcPr>
                <w:p w14:paraId="7400A5C3"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KR-350</w:t>
                  </w:r>
                </w:p>
              </w:tc>
              <w:tc>
                <w:tcPr>
                  <w:tcW w:w="796" w:type="dxa"/>
                  <w:vAlign w:val="center"/>
                </w:tcPr>
                <w:p w14:paraId="57E429F8"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台</w:t>
                  </w:r>
                </w:p>
              </w:tc>
              <w:tc>
                <w:tcPr>
                  <w:tcW w:w="796" w:type="dxa"/>
                  <w:vAlign w:val="center"/>
                </w:tcPr>
                <w:p w14:paraId="672AE82E" w14:textId="77777777" w:rsidR="008969DD" w:rsidRPr="00AA075E" w:rsidRDefault="005E140B" w:rsidP="008969DD">
                  <w:pPr>
                    <w:spacing w:line="360" w:lineRule="exact"/>
                    <w:jc w:val="center"/>
                    <w:rPr>
                      <w:bCs/>
                      <w:color w:val="000000"/>
                      <w:sz w:val="22"/>
                      <w:u w:val="single"/>
                    </w:rPr>
                  </w:pPr>
                  <w:r w:rsidRPr="00AA075E">
                    <w:rPr>
                      <w:bCs/>
                      <w:color w:val="000000"/>
                      <w:sz w:val="22"/>
                      <w:u w:val="single"/>
                    </w:rPr>
                    <w:t>30</w:t>
                  </w:r>
                </w:p>
              </w:tc>
              <w:tc>
                <w:tcPr>
                  <w:tcW w:w="2075" w:type="dxa"/>
                  <w:tcBorders>
                    <w:right w:val="single" w:sz="4" w:space="0" w:color="auto"/>
                  </w:tcBorders>
                  <w:vAlign w:val="center"/>
                </w:tcPr>
                <w:p w14:paraId="741A2BC9" w14:textId="77777777" w:rsidR="008969DD" w:rsidRPr="00AA075E" w:rsidRDefault="008969DD" w:rsidP="008969DD">
                  <w:pPr>
                    <w:spacing w:line="360" w:lineRule="exact"/>
                    <w:jc w:val="center"/>
                    <w:rPr>
                      <w:color w:val="000000"/>
                      <w:szCs w:val="21"/>
                      <w:u w:val="single"/>
                    </w:rPr>
                  </w:pPr>
                </w:p>
              </w:tc>
            </w:tr>
            <w:tr w:rsidR="008969DD" w:rsidRPr="00AA075E" w14:paraId="73323F4B" w14:textId="77777777">
              <w:trPr>
                <w:trHeight w:val="323"/>
                <w:jc w:val="center"/>
              </w:trPr>
              <w:tc>
                <w:tcPr>
                  <w:tcW w:w="1018" w:type="dxa"/>
                  <w:tcBorders>
                    <w:left w:val="single" w:sz="4" w:space="0" w:color="auto"/>
                  </w:tcBorders>
                  <w:vAlign w:val="center"/>
                </w:tcPr>
                <w:p w14:paraId="70005E50" w14:textId="77777777" w:rsidR="008969DD" w:rsidRPr="00AA075E" w:rsidRDefault="008969DD" w:rsidP="008969DD">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2</w:t>
                  </w:r>
                </w:p>
              </w:tc>
              <w:tc>
                <w:tcPr>
                  <w:tcW w:w="2235" w:type="dxa"/>
                  <w:vAlign w:val="center"/>
                </w:tcPr>
                <w:p w14:paraId="592F1900"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激光切割机</w:t>
                  </w:r>
                </w:p>
              </w:tc>
              <w:tc>
                <w:tcPr>
                  <w:tcW w:w="1685" w:type="dxa"/>
                  <w:vAlign w:val="center"/>
                </w:tcPr>
                <w:p w14:paraId="7EDEEB3D" w14:textId="77777777" w:rsidR="008969DD" w:rsidRPr="00AA075E" w:rsidRDefault="008969DD" w:rsidP="008969DD">
                  <w:pPr>
                    <w:spacing w:line="360" w:lineRule="exact"/>
                    <w:rPr>
                      <w:bCs/>
                      <w:color w:val="000000"/>
                      <w:sz w:val="22"/>
                      <w:u w:val="single"/>
                    </w:rPr>
                  </w:pPr>
                  <w:r w:rsidRPr="00AA075E">
                    <w:rPr>
                      <w:rFonts w:hint="eastAsia"/>
                      <w:bCs/>
                      <w:color w:val="000000"/>
                      <w:sz w:val="22"/>
                      <w:u w:val="single"/>
                    </w:rPr>
                    <w:t xml:space="preserve">  </w:t>
                  </w:r>
                  <w:r w:rsidRPr="00AA075E">
                    <w:rPr>
                      <w:rFonts w:hint="eastAsia"/>
                      <w:bCs/>
                      <w:color w:val="000000"/>
                      <w:sz w:val="22"/>
                      <w:u w:val="single"/>
                    </w:rPr>
                    <w:t>通快</w:t>
                  </w:r>
                  <w:r w:rsidRPr="00AA075E">
                    <w:rPr>
                      <w:rFonts w:hint="eastAsia"/>
                      <w:bCs/>
                      <w:color w:val="000000"/>
                      <w:sz w:val="22"/>
                      <w:u w:val="single"/>
                    </w:rPr>
                    <w:t>L3030</w:t>
                  </w:r>
                </w:p>
              </w:tc>
              <w:tc>
                <w:tcPr>
                  <w:tcW w:w="796" w:type="dxa"/>
                  <w:vAlign w:val="center"/>
                </w:tcPr>
                <w:p w14:paraId="48F385FC"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台</w:t>
                  </w:r>
                </w:p>
              </w:tc>
              <w:tc>
                <w:tcPr>
                  <w:tcW w:w="796" w:type="dxa"/>
                  <w:vAlign w:val="center"/>
                </w:tcPr>
                <w:p w14:paraId="4167F415" w14:textId="77777777" w:rsidR="008969DD" w:rsidRPr="00AA075E" w:rsidRDefault="008969DD" w:rsidP="008969DD">
                  <w:pPr>
                    <w:spacing w:line="360" w:lineRule="exact"/>
                    <w:jc w:val="center"/>
                    <w:rPr>
                      <w:bCs/>
                      <w:color w:val="000000"/>
                      <w:sz w:val="22"/>
                      <w:u w:val="single"/>
                    </w:rPr>
                  </w:pPr>
                  <w:r w:rsidRPr="00AA075E">
                    <w:rPr>
                      <w:bCs/>
                      <w:color w:val="000000"/>
                      <w:sz w:val="22"/>
                      <w:u w:val="single"/>
                    </w:rPr>
                    <w:t>3</w:t>
                  </w:r>
                </w:p>
              </w:tc>
              <w:tc>
                <w:tcPr>
                  <w:tcW w:w="2075" w:type="dxa"/>
                  <w:tcBorders>
                    <w:right w:val="single" w:sz="4" w:space="0" w:color="auto"/>
                  </w:tcBorders>
                  <w:vAlign w:val="center"/>
                </w:tcPr>
                <w:p w14:paraId="4C0B93CF" w14:textId="77777777" w:rsidR="008969DD" w:rsidRPr="00AA075E" w:rsidRDefault="008969DD" w:rsidP="008969DD">
                  <w:pPr>
                    <w:spacing w:line="360" w:lineRule="exact"/>
                    <w:jc w:val="center"/>
                    <w:rPr>
                      <w:color w:val="000000"/>
                      <w:szCs w:val="21"/>
                      <w:u w:val="single"/>
                    </w:rPr>
                  </w:pPr>
                </w:p>
              </w:tc>
            </w:tr>
            <w:tr w:rsidR="008969DD" w:rsidRPr="00AA075E" w14:paraId="0C2A3726" w14:textId="77777777">
              <w:trPr>
                <w:trHeight w:val="343"/>
                <w:jc w:val="center"/>
              </w:trPr>
              <w:tc>
                <w:tcPr>
                  <w:tcW w:w="1018" w:type="dxa"/>
                  <w:tcBorders>
                    <w:left w:val="single" w:sz="4" w:space="0" w:color="auto"/>
                  </w:tcBorders>
                  <w:vAlign w:val="center"/>
                </w:tcPr>
                <w:p w14:paraId="69B30AF1" w14:textId="77777777" w:rsidR="008969DD" w:rsidRPr="00AA075E" w:rsidRDefault="008969DD" w:rsidP="008969DD">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3</w:t>
                  </w:r>
                </w:p>
              </w:tc>
              <w:tc>
                <w:tcPr>
                  <w:tcW w:w="2235" w:type="dxa"/>
                  <w:vAlign w:val="center"/>
                </w:tcPr>
                <w:p w14:paraId="14B7B292"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数控折弯机</w:t>
                  </w:r>
                </w:p>
              </w:tc>
              <w:tc>
                <w:tcPr>
                  <w:tcW w:w="1685" w:type="dxa"/>
                  <w:vAlign w:val="center"/>
                </w:tcPr>
                <w:p w14:paraId="664A378B" w14:textId="77777777" w:rsidR="008969DD" w:rsidRPr="00AA075E" w:rsidRDefault="008969DD" w:rsidP="008969DD">
                  <w:pPr>
                    <w:spacing w:line="360" w:lineRule="exact"/>
                    <w:jc w:val="center"/>
                    <w:rPr>
                      <w:color w:val="000000"/>
                      <w:szCs w:val="21"/>
                      <w:u w:val="single"/>
                    </w:rPr>
                  </w:pPr>
                  <w:r w:rsidRPr="00AA075E">
                    <w:rPr>
                      <w:rFonts w:hint="eastAsia"/>
                      <w:color w:val="000000"/>
                      <w:szCs w:val="21"/>
                      <w:u w:val="single"/>
                    </w:rPr>
                    <w:t>100--300</w:t>
                  </w:r>
                </w:p>
              </w:tc>
              <w:tc>
                <w:tcPr>
                  <w:tcW w:w="796" w:type="dxa"/>
                  <w:vAlign w:val="center"/>
                </w:tcPr>
                <w:p w14:paraId="4841CBA7"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台</w:t>
                  </w:r>
                </w:p>
              </w:tc>
              <w:tc>
                <w:tcPr>
                  <w:tcW w:w="796" w:type="dxa"/>
                  <w:vAlign w:val="center"/>
                </w:tcPr>
                <w:p w14:paraId="1F2E9EAF"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3</w:t>
                  </w:r>
                </w:p>
              </w:tc>
              <w:tc>
                <w:tcPr>
                  <w:tcW w:w="2075" w:type="dxa"/>
                  <w:tcBorders>
                    <w:right w:val="single" w:sz="4" w:space="0" w:color="auto"/>
                  </w:tcBorders>
                  <w:vAlign w:val="center"/>
                </w:tcPr>
                <w:p w14:paraId="5A8A7152" w14:textId="77777777" w:rsidR="008969DD" w:rsidRPr="00AA075E" w:rsidRDefault="008969DD" w:rsidP="008969DD">
                  <w:pPr>
                    <w:spacing w:line="360" w:lineRule="exact"/>
                    <w:jc w:val="center"/>
                    <w:rPr>
                      <w:color w:val="000000"/>
                      <w:szCs w:val="21"/>
                      <w:u w:val="single"/>
                    </w:rPr>
                  </w:pPr>
                </w:p>
              </w:tc>
            </w:tr>
            <w:tr w:rsidR="008969DD" w:rsidRPr="00AA075E" w14:paraId="7D87EE1F" w14:textId="77777777">
              <w:trPr>
                <w:trHeight w:val="70"/>
                <w:jc w:val="center"/>
              </w:trPr>
              <w:tc>
                <w:tcPr>
                  <w:tcW w:w="1018" w:type="dxa"/>
                  <w:tcBorders>
                    <w:left w:val="single" w:sz="4" w:space="0" w:color="auto"/>
                  </w:tcBorders>
                  <w:vAlign w:val="center"/>
                </w:tcPr>
                <w:p w14:paraId="4A9276E9" w14:textId="77777777" w:rsidR="008969DD" w:rsidRPr="00AA075E" w:rsidRDefault="008969DD" w:rsidP="008969DD">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4</w:t>
                  </w:r>
                </w:p>
              </w:tc>
              <w:tc>
                <w:tcPr>
                  <w:tcW w:w="2235" w:type="dxa"/>
                  <w:vAlign w:val="center"/>
                </w:tcPr>
                <w:p w14:paraId="6FE894C5"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等离子切割机</w:t>
                  </w:r>
                </w:p>
              </w:tc>
              <w:tc>
                <w:tcPr>
                  <w:tcW w:w="1685" w:type="dxa"/>
                  <w:vAlign w:val="center"/>
                </w:tcPr>
                <w:p w14:paraId="48A03863" w14:textId="77777777" w:rsidR="008969DD" w:rsidRPr="00AA075E" w:rsidRDefault="008969DD" w:rsidP="008969DD">
                  <w:pPr>
                    <w:spacing w:line="360" w:lineRule="exact"/>
                    <w:jc w:val="center"/>
                    <w:rPr>
                      <w:color w:val="000000"/>
                      <w:szCs w:val="21"/>
                      <w:u w:val="single"/>
                    </w:rPr>
                  </w:pPr>
                  <w:r w:rsidRPr="00AA075E">
                    <w:rPr>
                      <w:rFonts w:hint="eastAsia"/>
                      <w:color w:val="000000"/>
                      <w:szCs w:val="21"/>
                      <w:u w:val="single"/>
                    </w:rPr>
                    <w:t>BODA4000S</w:t>
                  </w:r>
                </w:p>
              </w:tc>
              <w:tc>
                <w:tcPr>
                  <w:tcW w:w="796" w:type="dxa"/>
                  <w:vAlign w:val="center"/>
                </w:tcPr>
                <w:p w14:paraId="459FFA51"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台</w:t>
                  </w:r>
                </w:p>
              </w:tc>
              <w:tc>
                <w:tcPr>
                  <w:tcW w:w="796" w:type="dxa"/>
                  <w:vAlign w:val="center"/>
                </w:tcPr>
                <w:p w14:paraId="2552D2CA"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2</w:t>
                  </w:r>
                </w:p>
              </w:tc>
              <w:tc>
                <w:tcPr>
                  <w:tcW w:w="2075" w:type="dxa"/>
                  <w:tcBorders>
                    <w:right w:val="single" w:sz="4" w:space="0" w:color="auto"/>
                  </w:tcBorders>
                  <w:vAlign w:val="center"/>
                </w:tcPr>
                <w:p w14:paraId="756D4F4B" w14:textId="77777777" w:rsidR="008969DD" w:rsidRPr="00AA075E" w:rsidRDefault="008969DD" w:rsidP="008969DD">
                  <w:pPr>
                    <w:spacing w:line="360" w:lineRule="exact"/>
                    <w:jc w:val="center"/>
                    <w:rPr>
                      <w:rFonts w:ascii="宋体" w:hAnsi="宋体" w:cs="宋体"/>
                      <w:color w:val="000000"/>
                      <w:kern w:val="0"/>
                      <w:szCs w:val="21"/>
                      <w:u w:val="single"/>
                    </w:rPr>
                  </w:pPr>
                </w:p>
              </w:tc>
            </w:tr>
            <w:tr w:rsidR="008969DD" w:rsidRPr="00AA075E" w14:paraId="6F4AB621" w14:textId="77777777">
              <w:trPr>
                <w:trHeight w:val="70"/>
                <w:jc w:val="center"/>
              </w:trPr>
              <w:tc>
                <w:tcPr>
                  <w:tcW w:w="1018" w:type="dxa"/>
                  <w:tcBorders>
                    <w:left w:val="single" w:sz="4" w:space="0" w:color="auto"/>
                  </w:tcBorders>
                  <w:vAlign w:val="center"/>
                </w:tcPr>
                <w:p w14:paraId="62C72175" w14:textId="77777777" w:rsidR="008969DD" w:rsidRPr="00AA075E" w:rsidRDefault="008969DD" w:rsidP="008969DD">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5</w:t>
                  </w:r>
                </w:p>
              </w:tc>
              <w:tc>
                <w:tcPr>
                  <w:tcW w:w="2235" w:type="dxa"/>
                  <w:vAlign w:val="center"/>
                </w:tcPr>
                <w:p w14:paraId="0C5B6BA2"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空压机</w:t>
                  </w:r>
                </w:p>
              </w:tc>
              <w:tc>
                <w:tcPr>
                  <w:tcW w:w="1685" w:type="dxa"/>
                  <w:vAlign w:val="center"/>
                </w:tcPr>
                <w:p w14:paraId="2A3CEF6F" w14:textId="77777777" w:rsidR="008969DD" w:rsidRPr="00AA075E" w:rsidRDefault="008969DD" w:rsidP="008969DD">
                  <w:pPr>
                    <w:spacing w:line="360" w:lineRule="exact"/>
                    <w:jc w:val="center"/>
                    <w:rPr>
                      <w:color w:val="000000"/>
                      <w:szCs w:val="21"/>
                      <w:u w:val="single"/>
                    </w:rPr>
                  </w:pPr>
                  <w:r w:rsidRPr="00AA075E">
                    <w:rPr>
                      <w:rFonts w:hint="eastAsia"/>
                      <w:color w:val="000000"/>
                      <w:szCs w:val="21"/>
                      <w:u w:val="single"/>
                    </w:rPr>
                    <w:t>GXE7P A 10FM</w:t>
                  </w:r>
                </w:p>
              </w:tc>
              <w:tc>
                <w:tcPr>
                  <w:tcW w:w="796" w:type="dxa"/>
                  <w:vAlign w:val="center"/>
                </w:tcPr>
                <w:p w14:paraId="7EBA3708"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台</w:t>
                  </w:r>
                </w:p>
              </w:tc>
              <w:tc>
                <w:tcPr>
                  <w:tcW w:w="796" w:type="dxa"/>
                  <w:vAlign w:val="center"/>
                </w:tcPr>
                <w:p w14:paraId="48DE3993"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8</w:t>
                  </w:r>
                </w:p>
              </w:tc>
              <w:tc>
                <w:tcPr>
                  <w:tcW w:w="2075" w:type="dxa"/>
                  <w:tcBorders>
                    <w:right w:val="single" w:sz="4" w:space="0" w:color="auto"/>
                  </w:tcBorders>
                  <w:vAlign w:val="center"/>
                </w:tcPr>
                <w:p w14:paraId="1053860F" w14:textId="77777777" w:rsidR="008969DD" w:rsidRPr="00AA075E" w:rsidRDefault="008969DD" w:rsidP="008969DD">
                  <w:pPr>
                    <w:spacing w:line="360" w:lineRule="exact"/>
                    <w:jc w:val="center"/>
                    <w:rPr>
                      <w:color w:val="000000"/>
                      <w:szCs w:val="21"/>
                      <w:u w:val="single"/>
                    </w:rPr>
                  </w:pPr>
                </w:p>
              </w:tc>
            </w:tr>
            <w:tr w:rsidR="008969DD" w:rsidRPr="00AA075E" w14:paraId="30F2EFFE" w14:textId="77777777">
              <w:trPr>
                <w:trHeight w:val="70"/>
                <w:jc w:val="center"/>
              </w:trPr>
              <w:tc>
                <w:tcPr>
                  <w:tcW w:w="1018" w:type="dxa"/>
                  <w:tcBorders>
                    <w:left w:val="single" w:sz="4" w:space="0" w:color="auto"/>
                  </w:tcBorders>
                  <w:vAlign w:val="center"/>
                </w:tcPr>
                <w:p w14:paraId="2039F12C" w14:textId="77777777" w:rsidR="008969DD" w:rsidRPr="00AA075E" w:rsidRDefault="008969DD" w:rsidP="008969DD">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6</w:t>
                  </w:r>
                </w:p>
              </w:tc>
              <w:tc>
                <w:tcPr>
                  <w:tcW w:w="2235" w:type="dxa"/>
                  <w:vAlign w:val="center"/>
                </w:tcPr>
                <w:p w14:paraId="69E5EF16"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起重机</w:t>
                  </w:r>
                </w:p>
              </w:tc>
              <w:tc>
                <w:tcPr>
                  <w:tcW w:w="1685" w:type="dxa"/>
                  <w:vAlign w:val="center"/>
                </w:tcPr>
                <w:p w14:paraId="3512117C" w14:textId="77777777" w:rsidR="008969DD" w:rsidRPr="00AA075E" w:rsidRDefault="008969DD" w:rsidP="008969DD">
                  <w:pPr>
                    <w:spacing w:line="360" w:lineRule="exact"/>
                    <w:jc w:val="center"/>
                    <w:rPr>
                      <w:color w:val="000000"/>
                      <w:szCs w:val="21"/>
                      <w:u w:val="single"/>
                    </w:rPr>
                  </w:pPr>
                </w:p>
              </w:tc>
              <w:tc>
                <w:tcPr>
                  <w:tcW w:w="796" w:type="dxa"/>
                  <w:vAlign w:val="center"/>
                </w:tcPr>
                <w:p w14:paraId="11358A81" w14:textId="77777777" w:rsidR="008969DD" w:rsidRPr="00AA075E" w:rsidRDefault="008969DD" w:rsidP="008969DD">
                  <w:pPr>
                    <w:spacing w:line="360" w:lineRule="exact"/>
                    <w:jc w:val="center"/>
                    <w:rPr>
                      <w:bCs/>
                      <w:color w:val="000000"/>
                      <w:sz w:val="22"/>
                      <w:u w:val="single"/>
                    </w:rPr>
                  </w:pPr>
                  <w:r w:rsidRPr="00AA075E">
                    <w:rPr>
                      <w:rFonts w:hint="eastAsia"/>
                      <w:bCs/>
                      <w:color w:val="000000"/>
                      <w:sz w:val="22"/>
                      <w:u w:val="single"/>
                    </w:rPr>
                    <w:t>台</w:t>
                  </w:r>
                </w:p>
              </w:tc>
              <w:tc>
                <w:tcPr>
                  <w:tcW w:w="796" w:type="dxa"/>
                  <w:vAlign w:val="center"/>
                </w:tcPr>
                <w:p w14:paraId="4E0F4324" w14:textId="77777777" w:rsidR="008969DD" w:rsidRPr="00AA075E" w:rsidRDefault="008969DD" w:rsidP="008969DD">
                  <w:pPr>
                    <w:spacing w:line="360" w:lineRule="exact"/>
                    <w:jc w:val="center"/>
                    <w:rPr>
                      <w:bCs/>
                      <w:color w:val="000000"/>
                      <w:sz w:val="22"/>
                      <w:u w:val="single"/>
                    </w:rPr>
                  </w:pPr>
                  <w:r w:rsidRPr="00AA075E">
                    <w:rPr>
                      <w:bCs/>
                      <w:color w:val="000000"/>
                      <w:sz w:val="22"/>
                      <w:u w:val="single"/>
                    </w:rPr>
                    <w:t>5</w:t>
                  </w:r>
                </w:p>
              </w:tc>
              <w:tc>
                <w:tcPr>
                  <w:tcW w:w="2075" w:type="dxa"/>
                  <w:tcBorders>
                    <w:right w:val="single" w:sz="4" w:space="0" w:color="auto"/>
                  </w:tcBorders>
                  <w:vAlign w:val="center"/>
                </w:tcPr>
                <w:p w14:paraId="3A8F9279" w14:textId="77777777" w:rsidR="008969DD" w:rsidRPr="00AA075E" w:rsidRDefault="008969DD" w:rsidP="008969DD">
                  <w:pPr>
                    <w:spacing w:line="360" w:lineRule="exact"/>
                    <w:jc w:val="center"/>
                    <w:rPr>
                      <w:color w:val="000000"/>
                      <w:szCs w:val="21"/>
                      <w:u w:val="single"/>
                    </w:rPr>
                  </w:pPr>
                </w:p>
              </w:tc>
            </w:tr>
            <w:tr w:rsidR="002B711C" w:rsidRPr="00AA075E" w14:paraId="2919B942" w14:textId="77777777">
              <w:trPr>
                <w:trHeight w:val="70"/>
                <w:jc w:val="center"/>
              </w:trPr>
              <w:tc>
                <w:tcPr>
                  <w:tcW w:w="1018" w:type="dxa"/>
                  <w:tcBorders>
                    <w:left w:val="single" w:sz="4" w:space="0" w:color="auto"/>
                  </w:tcBorders>
                  <w:vAlign w:val="center"/>
                </w:tcPr>
                <w:p w14:paraId="72EDBA6A"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7</w:t>
                  </w:r>
                </w:p>
              </w:tc>
              <w:tc>
                <w:tcPr>
                  <w:tcW w:w="2235" w:type="dxa"/>
                  <w:vAlign w:val="center"/>
                </w:tcPr>
                <w:p w14:paraId="251557DD" w14:textId="77777777" w:rsidR="002B711C" w:rsidRPr="00AA075E" w:rsidRDefault="008969DD">
                  <w:pPr>
                    <w:spacing w:line="360" w:lineRule="exact"/>
                    <w:jc w:val="center"/>
                    <w:rPr>
                      <w:color w:val="000000"/>
                      <w:szCs w:val="21"/>
                      <w:u w:val="single"/>
                    </w:rPr>
                  </w:pPr>
                  <w:r w:rsidRPr="00AA075E">
                    <w:rPr>
                      <w:rFonts w:hint="eastAsia"/>
                      <w:color w:val="000000"/>
                      <w:szCs w:val="21"/>
                      <w:u w:val="single"/>
                    </w:rPr>
                    <w:t>小型手工打磨器</w:t>
                  </w:r>
                </w:p>
              </w:tc>
              <w:tc>
                <w:tcPr>
                  <w:tcW w:w="1685" w:type="dxa"/>
                  <w:vAlign w:val="center"/>
                </w:tcPr>
                <w:p w14:paraId="3ED88DBB" w14:textId="77777777" w:rsidR="002B711C" w:rsidRPr="00AA075E" w:rsidRDefault="002B711C">
                  <w:pPr>
                    <w:spacing w:line="360" w:lineRule="exact"/>
                    <w:jc w:val="center"/>
                    <w:rPr>
                      <w:color w:val="000000"/>
                      <w:szCs w:val="21"/>
                      <w:u w:val="single"/>
                    </w:rPr>
                  </w:pPr>
                </w:p>
              </w:tc>
              <w:tc>
                <w:tcPr>
                  <w:tcW w:w="796" w:type="dxa"/>
                  <w:vAlign w:val="center"/>
                </w:tcPr>
                <w:p w14:paraId="14C20D9C"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bCs/>
                      <w:color w:val="000000"/>
                      <w:szCs w:val="21"/>
                      <w:u w:val="single"/>
                    </w:rPr>
                    <w:t>台</w:t>
                  </w:r>
                </w:p>
              </w:tc>
              <w:tc>
                <w:tcPr>
                  <w:tcW w:w="796" w:type="dxa"/>
                  <w:vAlign w:val="center"/>
                </w:tcPr>
                <w:p w14:paraId="7390E8DE" w14:textId="77777777" w:rsidR="002B711C" w:rsidRPr="00AA075E" w:rsidRDefault="008969DD">
                  <w:pPr>
                    <w:spacing w:line="360" w:lineRule="exact"/>
                    <w:jc w:val="center"/>
                    <w:rPr>
                      <w:rFonts w:ascii="宋体" w:hAnsi="宋体" w:cs="宋体"/>
                      <w:color w:val="000000"/>
                      <w:kern w:val="0"/>
                      <w:szCs w:val="21"/>
                      <w:u w:val="single"/>
                    </w:rPr>
                  </w:pPr>
                  <w:r w:rsidRPr="00AA075E">
                    <w:rPr>
                      <w:rFonts w:ascii="宋体" w:hAnsi="宋体" w:cs="宋体"/>
                      <w:bCs/>
                      <w:color w:val="000000"/>
                      <w:szCs w:val="21"/>
                      <w:u w:val="single"/>
                    </w:rPr>
                    <w:t>5</w:t>
                  </w:r>
                </w:p>
              </w:tc>
              <w:tc>
                <w:tcPr>
                  <w:tcW w:w="2075" w:type="dxa"/>
                  <w:tcBorders>
                    <w:right w:val="single" w:sz="4" w:space="0" w:color="auto"/>
                  </w:tcBorders>
                  <w:vAlign w:val="center"/>
                </w:tcPr>
                <w:p w14:paraId="19428CA1" w14:textId="77777777" w:rsidR="002B711C" w:rsidRPr="00AA075E" w:rsidRDefault="002B711C">
                  <w:pPr>
                    <w:spacing w:line="360" w:lineRule="exact"/>
                    <w:jc w:val="center"/>
                    <w:rPr>
                      <w:color w:val="000000"/>
                      <w:szCs w:val="21"/>
                      <w:u w:val="single"/>
                    </w:rPr>
                  </w:pPr>
                </w:p>
              </w:tc>
            </w:tr>
            <w:tr w:rsidR="002B711C" w:rsidRPr="00AA075E" w14:paraId="0C709823" w14:textId="77777777">
              <w:trPr>
                <w:trHeight w:val="70"/>
                <w:jc w:val="center"/>
              </w:trPr>
              <w:tc>
                <w:tcPr>
                  <w:tcW w:w="1018" w:type="dxa"/>
                  <w:tcBorders>
                    <w:left w:val="single" w:sz="4" w:space="0" w:color="auto"/>
                  </w:tcBorders>
                  <w:vAlign w:val="center"/>
                </w:tcPr>
                <w:p w14:paraId="5AE4D85D"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color w:val="000000"/>
                      <w:szCs w:val="21"/>
                      <w:u w:val="single"/>
                    </w:rPr>
                    <w:t>8</w:t>
                  </w:r>
                </w:p>
              </w:tc>
              <w:tc>
                <w:tcPr>
                  <w:tcW w:w="2235" w:type="dxa"/>
                  <w:vAlign w:val="center"/>
                </w:tcPr>
                <w:p w14:paraId="184D5B41" w14:textId="77777777" w:rsidR="002B711C" w:rsidRPr="00AA075E" w:rsidRDefault="008969DD">
                  <w:pPr>
                    <w:spacing w:line="360" w:lineRule="exact"/>
                    <w:jc w:val="center"/>
                    <w:rPr>
                      <w:color w:val="000000"/>
                      <w:szCs w:val="21"/>
                      <w:u w:val="single"/>
                    </w:rPr>
                  </w:pPr>
                  <w:r w:rsidRPr="00AA075E">
                    <w:rPr>
                      <w:rFonts w:hint="eastAsia"/>
                      <w:color w:val="000000"/>
                      <w:szCs w:val="21"/>
                      <w:u w:val="single"/>
                    </w:rPr>
                    <w:t>喷砂房</w:t>
                  </w:r>
                </w:p>
              </w:tc>
              <w:tc>
                <w:tcPr>
                  <w:tcW w:w="1685" w:type="dxa"/>
                  <w:vAlign w:val="center"/>
                </w:tcPr>
                <w:p w14:paraId="6AB27C91" w14:textId="2B6B5F1D" w:rsidR="002B711C" w:rsidRPr="00AA075E" w:rsidRDefault="008226A6" w:rsidP="00F60F64">
                  <w:pPr>
                    <w:spacing w:line="360" w:lineRule="exact"/>
                    <w:jc w:val="center"/>
                    <w:rPr>
                      <w:color w:val="000000"/>
                      <w:szCs w:val="21"/>
                      <w:u w:val="single"/>
                    </w:rPr>
                  </w:pPr>
                  <w:r>
                    <w:rPr>
                      <w:rFonts w:hint="eastAsia"/>
                      <w:color w:val="000000"/>
                      <w:szCs w:val="21"/>
                      <w:u w:val="single"/>
                    </w:rPr>
                    <w:t>/</w:t>
                  </w:r>
                </w:p>
              </w:tc>
              <w:tc>
                <w:tcPr>
                  <w:tcW w:w="796" w:type="dxa"/>
                  <w:vAlign w:val="center"/>
                </w:tcPr>
                <w:p w14:paraId="5C61AA1B" w14:textId="77777777" w:rsidR="002B711C" w:rsidRPr="00AA075E" w:rsidRDefault="008969DD">
                  <w:pPr>
                    <w:spacing w:line="360" w:lineRule="exact"/>
                    <w:jc w:val="center"/>
                    <w:rPr>
                      <w:rFonts w:ascii="宋体" w:hAnsi="宋体" w:cs="宋体"/>
                      <w:color w:val="000000"/>
                      <w:kern w:val="0"/>
                      <w:szCs w:val="21"/>
                      <w:u w:val="single"/>
                    </w:rPr>
                  </w:pPr>
                  <w:r w:rsidRPr="00AA075E">
                    <w:rPr>
                      <w:rFonts w:ascii="宋体" w:hAnsi="宋体" w:cs="宋体" w:hint="eastAsia"/>
                      <w:color w:val="000000"/>
                      <w:kern w:val="0"/>
                      <w:szCs w:val="21"/>
                      <w:u w:val="single"/>
                    </w:rPr>
                    <w:t>套</w:t>
                  </w:r>
                </w:p>
              </w:tc>
              <w:tc>
                <w:tcPr>
                  <w:tcW w:w="796" w:type="dxa"/>
                  <w:vAlign w:val="center"/>
                </w:tcPr>
                <w:p w14:paraId="29C7A913"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bCs/>
                      <w:color w:val="000000"/>
                      <w:szCs w:val="21"/>
                      <w:u w:val="single"/>
                    </w:rPr>
                    <w:t>1</w:t>
                  </w:r>
                </w:p>
              </w:tc>
              <w:tc>
                <w:tcPr>
                  <w:tcW w:w="2075" w:type="dxa"/>
                  <w:tcBorders>
                    <w:right w:val="single" w:sz="4" w:space="0" w:color="auto"/>
                  </w:tcBorders>
                  <w:vAlign w:val="center"/>
                </w:tcPr>
                <w:p w14:paraId="6BADFA84" w14:textId="77777777" w:rsidR="002B711C" w:rsidRPr="00AA075E" w:rsidRDefault="00F60F64">
                  <w:pPr>
                    <w:spacing w:line="360" w:lineRule="exact"/>
                    <w:jc w:val="center"/>
                    <w:rPr>
                      <w:color w:val="000000"/>
                      <w:szCs w:val="21"/>
                      <w:u w:val="single"/>
                    </w:rPr>
                  </w:pPr>
                  <w:r w:rsidRPr="00AA075E">
                    <w:rPr>
                      <w:rFonts w:hint="eastAsia"/>
                      <w:color w:val="000000"/>
                      <w:szCs w:val="21"/>
                      <w:u w:val="single"/>
                    </w:rPr>
                    <w:t>（包括高压气控式喷砂机）</w:t>
                  </w:r>
                </w:p>
              </w:tc>
            </w:tr>
            <w:tr w:rsidR="002B711C" w:rsidRPr="00AA075E" w14:paraId="5DE2C1E7" w14:textId="77777777">
              <w:trPr>
                <w:trHeight w:val="261"/>
                <w:jc w:val="center"/>
              </w:trPr>
              <w:tc>
                <w:tcPr>
                  <w:tcW w:w="1018" w:type="dxa"/>
                  <w:tcBorders>
                    <w:left w:val="single" w:sz="4" w:space="0" w:color="auto"/>
                  </w:tcBorders>
                  <w:vAlign w:val="center"/>
                </w:tcPr>
                <w:p w14:paraId="0F4FA4EF" w14:textId="0AC1A81C" w:rsidR="002B711C" w:rsidRPr="00AA075E" w:rsidRDefault="00F84A81">
                  <w:pPr>
                    <w:spacing w:line="360" w:lineRule="exact"/>
                    <w:jc w:val="center"/>
                    <w:rPr>
                      <w:rFonts w:ascii="宋体" w:hAnsi="宋体" w:cs="宋体"/>
                      <w:color w:val="000000"/>
                      <w:kern w:val="0"/>
                      <w:szCs w:val="21"/>
                      <w:u w:val="single"/>
                    </w:rPr>
                  </w:pPr>
                  <w:r w:rsidRPr="00AA075E">
                    <w:rPr>
                      <w:rFonts w:ascii="宋体" w:hAnsi="宋体" w:cs="宋体"/>
                      <w:color w:val="000000"/>
                      <w:szCs w:val="21"/>
                      <w:u w:val="single"/>
                    </w:rPr>
                    <w:t>9</w:t>
                  </w:r>
                </w:p>
              </w:tc>
              <w:tc>
                <w:tcPr>
                  <w:tcW w:w="2235" w:type="dxa"/>
                  <w:vAlign w:val="center"/>
                </w:tcPr>
                <w:p w14:paraId="7D771992" w14:textId="77777777" w:rsidR="002B711C" w:rsidRPr="00AA075E" w:rsidRDefault="008969DD" w:rsidP="008969DD">
                  <w:pPr>
                    <w:spacing w:line="360" w:lineRule="exact"/>
                    <w:jc w:val="center"/>
                    <w:rPr>
                      <w:color w:val="000000"/>
                      <w:szCs w:val="21"/>
                      <w:u w:val="single"/>
                    </w:rPr>
                  </w:pPr>
                  <w:r w:rsidRPr="00AA075E">
                    <w:rPr>
                      <w:rFonts w:hint="eastAsia"/>
                      <w:color w:val="000000"/>
                      <w:szCs w:val="21"/>
                      <w:u w:val="single"/>
                    </w:rPr>
                    <w:t>叉车</w:t>
                  </w:r>
                </w:p>
              </w:tc>
              <w:tc>
                <w:tcPr>
                  <w:tcW w:w="1685" w:type="dxa"/>
                  <w:vAlign w:val="center"/>
                </w:tcPr>
                <w:p w14:paraId="5D1CF172" w14:textId="77777777" w:rsidR="002B711C" w:rsidRPr="00AA075E" w:rsidRDefault="002B711C">
                  <w:pPr>
                    <w:spacing w:line="360" w:lineRule="exact"/>
                    <w:jc w:val="center"/>
                    <w:rPr>
                      <w:color w:val="000000"/>
                      <w:szCs w:val="21"/>
                      <w:u w:val="single"/>
                    </w:rPr>
                  </w:pPr>
                </w:p>
              </w:tc>
              <w:tc>
                <w:tcPr>
                  <w:tcW w:w="796" w:type="dxa"/>
                  <w:vAlign w:val="center"/>
                </w:tcPr>
                <w:p w14:paraId="3A67828C"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bCs/>
                      <w:color w:val="000000"/>
                      <w:szCs w:val="21"/>
                      <w:u w:val="single"/>
                    </w:rPr>
                    <w:t>台</w:t>
                  </w:r>
                </w:p>
              </w:tc>
              <w:tc>
                <w:tcPr>
                  <w:tcW w:w="796" w:type="dxa"/>
                  <w:vAlign w:val="center"/>
                </w:tcPr>
                <w:p w14:paraId="3008106C" w14:textId="77777777" w:rsidR="002B711C" w:rsidRPr="00AA075E" w:rsidRDefault="002B711C">
                  <w:pPr>
                    <w:spacing w:line="360" w:lineRule="exact"/>
                    <w:jc w:val="center"/>
                    <w:rPr>
                      <w:rFonts w:ascii="宋体" w:hAnsi="宋体" w:cs="宋体"/>
                      <w:color w:val="000000"/>
                      <w:kern w:val="0"/>
                      <w:szCs w:val="21"/>
                      <w:u w:val="single"/>
                    </w:rPr>
                  </w:pPr>
                  <w:r w:rsidRPr="00AA075E">
                    <w:rPr>
                      <w:rFonts w:ascii="宋体" w:hAnsi="宋体" w:cs="宋体" w:hint="eastAsia"/>
                      <w:bCs/>
                      <w:color w:val="000000"/>
                      <w:szCs w:val="21"/>
                      <w:u w:val="single"/>
                    </w:rPr>
                    <w:t>2</w:t>
                  </w:r>
                </w:p>
              </w:tc>
              <w:tc>
                <w:tcPr>
                  <w:tcW w:w="2075" w:type="dxa"/>
                  <w:tcBorders>
                    <w:right w:val="single" w:sz="4" w:space="0" w:color="auto"/>
                  </w:tcBorders>
                  <w:vAlign w:val="center"/>
                </w:tcPr>
                <w:p w14:paraId="406AD7BA" w14:textId="77777777" w:rsidR="002B711C" w:rsidRPr="00AA075E" w:rsidRDefault="002B711C">
                  <w:pPr>
                    <w:spacing w:line="360" w:lineRule="exact"/>
                    <w:jc w:val="center"/>
                    <w:rPr>
                      <w:color w:val="000000"/>
                      <w:szCs w:val="21"/>
                      <w:u w:val="single"/>
                    </w:rPr>
                  </w:pPr>
                </w:p>
              </w:tc>
            </w:tr>
          </w:tbl>
          <w:p w14:paraId="5F3591C2" w14:textId="77777777" w:rsidR="002B711C" w:rsidRPr="009E7DF6" w:rsidRDefault="002B711C">
            <w:pPr>
              <w:spacing w:line="500" w:lineRule="exact"/>
              <w:ind w:firstLineChars="200" w:firstLine="482"/>
              <w:rPr>
                <w:rFonts w:ascii="宋体" w:hAnsi="宋体"/>
                <w:color w:val="000000"/>
                <w:sz w:val="24"/>
              </w:rPr>
            </w:pPr>
            <w:r w:rsidRPr="009E7DF6">
              <w:rPr>
                <w:rFonts w:ascii="宋体" w:hAnsi="宋体" w:cs="宋体" w:hint="eastAsia"/>
                <w:b/>
                <w:color w:val="000000"/>
                <w:sz w:val="24"/>
              </w:rPr>
              <w:t xml:space="preserve"> </w:t>
            </w:r>
            <w:r w:rsidRPr="009E7DF6">
              <w:rPr>
                <w:rFonts w:ascii="宋体" w:hAnsi="宋体" w:hint="eastAsia"/>
                <w:color w:val="000000"/>
                <w:sz w:val="24"/>
              </w:rPr>
              <w:t>3、主要原辅材料及能源消耗</w:t>
            </w:r>
          </w:p>
          <w:p w14:paraId="2525AD53" w14:textId="77777777" w:rsidR="002B711C" w:rsidRPr="009E7DF6" w:rsidRDefault="002B711C">
            <w:pPr>
              <w:pStyle w:val="af5"/>
              <w:adjustRightInd w:val="0"/>
              <w:snapToGrid w:val="0"/>
              <w:spacing w:before="0" w:after="0" w:line="500" w:lineRule="exact"/>
              <w:ind w:firstLineChars="200" w:firstLine="480"/>
              <w:rPr>
                <w:rFonts w:ascii="宋体" w:hAnsi="宋体" w:cs="宋体"/>
                <w:color w:val="000000"/>
                <w:lang w:val="zh-CN"/>
              </w:rPr>
            </w:pPr>
            <w:r w:rsidRPr="009E7DF6">
              <w:rPr>
                <w:rFonts w:ascii="宋体" w:hAnsi="宋体" w:cs="宋体" w:hint="eastAsia"/>
                <w:color w:val="000000"/>
                <w:lang w:val="zh-CN"/>
              </w:rPr>
              <w:t>（</w:t>
            </w:r>
            <w:r w:rsidRPr="009E7DF6">
              <w:rPr>
                <w:rFonts w:ascii="宋体" w:hAnsi="宋体" w:cs="宋体" w:hint="eastAsia"/>
                <w:color w:val="000000"/>
              </w:rPr>
              <w:t>1</w:t>
            </w:r>
            <w:r w:rsidRPr="009E7DF6">
              <w:rPr>
                <w:rFonts w:ascii="宋体" w:hAnsi="宋体" w:cs="宋体" w:hint="eastAsia"/>
                <w:color w:val="000000"/>
                <w:lang w:val="zh-CN"/>
              </w:rPr>
              <w:t>）主要原辅材料及能源消耗</w:t>
            </w:r>
          </w:p>
          <w:p w14:paraId="31770792" w14:textId="77777777" w:rsidR="002B711C" w:rsidRPr="009E7DF6" w:rsidRDefault="002B711C">
            <w:pPr>
              <w:pStyle w:val="af5"/>
              <w:adjustRightInd w:val="0"/>
              <w:snapToGrid w:val="0"/>
              <w:spacing w:before="0" w:after="0" w:line="500" w:lineRule="exact"/>
              <w:ind w:firstLineChars="200" w:firstLine="480"/>
              <w:rPr>
                <w:rFonts w:ascii="宋体" w:hAnsi="宋体" w:cs="宋体"/>
                <w:color w:val="000000"/>
              </w:rPr>
            </w:pPr>
            <w:r w:rsidRPr="009E7DF6">
              <w:rPr>
                <w:rFonts w:ascii="宋体" w:hAnsi="宋体" w:cs="宋体" w:hint="eastAsia"/>
                <w:color w:val="000000"/>
                <w:lang w:val="zh-CN"/>
              </w:rPr>
              <w:t>主要原辅材料及能源消耗</w:t>
            </w:r>
            <w:r w:rsidRPr="009E7DF6">
              <w:rPr>
                <w:rFonts w:ascii="宋体" w:hAnsi="宋体" w:cs="宋体" w:hint="eastAsia"/>
                <w:color w:val="000000"/>
              </w:rPr>
              <w:t>见表</w:t>
            </w:r>
            <w:r w:rsidR="008A501C">
              <w:rPr>
                <w:rFonts w:ascii="宋体" w:hAnsi="宋体" w:cs="宋体"/>
                <w:color w:val="000000"/>
              </w:rPr>
              <w:t>3</w:t>
            </w:r>
            <w:r w:rsidRPr="009E7DF6">
              <w:rPr>
                <w:rFonts w:ascii="宋体" w:hAnsi="宋体" w:cs="宋体" w:hint="eastAsia"/>
                <w:color w:val="000000"/>
              </w:rPr>
              <w:t>。</w:t>
            </w:r>
          </w:p>
          <w:p w14:paraId="3E6A2B47" w14:textId="77777777" w:rsidR="002B711C" w:rsidRPr="00AA075E" w:rsidRDefault="002B711C" w:rsidP="00E7584D">
            <w:pPr>
              <w:spacing w:line="520" w:lineRule="exact"/>
              <w:jc w:val="center"/>
              <w:rPr>
                <w:rFonts w:cs="宋体"/>
                <w:b/>
                <w:sz w:val="24"/>
                <w:u w:val="single"/>
                <w:lang w:bidi="ar"/>
              </w:rPr>
            </w:pPr>
            <w:r w:rsidRPr="00AA075E">
              <w:rPr>
                <w:rFonts w:cs="宋体" w:hint="eastAsia"/>
                <w:b/>
                <w:sz w:val="24"/>
                <w:u w:val="single"/>
                <w:lang w:bidi="ar"/>
              </w:rPr>
              <w:t>表</w:t>
            </w:r>
            <w:r w:rsidR="008A501C" w:rsidRPr="00AA075E">
              <w:rPr>
                <w:rFonts w:cs="宋体"/>
                <w:b/>
                <w:sz w:val="24"/>
                <w:u w:val="single"/>
                <w:lang w:bidi="ar"/>
              </w:rPr>
              <w:t>3</w:t>
            </w:r>
            <w:r w:rsidRPr="00AA075E">
              <w:rPr>
                <w:rFonts w:cs="宋体" w:hint="eastAsia"/>
                <w:b/>
                <w:sz w:val="24"/>
                <w:u w:val="single"/>
                <w:lang w:bidi="ar"/>
              </w:rPr>
              <w:t xml:space="preserve">  </w:t>
            </w:r>
            <w:r w:rsidRPr="00AA075E">
              <w:rPr>
                <w:rFonts w:cs="宋体" w:hint="eastAsia"/>
                <w:b/>
                <w:sz w:val="24"/>
                <w:u w:val="single"/>
                <w:lang w:bidi="ar"/>
              </w:rPr>
              <w:t>主要原辅材料及能源消耗一览表</w:t>
            </w:r>
          </w:p>
          <w:tbl>
            <w:tblPr>
              <w:tblW w:w="863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51"/>
              <w:gridCol w:w="1134"/>
              <w:gridCol w:w="992"/>
              <w:gridCol w:w="1901"/>
              <w:gridCol w:w="1732"/>
            </w:tblGrid>
            <w:tr w:rsidR="002B711C" w:rsidRPr="00AA075E" w14:paraId="26FE6C1C" w14:textId="77777777" w:rsidTr="00FE2372">
              <w:trPr>
                <w:jc w:val="center"/>
              </w:trPr>
              <w:tc>
                <w:tcPr>
                  <w:tcW w:w="720" w:type="dxa"/>
                  <w:tcBorders>
                    <w:left w:val="single" w:sz="4" w:space="0" w:color="auto"/>
                  </w:tcBorders>
                  <w:vAlign w:val="center"/>
                </w:tcPr>
                <w:p w14:paraId="0A0B2853" w14:textId="77777777" w:rsidR="002B711C" w:rsidRPr="00AA075E" w:rsidRDefault="002B711C">
                  <w:pPr>
                    <w:spacing w:line="360" w:lineRule="exact"/>
                    <w:jc w:val="center"/>
                    <w:rPr>
                      <w:rFonts w:ascii="宋体" w:hAnsi="宋体" w:cs="宋体"/>
                      <w:b/>
                      <w:color w:val="000000"/>
                      <w:szCs w:val="21"/>
                      <w:u w:val="single"/>
                    </w:rPr>
                  </w:pPr>
                  <w:r w:rsidRPr="00AA075E">
                    <w:rPr>
                      <w:rFonts w:ascii="宋体" w:hAnsi="宋体" w:cs="宋体" w:hint="eastAsia"/>
                      <w:b/>
                      <w:color w:val="000000"/>
                      <w:szCs w:val="21"/>
                      <w:u w:val="single"/>
                    </w:rPr>
                    <w:t>序号</w:t>
                  </w:r>
                </w:p>
              </w:tc>
              <w:tc>
                <w:tcPr>
                  <w:tcW w:w="2151" w:type="dxa"/>
                  <w:vAlign w:val="center"/>
                </w:tcPr>
                <w:p w14:paraId="6916B059" w14:textId="77777777" w:rsidR="002B711C" w:rsidRPr="00AA075E" w:rsidRDefault="002B711C">
                  <w:pPr>
                    <w:spacing w:line="360" w:lineRule="exact"/>
                    <w:jc w:val="center"/>
                    <w:rPr>
                      <w:rFonts w:ascii="宋体" w:hAnsi="宋体" w:cs="宋体"/>
                      <w:b/>
                      <w:color w:val="000000"/>
                      <w:szCs w:val="21"/>
                      <w:u w:val="single"/>
                    </w:rPr>
                  </w:pPr>
                  <w:r w:rsidRPr="00AA075E">
                    <w:rPr>
                      <w:rFonts w:ascii="宋体" w:hAnsi="宋体" w:cs="宋体" w:hint="eastAsia"/>
                      <w:b/>
                      <w:color w:val="000000"/>
                      <w:szCs w:val="21"/>
                      <w:u w:val="single"/>
                    </w:rPr>
                    <w:t>名称</w:t>
                  </w:r>
                </w:p>
              </w:tc>
              <w:tc>
                <w:tcPr>
                  <w:tcW w:w="1134" w:type="dxa"/>
                  <w:tcBorders>
                    <w:right w:val="single" w:sz="4" w:space="0" w:color="auto"/>
                  </w:tcBorders>
                  <w:vAlign w:val="center"/>
                </w:tcPr>
                <w:p w14:paraId="26782904" w14:textId="77777777" w:rsidR="002B711C" w:rsidRPr="00AA075E" w:rsidRDefault="002B711C">
                  <w:pPr>
                    <w:spacing w:line="360" w:lineRule="exact"/>
                    <w:jc w:val="center"/>
                    <w:rPr>
                      <w:rFonts w:ascii="宋体" w:hAnsi="宋体" w:cs="宋体"/>
                      <w:b/>
                      <w:color w:val="000000"/>
                      <w:szCs w:val="21"/>
                      <w:u w:val="single"/>
                    </w:rPr>
                  </w:pPr>
                  <w:r w:rsidRPr="00AA075E">
                    <w:rPr>
                      <w:rFonts w:ascii="宋体" w:hAnsi="宋体" w:cs="宋体" w:hint="eastAsia"/>
                      <w:b/>
                      <w:color w:val="000000"/>
                      <w:szCs w:val="21"/>
                      <w:u w:val="single"/>
                    </w:rPr>
                    <w:t>单位</w:t>
                  </w:r>
                </w:p>
              </w:tc>
              <w:tc>
                <w:tcPr>
                  <w:tcW w:w="992" w:type="dxa"/>
                  <w:tcBorders>
                    <w:right w:val="single" w:sz="4" w:space="0" w:color="auto"/>
                  </w:tcBorders>
                  <w:vAlign w:val="center"/>
                </w:tcPr>
                <w:p w14:paraId="6ACA3A65" w14:textId="77777777" w:rsidR="002B711C" w:rsidRPr="00AA075E" w:rsidRDefault="002B711C">
                  <w:pPr>
                    <w:spacing w:line="360" w:lineRule="exact"/>
                    <w:jc w:val="center"/>
                    <w:rPr>
                      <w:rFonts w:ascii="宋体" w:hAnsi="宋体" w:cs="宋体"/>
                      <w:b/>
                      <w:color w:val="000000"/>
                      <w:szCs w:val="21"/>
                      <w:u w:val="single"/>
                    </w:rPr>
                  </w:pPr>
                  <w:r w:rsidRPr="00AA075E">
                    <w:rPr>
                      <w:rFonts w:ascii="宋体" w:hAnsi="宋体" w:cs="宋体" w:hint="eastAsia"/>
                      <w:b/>
                      <w:color w:val="000000"/>
                      <w:szCs w:val="21"/>
                      <w:u w:val="single"/>
                    </w:rPr>
                    <w:t>年用量</w:t>
                  </w:r>
                </w:p>
              </w:tc>
              <w:tc>
                <w:tcPr>
                  <w:tcW w:w="1901" w:type="dxa"/>
                  <w:tcBorders>
                    <w:right w:val="single" w:sz="4" w:space="0" w:color="auto"/>
                  </w:tcBorders>
                  <w:vAlign w:val="center"/>
                </w:tcPr>
                <w:p w14:paraId="6B2F1A84" w14:textId="77777777" w:rsidR="002B711C" w:rsidRPr="00AA075E" w:rsidRDefault="002B711C">
                  <w:pPr>
                    <w:spacing w:line="360" w:lineRule="exact"/>
                    <w:jc w:val="center"/>
                    <w:rPr>
                      <w:rFonts w:ascii="宋体" w:hAnsi="宋体" w:cs="宋体"/>
                      <w:b/>
                      <w:color w:val="000000"/>
                      <w:szCs w:val="21"/>
                      <w:u w:val="single"/>
                    </w:rPr>
                  </w:pPr>
                  <w:r w:rsidRPr="00AA075E">
                    <w:rPr>
                      <w:rFonts w:ascii="宋体" w:hAnsi="宋体" w:cs="宋体" w:hint="eastAsia"/>
                      <w:b/>
                      <w:color w:val="000000"/>
                      <w:szCs w:val="21"/>
                      <w:u w:val="single"/>
                    </w:rPr>
                    <w:t>最大储存量</w:t>
                  </w:r>
                </w:p>
              </w:tc>
              <w:tc>
                <w:tcPr>
                  <w:tcW w:w="1732" w:type="dxa"/>
                  <w:tcBorders>
                    <w:right w:val="single" w:sz="4" w:space="0" w:color="auto"/>
                  </w:tcBorders>
                  <w:vAlign w:val="center"/>
                </w:tcPr>
                <w:p w14:paraId="09193477" w14:textId="77777777" w:rsidR="002B711C" w:rsidRPr="00AA075E" w:rsidRDefault="002B711C">
                  <w:pPr>
                    <w:spacing w:line="360" w:lineRule="exact"/>
                    <w:jc w:val="center"/>
                    <w:rPr>
                      <w:rFonts w:ascii="宋体" w:hAnsi="宋体" w:cs="宋体"/>
                      <w:b/>
                      <w:color w:val="000000"/>
                      <w:szCs w:val="21"/>
                      <w:u w:val="single"/>
                    </w:rPr>
                  </w:pPr>
                  <w:r w:rsidRPr="00AA075E">
                    <w:rPr>
                      <w:rFonts w:ascii="宋体" w:hAnsi="宋体" w:cs="宋体" w:hint="eastAsia"/>
                      <w:b/>
                      <w:color w:val="000000"/>
                      <w:szCs w:val="21"/>
                      <w:u w:val="single"/>
                    </w:rPr>
                    <w:t>备注</w:t>
                  </w:r>
                </w:p>
              </w:tc>
            </w:tr>
            <w:tr w:rsidR="002B711C" w:rsidRPr="00AA075E" w14:paraId="0F5D8BDF" w14:textId="77777777" w:rsidTr="00FE2372">
              <w:trPr>
                <w:jc w:val="center"/>
              </w:trPr>
              <w:tc>
                <w:tcPr>
                  <w:tcW w:w="720" w:type="dxa"/>
                  <w:tcBorders>
                    <w:left w:val="single" w:sz="4" w:space="0" w:color="auto"/>
                  </w:tcBorders>
                  <w:vAlign w:val="center"/>
                </w:tcPr>
                <w:p w14:paraId="09862E77" w14:textId="77777777" w:rsidR="002B711C" w:rsidRPr="00AA075E" w:rsidRDefault="002B711C">
                  <w:pPr>
                    <w:spacing w:line="360" w:lineRule="exact"/>
                    <w:jc w:val="center"/>
                    <w:rPr>
                      <w:rFonts w:ascii="宋体" w:hAnsi="宋体" w:cs="宋体"/>
                      <w:color w:val="000000"/>
                      <w:szCs w:val="21"/>
                      <w:u w:val="single"/>
                    </w:rPr>
                  </w:pPr>
                  <w:r w:rsidRPr="00AA075E">
                    <w:rPr>
                      <w:rFonts w:ascii="宋体" w:hAnsi="宋体" w:hint="eastAsia"/>
                      <w:color w:val="000000"/>
                      <w:szCs w:val="21"/>
                      <w:u w:val="single"/>
                    </w:rPr>
                    <w:t>1</w:t>
                  </w:r>
                </w:p>
              </w:tc>
              <w:tc>
                <w:tcPr>
                  <w:tcW w:w="2151" w:type="dxa"/>
                  <w:vAlign w:val="bottom"/>
                </w:tcPr>
                <w:p w14:paraId="7BB138DC" w14:textId="77777777" w:rsidR="002B711C" w:rsidRPr="00AA075E" w:rsidRDefault="00F60F64">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碳钢</w:t>
                  </w:r>
                </w:p>
              </w:tc>
              <w:tc>
                <w:tcPr>
                  <w:tcW w:w="1134" w:type="dxa"/>
                  <w:tcBorders>
                    <w:right w:val="single" w:sz="4" w:space="0" w:color="auto"/>
                  </w:tcBorders>
                </w:tcPr>
                <w:p w14:paraId="58DF4183" w14:textId="77777777" w:rsidR="002B711C" w:rsidRPr="00AA075E" w:rsidRDefault="002B711C">
                  <w:pPr>
                    <w:spacing w:line="360" w:lineRule="exact"/>
                    <w:jc w:val="center"/>
                    <w:rPr>
                      <w:rFonts w:ascii="宋体" w:hAnsi="宋体" w:cs="宋体"/>
                      <w:color w:val="000000"/>
                      <w:szCs w:val="21"/>
                      <w:u w:val="single"/>
                    </w:rPr>
                  </w:pPr>
                  <w:r w:rsidRPr="00AA075E">
                    <w:rPr>
                      <w:rFonts w:ascii="宋体" w:hAnsi="宋体" w:hint="eastAsia"/>
                      <w:color w:val="000000"/>
                      <w:szCs w:val="21"/>
                      <w:u w:val="single"/>
                    </w:rPr>
                    <w:t>t/a</w:t>
                  </w:r>
                </w:p>
              </w:tc>
              <w:tc>
                <w:tcPr>
                  <w:tcW w:w="992" w:type="dxa"/>
                  <w:tcBorders>
                    <w:right w:val="single" w:sz="4" w:space="0" w:color="auto"/>
                  </w:tcBorders>
                </w:tcPr>
                <w:p w14:paraId="07E12685" w14:textId="77777777" w:rsidR="002B711C" w:rsidRPr="00AA075E" w:rsidRDefault="00F60F64">
                  <w:pPr>
                    <w:spacing w:line="360" w:lineRule="exact"/>
                    <w:jc w:val="center"/>
                    <w:rPr>
                      <w:rFonts w:ascii="宋体" w:hAnsi="宋体" w:cs="宋体"/>
                      <w:color w:val="000000"/>
                      <w:szCs w:val="21"/>
                      <w:u w:val="single"/>
                    </w:rPr>
                  </w:pPr>
                  <w:r w:rsidRPr="00AA075E">
                    <w:rPr>
                      <w:rFonts w:ascii="宋体" w:hAnsi="宋体" w:cs="宋体"/>
                      <w:color w:val="000000"/>
                      <w:szCs w:val="21"/>
                      <w:u w:val="single"/>
                    </w:rPr>
                    <w:t>880</w:t>
                  </w:r>
                </w:p>
              </w:tc>
              <w:tc>
                <w:tcPr>
                  <w:tcW w:w="1901" w:type="dxa"/>
                  <w:tcBorders>
                    <w:right w:val="single" w:sz="4" w:space="0" w:color="auto"/>
                  </w:tcBorders>
                </w:tcPr>
                <w:p w14:paraId="638F6D51" w14:textId="77777777" w:rsidR="002B711C" w:rsidRPr="00AA075E" w:rsidRDefault="002B711C">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100</w:t>
                  </w:r>
                </w:p>
              </w:tc>
              <w:tc>
                <w:tcPr>
                  <w:tcW w:w="1732" w:type="dxa"/>
                  <w:tcBorders>
                    <w:right w:val="single" w:sz="4" w:space="0" w:color="auto"/>
                  </w:tcBorders>
                  <w:vAlign w:val="center"/>
                </w:tcPr>
                <w:p w14:paraId="1061B4B0" w14:textId="77777777" w:rsidR="002B711C" w:rsidRPr="00AA075E" w:rsidRDefault="002B711C">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材料存放区</w:t>
                  </w:r>
                </w:p>
              </w:tc>
            </w:tr>
            <w:tr w:rsidR="002B711C" w:rsidRPr="00AA075E" w14:paraId="2F2C171C" w14:textId="77777777" w:rsidTr="00FE2372">
              <w:trPr>
                <w:jc w:val="center"/>
              </w:trPr>
              <w:tc>
                <w:tcPr>
                  <w:tcW w:w="720" w:type="dxa"/>
                  <w:tcBorders>
                    <w:left w:val="single" w:sz="4" w:space="0" w:color="auto"/>
                  </w:tcBorders>
                  <w:vAlign w:val="center"/>
                </w:tcPr>
                <w:p w14:paraId="12CBABE0" w14:textId="77777777" w:rsidR="002B711C" w:rsidRPr="00AA075E" w:rsidRDefault="002B711C">
                  <w:pPr>
                    <w:spacing w:line="360" w:lineRule="exact"/>
                    <w:jc w:val="center"/>
                    <w:rPr>
                      <w:rFonts w:ascii="宋体" w:hAnsi="宋体"/>
                      <w:color w:val="000000"/>
                      <w:szCs w:val="21"/>
                      <w:u w:val="single"/>
                    </w:rPr>
                  </w:pPr>
                  <w:r w:rsidRPr="00AA075E">
                    <w:rPr>
                      <w:rFonts w:ascii="宋体" w:hAnsi="宋体" w:hint="eastAsia"/>
                      <w:color w:val="000000"/>
                      <w:szCs w:val="21"/>
                      <w:u w:val="single"/>
                    </w:rPr>
                    <w:t>2</w:t>
                  </w:r>
                </w:p>
              </w:tc>
              <w:tc>
                <w:tcPr>
                  <w:tcW w:w="2151" w:type="dxa"/>
                  <w:vAlign w:val="center"/>
                </w:tcPr>
                <w:p w14:paraId="2A8D7D41" w14:textId="77777777" w:rsidR="002B711C" w:rsidRPr="00AA075E" w:rsidRDefault="00F60F64">
                  <w:pPr>
                    <w:spacing w:line="360" w:lineRule="exact"/>
                    <w:jc w:val="center"/>
                    <w:rPr>
                      <w:rFonts w:ascii="宋体" w:hAnsi="宋体"/>
                      <w:color w:val="000000"/>
                      <w:szCs w:val="21"/>
                      <w:u w:val="single"/>
                    </w:rPr>
                  </w:pPr>
                  <w:r w:rsidRPr="00AA075E">
                    <w:rPr>
                      <w:rFonts w:ascii="宋体" w:hAnsi="宋体" w:hint="eastAsia"/>
                      <w:color w:val="000000"/>
                      <w:szCs w:val="21"/>
                      <w:u w:val="single"/>
                    </w:rPr>
                    <w:t>铝合金</w:t>
                  </w:r>
                </w:p>
              </w:tc>
              <w:tc>
                <w:tcPr>
                  <w:tcW w:w="1134" w:type="dxa"/>
                  <w:tcBorders>
                    <w:right w:val="single" w:sz="4" w:space="0" w:color="auto"/>
                  </w:tcBorders>
                  <w:vAlign w:val="center"/>
                </w:tcPr>
                <w:p w14:paraId="110AE807" w14:textId="77777777" w:rsidR="002B711C" w:rsidRPr="00AA075E" w:rsidRDefault="002B711C">
                  <w:pPr>
                    <w:spacing w:line="360" w:lineRule="exact"/>
                    <w:jc w:val="center"/>
                    <w:rPr>
                      <w:rFonts w:ascii="宋体" w:hAnsi="宋体"/>
                      <w:color w:val="000000"/>
                      <w:szCs w:val="21"/>
                      <w:u w:val="single"/>
                    </w:rPr>
                  </w:pPr>
                  <w:r w:rsidRPr="00AA075E">
                    <w:rPr>
                      <w:rFonts w:ascii="宋体" w:hAnsi="宋体" w:cs="宋体" w:hint="eastAsia"/>
                      <w:color w:val="000000"/>
                      <w:szCs w:val="21"/>
                      <w:u w:val="single"/>
                    </w:rPr>
                    <w:t>t/a</w:t>
                  </w:r>
                </w:p>
              </w:tc>
              <w:tc>
                <w:tcPr>
                  <w:tcW w:w="992" w:type="dxa"/>
                  <w:tcBorders>
                    <w:right w:val="single" w:sz="4" w:space="0" w:color="auto"/>
                  </w:tcBorders>
                  <w:vAlign w:val="center"/>
                </w:tcPr>
                <w:p w14:paraId="6A741DF8" w14:textId="77777777" w:rsidR="002B711C" w:rsidRPr="00AA075E" w:rsidRDefault="00F60F64">
                  <w:pPr>
                    <w:spacing w:line="360" w:lineRule="exact"/>
                    <w:jc w:val="center"/>
                    <w:rPr>
                      <w:rFonts w:ascii="宋体" w:hAnsi="宋体"/>
                      <w:color w:val="000000"/>
                      <w:szCs w:val="21"/>
                      <w:u w:val="single"/>
                    </w:rPr>
                  </w:pPr>
                  <w:r w:rsidRPr="00AA075E">
                    <w:rPr>
                      <w:rFonts w:ascii="宋体" w:hAnsi="宋体"/>
                      <w:color w:val="000000"/>
                      <w:szCs w:val="21"/>
                      <w:u w:val="single"/>
                    </w:rPr>
                    <w:t>419</w:t>
                  </w:r>
                </w:p>
              </w:tc>
              <w:tc>
                <w:tcPr>
                  <w:tcW w:w="1901" w:type="dxa"/>
                  <w:tcBorders>
                    <w:right w:val="single" w:sz="4" w:space="0" w:color="auto"/>
                  </w:tcBorders>
                </w:tcPr>
                <w:p w14:paraId="03AEB39A" w14:textId="77777777" w:rsidR="002B711C" w:rsidRPr="00AA075E" w:rsidRDefault="002B711C">
                  <w:pPr>
                    <w:spacing w:line="360" w:lineRule="exact"/>
                    <w:jc w:val="center"/>
                    <w:rPr>
                      <w:rFonts w:ascii="宋体" w:hAnsi="宋体"/>
                      <w:color w:val="000000"/>
                      <w:szCs w:val="21"/>
                      <w:u w:val="single"/>
                    </w:rPr>
                  </w:pPr>
                  <w:r w:rsidRPr="00AA075E">
                    <w:rPr>
                      <w:rFonts w:ascii="宋体" w:hAnsi="宋体" w:hint="eastAsia"/>
                      <w:color w:val="000000"/>
                      <w:szCs w:val="21"/>
                      <w:u w:val="single"/>
                    </w:rPr>
                    <w:t>30</w:t>
                  </w:r>
                </w:p>
              </w:tc>
              <w:tc>
                <w:tcPr>
                  <w:tcW w:w="1732" w:type="dxa"/>
                  <w:tcBorders>
                    <w:right w:val="single" w:sz="4" w:space="0" w:color="auto"/>
                  </w:tcBorders>
                  <w:vAlign w:val="center"/>
                </w:tcPr>
                <w:p w14:paraId="602CBBC3" w14:textId="77777777" w:rsidR="002B711C" w:rsidRPr="00AA075E" w:rsidRDefault="002B711C">
                  <w:pPr>
                    <w:spacing w:line="360" w:lineRule="exact"/>
                    <w:jc w:val="center"/>
                    <w:rPr>
                      <w:rFonts w:ascii="宋体" w:hAnsi="宋体"/>
                      <w:color w:val="000000"/>
                      <w:szCs w:val="21"/>
                      <w:u w:val="single"/>
                    </w:rPr>
                  </w:pPr>
                  <w:r w:rsidRPr="00AA075E">
                    <w:rPr>
                      <w:rFonts w:ascii="宋体" w:hAnsi="宋体" w:cs="宋体" w:hint="eastAsia"/>
                      <w:color w:val="000000"/>
                      <w:szCs w:val="21"/>
                      <w:u w:val="single"/>
                    </w:rPr>
                    <w:t>材料存放区</w:t>
                  </w:r>
                </w:p>
              </w:tc>
            </w:tr>
            <w:tr w:rsidR="002B711C" w:rsidRPr="00AA075E" w14:paraId="5D9432AF" w14:textId="77777777" w:rsidTr="00FE2372">
              <w:trPr>
                <w:jc w:val="center"/>
              </w:trPr>
              <w:tc>
                <w:tcPr>
                  <w:tcW w:w="720" w:type="dxa"/>
                  <w:tcBorders>
                    <w:left w:val="single" w:sz="4" w:space="0" w:color="auto"/>
                  </w:tcBorders>
                  <w:vAlign w:val="center"/>
                </w:tcPr>
                <w:p w14:paraId="497F5CE5" w14:textId="77777777" w:rsidR="002B711C" w:rsidRPr="00AA075E" w:rsidRDefault="002B711C">
                  <w:pPr>
                    <w:spacing w:line="360" w:lineRule="exact"/>
                    <w:jc w:val="center"/>
                    <w:rPr>
                      <w:rFonts w:ascii="宋体" w:hAnsi="宋体"/>
                      <w:color w:val="000000"/>
                      <w:szCs w:val="21"/>
                      <w:u w:val="single"/>
                    </w:rPr>
                  </w:pPr>
                  <w:r w:rsidRPr="00AA075E">
                    <w:rPr>
                      <w:rFonts w:ascii="宋体" w:hAnsi="宋体" w:hint="eastAsia"/>
                      <w:color w:val="000000"/>
                      <w:szCs w:val="21"/>
                      <w:u w:val="single"/>
                    </w:rPr>
                    <w:t>3</w:t>
                  </w:r>
                </w:p>
              </w:tc>
              <w:tc>
                <w:tcPr>
                  <w:tcW w:w="2151" w:type="dxa"/>
                  <w:vAlign w:val="center"/>
                </w:tcPr>
                <w:p w14:paraId="361BA139" w14:textId="77777777" w:rsidR="002B711C" w:rsidRPr="00AA075E" w:rsidRDefault="002B711C">
                  <w:pPr>
                    <w:spacing w:line="360" w:lineRule="exact"/>
                    <w:jc w:val="center"/>
                    <w:rPr>
                      <w:rFonts w:ascii="宋体" w:hAnsi="宋体"/>
                      <w:color w:val="000000"/>
                      <w:szCs w:val="21"/>
                      <w:u w:val="single"/>
                    </w:rPr>
                  </w:pPr>
                  <w:r w:rsidRPr="00AA075E">
                    <w:rPr>
                      <w:rFonts w:ascii="宋体" w:hAnsi="宋体" w:hint="eastAsia"/>
                      <w:color w:val="000000"/>
                      <w:szCs w:val="21"/>
                      <w:u w:val="single"/>
                    </w:rPr>
                    <w:t>焊丝</w:t>
                  </w:r>
                </w:p>
              </w:tc>
              <w:tc>
                <w:tcPr>
                  <w:tcW w:w="1134" w:type="dxa"/>
                  <w:tcBorders>
                    <w:right w:val="single" w:sz="4" w:space="0" w:color="auto"/>
                  </w:tcBorders>
                  <w:vAlign w:val="center"/>
                </w:tcPr>
                <w:p w14:paraId="5D04CDFD" w14:textId="77777777" w:rsidR="002B711C" w:rsidRPr="00AA075E" w:rsidRDefault="002B711C">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t/a</w:t>
                  </w:r>
                </w:p>
              </w:tc>
              <w:tc>
                <w:tcPr>
                  <w:tcW w:w="992" w:type="dxa"/>
                  <w:tcBorders>
                    <w:right w:val="single" w:sz="4" w:space="0" w:color="auto"/>
                  </w:tcBorders>
                  <w:vAlign w:val="center"/>
                </w:tcPr>
                <w:p w14:paraId="1C5F4B4A" w14:textId="77777777" w:rsidR="002B711C" w:rsidRPr="00AA075E" w:rsidRDefault="005E140B">
                  <w:pPr>
                    <w:spacing w:line="360" w:lineRule="exact"/>
                    <w:jc w:val="center"/>
                    <w:rPr>
                      <w:rFonts w:ascii="宋体" w:hAnsi="宋体"/>
                      <w:color w:val="000000"/>
                      <w:szCs w:val="21"/>
                      <w:u w:val="single"/>
                    </w:rPr>
                  </w:pPr>
                  <w:r w:rsidRPr="00AA075E">
                    <w:rPr>
                      <w:rFonts w:ascii="宋体" w:hAnsi="宋体"/>
                      <w:color w:val="000000"/>
                      <w:szCs w:val="21"/>
                      <w:u w:val="single"/>
                    </w:rPr>
                    <w:t>20</w:t>
                  </w:r>
                </w:p>
              </w:tc>
              <w:tc>
                <w:tcPr>
                  <w:tcW w:w="1901" w:type="dxa"/>
                  <w:tcBorders>
                    <w:right w:val="single" w:sz="4" w:space="0" w:color="auto"/>
                  </w:tcBorders>
                  <w:vAlign w:val="center"/>
                </w:tcPr>
                <w:p w14:paraId="0ED80A56" w14:textId="77777777" w:rsidR="002B711C" w:rsidRPr="00AA075E" w:rsidRDefault="005E140B">
                  <w:pPr>
                    <w:spacing w:line="360" w:lineRule="exact"/>
                    <w:jc w:val="center"/>
                    <w:rPr>
                      <w:rFonts w:ascii="宋体" w:hAnsi="宋体"/>
                      <w:color w:val="000000"/>
                      <w:szCs w:val="21"/>
                      <w:u w:val="single"/>
                    </w:rPr>
                  </w:pPr>
                  <w:r w:rsidRPr="00AA075E">
                    <w:rPr>
                      <w:rFonts w:ascii="宋体" w:hAnsi="宋体" w:cs="宋体"/>
                      <w:color w:val="000000"/>
                      <w:szCs w:val="21"/>
                      <w:u w:val="single"/>
                    </w:rPr>
                    <w:t>3</w:t>
                  </w:r>
                </w:p>
              </w:tc>
              <w:tc>
                <w:tcPr>
                  <w:tcW w:w="1732" w:type="dxa"/>
                  <w:tcBorders>
                    <w:right w:val="single" w:sz="4" w:space="0" w:color="auto"/>
                  </w:tcBorders>
                  <w:vAlign w:val="center"/>
                </w:tcPr>
                <w:p w14:paraId="11113E6A" w14:textId="77777777" w:rsidR="002B711C" w:rsidRPr="00AA075E" w:rsidRDefault="002B711C">
                  <w:pPr>
                    <w:spacing w:line="360" w:lineRule="exact"/>
                    <w:jc w:val="center"/>
                    <w:rPr>
                      <w:rFonts w:ascii="宋体" w:hAnsi="宋体"/>
                      <w:color w:val="000000"/>
                      <w:szCs w:val="21"/>
                      <w:u w:val="single"/>
                    </w:rPr>
                  </w:pPr>
                  <w:r w:rsidRPr="00AA075E">
                    <w:rPr>
                      <w:rFonts w:ascii="宋体" w:hAnsi="宋体" w:cs="宋体" w:hint="eastAsia"/>
                      <w:color w:val="000000"/>
                      <w:szCs w:val="21"/>
                      <w:u w:val="single"/>
                    </w:rPr>
                    <w:t>材料存放区</w:t>
                  </w:r>
                </w:p>
              </w:tc>
            </w:tr>
            <w:tr w:rsidR="00F60F64" w:rsidRPr="00AA075E" w14:paraId="085E46B9" w14:textId="77777777" w:rsidTr="00FE2372">
              <w:trPr>
                <w:trHeight w:val="265"/>
                <w:jc w:val="center"/>
              </w:trPr>
              <w:tc>
                <w:tcPr>
                  <w:tcW w:w="720" w:type="dxa"/>
                  <w:tcBorders>
                    <w:left w:val="single" w:sz="4" w:space="0" w:color="auto"/>
                  </w:tcBorders>
                  <w:vAlign w:val="center"/>
                </w:tcPr>
                <w:p w14:paraId="58AB899C" w14:textId="3A496F51" w:rsidR="00F60F64" w:rsidRPr="00AA075E" w:rsidRDefault="00F84A81" w:rsidP="00F60F64">
                  <w:pPr>
                    <w:spacing w:line="360" w:lineRule="exact"/>
                    <w:jc w:val="center"/>
                    <w:rPr>
                      <w:rFonts w:ascii="宋体" w:hAnsi="宋体" w:cs="宋体"/>
                      <w:color w:val="000000"/>
                      <w:szCs w:val="21"/>
                      <w:u w:val="single"/>
                    </w:rPr>
                  </w:pPr>
                  <w:r w:rsidRPr="00AA075E">
                    <w:rPr>
                      <w:rFonts w:ascii="宋体" w:hAnsi="宋体" w:cs="宋体"/>
                      <w:color w:val="000000"/>
                      <w:szCs w:val="21"/>
                      <w:u w:val="single"/>
                    </w:rPr>
                    <w:t>4</w:t>
                  </w:r>
                </w:p>
              </w:tc>
              <w:tc>
                <w:tcPr>
                  <w:tcW w:w="2151" w:type="dxa"/>
                  <w:vAlign w:val="center"/>
                </w:tcPr>
                <w:p w14:paraId="47CAFFF6" w14:textId="77777777" w:rsidR="00F60F64" w:rsidRPr="00AA075E" w:rsidRDefault="00F60F64" w:rsidP="00F60F64">
                  <w:pPr>
                    <w:jc w:val="center"/>
                    <w:rPr>
                      <w:rFonts w:ascii="宋体" w:hAnsi="宋体"/>
                      <w:color w:val="000000"/>
                      <w:szCs w:val="21"/>
                      <w:u w:val="single"/>
                    </w:rPr>
                  </w:pPr>
                  <w:r w:rsidRPr="00AA075E">
                    <w:rPr>
                      <w:rFonts w:ascii="宋体" w:hAnsi="宋体" w:hint="eastAsia"/>
                      <w:color w:val="000000"/>
                      <w:szCs w:val="21"/>
                      <w:u w:val="single"/>
                    </w:rPr>
                    <w:t>高氮气</w:t>
                  </w:r>
                </w:p>
              </w:tc>
              <w:tc>
                <w:tcPr>
                  <w:tcW w:w="1134" w:type="dxa"/>
                  <w:tcBorders>
                    <w:right w:val="single" w:sz="4" w:space="0" w:color="auto"/>
                  </w:tcBorders>
                  <w:vAlign w:val="center"/>
                </w:tcPr>
                <w:p w14:paraId="51CA557C" w14:textId="77777777" w:rsidR="00F60F64" w:rsidRPr="00AA075E" w:rsidRDefault="00F60F64" w:rsidP="00F60F64">
                  <w:pPr>
                    <w:widowControl/>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瓶/a</w:t>
                  </w:r>
                </w:p>
              </w:tc>
              <w:tc>
                <w:tcPr>
                  <w:tcW w:w="992" w:type="dxa"/>
                  <w:tcBorders>
                    <w:right w:val="single" w:sz="4" w:space="0" w:color="auto"/>
                  </w:tcBorders>
                  <w:vAlign w:val="center"/>
                </w:tcPr>
                <w:p w14:paraId="5A3E5D12" w14:textId="77777777" w:rsidR="00F60F64" w:rsidRPr="00AA075E" w:rsidRDefault="00F60F64" w:rsidP="00F60F64">
                  <w:pPr>
                    <w:widowControl/>
                    <w:spacing w:line="360" w:lineRule="exact"/>
                    <w:jc w:val="center"/>
                    <w:rPr>
                      <w:rFonts w:ascii="宋体" w:hAnsi="宋体" w:cs="宋体"/>
                      <w:color w:val="000000"/>
                      <w:szCs w:val="21"/>
                      <w:u w:val="single"/>
                    </w:rPr>
                  </w:pPr>
                  <w:r w:rsidRPr="00AA075E">
                    <w:rPr>
                      <w:rFonts w:ascii="宋体" w:hAnsi="宋体" w:cs="宋体"/>
                      <w:color w:val="000000"/>
                      <w:szCs w:val="21"/>
                      <w:u w:val="single"/>
                    </w:rPr>
                    <w:t>33</w:t>
                  </w:r>
                </w:p>
              </w:tc>
              <w:tc>
                <w:tcPr>
                  <w:tcW w:w="1901" w:type="dxa"/>
                  <w:tcBorders>
                    <w:right w:val="single" w:sz="4" w:space="0" w:color="auto"/>
                  </w:tcBorders>
                  <w:vAlign w:val="center"/>
                </w:tcPr>
                <w:p w14:paraId="25857261" w14:textId="77777777" w:rsidR="00F60F64" w:rsidRPr="00AA075E" w:rsidRDefault="00F60F64" w:rsidP="00F60F64">
                  <w:pPr>
                    <w:widowControl/>
                    <w:spacing w:line="360" w:lineRule="exact"/>
                    <w:jc w:val="center"/>
                    <w:rPr>
                      <w:rFonts w:ascii="宋体" w:hAnsi="宋体" w:cs="宋体"/>
                      <w:color w:val="000000"/>
                      <w:szCs w:val="21"/>
                      <w:u w:val="single"/>
                    </w:rPr>
                  </w:pPr>
                  <w:r w:rsidRPr="00AA075E">
                    <w:rPr>
                      <w:rFonts w:ascii="宋体" w:hAnsi="宋体" w:cs="宋体"/>
                      <w:color w:val="000000"/>
                      <w:szCs w:val="21"/>
                      <w:u w:val="single"/>
                    </w:rPr>
                    <w:t>1</w:t>
                  </w:r>
                  <w:r w:rsidRPr="00AA075E">
                    <w:rPr>
                      <w:rFonts w:ascii="宋体" w:hAnsi="宋体" w:cs="宋体" w:hint="eastAsia"/>
                      <w:color w:val="000000"/>
                      <w:szCs w:val="21"/>
                      <w:u w:val="single"/>
                    </w:rPr>
                    <w:t>0（40L钢瓶）</w:t>
                  </w:r>
                </w:p>
              </w:tc>
              <w:tc>
                <w:tcPr>
                  <w:tcW w:w="1732" w:type="dxa"/>
                  <w:tcBorders>
                    <w:right w:val="single" w:sz="4" w:space="0" w:color="auto"/>
                  </w:tcBorders>
                  <w:vAlign w:val="center"/>
                </w:tcPr>
                <w:p w14:paraId="0B81A9DD" w14:textId="77777777" w:rsidR="00F60F64" w:rsidRPr="00AA075E" w:rsidRDefault="008A501C" w:rsidP="00F60F64">
                  <w:pPr>
                    <w:widowControl/>
                    <w:spacing w:line="360" w:lineRule="exact"/>
                    <w:jc w:val="center"/>
                    <w:rPr>
                      <w:rFonts w:ascii="宋体" w:hAnsi="宋体" w:cs="宋体"/>
                      <w:color w:val="000000"/>
                      <w:szCs w:val="21"/>
                      <w:highlight w:val="yellow"/>
                      <w:u w:val="single"/>
                    </w:rPr>
                  </w:pPr>
                  <w:r w:rsidRPr="00AA075E">
                    <w:rPr>
                      <w:rFonts w:ascii="宋体" w:hAnsi="宋体" w:cs="宋体" w:hint="eastAsia"/>
                      <w:color w:val="000000"/>
                      <w:szCs w:val="21"/>
                      <w:u w:val="single"/>
                    </w:rPr>
                    <w:t>危险化学品仓库</w:t>
                  </w:r>
                </w:p>
              </w:tc>
            </w:tr>
            <w:tr w:rsidR="00F84A81" w:rsidRPr="00AA075E" w14:paraId="2D1BB906" w14:textId="77777777" w:rsidTr="00FE2372">
              <w:trPr>
                <w:jc w:val="center"/>
              </w:trPr>
              <w:tc>
                <w:tcPr>
                  <w:tcW w:w="720" w:type="dxa"/>
                  <w:tcBorders>
                    <w:left w:val="single" w:sz="4" w:space="0" w:color="auto"/>
                  </w:tcBorders>
                  <w:vAlign w:val="center"/>
                </w:tcPr>
                <w:p w14:paraId="23CBECF8" w14:textId="21472998" w:rsidR="00F84A81" w:rsidRPr="00AA075E" w:rsidRDefault="00F84A81" w:rsidP="00F84A81">
                  <w:pPr>
                    <w:spacing w:line="360" w:lineRule="exact"/>
                    <w:jc w:val="center"/>
                    <w:rPr>
                      <w:rFonts w:ascii="宋体" w:hAnsi="宋体"/>
                      <w:color w:val="000000"/>
                      <w:szCs w:val="21"/>
                      <w:u w:val="single"/>
                    </w:rPr>
                  </w:pPr>
                  <w:r w:rsidRPr="00AA075E">
                    <w:rPr>
                      <w:rFonts w:ascii="宋体" w:hAnsi="宋体" w:cs="宋体" w:hint="eastAsia"/>
                      <w:color w:val="000000"/>
                      <w:szCs w:val="21"/>
                      <w:u w:val="single"/>
                    </w:rPr>
                    <w:t>5</w:t>
                  </w:r>
                </w:p>
              </w:tc>
              <w:tc>
                <w:tcPr>
                  <w:tcW w:w="2151" w:type="dxa"/>
                  <w:vAlign w:val="center"/>
                </w:tcPr>
                <w:p w14:paraId="614E9DB0"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液氮</w:t>
                  </w:r>
                </w:p>
              </w:tc>
              <w:tc>
                <w:tcPr>
                  <w:tcW w:w="1134" w:type="dxa"/>
                  <w:tcBorders>
                    <w:right w:val="single" w:sz="4" w:space="0" w:color="auto"/>
                  </w:tcBorders>
                  <w:vAlign w:val="center"/>
                </w:tcPr>
                <w:p w14:paraId="2004609A" w14:textId="77777777" w:rsidR="00F84A81" w:rsidRPr="00AA075E" w:rsidRDefault="00F84A81" w:rsidP="00F84A81">
                  <w:pPr>
                    <w:widowControl/>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t/a</w:t>
                  </w:r>
                </w:p>
              </w:tc>
              <w:tc>
                <w:tcPr>
                  <w:tcW w:w="992" w:type="dxa"/>
                  <w:tcBorders>
                    <w:right w:val="single" w:sz="4" w:space="0" w:color="auto"/>
                  </w:tcBorders>
                  <w:vAlign w:val="center"/>
                </w:tcPr>
                <w:p w14:paraId="62FAAA7E" w14:textId="77777777" w:rsidR="00F84A81" w:rsidRPr="00AA075E" w:rsidRDefault="00F84A81" w:rsidP="00F84A81">
                  <w:pPr>
                    <w:widowControl/>
                    <w:spacing w:line="360" w:lineRule="exact"/>
                    <w:jc w:val="center"/>
                    <w:rPr>
                      <w:rFonts w:ascii="宋体" w:hAnsi="宋体" w:cs="宋体"/>
                      <w:color w:val="000000"/>
                      <w:szCs w:val="21"/>
                      <w:u w:val="single"/>
                    </w:rPr>
                  </w:pPr>
                  <w:r w:rsidRPr="00AA075E">
                    <w:rPr>
                      <w:rFonts w:ascii="宋体" w:hAnsi="宋体" w:cs="宋体"/>
                      <w:color w:val="000000"/>
                      <w:szCs w:val="21"/>
                      <w:u w:val="single"/>
                    </w:rPr>
                    <w:t>251</w:t>
                  </w:r>
                </w:p>
              </w:tc>
              <w:tc>
                <w:tcPr>
                  <w:tcW w:w="1901" w:type="dxa"/>
                  <w:tcBorders>
                    <w:right w:val="single" w:sz="4" w:space="0" w:color="auto"/>
                  </w:tcBorders>
                  <w:vAlign w:val="center"/>
                </w:tcPr>
                <w:p w14:paraId="456B869B" w14:textId="77777777" w:rsidR="00F84A81" w:rsidRPr="00AA075E" w:rsidRDefault="00F84A81" w:rsidP="00F84A81">
                  <w:pPr>
                    <w:widowControl/>
                    <w:spacing w:line="360" w:lineRule="exact"/>
                    <w:jc w:val="center"/>
                    <w:rPr>
                      <w:rFonts w:ascii="宋体" w:hAnsi="宋体" w:cs="宋体"/>
                      <w:color w:val="000000"/>
                      <w:szCs w:val="21"/>
                      <w:u w:val="single"/>
                    </w:rPr>
                  </w:pPr>
                  <w:r w:rsidRPr="00AA075E">
                    <w:rPr>
                      <w:rFonts w:ascii="宋体" w:hAnsi="宋体" w:cs="宋体"/>
                      <w:color w:val="000000"/>
                      <w:szCs w:val="21"/>
                      <w:u w:val="single"/>
                    </w:rPr>
                    <w:t>5</w:t>
                  </w:r>
                </w:p>
              </w:tc>
              <w:tc>
                <w:tcPr>
                  <w:tcW w:w="1732" w:type="dxa"/>
                  <w:tcBorders>
                    <w:right w:val="single" w:sz="4" w:space="0" w:color="auto"/>
                  </w:tcBorders>
                  <w:vAlign w:val="center"/>
                </w:tcPr>
                <w:p w14:paraId="4917B230" w14:textId="77777777" w:rsidR="00F84A81" w:rsidRPr="00AA075E" w:rsidRDefault="00F84A81" w:rsidP="00F84A81">
                  <w:pPr>
                    <w:widowControl/>
                    <w:spacing w:line="360" w:lineRule="exact"/>
                    <w:jc w:val="center"/>
                    <w:rPr>
                      <w:rFonts w:ascii="宋体" w:hAnsi="宋体" w:cs="宋体"/>
                      <w:color w:val="000000"/>
                      <w:szCs w:val="21"/>
                      <w:highlight w:val="yellow"/>
                      <w:u w:val="single"/>
                    </w:rPr>
                  </w:pPr>
                  <w:r w:rsidRPr="00AA075E">
                    <w:rPr>
                      <w:rFonts w:ascii="宋体" w:hAnsi="宋体" w:cs="宋体" w:hint="eastAsia"/>
                      <w:color w:val="000000"/>
                      <w:szCs w:val="21"/>
                      <w:u w:val="single"/>
                    </w:rPr>
                    <w:t>危险化学品仓库</w:t>
                  </w:r>
                </w:p>
              </w:tc>
            </w:tr>
            <w:tr w:rsidR="00F84A81" w:rsidRPr="00AA075E" w14:paraId="45B6BB63" w14:textId="77777777" w:rsidTr="00FE2372">
              <w:trPr>
                <w:trHeight w:val="371"/>
                <w:jc w:val="center"/>
              </w:trPr>
              <w:tc>
                <w:tcPr>
                  <w:tcW w:w="720" w:type="dxa"/>
                  <w:tcBorders>
                    <w:left w:val="single" w:sz="4" w:space="0" w:color="auto"/>
                  </w:tcBorders>
                  <w:vAlign w:val="center"/>
                </w:tcPr>
                <w:p w14:paraId="1B95F000" w14:textId="7E3F2AD4"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6</w:t>
                  </w:r>
                </w:p>
              </w:tc>
              <w:tc>
                <w:tcPr>
                  <w:tcW w:w="2151" w:type="dxa"/>
                  <w:vAlign w:val="center"/>
                </w:tcPr>
                <w:p w14:paraId="6224FB27" w14:textId="77777777" w:rsidR="00F84A81" w:rsidRPr="00AA075E" w:rsidRDefault="00F84A81" w:rsidP="00F84A81">
                  <w:pPr>
                    <w:jc w:val="center"/>
                    <w:rPr>
                      <w:rFonts w:ascii="宋体" w:hAnsi="宋体"/>
                      <w:color w:val="000000"/>
                      <w:szCs w:val="21"/>
                      <w:highlight w:val="yellow"/>
                      <w:u w:val="single"/>
                    </w:rPr>
                  </w:pPr>
                  <w:r w:rsidRPr="00AA075E">
                    <w:rPr>
                      <w:rFonts w:ascii="宋体" w:hAnsi="宋体" w:hint="eastAsia"/>
                      <w:color w:val="000000"/>
                      <w:szCs w:val="21"/>
                      <w:u w:val="single"/>
                    </w:rPr>
                    <w:t>氩气</w:t>
                  </w:r>
                </w:p>
              </w:tc>
              <w:tc>
                <w:tcPr>
                  <w:tcW w:w="1134" w:type="dxa"/>
                  <w:tcBorders>
                    <w:right w:val="single" w:sz="4" w:space="0" w:color="auto"/>
                  </w:tcBorders>
                  <w:vAlign w:val="center"/>
                </w:tcPr>
                <w:p w14:paraId="3FC3E820" w14:textId="77777777" w:rsidR="00F84A81" w:rsidRPr="00AA075E" w:rsidRDefault="00F84A81" w:rsidP="00F84A81">
                  <w:pPr>
                    <w:widowControl/>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瓶/a</w:t>
                  </w:r>
                </w:p>
              </w:tc>
              <w:tc>
                <w:tcPr>
                  <w:tcW w:w="992" w:type="dxa"/>
                  <w:tcBorders>
                    <w:right w:val="single" w:sz="4" w:space="0" w:color="auto"/>
                  </w:tcBorders>
                  <w:vAlign w:val="center"/>
                </w:tcPr>
                <w:p w14:paraId="59ACEF1C" w14:textId="77777777" w:rsidR="00F84A81" w:rsidRPr="00AA075E" w:rsidRDefault="00F84A81" w:rsidP="00F84A81">
                  <w:pPr>
                    <w:widowControl/>
                    <w:spacing w:line="360" w:lineRule="exact"/>
                    <w:jc w:val="center"/>
                    <w:rPr>
                      <w:rFonts w:ascii="宋体" w:hAnsi="宋体" w:cs="宋体"/>
                      <w:color w:val="000000"/>
                      <w:szCs w:val="21"/>
                      <w:u w:val="single"/>
                    </w:rPr>
                  </w:pPr>
                  <w:r w:rsidRPr="00AA075E">
                    <w:rPr>
                      <w:rFonts w:ascii="宋体" w:hAnsi="宋体" w:cs="宋体"/>
                      <w:color w:val="000000"/>
                      <w:szCs w:val="21"/>
                      <w:u w:val="single"/>
                    </w:rPr>
                    <w:t>41</w:t>
                  </w:r>
                </w:p>
              </w:tc>
              <w:tc>
                <w:tcPr>
                  <w:tcW w:w="1901" w:type="dxa"/>
                  <w:tcBorders>
                    <w:right w:val="single" w:sz="4" w:space="0" w:color="auto"/>
                  </w:tcBorders>
                  <w:vAlign w:val="center"/>
                </w:tcPr>
                <w:p w14:paraId="5A5DFD0E" w14:textId="77777777" w:rsidR="00F84A81" w:rsidRPr="00AA075E" w:rsidRDefault="00F84A81" w:rsidP="00F84A81">
                  <w:pPr>
                    <w:widowControl/>
                    <w:spacing w:line="360" w:lineRule="exact"/>
                    <w:rPr>
                      <w:rFonts w:ascii="宋体" w:hAnsi="宋体" w:cs="宋体"/>
                      <w:color w:val="000000"/>
                      <w:szCs w:val="21"/>
                      <w:u w:val="single"/>
                    </w:rPr>
                  </w:pPr>
                  <w:r w:rsidRPr="00AA075E">
                    <w:rPr>
                      <w:rFonts w:ascii="宋体" w:hAnsi="宋体" w:cs="宋体"/>
                      <w:color w:val="000000"/>
                      <w:szCs w:val="21"/>
                      <w:u w:val="single"/>
                    </w:rPr>
                    <w:t>1</w:t>
                  </w:r>
                  <w:r w:rsidRPr="00AA075E">
                    <w:rPr>
                      <w:rFonts w:ascii="宋体" w:hAnsi="宋体" w:cs="宋体" w:hint="eastAsia"/>
                      <w:color w:val="000000"/>
                      <w:szCs w:val="21"/>
                      <w:u w:val="single"/>
                    </w:rPr>
                    <w:t>0（40L钢瓶）</w:t>
                  </w:r>
                </w:p>
              </w:tc>
              <w:tc>
                <w:tcPr>
                  <w:tcW w:w="1732" w:type="dxa"/>
                  <w:tcBorders>
                    <w:right w:val="single" w:sz="4" w:space="0" w:color="auto"/>
                  </w:tcBorders>
                  <w:vAlign w:val="center"/>
                </w:tcPr>
                <w:p w14:paraId="62C1F3E6" w14:textId="77777777" w:rsidR="00F84A81" w:rsidRPr="00AA075E" w:rsidRDefault="00F84A81" w:rsidP="00F84A81">
                  <w:pPr>
                    <w:widowControl/>
                    <w:spacing w:line="360" w:lineRule="exact"/>
                    <w:jc w:val="center"/>
                    <w:rPr>
                      <w:rFonts w:ascii="宋体" w:hAnsi="宋体" w:cs="宋体"/>
                      <w:color w:val="000000"/>
                      <w:szCs w:val="21"/>
                      <w:highlight w:val="yellow"/>
                      <w:u w:val="single"/>
                    </w:rPr>
                  </w:pPr>
                  <w:r w:rsidRPr="00AA075E">
                    <w:rPr>
                      <w:rFonts w:ascii="宋体" w:hAnsi="宋体" w:cs="宋体" w:hint="eastAsia"/>
                      <w:color w:val="000000"/>
                      <w:szCs w:val="21"/>
                      <w:u w:val="single"/>
                    </w:rPr>
                    <w:t>危险化学品仓库</w:t>
                  </w:r>
                </w:p>
              </w:tc>
            </w:tr>
            <w:tr w:rsidR="00F84A81" w:rsidRPr="00AA075E" w14:paraId="380A4BC8" w14:textId="77777777" w:rsidTr="00FE2372">
              <w:trPr>
                <w:trHeight w:val="415"/>
                <w:jc w:val="center"/>
              </w:trPr>
              <w:tc>
                <w:tcPr>
                  <w:tcW w:w="720" w:type="dxa"/>
                  <w:tcBorders>
                    <w:left w:val="single" w:sz="4" w:space="0" w:color="auto"/>
                  </w:tcBorders>
                  <w:vAlign w:val="center"/>
                </w:tcPr>
                <w:p w14:paraId="0E3F8FF9" w14:textId="38E5AD6F"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7</w:t>
                  </w:r>
                </w:p>
              </w:tc>
              <w:tc>
                <w:tcPr>
                  <w:tcW w:w="2151" w:type="dxa"/>
                  <w:vAlign w:val="center"/>
                </w:tcPr>
                <w:p w14:paraId="3782F01D" w14:textId="77777777" w:rsidR="00F84A81" w:rsidRPr="00AA075E" w:rsidRDefault="00F84A81" w:rsidP="00F84A81">
                  <w:pPr>
                    <w:spacing w:line="360" w:lineRule="exact"/>
                    <w:jc w:val="center"/>
                    <w:rPr>
                      <w:rFonts w:ascii="宋体" w:hAnsi="宋体"/>
                      <w:color w:val="000000"/>
                      <w:szCs w:val="21"/>
                      <w:highlight w:val="yellow"/>
                      <w:u w:val="single"/>
                    </w:rPr>
                  </w:pPr>
                  <w:r w:rsidRPr="00AA075E">
                    <w:rPr>
                      <w:rFonts w:ascii="宋体" w:hAnsi="宋体" w:hint="eastAsia"/>
                      <w:color w:val="000000"/>
                      <w:szCs w:val="21"/>
                      <w:u w:val="single"/>
                    </w:rPr>
                    <w:t>氧气</w:t>
                  </w:r>
                </w:p>
              </w:tc>
              <w:tc>
                <w:tcPr>
                  <w:tcW w:w="1134" w:type="dxa"/>
                  <w:tcBorders>
                    <w:right w:val="single" w:sz="4" w:space="0" w:color="auto"/>
                  </w:tcBorders>
                  <w:vAlign w:val="center"/>
                </w:tcPr>
                <w:p w14:paraId="35426C44"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瓶/a</w:t>
                  </w:r>
                </w:p>
              </w:tc>
              <w:tc>
                <w:tcPr>
                  <w:tcW w:w="992" w:type="dxa"/>
                  <w:tcBorders>
                    <w:right w:val="single" w:sz="4" w:space="0" w:color="auto"/>
                  </w:tcBorders>
                  <w:vAlign w:val="center"/>
                </w:tcPr>
                <w:p w14:paraId="50403D7A"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color w:val="000000"/>
                      <w:szCs w:val="21"/>
                      <w:u w:val="single"/>
                    </w:rPr>
                    <w:t>376</w:t>
                  </w:r>
                </w:p>
              </w:tc>
              <w:tc>
                <w:tcPr>
                  <w:tcW w:w="1901" w:type="dxa"/>
                  <w:tcBorders>
                    <w:right w:val="single" w:sz="4" w:space="0" w:color="auto"/>
                  </w:tcBorders>
                </w:tcPr>
                <w:p w14:paraId="4B8343D1" w14:textId="77777777" w:rsidR="00F84A81" w:rsidRPr="00AA075E" w:rsidRDefault="00F84A81" w:rsidP="00F84A81">
                  <w:pPr>
                    <w:spacing w:line="360" w:lineRule="exact"/>
                    <w:rPr>
                      <w:rFonts w:ascii="宋体" w:hAnsi="宋体" w:cs="宋体"/>
                      <w:color w:val="000000"/>
                      <w:szCs w:val="21"/>
                      <w:u w:val="single"/>
                    </w:rPr>
                  </w:pPr>
                  <w:r w:rsidRPr="00AA075E">
                    <w:rPr>
                      <w:rFonts w:ascii="宋体" w:hAnsi="宋体" w:cs="宋体"/>
                      <w:color w:val="000000"/>
                      <w:szCs w:val="21"/>
                      <w:u w:val="single"/>
                    </w:rPr>
                    <w:t>5</w:t>
                  </w:r>
                  <w:r w:rsidRPr="00AA075E">
                    <w:rPr>
                      <w:rFonts w:ascii="宋体" w:hAnsi="宋体" w:cs="宋体" w:hint="eastAsia"/>
                      <w:color w:val="000000"/>
                      <w:szCs w:val="21"/>
                      <w:u w:val="single"/>
                    </w:rPr>
                    <w:t>0（40L钢瓶）</w:t>
                  </w:r>
                </w:p>
              </w:tc>
              <w:tc>
                <w:tcPr>
                  <w:tcW w:w="1732" w:type="dxa"/>
                  <w:tcBorders>
                    <w:right w:val="single" w:sz="4" w:space="0" w:color="auto"/>
                  </w:tcBorders>
                </w:tcPr>
                <w:p w14:paraId="05CD823F" w14:textId="77777777" w:rsidR="00F84A81" w:rsidRPr="00AA075E" w:rsidRDefault="00F84A81" w:rsidP="00F84A81">
                  <w:pPr>
                    <w:spacing w:line="360" w:lineRule="exact"/>
                    <w:jc w:val="center"/>
                    <w:rPr>
                      <w:rFonts w:ascii="宋体" w:hAnsi="宋体"/>
                      <w:color w:val="000000"/>
                      <w:szCs w:val="21"/>
                      <w:highlight w:val="yellow"/>
                      <w:u w:val="single"/>
                    </w:rPr>
                  </w:pPr>
                  <w:r w:rsidRPr="00AA075E">
                    <w:rPr>
                      <w:rFonts w:ascii="宋体" w:hAnsi="宋体" w:cs="宋体" w:hint="eastAsia"/>
                      <w:color w:val="000000"/>
                      <w:szCs w:val="21"/>
                      <w:u w:val="single"/>
                    </w:rPr>
                    <w:t>危险化学品仓库</w:t>
                  </w:r>
                </w:p>
              </w:tc>
            </w:tr>
            <w:tr w:rsidR="00F84A81" w:rsidRPr="00AA075E" w14:paraId="08D9F07A" w14:textId="77777777" w:rsidTr="00FE2372">
              <w:trPr>
                <w:trHeight w:val="415"/>
                <w:jc w:val="center"/>
              </w:trPr>
              <w:tc>
                <w:tcPr>
                  <w:tcW w:w="720" w:type="dxa"/>
                  <w:tcBorders>
                    <w:left w:val="single" w:sz="4" w:space="0" w:color="auto"/>
                  </w:tcBorders>
                  <w:vAlign w:val="center"/>
                </w:tcPr>
                <w:p w14:paraId="7E0A0787" w14:textId="24562868"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8</w:t>
                  </w:r>
                </w:p>
              </w:tc>
              <w:tc>
                <w:tcPr>
                  <w:tcW w:w="2151" w:type="dxa"/>
                  <w:vAlign w:val="center"/>
                </w:tcPr>
                <w:p w14:paraId="61CFB802"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乙炔</w:t>
                  </w:r>
                </w:p>
              </w:tc>
              <w:tc>
                <w:tcPr>
                  <w:tcW w:w="1134" w:type="dxa"/>
                  <w:tcBorders>
                    <w:right w:val="single" w:sz="4" w:space="0" w:color="auto"/>
                  </w:tcBorders>
                  <w:vAlign w:val="center"/>
                </w:tcPr>
                <w:p w14:paraId="78D30934"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瓶/a</w:t>
                  </w:r>
                </w:p>
              </w:tc>
              <w:tc>
                <w:tcPr>
                  <w:tcW w:w="992" w:type="dxa"/>
                  <w:tcBorders>
                    <w:right w:val="single" w:sz="4" w:space="0" w:color="auto"/>
                  </w:tcBorders>
                  <w:vAlign w:val="center"/>
                </w:tcPr>
                <w:p w14:paraId="5314FFFC"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color w:val="000000"/>
                      <w:szCs w:val="21"/>
                      <w:u w:val="single"/>
                    </w:rPr>
                    <w:t>400</w:t>
                  </w:r>
                </w:p>
              </w:tc>
              <w:tc>
                <w:tcPr>
                  <w:tcW w:w="1901" w:type="dxa"/>
                  <w:tcBorders>
                    <w:right w:val="single" w:sz="4" w:space="0" w:color="auto"/>
                  </w:tcBorders>
                </w:tcPr>
                <w:p w14:paraId="67AD3632" w14:textId="5BFAEFE4" w:rsidR="00F84A81" w:rsidRPr="00AA075E" w:rsidRDefault="00F84A81" w:rsidP="00F84A81">
                  <w:pPr>
                    <w:spacing w:line="360" w:lineRule="exact"/>
                    <w:ind w:right="210"/>
                    <w:jc w:val="right"/>
                    <w:rPr>
                      <w:rFonts w:ascii="宋体" w:hAnsi="宋体" w:cs="宋体"/>
                      <w:color w:val="000000"/>
                      <w:szCs w:val="21"/>
                      <w:u w:val="single"/>
                    </w:rPr>
                  </w:pPr>
                  <w:r w:rsidRPr="00AA075E">
                    <w:rPr>
                      <w:rFonts w:ascii="宋体" w:hAnsi="宋体" w:cs="宋体"/>
                      <w:color w:val="000000"/>
                      <w:szCs w:val="21"/>
                      <w:u w:val="single"/>
                    </w:rPr>
                    <w:t>5</w:t>
                  </w:r>
                  <w:r w:rsidRPr="00AA075E">
                    <w:rPr>
                      <w:rFonts w:ascii="宋体" w:hAnsi="宋体" w:cs="宋体" w:hint="eastAsia"/>
                      <w:color w:val="000000"/>
                      <w:szCs w:val="21"/>
                      <w:u w:val="single"/>
                    </w:rPr>
                    <w:t>0（40L钢瓶）</w:t>
                  </w:r>
                </w:p>
              </w:tc>
              <w:tc>
                <w:tcPr>
                  <w:tcW w:w="1732" w:type="dxa"/>
                  <w:tcBorders>
                    <w:right w:val="single" w:sz="4" w:space="0" w:color="auto"/>
                  </w:tcBorders>
                </w:tcPr>
                <w:p w14:paraId="7B04F939" w14:textId="77777777" w:rsidR="00F84A81" w:rsidRPr="00AA075E" w:rsidRDefault="00F84A81" w:rsidP="00F84A81">
                  <w:pPr>
                    <w:spacing w:line="360" w:lineRule="exact"/>
                    <w:jc w:val="center"/>
                    <w:rPr>
                      <w:rFonts w:ascii="宋体" w:hAnsi="宋体" w:cs="宋体"/>
                      <w:color w:val="000000"/>
                      <w:szCs w:val="21"/>
                      <w:highlight w:val="yellow"/>
                      <w:u w:val="single"/>
                    </w:rPr>
                  </w:pPr>
                  <w:r w:rsidRPr="00AA075E">
                    <w:rPr>
                      <w:rFonts w:ascii="宋体" w:hAnsi="宋体" w:cs="宋体" w:hint="eastAsia"/>
                      <w:color w:val="000000"/>
                      <w:szCs w:val="21"/>
                      <w:u w:val="single"/>
                    </w:rPr>
                    <w:t>危险化学品仓库</w:t>
                  </w:r>
                </w:p>
              </w:tc>
            </w:tr>
            <w:tr w:rsidR="00F84A81" w:rsidRPr="00AA075E" w14:paraId="2555669C" w14:textId="77777777" w:rsidTr="00FE2372">
              <w:trPr>
                <w:trHeight w:val="415"/>
                <w:jc w:val="center"/>
              </w:trPr>
              <w:tc>
                <w:tcPr>
                  <w:tcW w:w="720" w:type="dxa"/>
                  <w:tcBorders>
                    <w:left w:val="single" w:sz="4" w:space="0" w:color="auto"/>
                  </w:tcBorders>
                  <w:vAlign w:val="center"/>
                </w:tcPr>
                <w:p w14:paraId="2BEB3A09" w14:textId="26575500"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9</w:t>
                  </w:r>
                </w:p>
              </w:tc>
              <w:tc>
                <w:tcPr>
                  <w:tcW w:w="2151" w:type="dxa"/>
                  <w:vAlign w:val="center"/>
                </w:tcPr>
                <w:p w14:paraId="7A1E2A35"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二氧化碳</w:t>
                  </w:r>
                </w:p>
              </w:tc>
              <w:tc>
                <w:tcPr>
                  <w:tcW w:w="1134" w:type="dxa"/>
                  <w:tcBorders>
                    <w:right w:val="single" w:sz="4" w:space="0" w:color="auto"/>
                  </w:tcBorders>
                  <w:vAlign w:val="center"/>
                </w:tcPr>
                <w:p w14:paraId="72462345"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瓶/a</w:t>
                  </w:r>
                </w:p>
              </w:tc>
              <w:tc>
                <w:tcPr>
                  <w:tcW w:w="992" w:type="dxa"/>
                  <w:tcBorders>
                    <w:right w:val="single" w:sz="4" w:space="0" w:color="auto"/>
                  </w:tcBorders>
                  <w:vAlign w:val="center"/>
                </w:tcPr>
                <w:p w14:paraId="07C3FD30"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300</w:t>
                  </w:r>
                </w:p>
              </w:tc>
              <w:tc>
                <w:tcPr>
                  <w:tcW w:w="1901" w:type="dxa"/>
                  <w:tcBorders>
                    <w:right w:val="single" w:sz="4" w:space="0" w:color="auto"/>
                  </w:tcBorders>
                </w:tcPr>
                <w:p w14:paraId="04D4DC4E" w14:textId="45A6DA9D" w:rsidR="00F84A81" w:rsidRPr="00AA075E" w:rsidRDefault="00F84A81" w:rsidP="00F84A81">
                  <w:pPr>
                    <w:spacing w:line="360" w:lineRule="exact"/>
                    <w:ind w:right="210"/>
                    <w:jc w:val="right"/>
                    <w:rPr>
                      <w:rFonts w:ascii="宋体" w:hAnsi="宋体" w:cs="宋体"/>
                      <w:color w:val="000000"/>
                      <w:szCs w:val="21"/>
                      <w:u w:val="single"/>
                    </w:rPr>
                  </w:pPr>
                  <w:r w:rsidRPr="00AA075E">
                    <w:rPr>
                      <w:rFonts w:ascii="宋体" w:hAnsi="宋体" w:cs="宋体"/>
                      <w:color w:val="000000"/>
                      <w:szCs w:val="21"/>
                      <w:u w:val="single"/>
                    </w:rPr>
                    <w:t>5</w:t>
                  </w:r>
                  <w:r w:rsidRPr="00AA075E">
                    <w:rPr>
                      <w:rFonts w:ascii="宋体" w:hAnsi="宋体" w:cs="宋体" w:hint="eastAsia"/>
                      <w:color w:val="000000"/>
                      <w:szCs w:val="21"/>
                      <w:u w:val="single"/>
                    </w:rPr>
                    <w:t>0（40L钢瓶）</w:t>
                  </w:r>
                </w:p>
              </w:tc>
              <w:tc>
                <w:tcPr>
                  <w:tcW w:w="1732" w:type="dxa"/>
                  <w:tcBorders>
                    <w:right w:val="single" w:sz="4" w:space="0" w:color="auto"/>
                  </w:tcBorders>
                </w:tcPr>
                <w:p w14:paraId="751442D9"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危险化学品仓库</w:t>
                  </w:r>
                </w:p>
              </w:tc>
            </w:tr>
            <w:tr w:rsidR="00F84A81" w:rsidRPr="00AA075E" w14:paraId="26C5EB5E" w14:textId="77777777" w:rsidTr="00FE2372">
              <w:trPr>
                <w:trHeight w:val="415"/>
                <w:jc w:val="center"/>
              </w:trPr>
              <w:tc>
                <w:tcPr>
                  <w:tcW w:w="720" w:type="dxa"/>
                  <w:tcBorders>
                    <w:left w:val="single" w:sz="4" w:space="0" w:color="auto"/>
                  </w:tcBorders>
                  <w:vAlign w:val="center"/>
                </w:tcPr>
                <w:p w14:paraId="584E382D" w14:textId="510579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10</w:t>
                  </w:r>
                </w:p>
              </w:tc>
              <w:tc>
                <w:tcPr>
                  <w:tcW w:w="2151" w:type="dxa"/>
                  <w:vAlign w:val="center"/>
                </w:tcPr>
                <w:p w14:paraId="4BCDF774"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石英砂</w:t>
                  </w:r>
                </w:p>
              </w:tc>
              <w:tc>
                <w:tcPr>
                  <w:tcW w:w="1134" w:type="dxa"/>
                  <w:tcBorders>
                    <w:right w:val="single" w:sz="4" w:space="0" w:color="auto"/>
                  </w:tcBorders>
                  <w:vAlign w:val="center"/>
                </w:tcPr>
                <w:p w14:paraId="379B0691"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t/a</w:t>
                  </w:r>
                </w:p>
              </w:tc>
              <w:tc>
                <w:tcPr>
                  <w:tcW w:w="992" w:type="dxa"/>
                  <w:tcBorders>
                    <w:right w:val="single" w:sz="4" w:space="0" w:color="auto"/>
                  </w:tcBorders>
                  <w:vAlign w:val="center"/>
                </w:tcPr>
                <w:p w14:paraId="5157B1F4"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color w:val="000000"/>
                      <w:szCs w:val="21"/>
                      <w:u w:val="single"/>
                    </w:rPr>
                    <w:t>277</w:t>
                  </w:r>
                </w:p>
              </w:tc>
              <w:tc>
                <w:tcPr>
                  <w:tcW w:w="1901" w:type="dxa"/>
                  <w:tcBorders>
                    <w:right w:val="single" w:sz="4" w:space="0" w:color="auto"/>
                  </w:tcBorders>
                </w:tcPr>
                <w:p w14:paraId="2C52D035"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w:t>
                  </w:r>
                </w:p>
              </w:tc>
              <w:tc>
                <w:tcPr>
                  <w:tcW w:w="1732" w:type="dxa"/>
                  <w:tcBorders>
                    <w:right w:val="single" w:sz="4" w:space="0" w:color="auto"/>
                  </w:tcBorders>
                </w:tcPr>
                <w:p w14:paraId="000A50AF" w14:textId="77777777" w:rsidR="00F84A81" w:rsidRPr="00AA075E" w:rsidRDefault="00F84A81" w:rsidP="00F84A81">
                  <w:pPr>
                    <w:spacing w:line="360" w:lineRule="exact"/>
                    <w:jc w:val="center"/>
                    <w:rPr>
                      <w:rFonts w:ascii="宋体" w:hAnsi="宋体"/>
                      <w:color w:val="000000"/>
                      <w:szCs w:val="21"/>
                      <w:highlight w:val="yellow"/>
                      <w:u w:val="single"/>
                    </w:rPr>
                  </w:pPr>
                  <w:r w:rsidRPr="00AA075E">
                    <w:rPr>
                      <w:rFonts w:ascii="宋体" w:hAnsi="宋体" w:hint="eastAsia"/>
                      <w:color w:val="000000"/>
                      <w:szCs w:val="21"/>
                      <w:u w:val="single"/>
                    </w:rPr>
                    <w:t>材料存放区</w:t>
                  </w:r>
                </w:p>
              </w:tc>
            </w:tr>
            <w:tr w:rsidR="00F84A81" w:rsidRPr="00AA075E" w14:paraId="714B837B" w14:textId="77777777" w:rsidTr="00FE2372">
              <w:trPr>
                <w:trHeight w:val="415"/>
                <w:jc w:val="center"/>
              </w:trPr>
              <w:tc>
                <w:tcPr>
                  <w:tcW w:w="720" w:type="dxa"/>
                  <w:tcBorders>
                    <w:left w:val="single" w:sz="4" w:space="0" w:color="auto"/>
                  </w:tcBorders>
                  <w:vAlign w:val="center"/>
                </w:tcPr>
                <w:p w14:paraId="11E34BEC" w14:textId="732348F3"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color w:val="000000"/>
                      <w:szCs w:val="21"/>
                      <w:u w:val="single"/>
                    </w:rPr>
                    <w:t>11</w:t>
                  </w:r>
                </w:p>
              </w:tc>
              <w:tc>
                <w:tcPr>
                  <w:tcW w:w="2151" w:type="dxa"/>
                  <w:vAlign w:val="center"/>
                </w:tcPr>
                <w:p w14:paraId="57E44485"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电</w:t>
                  </w:r>
                </w:p>
              </w:tc>
              <w:tc>
                <w:tcPr>
                  <w:tcW w:w="1134" w:type="dxa"/>
                  <w:tcBorders>
                    <w:right w:val="single" w:sz="4" w:space="0" w:color="auto"/>
                  </w:tcBorders>
                  <w:vAlign w:val="center"/>
                </w:tcPr>
                <w:p w14:paraId="6B258D76"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万</w:t>
                  </w:r>
                  <w:r w:rsidRPr="00AA075E">
                    <w:rPr>
                      <w:rFonts w:ascii="宋体" w:hAnsi="宋体" w:cs="宋体"/>
                      <w:color w:val="000000"/>
                      <w:szCs w:val="21"/>
                      <w:u w:val="single"/>
                    </w:rPr>
                    <w:t>kwh</w:t>
                  </w:r>
                  <w:r w:rsidRPr="00AA075E">
                    <w:rPr>
                      <w:rFonts w:ascii="宋体" w:hAnsi="宋体" w:cs="宋体" w:hint="eastAsia"/>
                      <w:color w:val="000000"/>
                      <w:szCs w:val="21"/>
                      <w:u w:val="single"/>
                    </w:rPr>
                    <w:t>/a</w:t>
                  </w:r>
                </w:p>
              </w:tc>
              <w:tc>
                <w:tcPr>
                  <w:tcW w:w="992" w:type="dxa"/>
                  <w:tcBorders>
                    <w:right w:val="single" w:sz="4" w:space="0" w:color="auto"/>
                  </w:tcBorders>
                  <w:vAlign w:val="center"/>
                </w:tcPr>
                <w:p w14:paraId="1AB0DE55"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 xml:space="preserve">50.2 </w:t>
                  </w:r>
                </w:p>
              </w:tc>
              <w:tc>
                <w:tcPr>
                  <w:tcW w:w="1901" w:type="dxa"/>
                  <w:tcBorders>
                    <w:right w:val="single" w:sz="4" w:space="0" w:color="auto"/>
                  </w:tcBorders>
                </w:tcPr>
                <w:p w14:paraId="0E4E1D1A"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w:t>
                  </w:r>
                </w:p>
              </w:tc>
              <w:tc>
                <w:tcPr>
                  <w:tcW w:w="1732" w:type="dxa"/>
                  <w:tcBorders>
                    <w:right w:val="single" w:sz="4" w:space="0" w:color="auto"/>
                  </w:tcBorders>
                </w:tcPr>
                <w:p w14:paraId="65BF2717"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城市电网</w:t>
                  </w:r>
                </w:p>
              </w:tc>
            </w:tr>
            <w:tr w:rsidR="00F84A81" w:rsidRPr="00AA075E" w14:paraId="37618714" w14:textId="77777777" w:rsidTr="00FE2372">
              <w:trPr>
                <w:trHeight w:val="415"/>
                <w:jc w:val="center"/>
              </w:trPr>
              <w:tc>
                <w:tcPr>
                  <w:tcW w:w="720" w:type="dxa"/>
                  <w:tcBorders>
                    <w:left w:val="single" w:sz="4" w:space="0" w:color="auto"/>
                  </w:tcBorders>
                  <w:vAlign w:val="center"/>
                </w:tcPr>
                <w:p w14:paraId="78FFF5A0" w14:textId="78B677F3"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color w:val="000000"/>
                      <w:szCs w:val="21"/>
                      <w:u w:val="single"/>
                    </w:rPr>
                    <w:t>12</w:t>
                  </w:r>
                </w:p>
              </w:tc>
              <w:tc>
                <w:tcPr>
                  <w:tcW w:w="2151" w:type="dxa"/>
                  <w:vAlign w:val="center"/>
                </w:tcPr>
                <w:p w14:paraId="0E7EE35B"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hint="eastAsia"/>
                      <w:color w:val="000000"/>
                      <w:szCs w:val="21"/>
                      <w:u w:val="single"/>
                    </w:rPr>
                    <w:t>水</w:t>
                  </w:r>
                </w:p>
              </w:tc>
              <w:tc>
                <w:tcPr>
                  <w:tcW w:w="1134" w:type="dxa"/>
                  <w:tcBorders>
                    <w:right w:val="single" w:sz="4" w:space="0" w:color="auto"/>
                  </w:tcBorders>
                  <w:vAlign w:val="center"/>
                </w:tcPr>
                <w:p w14:paraId="34E4C0A6" w14:textId="77777777" w:rsidR="00F84A81" w:rsidRPr="00AA075E" w:rsidRDefault="00F84A81" w:rsidP="00F84A81">
                  <w:pPr>
                    <w:spacing w:line="360" w:lineRule="exact"/>
                    <w:jc w:val="center"/>
                    <w:rPr>
                      <w:rFonts w:ascii="宋体" w:hAnsi="宋体" w:cs="宋体"/>
                      <w:color w:val="000000"/>
                      <w:szCs w:val="21"/>
                      <w:u w:val="single"/>
                    </w:rPr>
                  </w:pPr>
                  <w:r w:rsidRPr="00AA075E">
                    <w:rPr>
                      <w:rFonts w:ascii="宋体" w:hAnsi="宋体" w:cs="宋体"/>
                      <w:color w:val="000000"/>
                      <w:szCs w:val="21"/>
                      <w:u w:val="single"/>
                    </w:rPr>
                    <w:t>m</w:t>
                  </w:r>
                  <w:r w:rsidRPr="00AA075E">
                    <w:rPr>
                      <w:rFonts w:ascii="宋体" w:hAnsi="宋体" w:cs="宋体"/>
                      <w:color w:val="000000"/>
                      <w:szCs w:val="21"/>
                      <w:u w:val="single"/>
                      <w:vertAlign w:val="superscript"/>
                    </w:rPr>
                    <w:t>3</w:t>
                  </w:r>
                  <w:r w:rsidRPr="00AA075E">
                    <w:rPr>
                      <w:rFonts w:ascii="宋体" w:hAnsi="宋体" w:cs="宋体"/>
                      <w:color w:val="000000"/>
                      <w:szCs w:val="21"/>
                      <w:u w:val="single"/>
                    </w:rPr>
                    <w:t>/a</w:t>
                  </w:r>
                </w:p>
              </w:tc>
              <w:tc>
                <w:tcPr>
                  <w:tcW w:w="992" w:type="dxa"/>
                  <w:tcBorders>
                    <w:right w:val="single" w:sz="4" w:space="0" w:color="auto"/>
                  </w:tcBorders>
                  <w:vAlign w:val="center"/>
                </w:tcPr>
                <w:p w14:paraId="46BF68AF" w14:textId="77777777" w:rsidR="00F84A81" w:rsidRPr="00AA075E" w:rsidRDefault="00F84A81" w:rsidP="00F84A81">
                  <w:pPr>
                    <w:spacing w:line="360" w:lineRule="exact"/>
                    <w:jc w:val="center"/>
                    <w:rPr>
                      <w:rFonts w:ascii="宋体" w:hAnsi="宋体"/>
                      <w:color w:val="000000"/>
                      <w:szCs w:val="21"/>
                      <w:highlight w:val="yellow"/>
                      <w:u w:val="single"/>
                    </w:rPr>
                  </w:pPr>
                  <w:r w:rsidRPr="00AA075E">
                    <w:rPr>
                      <w:rFonts w:ascii="宋体" w:hAnsi="宋体" w:hint="eastAsia"/>
                      <w:color w:val="000000"/>
                      <w:szCs w:val="21"/>
                      <w:u w:val="single"/>
                    </w:rPr>
                    <w:t xml:space="preserve">502 </w:t>
                  </w:r>
                </w:p>
              </w:tc>
              <w:tc>
                <w:tcPr>
                  <w:tcW w:w="1901" w:type="dxa"/>
                  <w:tcBorders>
                    <w:right w:val="single" w:sz="4" w:space="0" w:color="auto"/>
                  </w:tcBorders>
                </w:tcPr>
                <w:p w14:paraId="381FED3F"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w:t>
                  </w:r>
                </w:p>
              </w:tc>
              <w:tc>
                <w:tcPr>
                  <w:tcW w:w="1732" w:type="dxa"/>
                  <w:tcBorders>
                    <w:right w:val="single" w:sz="4" w:space="0" w:color="auto"/>
                  </w:tcBorders>
                </w:tcPr>
                <w:p w14:paraId="3BDD6467" w14:textId="77777777" w:rsidR="00F84A81" w:rsidRPr="00AA075E" w:rsidRDefault="00F84A81" w:rsidP="00F84A81">
                  <w:pPr>
                    <w:spacing w:line="360" w:lineRule="exact"/>
                    <w:jc w:val="center"/>
                    <w:rPr>
                      <w:rFonts w:ascii="宋体" w:hAnsi="宋体"/>
                      <w:color w:val="000000"/>
                      <w:szCs w:val="21"/>
                      <w:u w:val="single"/>
                    </w:rPr>
                  </w:pPr>
                  <w:r w:rsidRPr="00AA075E">
                    <w:rPr>
                      <w:rFonts w:ascii="宋体" w:hAnsi="宋体" w:hint="eastAsia"/>
                      <w:color w:val="000000"/>
                      <w:szCs w:val="21"/>
                      <w:u w:val="single"/>
                    </w:rPr>
                    <w:t>城市自来水</w:t>
                  </w:r>
                </w:p>
              </w:tc>
            </w:tr>
          </w:tbl>
          <w:p w14:paraId="3387E4EE" w14:textId="77777777" w:rsidR="002B711C" w:rsidRPr="009E7DF6" w:rsidRDefault="002B711C">
            <w:pPr>
              <w:pStyle w:val="af5"/>
              <w:numPr>
                <w:ilvl w:val="0"/>
                <w:numId w:val="2"/>
              </w:numPr>
              <w:adjustRightInd w:val="0"/>
              <w:snapToGrid w:val="0"/>
              <w:spacing w:before="0" w:after="0" w:line="500" w:lineRule="exact"/>
              <w:ind w:firstLineChars="200" w:firstLine="480"/>
              <w:rPr>
                <w:rFonts w:ascii="宋体" w:hAnsi="宋体" w:cs="宋体"/>
                <w:color w:val="000000"/>
                <w:lang w:val="zh-CN"/>
              </w:rPr>
            </w:pPr>
            <w:r w:rsidRPr="009E7DF6">
              <w:rPr>
                <w:rFonts w:ascii="宋体" w:hAnsi="宋体" w:cs="宋体" w:hint="eastAsia"/>
                <w:color w:val="000000"/>
                <w:lang w:val="zh-CN"/>
              </w:rPr>
              <w:t>危险化学品理化性质</w:t>
            </w:r>
          </w:p>
          <w:p w14:paraId="7F66500E" w14:textId="77777777" w:rsidR="002B711C" w:rsidRDefault="002B711C">
            <w:pPr>
              <w:spacing w:line="500" w:lineRule="exact"/>
              <w:ind w:firstLineChars="200" w:firstLine="480"/>
              <w:rPr>
                <w:rFonts w:ascii="宋体" w:hAnsi="宋体" w:cs="宋体"/>
                <w:color w:val="000000"/>
                <w:sz w:val="24"/>
              </w:rPr>
            </w:pPr>
            <w:r w:rsidRPr="009E7DF6">
              <w:rPr>
                <w:rFonts w:ascii="宋体" w:hAnsi="宋体" w:cs="宋体" w:hint="eastAsia"/>
                <w:color w:val="000000"/>
                <w:sz w:val="24"/>
                <w:lang w:val="zh-CN"/>
              </w:rPr>
              <w:t>本建设项目危险化学品理化性质见表</w:t>
            </w:r>
            <w:r w:rsidR="008A501C">
              <w:rPr>
                <w:rFonts w:ascii="宋体" w:hAnsi="宋体" w:cs="宋体"/>
                <w:color w:val="000000"/>
                <w:sz w:val="24"/>
              </w:rPr>
              <w:t>4</w:t>
            </w:r>
            <w:r w:rsidRPr="009E7DF6">
              <w:rPr>
                <w:rFonts w:ascii="宋体" w:hAnsi="宋体" w:cs="宋体" w:hint="eastAsia"/>
                <w:color w:val="000000"/>
                <w:sz w:val="24"/>
              </w:rPr>
              <w:t>。</w:t>
            </w:r>
          </w:p>
          <w:p w14:paraId="131A21E0" w14:textId="77777777" w:rsidR="008A501C" w:rsidRPr="00E7584D" w:rsidRDefault="008A501C" w:rsidP="00E7584D">
            <w:pPr>
              <w:spacing w:line="520" w:lineRule="exact"/>
              <w:jc w:val="center"/>
              <w:rPr>
                <w:rFonts w:cs="宋体"/>
                <w:b/>
                <w:sz w:val="24"/>
                <w:lang w:bidi="ar"/>
              </w:rPr>
            </w:pPr>
            <w:r w:rsidRPr="00E7584D">
              <w:rPr>
                <w:rFonts w:cs="宋体" w:hint="eastAsia"/>
                <w:b/>
                <w:sz w:val="24"/>
                <w:lang w:bidi="ar"/>
              </w:rPr>
              <w:lastRenderedPageBreak/>
              <w:t>表</w:t>
            </w:r>
            <w:r w:rsidRPr="00E7584D">
              <w:rPr>
                <w:rFonts w:cs="宋体"/>
                <w:b/>
                <w:sz w:val="24"/>
                <w:lang w:bidi="ar"/>
              </w:rPr>
              <w:t>4</w:t>
            </w:r>
            <w:r w:rsidRPr="00E7584D">
              <w:rPr>
                <w:rFonts w:cs="宋体" w:hint="eastAsia"/>
                <w:b/>
                <w:sz w:val="24"/>
                <w:lang w:bidi="ar"/>
              </w:rPr>
              <w:t xml:space="preserve">  </w:t>
            </w:r>
            <w:r w:rsidRPr="00E7584D">
              <w:rPr>
                <w:rFonts w:cs="宋体" w:hint="eastAsia"/>
                <w:b/>
                <w:sz w:val="24"/>
                <w:lang w:bidi="ar"/>
              </w:rPr>
              <w:t>危险化学品理化性质一览表</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154"/>
              <w:gridCol w:w="2873"/>
              <w:gridCol w:w="2123"/>
              <w:gridCol w:w="1742"/>
            </w:tblGrid>
            <w:tr w:rsidR="008A501C" w:rsidRPr="00415DF5" w14:paraId="23F181AA" w14:textId="77777777" w:rsidTr="008E6CBB">
              <w:tc>
                <w:tcPr>
                  <w:tcW w:w="713" w:type="dxa"/>
                  <w:tcBorders>
                    <w:left w:val="single" w:sz="4" w:space="0" w:color="auto"/>
                  </w:tcBorders>
                  <w:vAlign w:val="center"/>
                </w:tcPr>
                <w:p w14:paraId="6C923A5B" w14:textId="77777777" w:rsidR="008A501C" w:rsidRPr="00415DF5" w:rsidRDefault="008A501C" w:rsidP="00415DF5">
                  <w:pPr>
                    <w:spacing w:line="360" w:lineRule="exact"/>
                    <w:jc w:val="center"/>
                    <w:rPr>
                      <w:rFonts w:ascii="宋体" w:hAnsi="宋体" w:cs="宋体"/>
                      <w:b/>
                      <w:color w:val="000000"/>
                      <w:szCs w:val="21"/>
                    </w:rPr>
                  </w:pPr>
                  <w:r w:rsidRPr="00415DF5">
                    <w:rPr>
                      <w:rFonts w:ascii="宋体" w:hAnsi="宋体" w:cs="宋体" w:hint="eastAsia"/>
                      <w:b/>
                      <w:color w:val="000000"/>
                      <w:szCs w:val="21"/>
                    </w:rPr>
                    <w:t>序号</w:t>
                  </w:r>
                </w:p>
              </w:tc>
              <w:tc>
                <w:tcPr>
                  <w:tcW w:w="1154" w:type="dxa"/>
                  <w:vAlign w:val="center"/>
                </w:tcPr>
                <w:p w14:paraId="40D5A6CD" w14:textId="77777777" w:rsidR="008A501C" w:rsidRPr="00415DF5" w:rsidRDefault="008A501C" w:rsidP="00415DF5">
                  <w:pPr>
                    <w:spacing w:line="360" w:lineRule="exact"/>
                    <w:jc w:val="center"/>
                    <w:rPr>
                      <w:rFonts w:ascii="宋体" w:hAnsi="宋体" w:cs="宋体"/>
                      <w:b/>
                      <w:color w:val="000000"/>
                      <w:szCs w:val="21"/>
                    </w:rPr>
                  </w:pPr>
                  <w:r w:rsidRPr="00415DF5">
                    <w:rPr>
                      <w:rFonts w:ascii="宋体" w:hAnsi="宋体" w:cs="宋体" w:hint="eastAsia"/>
                      <w:b/>
                      <w:color w:val="000000"/>
                      <w:szCs w:val="21"/>
                    </w:rPr>
                    <w:t>物质名称</w:t>
                  </w:r>
                </w:p>
              </w:tc>
              <w:tc>
                <w:tcPr>
                  <w:tcW w:w="2873" w:type="dxa"/>
                  <w:tcBorders>
                    <w:right w:val="single" w:sz="4" w:space="0" w:color="auto"/>
                  </w:tcBorders>
                  <w:vAlign w:val="center"/>
                </w:tcPr>
                <w:p w14:paraId="5F6CD61F" w14:textId="77777777" w:rsidR="008A501C" w:rsidRPr="00415DF5" w:rsidRDefault="008A501C" w:rsidP="00415DF5">
                  <w:pPr>
                    <w:spacing w:line="360" w:lineRule="exact"/>
                    <w:jc w:val="center"/>
                    <w:rPr>
                      <w:rFonts w:ascii="宋体" w:hAnsi="宋体" w:cs="宋体"/>
                      <w:b/>
                      <w:color w:val="000000"/>
                      <w:szCs w:val="21"/>
                    </w:rPr>
                  </w:pPr>
                  <w:r w:rsidRPr="00415DF5">
                    <w:rPr>
                      <w:rFonts w:ascii="宋体" w:hAnsi="宋体" w:cs="宋体" w:hint="eastAsia"/>
                      <w:b/>
                      <w:color w:val="000000"/>
                      <w:szCs w:val="21"/>
                    </w:rPr>
                    <w:t>理化性质</w:t>
                  </w:r>
                </w:p>
              </w:tc>
              <w:tc>
                <w:tcPr>
                  <w:tcW w:w="2123" w:type="dxa"/>
                  <w:tcBorders>
                    <w:right w:val="single" w:sz="4" w:space="0" w:color="auto"/>
                  </w:tcBorders>
                  <w:vAlign w:val="center"/>
                </w:tcPr>
                <w:p w14:paraId="6D5F4052" w14:textId="77777777" w:rsidR="008A501C" w:rsidRPr="00415DF5" w:rsidRDefault="008A501C" w:rsidP="00415DF5">
                  <w:pPr>
                    <w:spacing w:line="360" w:lineRule="exact"/>
                    <w:jc w:val="center"/>
                    <w:rPr>
                      <w:rFonts w:ascii="宋体" w:hAnsi="宋体" w:cs="宋体"/>
                      <w:b/>
                      <w:color w:val="000000"/>
                      <w:szCs w:val="21"/>
                    </w:rPr>
                  </w:pPr>
                  <w:r w:rsidRPr="00415DF5">
                    <w:rPr>
                      <w:rFonts w:ascii="宋体" w:hAnsi="宋体" w:cs="宋体" w:hint="eastAsia"/>
                      <w:b/>
                      <w:color w:val="000000"/>
                      <w:szCs w:val="21"/>
                    </w:rPr>
                    <w:t>燃烧爆炸性</w:t>
                  </w:r>
                </w:p>
              </w:tc>
              <w:tc>
                <w:tcPr>
                  <w:tcW w:w="1742" w:type="dxa"/>
                  <w:tcBorders>
                    <w:right w:val="single" w:sz="4" w:space="0" w:color="auto"/>
                  </w:tcBorders>
                  <w:vAlign w:val="center"/>
                </w:tcPr>
                <w:p w14:paraId="7A337A8E" w14:textId="77777777" w:rsidR="008A501C" w:rsidRPr="00415DF5" w:rsidRDefault="008A501C" w:rsidP="00415DF5">
                  <w:pPr>
                    <w:spacing w:line="360" w:lineRule="exact"/>
                    <w:jc w:val="center"/>
                    <w:rPr>
                      <w:rFonts w:ascii="宋体" w:hAnsi="宋体" w:cs="宋体"/>
                      <w:b/>
                      <w:color w:val="000000"/>
                      <w:szCs w:val="21"/>
                    </w:rPr>
                  </w:pPr>
                  <w:r w:rsidRPr="00415DF5">
                    <w:rPr>
                      <w:rFonts w:ascii="宋体" w:hAnsi="宋体" w:cs="宋体" w:hint="eastAsia"/>
                      <w:b/>
                      <w:color w:val="000000"/>
                      <w:szCs w:val="21"/>
                    </w:rPr>
                    <w:t>毒理特性</w:t>
                  </w:r>
                </w:p>
              </w:tc>
            </w:tr>
            <w:tr w:rsidR="008A501C" w:rsidRPr="00415DF5" w14:paraId="473FC223" w14:textId="77777777" w:rsidTr="008E6CBB">
              <w:tc>
                <w:tcPr>
                  <w:tcW w:w="713" w:type="dxa"/>
                  <w:tcBorders>
                    <w:left w:val="single" w:sz="4" w:space="0" w:color="auto"/>
                  </w:tcBorders>
                  <w:vAlign w:val="center"/>
                </w:tcPr>
                <w:p w14:paraId="7B6E8AA3" w14:textId="4292F58C" w:rsidR="008A501C" w:rsidRPr="00415DF5" w:rsidRDefault="00FE2372" w:rsidP="00415DF5">
                  <w:pPr>
                    <w:spacing w:line="360" w:lineRule="exact"/>
                    <w:jc w:val="center"/>
                    <w:rPr>
                      <w:rFonts w:ascii="宋体" w:hAnsi="宋体" w:cs="宋体"/>
                      <w:color w:val="000000"/>
                      <w:szCs w:val="21"/>
                    </w:rPr>
                  </w:pPr>
                  <w:r>
                    <w:rPr>
                      <w:rFonts w:ascii="宋体" w:hAnsi="宋体" w:cs="宋体"/>
                      <w:color w:val="000000"/>
                      <w:szCs w:val="21"/>
                    </w:rPr>
                    <w:t>1</w:t>
                  </w:r>
                </w:p>
              </w:tc>
              <w:tc>
                <w:tcPr>
                  <w:tcW w:w="1154" w:type="dxa"/>
                  <w:vAlign w:val="center"/>
                </w:tcPr>
                <w:p w14:paraId="5AC99316"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乙炔</w:t>
                  </w:r>
                </w:p>
              </w:tc>
              <w:tc>
                <w:tcPr>
                  <w:tcW w:w="2873" w:type="dxa"/>
                  <w:tcBorders>
                    <w:right w:val="single" w:sz="4" w:space="0" w:color="auto"/>
                  </w:tcBorders>
                  <w:vAlign w:val="center"/>
                </w:tcPr>
                <w:p w14:paraId="021CA736"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常温下无色无味气体，具有微弱醚味。分子式C2H2，分子量26.05；熔点-81.8℃（119KPa），沸点-83.8℃，闪点&lt;-50℃。能溶于多种液体中，如水、丙酮及其它有机溶剂。乙炔化学性质非常活泼，易发生加成、聚合、成盐反应</w:t>
                  </w:r>
                </w:p>
              </w:tc>
              <w:tc>
                <w:tcPr>
                  <w:tcW w:w="2123" w:type="dxa"/>
                  <w:tcBorders>
                    <w:right w:val="single" w:sz="4" w:space="0" w:color="auto"/>
                  </w:tcBorders>
                  <w:vAlign w:val="center"/>
                </w:tcPr>
                <w:p w14:paraId="20476B88"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易燃，其</w:t>
                  </w:r>
                  <w:proofErr w:type="gramStart"/>
                  <w:r w:rsidRPr="00415DF5">
                    <w:rPr>
                      <w:rFonts w:ascii="宋体" w:hAnsi="宋体" w:cs="宋体" w:hint="eastAsia"/>
                      <w:color w:val="000000"/>
                      <w:szCs w:val="21"/>
                    </w:rPr>
                    <w:t>蒸气</w:t>
                  </w:r>
                  <w:proofErr w:type="gramEnd"/>
                  <w:r w:rsidRPr="00415DF5">
                    <w:rPr>
                      <w:rFonts w:ascii="宋体" w:hAnsi="宋体" w:cs="宋体" w:hint="eastAsia"/>
                      <w:color w:val="000000"/>
                      <w:szCs w:val="21"/>
                    </w:rPr>
                    <w:t>与空气可形成爆炸性混合物，遇明火、高热极易燃烧爆炸。与空气混合爆炸范围2.3-81.9%(V/V)， 乙炔与氧形成混合物爆炸范围2.3-91%(V/V)。</w:t>
                  </w:r>
                </w:p>
              </w:tc>
              <w:tc>
                <w:tcPr>
                  <w:tcW w:w="1742" w:type="dxa"/>
                  <w:tcBorders>
                    <w:right w:val="single" w:sz="4" w:space="0" w:color="auto"/>
                  </w:tcBorders>
                  <w:vAlign w:val="center"/>
                </w:tcPr>
                <w:p w14:paraId="6EF4FAA0"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微毒，窒息性</w:t>
                  </w:r>
                </w:p>
              </w:tc>
            </w:tr>
            <w:tr w:rsidR="008A501C" w:rsidRPr="00415DF5" w14:paraId="283C6DA6" w14:textId="77777777" w:rsidTr="008E6CBB">
              <w:tc>
                <w:tcPr>
                  <w:tcW w:w="713" w:type="dxa"/>
                  <w:tcBorders>
                    <w:left w:val="single" w:sz="4" w:space="0" w:color="auto"/>
                  </w:tcBorders>
                  <w:vAlign w:val="center"/>
                </w:tcPr>
                <w:p w14:paraId="740795D9" w14:textId="647DCE8B" w:rsidR="008A501C" w:rsidRPr="00415DF5" w:rsidRDefault="00FE2372" w:rsidP="00415DF5">
                  <w:pPr>
                    <w:spacing w:line="360" w:lineRule="exact"/>
                    <w:jc w:val="center"/>
                    <w:rPr>
                      <w:rFonts w:ascii="宋体" w:hAnsi="宋体" w:cs="宋体"/>
                      <w:color w:val="000000"/>
                      <w:szCs w:val="21"/>
                    </w:rPr>
                  </w:pPr>
                  <w:r>
                    <w:rPr>
                      <w:rFonts w:ascii="宋体" w:hAnsi="宋体" w:cs="宋体"/>
                      <w:color w:val="000000"/>
                      <w:szCs w:val="21"/>
                    </w:rPr>
                    <w:t>2</w:t>
                  </w:r>
                </w:p>
              </w:tc>
              <w:tc>
                <w:tcPr>
                  <w:tcW w:w="1154" w:type="dxa"/>
                  <w:vAlign w:val="center"/>
                </w:tcPr>
                <w:p w14:paraId="620C9D91"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氧气</w:t>
                  </w:r>
                </w:p>
                <w:p w14:paraId="1905A7B5"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（压缩的）</w:t>
                  </w:r>
                </w:p>
              </w:tc>
              <w:tc>
                <w:tcPr>
                  <w:tcW w:w="2873" w:type="dxa"/>
                  <w:tcBorders>
                    <w:right w:val="single" w:sz="4" w:space="0" w:color="auto"/>
                  </w:tcBorders>
                  <w:vAlign w:val="center"/>
                </w:tcPr>
                <w:p w14:paraId="08FF910A"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无色无臭气体，分子式O2，分子量32；熔点-218℃，沸点-183℃；不溶于水；相对密度(空气=1)1.429；具有助燃性、</w:t>
                  </w:r>
                  <w:hyperlink r:id="rId11" w:tgtFrame="http://baike.sogou.com/_blank" w:history="1">
                    <w:r w:rsidRPr="00415DF5">
                      <w:rPr>
                        <w:rFonts w:ascii="宋体" w:hAnsi="宋体" w:cs="宋体" w:hint="eastAsia"/>
                        <w:color w:val="000000"/>
                        <w:szCs w:val="21"/>
                      </w:rPr>
                      <w:t>氧化性</w:t>
                    </w:r>
                  </w:hyperlink>
                  <w:r w:rsidRPr="00415DF5">
                    <w:rPr>
                      <w:rFonts w:ascii="宋体" w:hAnsi="宋体" w:cs="宋体" w:hint="eastAsia"/>
                      <w:color w:val="000000"/>
                      <w:szCs w:val="21"/>
                    </w:rPr>
                    <w:t>。</w:t>
                  </w:r>
                </w:p>
              </w:tc>
              <w:tc>
                <w:tcPr>
                  <w:tcW w:w="2123" w:type="dxa"/>
                  <w:tcBorders>
                    <w:right w:val="single" w:sz="4" w:space="0" w:color="auto"/>
                  </w:tcBorders>
                  <w:vAlign w:val="center"/>
                </w:tcPr>
                <w:p w14:paraId="4F6BEEA5"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助燃及爆炸性</w:t>
                  </w:r>
                </w:p>
              </w:tc>
              <w:tc>
                <w:tcPr>
                  <w:tcW w:w="1742" w:type="dxa"/>
                  <w:tcBorders>
                    <w:right w:val="single" w:sz="4" w:space="0" w:color="auto"/>
                  </w:tcBorders>
                  <w:vAlign w:val="center"/>
                </w:tcPr>
                <w:p w14:paraId="7AAF0AC0"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无毒</w:t>
                  </w:r>
                </w:p>
              </w:tc>
            </w:tr>
            <w:tr w:rsidR="008A501C" w:rsidRPr="00415DF5" w14:paraId="0E572CC0" w14:textId="77777777" w:rsidTr="00FE2372">
              <w:tc>
                <w:tcPr>
                  <w:tcW w:w="713" w:type="dxa"/>
                  <w:tcBorders>
                    <w:left w:val="single" w:sz="4" w:space="0" w:color="auto"/>
                  </w:tcBorders>
                  <w:vAlign w:val="center"/>
                </w:tcPr>
                <w:p w14:paraId="3147438F" w14:textId="2FEE8960" w:rsidR="008A501C" w:rsidRPr="00415DF5" w:rsidRDefault="00FE2372" w:rsidP="00415DF5">
                  <w:pPr>
                    <w:spacing w:line="360" w:lineRule="exact"/>
                    <w:jc w:val="center"/>
                    <w:rPr>
                      <w:rFonts w:ascii="宋体" w:hAnsi="宋体" w:cs="宋体"/>
                      <w:color w:val="000000"/>
                      <w:szCs w:val="21"/>
                    </w:rPr>
                  </w:pPr>
                  <w:r>
                    <w:rPr>
                      <w:rFonts w:ascii="宋体" w:hAnsi="宋体" w:cs="宋体"/>
                      <w:color w:val="000000"/>
                      <w:szCs w:val="21"/>
                    </w:rPr>
                    <w:t>3</w:t>
                  </w:r>
                </w:p>
              </w:tc>
              <w:tc>
                <w:tcPr>
                  <w:tcW w:w="1154" w:type="dxa"/>
                  <w:vAlign w:val="center"/>
                </w:tcPr>
                <w:p w14:paraId="1B049926" w14:textId="77777777" w:rsidR="008A501C" w:rsidRPr="00415DF5" w:rsidRDefault="00886E7B" w:rsidP="00FE2372">
                  <w:pPr>
                    <w:spacing w:line="360" w:lineRule="exact"/>
                    <w:jc w:val="center"/>
                    <w:rPr>
                      <w:rFonts w:ascii="宋体" w:hAnsi="宋体" w:cs="宋体"/>
                      <w:color w:val="000000"/>
                      <w:szCs w:val="21"/>
                    </w:rPr>
                  </w:pPr>
                  <w:r w:rsidRPr="00415DF5">
                    <w:rPr>
                      <w:rFonts w:ascii="宋体" w:hAnsi="宋体" w:cs="宋体" w:hint="eastAsia"/>
                      <w:color w:val="000000"/>
                      <w:szCs w:val="21"/>
                    </w:rPr>
                    <w:t>高氮气</w:t>
                  </w:r>
                </w:p>
              </w:tc>
              <w:tc>
                <w:tcPr>
                  <w:tcW w:w="2873" w:type="dxa"/>
                  <w:tcBorders>
                    <w:right w:val="single" w:sz="4" w:space="0" w:color="auto"/>
                  </w:tcBorders>
                </w:tcPr>
                <w:p w14:paraId="1A741628" w14:textId="77777777" w:rsidR="008A501C" w:rsidRPr="00415DF5" w:rsidRDefault="00886E7B"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纯度大于99.999%。无色无臭无味无毒的惰性气体。相对密度ds(21.1℃，空气=1)0.967。气体密度1.153kg/m3(21.1℃，101.3kPa)；液体密度808.5kg/m3(-195.8℃,101.3kPa)</w:t>
                  </w:r>
                </w:p>
              </w:tc>
              <w:tc>
                <w:tcPr>
                  <w:tcW w:w="2123" w:type="dxa"/>
                  <w:tcBorders>
                    <w:right w:val="single" w:sz="4" w:space="0" w:color="auto"/>
                  </w:tcBorders>
                </w:tcPr>
                <w:p w14:paraId="7282BDB7" w14:textId="77777777" w:rsidR="008A501C" w:rsidRPr="00415DF5" w:rsidRDefault="008A501C" w:rsidP="00415DF5">
                  <w:pPr>
                    <w:spacing w:line="360" w:lineRule="exact"/>
                    <w:jc w:val="center"/>
                    <w:rPr>
                      <w:rFonts w:ascii="宋体" w:hAnsi="宋体" w:cs="宋体"/>
                      <w:color w:val="000000"/>
                      <w:szCs w:val="21"/>
                    </w:rPr>
                  </w:pPr>
                </w:p>
                <w:p w14:paraId="1CB516BC" w14:textId="77777777" w:rsidR="00886E7B" w:rsidRPr="00415DF5" w:rsidRDefault="00886E7B" w:rsidP="00415DF5">
                  <w:pPr>
                    <w:spacing w:line="360" w:lineRule="exact"/>
                    <w:jc w:val="center"/>
                    <w:rPr>
                      <w:rFonts w:ascii="宋体" w:hAnsi="宋体" w:cs="宋体"/>
                      <w:color w:val="000000"/>
                      <w:szCs w:val="21"/>
                    </w:rPr>
                  </w:pPr>
                </w:p>
                <w:p w14:paraId="6A35EA82"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爆炸性</w:t>
                  </w:r>
                </w:p>
              </w:tc>
              <w:tc>
                <w:tcPr>
                  <w:tcW w:w="1742" w:type="dxa"/>
                  <w:tcBorders>
                    <w:right w:val="single" w:sz="4" w:space="0" w:color="auto"/>
                  </w:tcBorders>
                  <w:vAlign w:val="center"/>
                </w:tcPr>
                <w:p w14:paraId="3172709E" w14:textId="77777777" w:rsidR="008A501C" w:rsidRPr="00415DF5" w:rsidRDefault="008A501C" w:rsidP="00415DF5">
                  <w:pPr>
                    <w:spacing w:line="360" w:lineRule="exact"/>
                    <w:jc w:val="center"/>
                    <w:rPr>
                      <w:rFonts w:ascii="宋体" w:hAnsi="宋体" w:cs="宋体"/>
                      <w:color w:val="000000"/>
                      <w:szCs w:val="21"/>
                    </w:rPr>
                  </w:pPr>
                  <w:r w:rsidRPr="00415DF5">
                    <w:rPr>
                      <w:rFonts w:ascii="宋体" w:hAnsi="宋体" w:cs="宋体" w:hint="eastAsia"/>
                      <w:color w:val="000000"/>
                      <w:szCs w:val="21"/>
                    </w:rPr>
                    <w:t>无毒</w:t>
                  </w:r>
                </w:p>
              </w:tc>
            </w:tr>
          </w:tbl>
          <w:p w14:paraId="415C82F0" w14:textId="77777777" w:rsidR="008A501C" w:rsidRPr="008A501C" w:rsidRDefault="008A501C" w:rsidP="008A501C">
            <w:pPr>
              <w:pStyle w:val="Default"/>
            </w:pPr>
          </w:p>
          <w:p w14:paraId="15180C14" w14:textId="77777777" w:rsidR="005F22DA" w:rsidRPr="005F22DA" w:rsidRDefault="005F22DA" w:rsidP="005F22DA">
            <w:pPr>
              <w:spacing w:line="500" w:lineRule="exact"/>
              <w:ind w:firstLineChars="200" w:firstLine="480"/>
              <w:rPr>
                <w:rFonts w:ascii="宋体" w:hAnsi="宋体"/>
                <w:bCs/>
                <w:color w:val="000000"/>
                <w:sz w:val="24"/>
              </w:rPr>
            </w:pPr>
            <w:r>
              <w:rPr>
                <w:rFonts w:ascii="宋体" w:hAnsi="宋体" w:hint="eastAsia"/>
                <w:bCs/>
                <w:color w:val="000000"/>
                <w:sz w:val="24"/>
              </w:rPr>
              <w:t>4、</w:t>
            </w:r>
            <w:r w:rsidRPr="005F22DA">
              <w:rPr>
                <w:rFonts w:ascii="宋体" w:hAnsi="宋体" w:hint="eastAsia"/>
                <w:bCs/>
                <w:color w:val="000000"/>
                <w:sz w:val="24"/>
              </w:rPr>
              <w:t>产品方案</w:t>
            </w:r>
          </w:p>
          <w:p w14:paraId="56941B67" w14:textId="77777777" w:rsidR="005F22DA" w:rsidRPr="005F22DA" w:rsidRDefault="005F22DA" w:rsidP="005F22DA">
            <w:pPr>
              <w:spacing w:line="500" w:lineRule="exact"/>
              <w:ind w:firstLineChars="200" w:firstLine="480"/>
              <w:rPr>
                <w:rFonts w:ascii="宋体" w:hAnsi="宋体"/>
                <w:bCs/>
                <w:color w:val="000000"/>
                <w:sz w:val="24"/>
              </w:rPr>
            </w:pPr>
            <w:r w:rsidRPr="005F22DA">
              <w:rPr>
                <w:rFonts w:ascii="宋体" w:hAnsi="宋体" w:hint="eastAsia"/>
                <w:bCs/>
                <w:color w:val="000000"/>
                <w:sz w:val="24"/>
              </w:rPr>
              <w:t xml:space="preserve">本项目产品方案见下表： </w:t>
            </w:r>
          </w:p>
          <w:p w14:paraId="0AEC2AD8" w14:textId="77777777" w:rsidR="005F22DA" w:rsidRPr="00263472" w:rsidRDefault="005F22DA" w:rsidP="00E7584D">
            <w:pPr>
              <w:spacing w:line="520" w:lineRule="exact"/>
              <w:jc w:val="center"/>
              <w:rPr>
                <w:rFonts w:cs="宋体"/>
                <w:b/>
                <w:sz w:val="24"/>
                <w:u w:val="single"/>
                <w:lang w:bidi="ar"/>
              </w:rPr>
            </w:pPr>
            <w:r w:rsidRPr="00263472">
              <w:rPr>
                <w:rFonts w:cs="宋体" w:hint="eastAsia"/>
                <w:b/>
                <w:sz w:val="24"/>
                <w:u w:val="single"/>
                <w:lang w:bidi="ar"/>
              </w:rPr>
              <w:t>表</w:t>
            </w:r>
            <w:r w:rsidR="008A501C" w:rsidRPr="00263472">
              <w:rPr>
                <w:rFonts w:cs="宋体"/>
                <w:b/>
                <w:sz w:val="24"/>
                <w:u w:val="single"/>
                <w:lang w:bidi="ar"/>
              </w:rPr>
              <w:t>5</w:t>
            </w:r>
            <w:r w:rsidRPr="00263472">
              <w:rPr>
                <w:rFonts w:cs="宋体" w:hint="eastAsia"/>
                <w:b/>
                <w:sz w:val="24"/>
                <w:u w:val="single"/>
                <w:lang w:bidi="ar"/>
              </w:rPr>
              <w:t xml:space="preserve"> </w:t>
            </w:r>
            <w:r w:rsidRPr="00263472">
              <w:rPr>
                <w:rFonts w:cs="宋体" w:hint="eastAsia"/>
                <w:b/>
                <w:sz w:val="24"/>
                <w:u w:val="single"/>
                <w:lang w:bidi="ar"/>
              </w:rPr>
              <w:t>项目主要产品方案</w:t>
            </w:r>
          </w:p>
          <w:tbl>
            <w:tblPr>
              <w:tblW w:w="4281"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70"/>
              <w:gridCol w:w="2974"/>
              <w:gridCol w:w="1514"/>
              <w:gridCol w:w="2491"/>
            </w:tblGrid>
            <w:tr w:rsidR="005F22DA" w:rsidRPr="00263472" w14:paraId="3DABB2E7" w14:textId="77777777" w:rsidTr="00FE2372">
              <w:trPr>
                <w:jc w:val="center"/>
              </w:trPr>
              <w:tc>
                <w:tcPr>
                  <w:tcW w:w="497" w:type="pct"/>
                  <w:shd w:val="clear" w:color="auto" w:fill="FFFFFF"/>
                  <w:vAlign w:val="center"/>
                </w:tcPr>
                <w:p w14:paraId="21344D94" w14:textId="77777777" w:rsidR="005F22DA" w:rsidRPr="00263472" w:rsidRDefault="005F22DA" w:rsidP="005F22DA">
                  <w:pPr>
                    <w:jc w:val="center"/>
                    <w:rPr>
                      <w:b/>
                      <w:bCs/>
                      <w:szCs w:val="21"/>
                      <w:u w:val="single"/>
                    </w:rPr>
                  </w:pPr>
                  <w:r w:rsidRPr="00263472">
                    <w:rPr>
                      <w:b/>
                      <w:szCs w:val="21"/>
                      <w:u w:val="single"/>
                    </w:rPr>
                    <w:t>序号</w:t>
                  </w:r>
                </w:p>
              </w:tc>
              <w:tc>
                <w:tcPr>
                  <w:tcW w:w="1919" w:type="pct"/>
                  <w:shd w:val="clear" w:color="auto" w:fill="FFFFFF"/>
                  <w:vAlign w:val="center"/>
                </w:tcPr>
                <w:p w14:paraId="6E90E793" w14:textId="77777777" w:rsidR="005F22DA" w:rsidRPr="00263472" w:rsidRDefault="005F22DA" w:rsidP="005F22DA">
                  <w:pPr>
                    <w:jc w:val="center"/>
                    <w:rPr>
                      <w:b/>
                      <w:bCs/>
                      <w:szCs w:val="21"/>
                      <w:u w:val="single"/>
                    </w:rPr>
                  </w:pPr>
                  <w:r w:rsidRPr="00263472">
                    <w:rPr>
                      <w:b/>
                      <w:szCs w:val="21"/>
                      <w:u w:val="single"/>
                    </w:rPr>
                    <w:t>产品名称</w:t>
                  </w:r>
                </w:p>
              </w:tc>
              <w:tc>
                <w:tcPr>
                  <w:tcW w:w="977" w:type="pct"/>
                  <w:shd w:val="clear" w:color="auto" w:fill="FFFFFF"/>
                  <w:vAlign w:val="center"/>
                </w:tcPr>
                <w:p w14:paraId="4810F72D" w14:textId="77777777" w:rsidR="005F22DA" w:rsidRPr="00263472" w:rsidRDefault="005F22DA" w:rsidP="005F22DA">
                  <w:pPr>
                    <w:jc w:val="center"/>
                    <w:rPr>
                      <w:b/>
                      <w:bCs/>
                      <w:szCs w:val="21"/>
                      <w:u w:val="single"/>
                    </w:rPr>
                  </w:pPr>
                  <w:r w:rsidRPr="00263472">
                    <w:rPr>
                      <w:b/>
                      <w:szCs w:val="21"/>
                      <w:u w:val="single"/>
                    </w:rPr>
                    <w:t>单位</w:t>
                  </w:r>
                </w:p>
              </w:tc>
              <w:tc>
                <w:tcPr>
                  <w:tcW w:w="1607" w:type="pct"/>
                  <w:shd w:val="clear" w:color="auto" w:fill="FFFFFF"/>
                  <w:vAlign w:val="center"/>
                </w:tcPr>
                <w:p w14:paraId="4DE74E17" w14:textId="77777777" w:rsidR="005F22DA" w:rsidRPr="00263472" w:rsidRDefault="005F22DA" w:rsidP="005F22DA">
                  <w:pPr>
                    <w:jc w:val="center"/>
                    <w:rPr>
                      <w:b/>
                      <w:bCs/>
                      <w:szCs w:val="21"/>
                      <w:u w:val="single"/>
                    </w:rPr>
                  </w:pPr>
                  <w:r w:rsidRPr="00263472">
                    <w:rPr>
                      <w:rFonts w:hint="eastAsia"/>
                      <w:b/>
                      <w:bCs/>
                      <w:szCs w:val="21"/>
                      <w:u w:val="single"/>
                    </w:rPr>
                    <w:t>设计最大产能</w:t>
                  </w:r>
                </w:p>
              </w:tc>
            </w:tr>
            <w:tr w:rsidR="005F22DA" w:rsidRPr="00263472" w14:paraId="016E1D6F" w14:textId="77777777" w:rsidTr="00FE2372">
              <w:trPr>
                <w:jc w:val="center"/>
              </w:trPr>
              <w:tc>
                <w:tcPr>
                  <w:tcW w:w="497" w:type="pct"/>
                  <w:shd w:val="clear" w:color="auto" w:fill="FFFFFF"/>
                  <w:vAlign w:val="center"/>
                </w:tcPr>
                <w:p w14:paraId="7EFB2CFE" w14:textId="77777777" w:rsidR="005F22DA" w:rsidRPr="00263472" w:rsidRDefault="005F22DA" w:rsidP="005F22DA">
                  <w:pPr>
                    <w:jc w:val="center"/>
                    <w:rPr>
                      <w:b/>
                      <w:bCs/>
                      <w:szCs w:val="21"/>
                      <w:u w:val="single"/>
                    </w:rPr>
                  </w:pPr>
                  <w:r w:rsidRPr="00263472">
                    <w:rPr>
                      <w:szCs w:val="21"/>
                      <w:u w:val="single"/>
                    </w:rPr>
                    <w:t>1</w:t>
                  </w:r>
                </w:p>
              </w:tc>
              <w:tc>
                <w:tcPr>
                  <w:tcW w:w="1919" w:type="pct"/>
                  <w:shd w:val="clear" w:color="auto" w:fill="FFFFFF"/>
                  <w:vAlign w:val="center"/>
                </w:tcPr>
                <w:p w14:paraId="04FA0DC1" w14:textId="77777777" w:rsidR="005F22DA" w:rsidRPr="00263472" w:rsidRDefault="005F22DA" w:rsidP="005F22DA">
                  <w:pPr>
                    <w:jc w:val="center"/>
                    <w:rPr>
                      <w:b/>
                      <w:bCs/>
                      <w:szCs w:val="21"/>
                      <w:u w:val="single"/>
                    </w:rPr>
                  </w:pPr>
                  <w:r w:rsidRPr="00263472">
                    <w:rPr>
                      <w:rFonts w:hint="eastAsia"/>
                      <w:kern w:val="0"/>
                      <w:szCs w:val="21"/>
                      <w:u w:val="single"/>
                      <w:shd w:val="clear" w:color="auto" w:fill="FFFFFF"/>
                    </w:rPr>
                    <w:t>司机室焊接</w:t>
                  </w:r>
                  <w:r w:rsidRPr="00263472">
                    <w:rPr>
                      <w:kern w:val="0"/>
                      <w:szCs w:val="21"/>
                      <w:u w:val="single"/>
                      <w:shd w:val="clear" w:color="auto" w:fill="FFFFFF"/>
                    </w:rPr>
                    <w:t>件</w:t>
                  </w:r>
                </w:p>
              </w:tc>
              <w:tc>
                <w:tcPr>
                  <w:tcW w:w="977" w:type="pct"/>
                  <w:shd w:val="clear" w:color="auto" w:fill="FFFFFF"/>
                  <w:vAlign w:val="center"/>
                </w:tcPr>
                <w:p w14:paraId="07EE53CC" w14:textId="77777777" w:rsidR="005F22DA" w:rsidRPr="00263472" w:rsidRDefault="005F22DA" w:rsidP="005F22DA">
                  <w:pPr>
                    <w:jc w:val="center"/>
                    <w:rPr>
                      <w:b/>
                      <w:bCs/>
                      <w:szCs w:val="21"/>
                      <w:u w:val="single"/>
                    </w:rPr>
                  </w:pPr>
                  <w:proofErr w:type="gramStart"/>
                  <w:r w:rsidRPr="00263472">
                    <w:rPr>
                      <w:szCs w:val="21"/>
                      <w:u w:val="single"/>
                    </w:rPr>
                    <w:t>台套</w:t>
                  </w:r>
                  <w:proofErr w:type="gramEnd"/>
                  <w:r w:rsidRPr="00263472">
                    <w:rPr>
                      <w:szCs w:val="21"/>
                      <w:u w:val="single"/>
                    </w:rPr>
                    <w:t>/</w:t>
                  </w:r>
                  <w:r w:rsidRPr="00263472">
                    <w:rPr>
                      <w:szCs w:val="21"/>
                      <w:u w:val="single"/>
                    </w:rPr>
                    <w:t>年</w:t>
                  </w:r>
                </w:p>
              </w:tc>
              <w:tc>
                <w:tcPr>
                  <w:tcW w:w="1607" w:type="pct"/>
                  <w:shd w:val="clear" w:color="auto" w:fill="FFFFFF"/>
                  <w:vAlign w:val="center"/>
                </w:tcPr>
                <w:p w14:paraId="5D1172CD" w14:textId="77777777" w:rsidR="005F22DA" w:rsidRPr="00263472" w:rsidRDefault="005F22DA" w:rsidP="005F22DA">
                  <w:pPr>
                    <w:jc w:val="center"/>
                    <w:rPr>
                      <w:b/>
                      <w:bCs/>
                      <w:szCs w:val="21"/>
                      <w:u w:val="single"/>
                    </w:rPr>
                  </w:pPr>
                  <w:r w:rsidRPr="00263472">
                    <w:rPr>
                      <w:bCs/>
                      <w:szCs w:val="21"/>
                      <w:u w:val="single"/>
                    </w:rPr>
                    <w:t>300</w:t>
                  </w:r>
                </w:p>
              </w:tc>
            </w:tr>
            <w:tr w:rsidR="005F22DA" w:rsidRPr="00263472" w14:paraId="090AECC5" w14:textId="77777777" w:rsidTr="00FE2372">
              <w:trPr>
                <w:jc w:val="center"/>
              </w:trPr>
              <w:tc>
                <w:tcPr>
                  <w:tcW w:w="497" w:type="pct"/>
                  <w:shd w:val="clear" w:color="auto" w:fill="FFFFFF"/>
                  <w:vAlign w:val="center"/>
                </w:tcPr>
                <w:p w14:paraId="786BE192" w14:textId="77777777" w:rsidR="005F22DA" w:rsidRPr="00263472" w:rsidRDefault="005F22DA" w:rsidP="005F22DA">
                  <w:pPr>
                    <w:jc w:val="center"/>
                    <w:rPr>
                      <w:b/>
                      <w:bCs/>
                      <w:szCs w:val="21"/>
                      <w:u w:val="single"/>
                    </w:rPr>
                  </w:pPr>
                  <w:r w:rsidRPr="00263472">
                    <w:rPr>
                      <w:szCs w:val="21"/>
                      <w:u w:val="single"/>
                    </w:rPr>
                    <w:t>2</w:t>
                  </w:r>
                </w:p>
              </w:tc>
              <w:tc>
                <w:tcPr>
                  <w:tcW w:w="1919" w:type="pct"/>
                  <w:shd w:val="clear" w:color="auto" w:fill="FFFFFF"/>
                  <w:vAlign w:val="center"/>
                </w:tcPr>
                <w:p w14:paraId="5DB98B5C" w14:textId="77777777" w:rsidR="005F22DA" w:rsidRPr="00263472" w:rsidRDefault="005F22DA" w:rsidP="005F22DA">
                  <w:pPr>
                    <w:jc w:val="center"/>
                    <w:rPr>
                      <w:bCs/>
                      <w:szCs w:val="21"/>
                      <w:u w:val="single"/>
                    </w:rPr>
                  </w:pPr>
                  <w:r w:rsidRPr="00263472">
                    <w:rPr>
                      <w:rFonts w:hint="eastAsia"/>
                      <w:bCs/>
                      <w:szCs w:val="21"/>
                      <w:u w:val="single"/>
                    </w:rPr>
                    <w:t>激光下料零件</w:t>
                  </w:r>
                </w:p>
              </w:tc>
              <w:tc>
                <w:tcPr>
                  <w:tcW w:w="977" w:type="pct"/>
                  <w:shd w:val="clear" w:color="auto" w:fill="FFFFFF"/>
                  <w:vAlign w:val="center"/>
                </w:tcPr>
                <w:p w14:paraId="32242E67" w14:textId="77777777" w:rsidR="005F22DA" w:rsidRPr="00263472" w:rsidRDefault="005F22DA" w:rsidP="005F22DA">
                  <w:pPr>
                    <w:jc w:val="center"/>
                    <w:rPr>
                      <w:b/>
                      <w:bCs/>
                      <w:szCs w:val="21"/>
                      <w:u w:val="single"/>
                    </w:rPr>
                  </w:pPr>
                  <w:proofErr w:type="gramStart"/>
                  <w:r w:rsidRPr="00263472">
                    <w:rPr>
                      <w:szCs w:val="21"/>
                      <w:u w:val="single"/>
                    </w:rPr>
                    <w:t>台套</w:t>
                  </w:r>
                  <w:proofErr w:type="gramEnd"/>
                  <w:r w:rsidRPr="00263472">
                    <w:rPr>
                      <w:szCs w:val="21"/>
                      <w:u w:val="single"/>
                    </w:rPr>
                    <w:t>/</w:t>
                  </w:r>
                  <w:r w:rsidRPr="00263472">
                    <w:rPr>
                      <w:szCs w:val="21"/>
                      <w:u w:val="single"/>
                    </w:rPr>
                    <w:t>年</w:t>
                  </w:r>
                </w:p>
              </w:tc>
              <w:tc>
                <w:tcPr>
                  <w:tcW w:w="1607" w:type="pct"/>
                  <w:shd w:val="clear" w:color="auto" w:fill="FFFFFF"/>
                  <w:vAlign w:val="center"/>
                </w:tcPr>
                <w:p w14:paraId="3114E110" w14:textId="77777777" w:rsidR="005F22DA" w:rsidRPr="00263472" w:rsidRDefault="005F22DA" w:rsidP="005F22DA">
                  <w:pPr>
                    <w:jc w:val="center"/>
                    <w:rPr>
                      <w:b/>
                      <w:bCs/>
                      <w:szCs w:val="21"/>
                      <w:u w:val="single"/>
                    </w:rPr>
                  </w:pPr>
                  <w:r w:rsidRPr="00263472">
                    <w:rPr>
                      <w:szCs w:val="21"/>
                      <w:u w:val="single"/>
                    </w:rPr>
                    <w:t>40</w:t>
                  </w:r>
                  <w:r w:rsidRPr="00263472">
                    <w:rPr>
                      <w:rFonts w:hint="eastAsia"/>
                      <w:szCs w:val="21"/>
                      <w:u w:val="single"/>
                    </w:rPr>
                    <w:t>万</w:t>
                  </w:r>
                </w:p>
              </w:tc>
            </w:tr>
            <w:tr w:rsidR="005F22DA" w:rsidRPr="00263472" w14:paraId="7D5A6FAF" w14:textId="77777777" w:rsidTr="00FE2372">
              <w:trPr>
                <w:jc w:val="center"/>
              </w:trPr>
              <w:tc>
                <w:tcPr>
                  <w:tcW w:w="497" w:type="pct"/>
                  <w:shd w:val="clear" w:color="auto" w:fill="FFFFFF"/>
                  <w:vAlign w:val="center"/>
                </w:tcPr>
                <w:p w14:paraId="0329FFC3" w14:textId="77777777" w:rsidR="005F22DA" w:rsidRPr="00263472" w:rsidRDefault="005F22DA" w:rsidP="005F22DA">
                  <w:pPr>
                    <w:jc w:val="center"/>
                    <w:rPr>
                      <w:b/>
                      <w:bCs/>
                      <w:szCs w:val="21"/>
                      <w:u w:val="single"/>
                    </w:rPr>
                  </w:pPr>
                  <w:r w:rsidRPr="00263472">
                    <w:rPr>
                      <w:szCs w:val="21"/>
                      <w:u w:val="single"/>
                    </w:rPr>
                    <w:t>3</w:t>
                  </w:r>
                </w:p>
              </w:tc>
              <w:tc>
                <w:tcPr>
                  <w:tcW w:w="1919" w:type="pct"/>
                  <w:shd w:val="clear" w:color="auto" w:fill="FFFFFF"/>
                  <w:vAlign w:val="center"/>
                </w:tcPr>
                <w:p w14:paraId="7D45862C" w14:textId="77777777" w:rsidR="005F22DA" w:rsidRPr="00263472" w:rsidRDefault="005F22DA" w:rsidP="005F22DA">
                  <w:pPr>
                    <w:jc w:val="center"/>
                    <w:rPr>
                      <w:bCs/>
                      <w:szCs w:val="21"/>
                      <w:u w:val="single"/>
                    </w:rPr>
                  </w:pPr>
                  <w:r w:rsidRPr="00263472">
                    <w:rPr>
                      <w:rFonts w:hint="eastAsia"/>
                      <w:bCs/>
                      <w:szCs w:val="21"/>
                      <w:u w:val="single"/>
                    </w:rPr>
                    <w:t>机车配件半成品加工（喷砂）</w:t>
                  </w:r>
                </w:p>
              </w:tc>
              <w:tc>
                <w:tcPr>
                  <w:tcW w:w="977" w:type="pct"/>
                  <w:shd w:val="clear" w:color="auto" w:fill="FFFFFF"/>
                  <w:vAlign w:val="center"/>
                </w:tcPr>
                <w:p w14:paraId="6F3937E0" w14:textId="2227DE68" w:rsidR="005F22DA" w:rsidRPr="00263472" w:rsidRDefault="00FE2372" w:rsidP="005F22DA">
                  <w:pPr>
                    <w:jc w:val="center"/>
                    <w:rPr>
                      <w:b/>
                      <w:bCs/>
                      <w:szCs w:val="21"/>
                      <w:u w:val="single"/>
                    </w:rPr>
                  </w:pPr>
                  <w:r w:rsidRPr="00263472">
                    <w:rPr>
                      <w:rFonts w:hint="eastAsia"/>
                      <w:szCs w:val="21"/>
                      <w:u w:val="single"/>
                    </w:rPr>
                    <w:t>万</w:t>
                  </w:r>
                  <w:r w:rsidRPr="00263472">
                    <w:rPr>
                      <w:szCs w:val="21"/>
                      <w:u w:val="single"/>
                    </w:rPr>
                    <w:t>m</w:t>
                  </w:r>
                  <w:r w:rsidRPr="00263472">
                    <w:rPr>
                      <w:rFonts w:hint="eastAsia"/>
                      <w:szCs w:val="21"/>
                      <w:u w:val="single"/>
                      <w:vertAlign w:val="superscript"/>
                    </w:rPr>
                    <w:t>2</w:t>
                  </w:r>
                  <w:r w:rsidR="005F22DA" w:rsidRPr="00263472">
                    <w:rPr>
                      <w:szCs w:val="21"/>
                      <w:u w:val="single"/>
                    </w:rPr>
                    <w:t>/</w:t>
                  </w:r>
                  <w:r w:rsidR="005F22DA" w:rsidRPr="00263472">
                    <w:rPr>
                      <w:szCs w:val="21"/>
                      <w:u w:val="single"/>
                    </w:rPr>
                    <w:t>年</w:t>
                  </w:r>
                </w:p>
              </w:tc>
              <w:tc>
                <w:tcPr>
                  <w:tcW w:w="1607" w:type="pct"/>
                  <w:shd w:val="clear" w:color="auto" w:fill="FFFFFF"/>
                  <w:vAlign w:val="center"/>
                </w:tcPr>
                <w:p w14:paraId="012180E5" w14:textId="3E812CEC" w:rsidR="005F22DA" w:rsidRPr="00263472" w:rsidRDefault="00FE2372" w:rsidP="005F22DA">
                  <w:pPr>
                    <w:jc w:val="center"/>
                    <w:rPr>
                      <w:b/>
                      <w:bCs/>
                      <w:szCs w:val="21"/>
                      <w:u w:val="single"/>
                    </w:rPr>
                  </w:pPr>
                  <w:r w:rsidRPr="00263472">
                    <w:rPr>
                      <w:szCs w:val="21"/>
                      <w:u w:val="single"/>
                    </w:rPr>
                    <w:t>115.5</w:t>
                  </w:r>
                </w:p>
              </w:tc>
            </w:tr>
          </w:tbl>
          <w:p w14:paraId="045B5087" w14:textId="77777777" w:rsidR="002B711C" w:rsidRPr="00AA4BFF" w:rsidRDefault="005F22DA">
            <w:pPr>
              <w:spacing w:line="500" w:lineRule="exact"/>
              <w:ind w:firstLineChars="200" w:firstLine="480"/>
              <w:rPr>
                <w:rFonts w:ascii="宋体" w:hAnsi="宋体"/>
                <w:bCs/>
                <w:color w:val="000000"/>
                <w:sz w:val="24"/>
              </w:rPr>
            </w:pPr>
            <w:r>
              <w:rPr>
                <w:rFonts w:ascii="宋体" w:hAnsi="宋体"/>
                <w:bCs/>
                <w:color w:val="000000"/>
                <w:sz w:val="24"/>
              </w:rPr>
              <w:t>5</w:t>
            </w:r>
            <w:r w:rsidR="002B711C" w:rsidRPr="009E7DF6">
              <w:rPr>
                <w:rFonts w:ascii="宋体" w:hAnsi="宋体" w:hint="eastAsia"/>
                <w:bCs/>
                <w:color w:val="000000"/>
                <w:sz w:val="24"/>
              </w:rPr>
              <w:t>、</w:t>
            </w:r>
            <w:r w:rsidR="002B711C" w:rsidRPr="00AA4BFF">
              <w:rPr>
                <w:rFonts w:ascii="宋体" w:hAnsi="宋体" w:hint="eastAsia"/>
                <w:bCs/>
                <w:color w:val="000000"/>
                <w:sz w:val="24"/>
              </w:rPr>
              <w:t>公用工程</w:t>
            </w:r>
          </w:p>
          <w:p w14:paraId="3E2CF18E" w14:textId="77777777" w:rsidR="002B711C" w:rsidRPr="00563972" w:rsidRDefault="002B711C">
            <w:pPr>
              <w:spacing w:line="500" w:lineRule="exact"/>
              <w:ind w:firstLineChars="200" w:firstLine="480"/>
              <w:rPr>
                <w:rFonts w:ascii="宋体" w:hAnsi="宋体"/>
                <w:bCs/>
                <w:color w:val="000000"/>
                <w:sz w:val="24"/>
                <w:u w:val="single"/>
              </w:rPr>
            </w:pPr>
            <w:r w:rsidRPr="00563972">
              <w:rPr>
                <w:rFonts w:ascii="宋体" w:hAnsi="宋体" w:hint="eastAsia"/>
                <w:bCs/>
                <w:color w:val="000000"/>
                <w:sz w:val="24"/>
                <w:u w:val="single"/>
              </w:rPr>
              <w:t>（1）供电</w:t>
            </w:r>
          </w:p>
          <w:p w14:paraId="0192D6B8" w14:textId="47A2BB22" w:rsidR="00563972" w:rsidRPr="00563972" w:rsidRDefault="00263472" w:rsidP="00563972">
            <w:pPr>
              <w:spacing w:line="500" w:lineRule="exact"/>
              <w:ind w:firstLineChars="200" w:firstLine="480"/>
              <w:rPr>
                <w:rFonts w:ascii="宋体" w:hAnsi="宋体"/>
                <w:bCs/>
                <w:color w:val="000000"/>
                <w:sz w:val="24"/>
                <w:u w:val="single"/>
              </w:rPr>
            </w:pPr>
            <w:r w:rsidRPr="00563972">
              <w:rPr>
                <w:rFonts w:ascii="宋体" w:hAnsi="宋体" w:hint="eastAsia"/>
                <w:bCs/>
                <w:color w:val="000000"/>
                <w:sz w:val="24"/>
                <w:u w:val="single"/>
              </w:rPr>
              <w:t>本工程的供电由现有厂区内供电系统接入，在厂房内设一变配电房，变配电房内设变压器，本项目动力配电为380V、10KV，照明用电为380V/220V。</w:t>
            </w:r>
          </w:p>
          <w:p w14:paraId="5D3BBC5C" w14:textId="40DA5B55" w:rsidR="002B711C" w:rsidRPr="00563972" w:rsidRDefault="00AA4BFF">
            <w:pPr>
              <w:spacing w:line="500" w:lineRule="exact"/>
              <w:ind w:firstLineChars="200" w:firstLine="480"/>
              <w:rPr>
                <w:rFonts w:ascii="宋体" w:hAnsi="宋体"/>
                <w:color w:val="000000"/>
                <w:sz w:val="24"/>
                <w:u w:val="single"/>
              </w:rPr>
            </w:pPr>
            <w:r w:rsidRPr="00563972">
              <w:rPr>
                <w:rFonts w:ascii="宋体" w:hAnsi="宋体" w:hint="eastAsia"/>
                <w:bCs/>
                <w:color w:val="000000"/>
                <w:sz w:val="24"/>
                <w:u w:val="single"/>
              </w:rPr>
              <w:lastRenderedPageBreak/>
              <w:t>年用电量约为</w:t>
            </w:r>
            <w:r w:rsidRPr="00563972">
              <w:rPr>
                <w:rFonts w:ascii="宋体" w:hAnsi="宋体"/>
                <w:bCs/>
                <w:color w:val="000000"/>
                <w:sz w:val="24"/>
                <w:u w:val="single"/>
              </w:rPr>
              <w:t>50.2</w:t>
            </w:r>
            <w:r w:rsidRPr="00563972">
              <w:rPr>
                <w:rFonts w:ascii="宋体" w:hAnsi="宋体" w:hint="eastAsia"/>
                <w:bCs/>
                <w:color w:val="000000"/>
                <w:sz w:val="24"/>
                <w:u w:val="single"/>
              </w:rPr>
              <w:t>万kwh。</w:t>
            </w:r>
          </w:p>
          <w:p w14:paraId="57B60537" w14:textId="77777777" w:rsidR="002B711C" w:rsidRPr="00AA4BFF" w:rsidRDefault="002B711C">
            <w:pPr>
              <w:spacing w:line="500" w:lineRule="exact"/>
              <w:ind w:firstLineChars="200" w:firstLine="480"/>
              <w:rPr>
                <w:rFonts w:ascii="宋体" w:hAnsi="宋体"/>
                <w:bCs/>
                <w:color w:val="000000"/>
                <w:sz w:val="24"/>
              </w:rPr>
            </w:pPr>
            <w:r w:rsidRPr="00AA4BFF">
              <w:rPr>
                <w:rFonts w:ascii="宋体" w:hAnsi="宋体" w:hint="eastAsia"/>
                <w:bCs/>
                <w:color w:val="000000"/>
                <w:sz w:val="24"/>
              </w:rPr>
              <w:t>（2）给水、排水</w:t>
            </w:r>
          </w:p>
          <w:p w14:paraId="7CF2E91E" w14:textId="77777777" w:rsidR="002B711C" w:rsidRPr="00AA4BFF" w:rsidRDefault="002B711C">
            <w:pPr>
              <w:spacing w:line="500" w:lineRule="exact"/>
              <w:ind w:firstLineChars="200" w:firstLine="480"/>
              <w:rPr>
                <w:rFonts w:ascii="宋体" w:hAnsi="宋体"/>
                <w:color w:val="000000"/>
                <w:sz w:val="24"/>
              </w:rPr>
            </w:pPr>
            <w:r w:rsidRPr="00AA4BFF">
              <w:rPr>
                <w:rFonts w:ascii="宋体" w:hAnsi="宋体" w:hint="eastAsia"/>
                <w:color w:val="000000"/>
                <w:sz w:val="24"/>
              </w:rPr>
              <w:fldChar w:fldCharType="begin"/>
            </w:r>
            <w:r w:rsidRPr="00AA4BFF">
              <w:rPr>
                <w:rFonts w:ascii="宋体" w:hAnsi="宋体" w:hint="eastAsia"/>
                <w:color w:val="000000"/>
                <w:sz w:val="24"/>
              </w:rPr>
              <w:instrText xml:space="preserve"> = 1 \* GB3 </w:instrText>
            </w:r>
            <w:r w:rsidRPr="00AA4BFF">
              <w:rPr>
                <w:rFonts w:ascii="宋体" w:hAnsi="宋体" w:hint="eastAsia"/>
                <w:color w:val="000000"/>
                <w:sz w:val="24"/>
              </w:rPr>
              <w:fldChar w:fldCharType="separate"/>
            </w:r>
            <w:r w:rsidRPr="00AA4BFF">
              <w:rPr>
                <w:rFonts w:ascii="宋体" w:hAnsi="宋体" w:hint="eastAsia"/>
                <w:color w:val="000000"/>
                <w:sz w:val="24"/>
              </w:rPr>
              <w:t>①</w:t>
            </w:r>
            <w:r w:rsidRPr="00AA4BFF">
              <w:rPr>
                <w:rFonts w:ascii="宋体" w:hAnsi="宋体" w:hint="eastAsia"/>
                <w:color w:val="000000"/>
                <w:sz w:val="24"/>
              </w:rPr>
              <w:fldChar w:fldCharType="end"/>
            </w:r>
            <w:r w:rsidRPr="00AA4BFF">
              <w:rPr>
                <w:rFonts w:ascii="宋体" w:hAnsi="宋体" w:hint="eastAsia"/>
                <w:color w:val="000000"/>
                <w:sz w:val="24"/>
              </w:rPr>
              <w:t>给水</w:t>
            </w:r>
          </w:p>
          <w:p w14:paraId="0DE61172" w14:textId="77777777" w:rsidR="002B711C" w:rsidRPr="00832742" w:rsidRDefault="00AA4BFF">
            <w:pPr>
              <w:spacing w:line="500" w:lineRule="exact"/>
              <w:ind w:firstLineChars="200" w:firstLine="480"/>
              <w:rPr>
                <w:rFonts w:ascii="宋体" w:hAnsi="宋体"/>
                <w:color w:val="000000"/>
                <w:sz w:val="24"/>
              </w:rPr>
            </w:pPr>
            <w:r w:rsidRPr="00AA4BFF">
              <w:rPr>
                <w:rFonts w:ascii="宋体" w:hAnsi="宋体" w:hint="eastAsia"/>
                <w:color w:val="000000"/>
                <w:sz w:val="24"/>
              </w:rPr>
              <w:t>本项目位于株洲轨道科技城</w:t>
            </w:r>
            <w:r w:rsidR="00832742">
              <w:rPr>
                <w:rFonts w:ascii="宋体" w:hAnsi="宋体" w:hint="eastAsia"/>
                <w:color w:val="000000"/>
                <w:sz w:val="24"/>
              </w:rPr>
              <w:t>（田</w:t>
            </w:r>
            <w:proofErr w:type="gramStart"/>
            <w:r w:rsidR="00832742">
              <w:rPr>
                <w:rFonts w:ascii="宋体" w:hAnsi="宋体" w:hint="eastAsia"/>
                <w:color w:val="000000"/>
                <w:sz w:val="24"/>
              </w:rPr>
              <w:t>心高科</w:t>
            </w:r>
            <w:proofErr w:type="gramEnd"/>
            <w:r w:rsidR="00832742">
              <w:rPr>
                <w:rFonts w:ascii="宋体" w:hAnsi="宋体" w:hint="eastAsia"/>
                <w:color w:val="000000"/>
                <w:sz w:val="24"/>
              </w:rPr>
              <w:t>园）</w:t>
            </w:r>
            <w:r w:rsidRPr="00AA4BFF">
              <w:rPr>
                <w:rFonts w:ascii="宋体" w:hAnsi="宋体" w:hint="eastAsia"/>
                <w:color w:val="000000"/>
                <w:sz w:val="24"/>
              </w:rPr>
              <w:t>。供水管网已建成，供水水源为市政用水，</w:t>
            </w:r>
            <w:r w:rsidR="005E140B">
              <w:rPr>
                <w:rFonts w:ascii="宋体" w:hAnsi="宋体" w:hint="eastAsia"/>
                <w:color w:val="000000"/>
                <w:sz w:val="24"/>
              </w:rPr>
              <w:t>根据轨道科技城规划，园区</w:t>
            </w:r>
            <w:r w:rsidR="005E140B" w:rsidRPr="005E140B">
              <w:rPr>
                <w:rFonts w:ascii="宋体" w:hAnsi="宋体" w:hint="eastAsia"/>
                <w:color w:val="000000"/>
                <w:sz w:val="24"/>
              </w:rPr>
              <w:t>近期由迎宾大道d600给水管和红旗北路现状d600给水管保证近期供水。远期规划沿迎宾大道设DN1200输水干管，往北至云龙新城，在迎宾大道设两</w:t>
            </w:r>
            <w:r w:rsidR="005E140B" w:rsidRPr="00832742">
              <w:rPr>
                <w:rFonts w:ascii="宋体" w:hAnsi="宋体" w:hint="eastAsia"/>
                <w:color w:val="000000"/>
                <w:sz w:val="24"/>
              </w:rPr>
              <w:t>处加压泵站；</w:t>
            </w:r>
            <w:proofErr w:type="gramStart"/>
            <w:r w:rsidR="005E140B" w:rsidRPr="00832742">
              <w:rPr>
                <w:rFonts w:ascii="宋体" w:hAnsi="宋体" w:hint="eastAsia"/>
                <w:color w:val="000000"/>
                <w:sz w:val="24"/>
              </w:rPr>
              <w:t>沿时代</w:t>
            </w:r>
            <w:proofErr w:type="gramEnd"/>
            <w:r w:rsidR="005E140B" w:rsidRPr="00832742">
              <w:rPr>
                <w:rFonts w:ascii="宋体" w:hAnsi="宋体" w:hint="eastAsia"/>
                <w:color w:val="000000"/>
                <w:sz w:val="24"/>
              </w:rPr>
              <w:t>大道设DN800输水干管，往西至白马垄，在时代大道设一处加压泵站。</w:t>
            </w:r>
          </w:p>
          <w:p w14:paraId="4E380B78" w14:textId="77777777" w:rsidR="002B711C" w:rsidRPr="00832742" w:rsidRDefault="002B711C">
            <w:pPr>
              <w:spacing w:line="500" w:lineRule="exact"/>
              <w:ind w:firstLineChars="200" w:firstLine="480"/>
              <w:rPr>
                <w:rFonts w:ascii="宋体" w:hAnsi="宋体"/>
                <w:bCs/>
                <w:color w:val="000000"/>
                <w:spacing w:val="4"/>
                <w:sz w:val="24"/>
              </w:rPr>
            </w:pPr>
            <w:r w:rsidRPr="00832742">
              <w:rPr>
                <w:rFonts w:ascii="宋体" w:hAnsi="宋体" w:hint="eastAsia"/>
                <w:color w:val="000000"/>
                <w:spacing w:val="4"/>
                <w:sz w:val="24"/>
              </w:rPr>
              <w:fldChar w:fldCharType="begin"/>
            </w:r>
            <w:r w:rsidRPr="00832742">
              <w:rPr>
                <w:rFonts w:ascii="宋体" w:hAnsi="宋体" w:hint="eastAsia"/>
                <w:color w:val="000000"/>
                <w:spacing w:val="4"/>
                <w:sz w:val="24"/>
              </w:rPr>
              <w:instrText xml:space="preserve"> = 2 \* GB3 </w:instrText>
            </w:r>
            <w:r w:rsidRPr="00832742">
              <w:rPr>
                <w:rFonts w:ascii="宋体" w:hAnsi="宋体" w:hint="eastAsia"/>
                <w:color w:val="000000"/>
                <w:spacing w:val="4"/>
                <w:sz w:val="24"/>
              </w:rPr>
              <w:fldChar w:fldCharType="separate"/>
            </w:r>
            <w:r w:rsidRPr="00832742">
              <w:rPr>
                <w:rFonts w:ascii="宋体" w:hAnsi="宋体" w:hint="eastAsia"/>
                <w:color w:val="000000"/>
                <w:spacing w:val="4"/>
                <w:sz w:val="24"/>
              </w:rPr>
              <w:t>②</w:t>
            </w:r>
            <w:r w:rsidRPr="00832742">
              <w:rPr>
                <w:rFonts w:ascii="宋体" w:hAnsi="宋体" w:hint="eastAsia"/>
                <w:color w:val="000000"/>
                <w:spacing w:val="4"/>
                <w:sz w:val="24"/>
              </w:rPr>
              <w:fldChar w:fldCharType="end"/>
            </w:r>
            <w:r w:rsidRPr="00832742">
              <w:rPr>
                <w:rFonts w:ascii="宋体" w:hAnsi="宋体" w:hint="eastAsia"/>
                <w:bCs/>
                <w:color w:val="000000"/>
                <w:spacing w:val="4"/>
                <w:sz w:val="24"/>
              </w:rPr>
              <w:t>排水</w:t>
            </w:r>
          </w:p>
          <w:p w14:paraId="571CD841" w14:textId="35BA1712" w:rsidR="00013A33" w:rsidRDefault="00832742">
            <w:pPr>
              <w:spacing w:line="500" w:lineRule="exact"/>
              <w:ind w:firstLineChars="200" w:firstLine="480"/>
              <w:rPr>
                <w:rFonts w:ascii="宋体" w:hAnsi="宋体"/>
                <w:color w:val="000000"/>
                <w:sz w:val="24"/>
              </w:rPr>
            </w:pPr>
            <w:r w:rsidRPr="00832742">
              <w:rPr>
                <w:rFonts w:ascii="宋体" w:hAnsi="宋体" w:hint="eastAsia"/>
                <w:color w:val="000000"/>
                <w:sz w:val="24"/>
              </w:rPr>
              <w:t>本工程排水体制实行雨污分流制。项目区域排水采用雨污分流制，雨水经由厂区雨水口排入</w:t>
            </w:r>
            <w:r w:rsidR="00013A33">
              <w:rPr>
                <w:rFonts w:ascii="宋体" w:hAnsi="宋体" w:hint="eastAsia"/>
                <w:color w:val="000000"/>
                <w:sz w:val="24"/>
              </w:rPr>
              <w:t>园区</w:t>
            </w:r>
            <w:r w:rsidRPr="00832742">
              <w:rPr>
                <w:rFonts w:ascii="宋体" w:hAnsi="宋体" w:hint="eastAsia"/>
                <w:color w:val="000000"/>
                <w:sz w:val="24"/>
              </w:rPr>
              <w:t>雨水管网。本项目</w:t>
            </w:r>
            <w:r w:rsidR="00013A33">
              <w:rPr>
                <w:rFonts w:ascii="宋体" w:hAnsi="宋体" w:hint="eastAsia"/>
                <w:color w:val="000000"/>
                <w:sz w:val="24"/>
              </w:rPr>
              <w:t>无生产废水，</w:t>
            </w:r>
            <w:r w:rsidRPr="00832742">
              <w:rPr>
                <w:rFonts w:ascii="宋体" w:hAnsi="宋体" w:hint="eastAsia"/>
                <w:color w:val="000000"/>
                <w:sz w:val="24"/>
              </w:rPr>
              <w:t>生活污水经化粪池处理、食堂废水经隔油池+化粪池处理，</w:t>
            </w:r>
            <w:r w:rsidR="00B60A8C" w:rsidRPr="00B60A8C">
              <w:rPr>
                <w:rFonts w:ascii="宋体" w:hAnsi="宋体" w:hint="eastAsia"/>
                <w:color w:val="000000"/>
                <w:sz w:val="24"/>
              </w:rPr>
              <w:t>处理达《污水综合排放标准》（GB8978-1996）中三级标准后</w:t>
            </w:r>
            <w:r w:rsidRPr="00832742">
              <w:rPr>
                <w:rFonts w:ascii="宋体" w:hAnsi="宋体" w:hint="eastAsia"/>
                <w:color w:val="000000"/>
                <w:sz w:val="24"/>
              </w:rPr>
              <w:t>排入</w:t>
            </w:r>
            <w:r w:rsidR="00013A33" w:rsidRPr="00013A33">
              <w:rPr>
                <w:rFonts w:ascii="宋体" w:hAnsi="宋体" w:hint="eastAsia"/>
                <w:color w:val="000000"/>
                <w:sz w:val="24"/>
              </w:rPr>
              <w:t>园区</w:t>
            </w:r>
            <w:r w:rsidR="00013A33">
              <w:rPr>
                <w:rFonts w:ascii="宋体" w:hAnsi="宋体" w:hint="eastAsia"/>
                <w:color w:val="000000"/>
                <w:sz w:val="24"/>
              </w:rPr>
              <w:t>污水</w:t>
            </w:r>
            <w:r w:rsidR="00013A33" w:rsidRPr="00013A33">
              <w:rPr>
                <w:rFonts w:ascii="宋体" w:hAnsi="宋体" w:hint="eastAsia"/>
                <w:color w:val="000000"/>
                <w:sz w:val="24"/>
              </w:rPr>
              <w:t>管网</w:t>
            </w:r>
            <w:r w:rsidR="00013A33">
              <w:rPr>
                <w:rFonts w:ascii="宋体" w:hAnsi="宋体" w:hint="eastAsia"/>
                <w:color w:val="000000"/>
                <w:sz w:val="24"/>
              </w:rPr>
              <w:t>。根据</w:t>
            </w:r>
            <w:r w:rsidR="00013A33" w:rsidRPr="00013A33">
              <w:rPr>
                <w:rFonts w:ascii="宋体" w:hAnsi="宋体" w:hint="eastAsia"/>
                <w:color w:val="000000"/>
                <w:sz w:val="24"/>
              </w:rPr>
              <w:t>轨道科技城污水分区及处理规划</w:t>
            </w:r>
            <w:r w:rsidR="00013A33">
              <w:rPr>
                <w:rFonts w:ascii="宋体" w:hAnsi="宋体" w:hint="eastAsia"/>
                <w:color w:val="000000"/>
                <w:sz w:val="24"/>
              </w:rPr>
              <w:t>，本项目位于</w:t>
            </w:r>
            <w:r w:rsidR="00013A33" w:rsidRPr="00013A33">
              <w:rPr>
                <w:rFonts w:ascii="宋体" w:hAnsi="宋体" w:hint="eastAsia"/>
                <w:color w:val="000000"/>
                <w:sz w:val="24"/>
              </w:rPr>
              <w:t>污水排水区</w:t>
            </w:r>
            <w:r w:rsidR="00013A33">
              <w:rPr>
                <w:rFonts w:ascii="宋体" w:hAnsi="宋体" w:hint="eastAsia"/>
                <w:color w:val="000000"/>
                <w:sz w:val="24"/>
              </w:rPr>
              <w:t>中2区，</w:t>
            </w:r>
            <w:r w:rsidR="00013A33" w:rsidRPr="00013A33">
              <w:rPr>
                <w:rFonts w:ascii="宋体" w:hAnsi="宋体" w:hint="eastAsia"/>
                <w:color w:val="000000"/>
                <w:sz w:val="24"/>
              </w:rPr>
              <w:t>2区污水经规划污水管收集后排</w:t>
            </w:r>
            <w:proofErr w:type="gramStart"/>
            <w:r w:rsidR="00013A33" w:rsidRPr="00013A33">
              <w:rPr>
                <w:rFonts w:ascii="宋体" w:hAnsi="宋体" w:hint="eastAsia"/>
                <w:color w:val="000000"/>
                <w:sz w:val="24"/>
              </w:rPr>
              <w:t>入沿田心港</w:t>
            </w:r>
            <w:proofErr w:type="gramEnd"/>
            <w:r w:rsidR="00013A33" w:rsidRPr="00013A33">
              <w:rPr>
                <w:rFonts w:ascii="宋体" w:hAnsi="宋体" w:hint="eastAsia"/>
                <w:color w:val="000000"/>
                <w:sz w:val="24"/>
              </w:rPr>
              <w:t>的污水干管</w:t>
            </w:r>
            <w:r w:rsidR="00013A33">
              <w:rPr>
                <w:rFonts w:ascii="宋体" w:hAnsi="宋体" w:hint="eastAsia"/>
                <w:color w:val="000000"/>
                <w:sz w:val="24"/>
              </w:rPr>
              <w:t>，</w:t>
            </w:r>
            <w:r w:rsidR="00B60A8C" w:rsidRPr="00B60A8C">
              <w:rPr>
                <w:rFonts w:ascii="宋体" w:hAnsi="宋体" w:hint="eastAsia"/>
                <w:color w:val="000000"/>
                <w:sz w:val="24"/>
              </w:rPr>
              <w:t>经白石港水质净化中心处理后排入白石港。</w:t>
            </w:r>
          </w:p>
          <w:p w14:paraId="08A11167" w14:textId="1FCD44A1" w:rsidR="002B711C" w:rsidRPr="00426B66" w:rsidRDefault="008C36A0">
            <w:pPr>
              <w:spacing w:line="500" w:lineRule="exact"/>
              <w:ind w:firstLineChars="200" w:firstLine="480"/>
              <w:rPr>
                <w:rFonts w:ascii="宋体" w:hAnsi="宋体" w:cs="宋体"/>
                <w:color w:val="000000"/>
                <w:sz w:val="24"/>
                <w:szCs w:val="20"/>
              </w:rPr>
            </w:pPr>
            <w:r>
              <w:rPr>
                <w:rFonts w:ascii="宋体" w:hAnsi="宋体"/>
                <w:color w:val="000000"/>
                <w:sz w:val="24"/>
              </w:rPr>
              <w:t>6</w:t>
            </w:r>
            <w:r w:rsidR="002B711C" w:rsidRPr="00426B66">
              <w:rPr>
                <w:rFonts w:ascii="宋体" w:hAnsi="宋体" w:hint="eastAsia"/>
                <w:color w:val="000000"/>
                <w:sz w:val="24"/>
              </w:rPr>
              <w:t>、平面布局</w:t>
            </w:r>
            <w:r w:rsidR="002B711C" w:rsidRPr="00426B66">
              <w:rPr>
                <w:rFonts w:ascii="宋体" w:hAnsi="宋体" w:cs="宋体" w:hint="eastAsia"/>
                <w:color w:val="000000"/>
                <w:sz w:val="24"/>
                <w:szCs w:val="20"/>
              </w:rPr>
              <w:tab/>
            </w:r>
          </w:p>
          <w:p w14:paraId="26256374" w14:textId="0E314384" w:rsidR="002B711C" w:rsidRPr="00426B66" w:rsidRDefault="00EF5AC3">
            <w:pPr>
              <w:spacing w:line="500" w:lineRule="exact"/>
              <w:ind w:firstLineChars="200" w:firstLine="480"/>
              <w:rPr>
                <w:rFonts w:ascii="宋体" w:hAnsi="宋体" w:cs="宋体"/>
                <w:color w:val="000000"/>
                <w:sz w:val="24"/>
              </w:rPr>
            </w:pPr>
            <w:r w:rsidRPr="00426B66">
              <w:rPr>
                <w:rFonts w:ascii="宋体" w:hAnsi="宋体" w:cs="宋体" w:hint="eastAsia"/>
                <w:color w:val="000000"/>
                <w:sz w:val="24"/>
              </w:rPr>
              <w:t>本项目占地</w:t>
            </w:r>
            <w:r w:rsidR="008C36A0" w:rsidRPr="008C36A0">
              <w:rPr>
                <w:rFonts w:ascii="宋体" w:hAnsi="宋体" w:cs="宋体"/>
                <w:color w:val="000000"/>
                <w:sz w:val="24"/>
              </w:rPr>
              <w:t>25728.78</w:t>
            </w:r>
            <w:r w:rsidRPr="00426B66">
              <w:rPr>
                <w:rFonts w:ascii="宋体" w:hAnsi="宋体" w:cs="宋体" w:hint="eastAsia"/>
                <w:color w:val="000000"/>
                <w:sz w:val="24"/>
              </w:rPr>
              <w:t>m</w:t>
            </w:r>
            <w:r w:rsidRPr="00426B66">
              <w:rPr>
                <w:rFonts w:ascii="宋体" w:hAnsi="宋体" w:cs="宋体" w:hint="eastAsia"/>
                <w:color w:val="000000"/>
                <w:sz w:val="24"/>
                <w:vertAlign w:val="superscript"/>
              </w:rPr>
              <w:t>2</w:t>
            </w:r>
            <w:r w:rsidRPr="00426B66">
              <w:rPr>
                <w:rFonts w:ascii="宋体" w:hAnsi="宋体" w:cs="宋体" w:hint="eastAsia"/>
                <w:color w:val="000000"/>
                <w:sz w:val="24"/>
              </w:rPr>
              <w:t>，拟建设1栋单层生产厂房，1栋2F辅助用房,1栋办公用房，1栋3F倒班房、研发楼、1栋7F实验室。</w:t>
            </w:r>
            <w:r w:rsidR="00426B66" w:rsidRPr="00426B66">
              <w:rPr>
                <w:rFonts w:ascii="宋体" w:hAnsi="宋体" w:cs="宋体" w:hint="eastAsia"/>
                <w:color w:val="000000"/>
                <w:sz w:val="24"/>
              </w:rPr>
              <w:t>在厂区北侧及</w:t>
            </w:r>
            <w:proofErr w:type="gramStart"/>
            <w:r w:rsidR="00426B66" w:rsidRPr="00426B66">
              <w:rPr>
                <w:rFonts w:ascii="宋体" w:hAnsi="宋体" w:cs="宋体" w:hint="eastAsia"/>
                <w:color w:val="000000"/>
                <w:sz w:val="24"/>
              </w:rPr>
              <w:t>东侧各</w:t>
            </w:r>
            <w:proofErr w:type="gramEnd"/>
            <w:r w:rsidR="00426B66" w:rsidRPr="00426B66">
              <w:rPr>
                <w:rFonts w:ascii="宋体" w:hAnsi="宋体" w:cs="宋体" w:hint="eastAsia"/>
                <w:color w:val="000000"/>
                <w:sz w:val="24"/>
              </w:rPr>
              <w:t>设置一个出入口</w:t>
            </w:r>
            <w:r w:rsidR="002B711C" w:rsidRPr="00426B66">
              <w:rPr>
                <w:rFonts w:ascii="宋体" w:hAnsi="宋体" w:cs="宋体" w:hint="eastAsia"/>
                <w:color w:val="000000"/>
                <w:sz w:val="24"/>
              </w:rPr>
              <w:t>。</w:t>
            </w:r>
            <w:r w:rsidR="00426B66" w:rsidRPr="00426B66">
              <w:rPr>
                <w:rFonts w:ascii="宋体" w:hAnsi="宋体" w:cs="宋体" w:hint="eastAsia"/>
                <w:color w:val="000000"/>
                <w:sz w:val="24"/>
              </w:rPr>
              <w:t>单层生产厂房及2F辅助用房位于厂区中央，东侧为绿化用地、4个停车位及实验室，南侧为大停车位7个及消防车道，西面为场内道路，北面为倒班房、研发楼、绿化用地、18个停车位。</w:t>
            </w:r>
            <w:r w:rsidR="00741E13" w:rsidRPr="00741E13">
              <w:rPr>
                <w:rFonts w:ascii="宋体" w:hAnsi="宋体" w:cs="宋体" w:hint="eastAsia"/>
                <w:color w:val="000000"/>
                <w:sz w:val="24"/>
              </w:rPr>
              <w:t>生产车间要分区为：切割区、焊接区、折弯区、打磨区、喷砂房、烤漆房、普通仓库、危险化学品仓库、一般固废暂存间、危险固废暂存间</w:t>
            </w:r>
            <w:r w:rsidR="00FF54CB">
              <w:rPr>
                <w:rFonts w:ascii="宋体" w:hAnsi="宋体" w:cs="宋体" w:hint="eastAsia"/>
                <w:color w:val="000000"/>
                <w:sz w:val="24"/>
              </w:rPr>
              <w:t>，</w:t>
            </w:r>
            <w:r w:rsidR="00426B66" w:rsidRPr="00426B66">
              <w:rPr>
                <w:rFonts w:ascii="宋体" w:hAnsi="宋体" w:cs="宋体" w:hint="eastAsia"/>
                <w:color w:val="000000"/>
                <w:sz w:val="24"/>
              </w:rPr>
              <w:t>项目平面布置见附图2。</w:t>
            </w:r>
          </w:p>
          <w:p w14:paraId="0365141D" w14:textId="461DD0E7" w:rsidR="002B711C" w:rsidRPr="009E7DF6" w:rsidRDefault="008C36A0" w:rsidP="00A72B3F">
            <w:pPr>
              <w:spacing w:line="500" w:lineRule="exact"/>
              <w:ind w:firstLineChars="200" w:firstLine="480"/>
              <w:rPr>
                <w:rFonts w:ascii="宋体" w:hAnsi="宋体" w:cs="宋体"/>
                <w:color w:val="000000"/>
                <w:sz w:val="24"/>
                <w:szCs w:val="20"/>
              </w:rPr>
            </w:pPr>
            <w:r>
              <w:rPr>
                <w:rFonts w:ascii="宋体" w:hAnsi="宋体" w:cs="宋体"/>
                <w:color w:val="000000"/>
                <w:sz w:val="24"/>
                <w:szCs w:val="20"/>
              </w:rPr>
              <w:t>7</w:t>
            </w:r>
            <w:r w:rsidR="002B711C" w:rsidRPr="009E7DF6">
              <w:rPr>
                <w:rFonts w:ascii="宋体" w:hAnsi="宋体" w:cs="宋体" w:hint="eastAsia"/>
                <w:color w:val="000000"/>
                <w:sz w:val="24"/>
                <w:szCs w:val="20"/>
              </w:rPr>
              <w:t>、工作制度</w:t>
            </w:r>
          </w:p>
          <w:p w14:paraId="57C14E23" w14:textId="77777777" w:rsidR="002B711C" w:rsidRPr="00F60F64" w:rsidRDefault="00A72B3F">
            <w:pPr>
              <w:spacing w:line="500" w:lineRule="exact"/>
              <w:ind w:firstLineChars="200" w:firstLine="480"/>
              <w:rPr>
                <w:rFonts w:ascii="宋体" w:hAnsi="宋体" w:cs="宋体"/>
                <w:color w:val="000000"/>
                <w:sz w:val="24"/>
                <w:szCs w:val="20"/>
                <w:highlight w:val="yellow"/>
              </w:rPr>
            </w:pPr>
            <w:r w:rsidRPr="00A72B3F">
              <w:rPr>
                <w:rFonts w:ascii="宋体" w:hAnsi="宋体" w:cs="宋体" w:hint="eastAsia"/>
                <w:color w:val="000000"/>
                <w:sz w:val="24"/>
                <w:szCs w:val="20"/>
              </w:rPr>
              <w:t>本工程劳动定员</w:t>
            </w:r>
            <w:r>
              <w:rPr>
                <w:rFonts w:ascii="宋体" w:hAnsi="宋体" w:cs="宋体"/>
                <w:color w:val="000000"/>
                <w:sz w:val="24"/>
                <w:szCs w:val="20"/>
              </w:rPr>
              <w:t>180</w:t>
            </w:r>
            <w:r w:rsidRPr="00A72B3F">
              <w:rPr>
                <w:rFonts w:ascii="宋体" w:hAnsi="宋体" w:cs="宋体" w:hint="eastAsia"/>
                <w:color w:val="000000"/>
                <w:sz w:val="24"/>
                <w:szCs w:val="20"/>
              </w:rPr>
              <w:t>人，</w:t>
            </w:r>
            <w:r>
              <w:rPr>
                <w:rFonts w:ascii="宋体" w:hAnsi="宋体" w:cs="宋体" w:hint="eastAsia"/>
                <w:color w:val="000000"/>
                <w:sz w:val="24"/>
                <w:szCs w:val="20"/>
              </w:rPr>
              <w:t>住宿12人</w:t>
            </w:r>
            <w:r w:rsidRPr="00A72B3F">
              <w:rPr>
                <w:rFonts w:ascii="宋体" w:hAnsi="宋体" w:cs="宋体" w:hint="eastAsia"/>
                <w:color w:val="000000"/>
                <w:sz w:val="24"/>
                <w:szCs w:val="20"/>
              </w:rPr>
              <w:t>，实行1班制，每天工作8小时，</w:t>
            </w:r>
            <w:r>
              <w:rPr>
                <w:rFonts w:ascii="宋体" w:hAnsi="宋体" w:cs="宋体" w:hint="eastAsia"/>
                <w:color w:val="000000"/>
                <w:sz w:val="24"/>
                <w:szCs w:val="20"/>
              </w:rPr>
              <w:t>夜间不生产，</w:t>
            </w:r>
            <w:r w:rsidRPr="00A72B3F">
              <w:rPr>
                <w:rFonts w:ascii="宋体" w:hAnsi="宋体" w:cs="宋体" w:hint="eastAsia"/>
                <w:color w:val="000000"/>
                <w:sz w:val="24"/>
                <w:szCs w:val="20"/>
              </w:rPr>
              <w:t>年工作日为</w:t>
            </w:r>
            <w:r>
              <w:rPr>
                <w:rFonts w:ascii="宋体" w:hAnsi="宋体" w:cs="宋体"/>
                <w:color w:val="000000"/>
                <w:sz w:val="24"/>
                <w:szCs w:val="20"/>
              </w:rPr>
              <w:t>251</w:t>
            </w:r>
            <w:r w:rsidRPr="00A72B3F">
              <w:rPr>
                <w:rFonts w:ascii="宋体" w:hAnsi="宋体" w:cs="宋体" w:hint="eastAsia"/>
                <w:color w:val="000000"/>
                <w:sz w:val="24"/>
                <w:szCs w:val="20"/>
              </w:rPr>
              <w:t>天。</w:t>
            </w:r>
          </w:p>
          <w:p w14:paraId="2DDF77FF" w14:textId="77777777" w:rsidR="002B711C" w:rsidRPr="00A72B3F" w:rsidRDefault="002B711C">
            <w:pPr>
              <w:spacing w:line="500" w:lineRule="exact"/>
              <w:ind w:firstLineChars="200" w:firstLine="480"/>
              <w:rPr>
                <w:rFonts w:ascii="宋体" w:hAnsi="宋体" w:cs="宋体"/>
                <w:color w:val="000000"/>
                <w:sz w:val="24"/>
                <w:szCs w:val="20"/>
              </w:rPr>
            </w:pPr>
            <w:r w:rsidRPr="00A72B3F">
              <w:rPr>
                <w:rFonts w:ascii="宋体" w:hAnsi="宋体" w:cs="宋体" w:hint="eastAsia"/>
                <w:color w:val="000000"/>
                <w:sz w:val="24"/>
                <w:szCs w:val="20"/>
              </w:rPr>
              <w:t>8、项目投资</w:t>
            </w:r>
          </w:p>
          <w:p w14:paraId="710B3EF6" w14:textId="77777777" w:rsidR="002B711C" w:rsidRPr="00741E13" w:rsidRDefault="002B711C">
            <w:pPr>
              <w:spacing w:line="500" w:lineRule="exact"/>
              <w:ind w:firstLineChars="200" w:firstLine="480"/>
              <w:rPr>
                <w:rFonts w:ascii="宋体" w:hAnsi="宋体" w:cs="宋体"/>
                <w:color w:val="000000"/>
                <w:sz w:val="24"/>
                <w:szCs w:val="20"/>
              </w:rPr>
            </w:pPr>
            <w:r w:rsidRPr="00741E13">
              <w:rPr>
                <w:rFonts w:ascii="宋体" w:hAnsi="宋体" w:cs="宋体" w:hint="eastAsia"/>
                <w:color w:val="000000"/>
                <w:sz w:val="24"/>
                <w:szCs w:val="20"/>
              </w:rPr>
              <w:lastRenderedPageBreak/>
              <w:t>项目投资</w:t>
            </w:r>
            <w:r w:rsidR="00A72B3F" w:rsidRPr="00741E13">
              <w:rPr>
                <w:rFonts w:ascii="宋体" w:hAnsi="宋体" w:cs="宋体"/>
                <w:color w:val="000000"/>
                <w:sz w:val="24"/>
                <w:szCs w:val="20"/>
              </w:rPr>
              <w:t>1.2</w:t>
            </w:r>
            <w:r w:rsidR="00A72B3F" w:rsidRPr="00741E13">
              <w:rPr>
                <w:rFonts w:ascii="宋体" w:hAnsi="宋体" w:cs="宋体" w:hint="eastAsia"/>
                <w:color w:val="000000"/>
                <w:sz w:val="24"/>
                <w:szCs w:val="20"/>
              </w:rPr>
              <w:t>亿</w:t>
            </w:r>
            <w:r w:rsidRPr="00741E13">
              <w:rPr>
                <w:rFonts w:ascii="宋体" w:hAnsi="宋体" w:cs="宋体" w:hint="eastAsia"/>
                <w:color w:val="000000"/>
                <w:sz w:val="24"/>
                <w:szCs w:val="20"/>
              </w:rPr>
              <w:t>元，其中：环保投资</w:t>
            </w:r>
            <w:r w:rsidR="00741E13" w:rsidRPr="00741E13">
              <w:rPr>
                <w:rFonts w:ascii="宋体" w:hAnsi="宋体" w:cs="宋体"/>
                <w:color w:val="000000"/>
                <w:sz w:val="24"/>
                <w:szCs w:val="20"/>
              </w:rPr>
              <w:t>70</w:t>
            </w:r>
            <w:r w:rsidRPr="00741E13">
              <w:rPr>
                <w:rFonts w:ascii="宋体" w:hAnsi="宋体" w:cs="宋体" w:hint="eastAsia"/>
                <w:color w:val="000000"/>
                <w:sz w:val="24"/>
                <w:szCs w:val="20"/>
              </w:rPr>
              <w:t>万元，占总投资的</w:t>
            </w:r>
            <w:r w:rsidR="00741E13" w:rsidRPr="00741E13">
              <w:rPr>
                <w:rFonts w:ascii="宋体" w:hAnsi="宋体" w:cs="宋体"/>
                <w:color w:val="000000"/>
                <w:sz w:val="24"/>
                <w:szCs w:val="20"/>
              </w:rPr>
              <w:t>0.58</w:t>
            </w:r>
            <w:r w:rsidRPr="00741E13">
              <w:rPr>
                <w:rFonts w:ascii="宋体" w:hAnsi="宋体" w:cs="宋体" w:hint="eastAsia"/>
                <w:color w:val="000000"/>
                <w:sz w:val="24"/>
                <w:szCs w:val="20"/>
              </w:rPr>
              <w:t>%。</w:t>
            </w:r>
          </w:p>
          <w:p w14:paraId="577B4E97" w14:textId="77777777" w:rsidR="002B711C" w:rsidRPr="00741E13" w:rsidRDefault="002B711C">
            <w:pPr>
              <w:spacing w:line="500" w:lineRule="exact"/>
              <w:ind w:firstLineChars="200" w:firstLine="480"/>
              <w:rPr>
                <w:rFonts w:ascii="宋体" w:hAnsi="宋体"/>
                <w:color w:val="000000"/>
                <w:sz w:val="24"/>
              </w:rPr>
            </w:pPr>
            <w:r w:rsidRPr="00741E13">
              <w:rPr>
                <w:rFonts w:ascii="宋体" w:hAnsi="宋体" w:hint="eastAsia"/>
                <w:color w:val="000000"/>
                <w:sz w:val="24"/>
              </w:rPr>
              <w:t>9、建设进度</w:t>
            </w:r>
          </w:p>
          <w:p w14:paraId="3082CE00" w14:textId="77777777" w:rsidR="002B711C" w:rsidRPr="00A72B3F" w:rsidRDefault="002B711C">
            <w:pPr>
              <w:spacing w:line="500" w:lineRule="exact"/>
              <w:ind w:firstLineChars="200" w:firstLine="480"/>
              <w:rPr>
                <w:rFonts w:ascii="宋体" w:hAnsi="宋体"/>
                <w:color w:val="000000"/>
                <w:sz w:val="24"/>
              </w:rPr>
            </w:pPr>
            <w:r w:rsidRPr="00741E13">
              <w:rPr>
                <w:rFonts w:ascii="宋体" w:hAnsi="宋体" w:hint="eastAsia"/>
                <w:color w:val="000000"/>
                <w:sz w:val="24"/>
              </w:rPr>
              <w:t>（1）</w:t>
            </w:r>
            <w:r w:rsidR="00A72B3F" w:rsidRPr="00741E13">
              <w:rPr>
                <w:rFonts w:ascii="宋体" w:hAnsi="宋体" w:hint="eastAsia"/>
                <w:color w:val="000000"/>
                <w:sz w:val="24"/>
              </w:rPr>
              <w:t>20</w:t>
            </w:r>
            <w:r w:rsidR="00A72B3F" w:rsidRPr="00741E13">
              <w:rPr>
                <w:rFonts w:ascii="宋体" w:hAnsi="宋体"/>
                <w:color w:val="000000"/>
                <w:sz w:val="24"/>
              </w:rPr>
              <w:t>19</w:t>
            </w:r>
            <w:r w:rsidR="00A72B3F" w:rsidRPr="00741E13">
              <w:rPr>
                <w:rFonts w:ascii="宋体" w:hAnsi="宋体" w:hint="eastAsia"/>
                <w:color w:val="000000"/>
                <w:sz w:val="24"/>
              </w:rPr>
              <w:t>年</w:t>
            </w:r>
            <w:r w:rsidR="00A72B3F" w:rsidRPr="00741E13">
              <w:rPr>
                <w:rFonts w:ascii="宋体" w:hAnsi="宋体"/>
                <w:color w:val="000000"/>
                <w:sz w:val="24"/>
              </w:rPr>
              <w:t>2</w:t>
            </w:r>
            <w:r w:rsidR="00A72B3F" w:rsidRPr="00741E13">
              <w:rPr>
                <w:rFonts w:ascii="宋体" w:hAnsi="宋体" w:hint="eastAsia"/>
                <w:color w:val="000000"/>
                <w:sz w:val="24"/>
              </w:rPr>
              <w:t>月开工建设</w:t>
            </w:r>
            <w:r w:rsidRPr="00741E13">
              <w:rPr>
                <w:rFonts w:ascii="宋体" w:hAnsi="宋体" w:hint="eastAsia"/>
                <w:color w:val="000000"/>
                <w:sz w:val="24"/>
              </w:rPr>
              <w:t>。</w:t>
            </w:r>
          </w:p>
          <w:p w14:paraId="252592FE" w14:textId="17AA3C3E" w:rsidR="002B711C" w:rsidRDefault="002B711C">
            <w:pPr>
              <w:spacing w:line="500" w:lineRule="exact"/>
              <w:ind w:firstLineChars="200" w:firstLine="480"/>
              <w:rPr>
                <w:rFonts w:ascii="宋体" w:hAnsi="宋体"/>
                <w:color w:val="000000"/>
                <w:sz w:val="24"/>
              </w:rPr>
            </w:pPr>
            <w:r w:rsidRPr="00A72B3F">
              <w:rPr>
                <w:rFonts w:ascii="宋体" w:hAnsi="宋体" w:hint="eastAsia"/>
                <w:color w:val="000000"/>
                <w:sz w:val="24"/>
              </w:rPr>
              <w:t>（2）</w:t>
            </w:r>
            <w:r w:rsidR="00A72B3F" w:rsidRPr="00A72B3F">
              <w:rPr>
                <w:rFonts w:ascii="宋体" w:hAnsi="宋体" w:hint="eastAsia"/>
                <w:color w:val="000000"/>
                <w:sz w:val="24"/>
              </w:rPr>
              <w:t>2019年6月建成投产</w:t>
            </w:r>
            <w:r w:rsidRPr="00A72B3F">
              <w:rPr>
                <w:rFonts w:ascii="宋体" w:hAnsi="宋体" w:hint="eastAsia"/>
                <w:color w:val="000000"/>
                <w:sz w:val="24"/>
              </w:rPr>
              <w:t>。</w:t>
            </w:r>
          </w:p>
          <w:p w14:paraId="78D5DF20" w14:textId="3DD7D240" w:rsidR="00563972" w:rsidRPr="00D06BC2" w:rsidRDefault="00563972">
            <w:pPr>
              <w:spacing w:line="500" w:lineRule="exact"/>
              <w:ind w:firstLineChars="200" w:firstLine="480"/>
              <w:rPr>
                <w:rFonts w:ascii="宋体" w:hAnsi="宋体"/>
                <w:color w:val="000000"/>
                <w:sz w:val="24"/>
                <w:u w:val="single"/>
              </w:rPr>
            </w:pPr>
            <w:r w:rsidRPr="00D06BC2">
              <w:rPr>
                <w:rFonts w:ascii="宋体" w:hAnsi="宋体" w:hint="eastAsia"/>
                <w:color w:val="000000"/>
                <w:sz w:val="24"/>
                <w:u w:val="single"/>
              </w:rPr>
              <w:t>10、项目用地情况</w:t>
            </w:r>
          </w:p>
          <w:p w14:paraId="286ED3F3" w14:textId="001E89B4" w:rsidR="00563972" w:rsidRPr="00D06BC2" w:rsidRDefault="00563972">
            <w:pPr>
              <w:spacing w:line="500" w:lineRule="exact"/>
              <w:ind w:firstLineChars="200" w:firstLine="480"/>
              <w:rPr>
                <w:rFonts w:ascii="宋体" w:hAnsi="宋体"/>
                <w:color w:val="000000"/>
                <w:sz w:val="24"/>
                <w:u w:val="single"/>
              </w:rPr>
            </w:pPr>
            <w:r w:rsidRPr="00D06BC2">
              <w:rPr>
                <w:rFonts w:ascii="宋体" w:hAnsi="宋体" w:hint="eastAsia"/>
                <w:color w:val="000000"/>
                <w:sz w:val="24"/>
                <w:u w:val="single"/>
              </w:rPr>
              <w:t>本项目于2018年12月与株洲市石峰区人民政府签订“项目入园合同”，项目所在地为园区规划工业用地，目前还未进行场地平整。园区预计于2019年1月~</w:t>
            </w:r>
            <w:r w:rsidRPr="00D06BC2">
              <w:rPr>
                <w:rFonts w:ascii="宋体" w:hAnsi="宋体"/>
                <w:color w:val="000000"/>
                <w:sz w:val="24"/>
                <w:u w:val="single"/>
              </w:rPr>
              <w:t>2</w:t>
            </w:r>
            <w:r w:rsidRPr="00D06BC2">
              <w:rPr>
                <w:rFonts w:ascii="宋体" w:hAnsi="宋体" w:hint="eastAsia"/>
                <w:color w:val="000000"/>
                <w:sz w:val="24"/>
                <w:u w:val="single"/>
              </w:rPr>
              <w:t>月对场地进行平整并挂牌，</w:t>
            </w:r>
            <w:r w:rsidR="00D06BC2">
              <w:rPr>
                <w:rFonts w:ascii="宋体" w:hAnsi="宋体" w:hint="eastAsia"/>
                <w:color w:val="000000"/>
                <w:sz w:val="24"/>
                <w:u w:val="single"/>
              </w:rPr>
              <w:t>届时</w:t>
            </w:r>
            <w:r w:rsidRPr="00D06BC2">
              <w:rPr>
                <w:rFonts w:ascii="宋体" w:hAnsi="宋体" w:hint="eastAsia"/>
                <w:color w:val="000000"/>
                <w:sz w:val="24"/>
                <w:u w:val="single"/>
              </w:rPr>
              <w:t>建设单位再</w:t>
            </w:r>
            <w:r w:rsidR="00D06BC2">
              <w:rPr>
                <w:rFonts w:ascii="宋体" w:hAnsi="宋体" w:hint="eastAsia"/>
                <w:color w:val="000000"/>
                <w:sz w:val="24"/>
                <w:u w:val="single"/>
              </w:rPr>
              <w:t>与园区签订购地协议</w:t>
            </w:r>
            <w:r w:rsidR="00D06BC2" w:rsidRPr="00D06BC2">
              <w:rPr>
                <w:rFonts w:ascii="宋体" w:hAnsi="宋体" w:hint="eastAsia"/>
                <w:color w:val="000000"/>
                <w:sz w:val="24"/>
                <w:u w:val="single"/>
              </w:rPr>
              <w:t>。</w:t>
            </w:r>
          </w:p>
          <w:p w14:paraId="2D84EE92" w14:textId="77777777" w:rsidR="00F60F64" w:rsidRPr="008C36A0" w:rsidRDefault="00F60F64" w:rsidP="00F60F64">
            <w:pPr>
              <w:spacing w:line="500" w:lineRule="exact"/>
              <w:ind w:firstLineChars="200" w:firstLine="482"/>
              <w:rPr>
                <w:rFonts w:ascii="宋体" w:hAnsi="宋体"/>
                <w:b/>
                <w:color w:val="000000"/>
                <w:sz w:val="24"/>
              </w:rPr>
            </w:pPr>
            <w:r w:rsidRPr="008C36A0">
              <w:rPr>
                <w:rFonts w:ascii="宋体" w:hAnsi="宋体" w:hint="eastAsia"/>
                <w:b/>
                <w:color w:val="000000"/>
                <w:sz w:val="24"/>
              </w:rPr>
              <w:t>三、项目合理性分析</w:t>
            </w:r>
          </w:p>
          <w:p w14:paraId="5FC117C7" w14:textId="77777777" w:rsidR="00F60F64" w:rsidRPr="00A72B3F" w:rsidRDefault="00F60F64" w:rsidP="00F60F64">
            <w:pPr>
              <w:spacing w:line="500" w:lineRule="exact"/>
              <w:ind w:firstLineChars="200" w:firstLine="480"/>
              <w:rPr>
                <w:rFonts w:ascii="宋体" w:hAnsi="宋体"/>
                <w:color w:val="000000"/>
                <w:sz w:val="24"/>
              </w:rPr>
            </w:pPr>
            <w:r w:rsidRPr="00A72B3F">
              <w:rPr>
                <w:rFonts w:ascii="宋体" w:hAnsi="宋体" w:hint="eastAsia"/>
                <w:color w:val="000000"/>
                <w:sz w:val="24"/>
              </w:rPr>
              <w:t>1、产业政策的符合性分析</w:t>
            </w:r>
          </w:p>
          <w:p w14:paraId="0DBA04BD" w14:textId="77777777" w:rsidR="00F60F64" w:rsidRPr="00A72B3F" w:rsidRDefault="00F60F64" w:rsidP="00F60F64">
            <w:pPr>
              <w:spacing w:line="500" w:lineRule="exact"/>
              <w:ind w:firstLineChars="200" w:firstLine="480"/>
              <w:rPr>
                <w:rFonts w:ascii="宋体" w:hAnsi="宋体"/>
                <w:color w:val="000000"/>
                <w:sz w:val="24"/>
              </w:rPr>
            </w:pPr>
            <w:r w:rsidRPr="00A72B3F">
              <w:rPr>
                <w:rFonts w:ascii="宋体" w:hAnsi="宋体" w:hint="eastAsia"/>
                <w:color w:val="000000"/>
                <w:sz w:val="24"/>
              </w:rPr>
              <w:t>本项目为机械零部件加工项目，不属于中华人民共和国国家发展和改革委员会令第9号《产业结构调整指导目录（2011年本）》（2016年修订）的限制类或淘汰类。因此，本项目的建设符合国家产业政策要求。</w:t>
            </w:r>
          </w:p>
          <w:p w14:paraId="3454792A" w14:textId="77777777" w:rsidR="00F60F64" w:rsidRPr="00B60A8C" w:rsidRDefault="00F60F64" w:rsidP="00F60F64">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2、选址合理性分析</w:t>
            </w:r>
          </w:p>
          <w:p w14:paraId="27B90412" w14:textId="77777777" w:rsidR="00F60F64" w:rsidRPr="00B60A8C" w:rsidRDefault="00F60F64" w:rsidP="00F60F64">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本项目选址于株洲田</w:t>
            </w:r>
            <w:proofErr w:type="gramStart"/>
            <w:r w:rsidRPr="00B60A8C">
              <w:rPr>
                <w:rFonts w:ascii="宋体" w:hAnsi="宋体" w:hint="eastAsia"/>
                <w:color w:val="000000"/>
                <w:sz w:val="24"/>
                <w:u w:val="single"/>
              </w:rPr>
              <w:t>心高科</w:t>
            </w:r>
            <w:proofErr w:type="gramEnd"/>
            <w:r w:rsidRPr="00B60A8C">
              <w:rPr>
                <w:rFonts w:ascii="宋体" w:hAnsi="宋体" w:hint="eastAsia"/>
                <w:color w:val="000000"/>
                <w:sz w:val="24"/>
                <w:u w:val="single"/>
              </w:rPr>
              <w:t>园项目所在地交通条件较好，施工期间的动力、水供应，项目投入使用后的上下水、电力、能源、交通、通讯等供应和使用条件良好，可以保证项目的顺利进行。株洲市城市总体规划确定株洲为以机械、冶金、化工、建材工业为支柱，高新技术产业为主导，第三产业发达的多功能现代化综合性城市。本工程建设符合城市总体规划。根据《株洲市轨道科技城控制性详细规划》（见附图），本项目所在地属性为工业用地，本项目为机械零部件加工项目，因此项目建设符合城市总体规划要求。</w:t>
            </w:r>
          </w:p>
          <w:p w14:paraId="7FDDE8C6" w14:textId="77777777" w:rsidR="00A72B3F" w:rsidRPr="00B60A8C" w:rsidRDefault="00A72B3F" w:rsidP="00A72B3F">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四、本工程与轨道科技城发展规划的相符性分析</w:t>
            </w:r>
          </w:p>
          <w:p w14:paraId="7F37E3A5" w14:textId="77777777" w:rsidR="00A72B3F" w:rsidRPr="00B60A8C" w:rsidRDefault="00A72B3F" w:rsidP="00A72B3F">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本项目位于轨道科技城内。轨道科技城规划范围</w:t>
            </w:r>
            <w:proofErr w:type="gramStart"/>
            <w:r w:rsidRPr="00B60A8C">
              <w:rPr>
                <w:rFonts w:ascii="宋体" w:hAnsi="宋体" w:hint="eastAsia"/>
                <w:color w:val="000000"/>
                <w:sz w:val="24"/>
                <w:u w:val="single"/>
              </w:rPr>
              <w:t>北至沪昆高速</w:t>
            </w:r>
            <w:proofErr w:type="gramEnd"/>
            <w:r w:rsidRPr="00B60A8C">
              <w:rPr>
                <w:rFonts w:ascii="宋体" w:hAnsi="宋体" w:hint="eastAsia"/>
                <w:color w:val="000000"/>
                <w:sz w:val="24"/>
                <w:u w:val="single"/>
              </w:rPr>
              <w:t>、</w:t>
            </w:r>
            <w:proofErr w:type="gramStart"/>
            <w:r w:rsidRPr="00B60A8C">
              <w:rPr>
                <w:rFonts w:ascii="宋体" w:hAnsi="宋体" w:hint="eastAsia"/>
                <w:color w:val="000000"/>
                <w:sz w:val="24"/>
                <w:u w:val="single"/>
              </w:rPr>
              <w:t>东至长株高速</w:t>
            </w:r>
            <w:proofErr w:type="gramEnd"/>
            <w:r w:rsidRPr="00B60A8C">
              <w:rPr>
                <w:rFonts w:ascii="宋体" w:hAnsi="宋体" w:hint="eastAsia"/>
                <w:color w:val="000000"/>
                <w:sz w:val="24"/>
                <w:u w:val="single"/>
              </w:rPr>
              <w:t>、南至京广铁路、西至九郎山景区限界，规划面积约31.1平方公里。轨道科技城功能定位为基于对轨道城从宏观发展上外部推力和自身优势上内部动力的理性分析，在“轨道科技城”的基本定位基础上，提出把该地区打造为“国际一流的轨道科技之都、全国示范的低碳活力新城”。园区依靠现有的产业优势、科技优势、工业优势，坚持自主开发和技术引进相结合，大力发展轨道交通装备制造、电子信息技术、新材料、新能源和相关</w:t>
            </w:r>
            <w:r w:rsidRPr="00B60A8C">
              <w:rPr>
                <w:rFonts w:ascii="宋体" w:hAnsi="宋体" w:hint="eastAsia"/>
                <w:color w:val="000000"/>
                <w:sz w:val="24"/>
                <w:u w:val="single"/>
              </w:rPr>
              <w:lastRenderedPageBreak/>
              <w:t>高新技术产业。株洲轨道科技城以“规划</w:t>
            </w:r>
            <w:proofErr w:type="gramStart"/>
            <w:r w:rsidRPr="00B60A8C">
              <w:rPr>
                <w:rFonts w:ascii="宋体" w:hAnsi="宋体" w:hint="eastAsia"/>
                <w:color w:val="000000"/>
                <w:sz w:val="24"/>
                <w:u w:val="single"/>
              </w:rPr>
              <w:t>最</w:t>
            </w:r>
            <w:proofErr w:type="gramEnd"/>
            <w:r w:rsidRPr="00B60A8C">
              <w:rPr>
                <w:rFonts w:ascii="宋体" w:hAnsi="宋体" w:hint="eastAsia"/>
                <w:color w:val="000000"/>
                <w:sz w:val="24"/>
                <w:u w:val="single"/>
              </w:rPr>
              <w:t>规范、土地最集约、投资最集中、环境最优美、人才最密集、配套最齐全”为标准，用造城的方式，着力打造“国际一流的轨道科技之都、全国示范的低碳活力新城”。依托</w:t>
            </w:r>
            <w:proofErr w:type="gramStart"/>
            <w:r w:rsidRPr="00B60A8C">
              <w:rPr>
                <w:rFonts w:ascii="宋体" w:hAnsi="宋体" w:hint="eastAsia"/>
                <w:color w:val="000000"/>
                <w:sz w:val="24"/>
                <w:u w:val="single"/>
              </w:rPr>
              <w:t>南车株洲</w:t>
            </w:r>
            <w:proofErr w:type="gramEnd"/>
            <w:r w:rsidRPr="00B60A8C">
              <w:rPr>
                <w:rFonts w:ascii="宋体" w:hAnsi="宋体" w:hint="eastAsia"/>
                <w:color w:val="000000"/>
                <w:sz w:val="24"/>
                <w:u w:val="single"/>
              </w:rPr>
              <w:t>电力机车有限公司、</w:t>
            </w:r>
            <w:proofErr w:type="gramStart"/>
            <w:r w:rsidRPr="00B60A8C">
              <w:rPr>
                <w:rFonts w:ascii="宋体" w:hAnsi="宋体" w:hint="eastAsia"/>
                <w:color w:val="000000"/>
                <w:sz w:val="24"/>
                <w:u w:val="single"/>
              </w:rPr>
              <w:t>南车株洲</w:t>
            </w:r>
            <w:proofErr w:type="gramEnd"/>
            <w:r w:rsidRPr="00B60A8C">
              <w:rPr>
                <w:rFonts w:ascii="宋体" w:hAnsi="宋体" w:hint="eastAsia"/>
                <w:color w:val="000000"/>
                <w:sz w:val="24"/>
                <w:u w:val="single"/>
              </w:rPr>
              <w:t>电力机车研究所有限公司、</w:t>
            </w:r>
            <w:proofErr w:type="gramStart"/>
            <w:r w:rsidRPr="00B60A8C">
              <w:rPr>
                <w:rFonts w:ascii="宋体" w:hAnsi="宋体" w:hint="eastAsia"/>
                <w:color w:val="000000"/>
                <w:sz w:val="24"/>
                <w:u w:val="single"/>
              </w:rPr>
              <w:t>南车电机</w:t>
            </w:r>
            <w:proofErr w:type="gramEnd"/>
            <w:r w:rsidRPr="00B60A8C">
              <w:rPr>
                <w:rFonts w:ascii="宋体" w:hAnsi="宋体" w:hint="eastAsia"/>
                <w:color w:val="000000"/>
                <w:sz w:val="24"/>
                <w:u w:val="single"/>
              </w:rPr>
              <w:t>、时代电气、联诚集团等核心骨干企业，大力发展轨道交通配套产业和商居、金融、信息、物流等配套服务业，打造轨道交通千亿产业集群，成为推动世界轨道交通发展的中国力量。</w:t>
            </w:r>
          </w:p>
          <w:p w14:paraId="1E252A8D" w14:textId="77777777" w:rsidR="002B711C" w:rsidRPr="00B60A8C" w:rsidRDefault="00A72B3F" w:rsidP="00A72B3F">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根据轨道科技</w:t>
            </w:r>
            <w:proofErr w:type="gramStart"/>
            <w:r w:rsidRPr="00B60A8C">
              <w:rPr>
                <w:rFonts w:ascii="宋体" w:hAnsi="宋体" w:hint="eastAsia"/>
                <w:color w:val="000000"/>
                <w:sz w:val="24"/>
                <w:u w:val="single"/>
              </w:rPr>
              <w:t>城功能</w:t>
            </w:r>
            <w:proofErr w:type="gramEnd"/>
            <w:r w:rsidRPr="00B60A8C">
              <w:rPr>
                <w:rFonts w:ascii="宋体" w:hAnsi="宋体" w:hint="eastAsia"/>
                <w:color w:val="000000"/>
                <w:sz w:val="24"/>
                <w:u w:val="single"/>
              </w:rPr>
              <w:t>布局规划，本项目位于产业功能区，符合要求。本项目是为轨道交通设备提供配套产品的企业，本项目符合轨道科技城规划要求。</w:t>
            </w:r>
          </w:p>
          <w:p w14:paraId="69D85D2C" w14:textId="74BBB73F" w:rsidR="002C3AFA" w:rsidRPr="00B60A8C" w:rsidRDefault="002C3AFA" w:rsidP="00A72B3F">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五、本工程与“三线一单”的相符性分析</w:t>
            </w:r>
          </w:p>
          <w:p w14:paraId="1DAC2B9A" w14:textId="77777777" w:rsidR="002C3AFA" w:rsidRPr="00B60A8C" w:rsidRDefault="002C3AFA"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（1）生态红线区域保护规划的相符性</w:t>
            </w:r>
          </w:p>
          <w:p w14:paraId="71117B8C" w14:textId="3152D856" w:rsidR="002C3AFA" w:rsidRPr="00B60A8C" w:rsidRDefault="002C3AFA"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本项目</w:t>
            </w:r>
            <w:proofErr w:type="gramStart"/>
            <w:r w:rsidRPr="00B60A8C">
              <w:rPr>
                <w:rFonts w:ascii="宋体" w:hAnsi="宋体" w:hint="eastAsia"/>
                <w:color w:val="000000"/>
                <w:sz w:val="24"/>
                <w:u w:val="single"/>
              </w:rPr>
              <w:t>位于位于</w:t>
            </w:r>
            <w:proofErr w:type="gramEnd"/>
            <w:r w:rsidR="00C5318F" w:rsidRPr="00B60A8C">
              <w:rPr>
                <w:rFonts w:ascii="宋体" w:hAnsi="宋体" w:hint="eastAsia"/>
                <w:color w:val="000000"/>
                <w:sz w:val="24"/>
                <w:u w:val="single"/>
              </w:rPr>
              <w:t>株洲市石峰区田</w:t>
            </w:r>
            <w:proofErr w:type="gramStart"/>
            <w:r w:rsidR="00C5318F" w:rsidRPr="00B60A8C">
              <w:rPr>
                <w:rFonts w:ascii="宋体" w:hAnsi="宋体" w:hint="eastAsia"/>
                <w:color w:val="000000"/>
                <w:sz w:val="24"/>
                <w:u w:val="single"/>
              </w:rPr>
              <w:t>心高科</w:t>
            </w:r>
            <w:proofErr w:type="gramEnd"/>
            <w:r w:rsidR="00C5318F" w:rsidRPr="00B60A8C">
              <w:rPr>
                <w:rFonts w:ascii="宋体" w:hAnsi="宋体" w:hint="eastAsia"/>
                <w:color w:val="000000"/>
                <w:sz w:val="24"/>
                <w:u w:val="single"/>
              </w:rPr>
              <w:t>园</w:t>
            </w:r>
            <w:r w:rsidRPr="00B60A8C">
              <w:rPr>
                <w:rFonts w:ascii="宋体" w:hAnsi="宋体" w:hint="eastAsia"/>
                <w:color w:val="000000"/>
                <w:sz w:val="24"/>
                <w:u w:val="single"/>
              </w:rPr>
              <w:t>，周边区域不涉及重点生态功能区、生态敏感区、生态脆弱区、禁止开发区以及其他未列入上述范围、但具有重要生态功能或生态环境敏感、脆弱的区域，不属于生态红线管控区，符合生态红线区域保护规划。</w:t>
            </w:r>
          </w:p>
          <w:p w14:paraId="46BDAA70" w14:textId="77777777" w:rsidR="002C3AFA" w:rsidRPr="00B60A8C" w:rsidRDefault="002C3AFA"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（2）环境质量底线相符性</w:t>
            </w:r>
          </w:p>
          <w:p w14:paraId="3CE1DA3C" w14:textId="21C0CEE4" w:rsidR="00C5318F" w:rsidRPr="00B60A8C" w:rsidRDefault="00C5318F"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2017年湘江白石断面水质各指标年均值可达到GB3838-2002《地表水环境质量标准》中Ⅲ类标准要求。2017年二水厂取水口断面COD有略微超标现象，不能达到GB3838-2002中II类标准；2017年白石港NH3-N和总磷出现超标，水质不能达到GB3838-2002中V类标准。白石港水质超标主要是受沿岸生活污水排放的影响，有机污染物和富营养化物质是港水中的主要污染物，但随着白石</w:t>
            </w:r>
            <w:proofErr w:type="gramStart"/>
            <w:r w:rsidRPr="00B60A8C">
              <w:rPr>
                <w:rFonts w:ascii="宋体" w:hAnsi="宋体" w:hint="eastAsia"/>
                <w:color w:val="000000"/>
                <w:sz w:val="24"/>
                <w:u w:val="single"/>
              </w:rPr>
              <w:t>港纳污范围</w:t>
            </w:r>
            <w:proofErr w:type="gramEnd"/>
            <w:r w:rsidRPr="00B60A8C">
              <w:rPr>
                <w:rFonts w:ascii="宋体" w:hAnsi="宋体" w:hint="eastAsia"/>
                <w:color w:val="000000"/>
                <w:sz w:val="24"/>
                <w:u w:val="single"/>
              </w:rPr>
              <w:t>内环境综合整治工作的不断深入、市政污水管网的铺设延伸，白石港沿线的生活污水将大部分进入白石港水质净化中心进行深度处理，其水质有望达GB3838-2002中V类标准。本建设项目无生产废水产生，营运期废水污染源主要是员工生活污水、食堂废水。经株洲市白石港水质净化中心进一步集中处理后污染物排放量进一步降低。由于本建设项目营运期废水及污染物排放量很小，对白石港及湘江评价江段水环境不会产生明显的不利影响。</w:t>
            </w:r>
          </w:p>
          <w:p w14:paraId="754058D6" w14:textId="45BB041F" w:rsidR="002C3AFA" w:rsidRPr="00B60A8C" w:rsidRDefault="00C5318F"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项目所在地</w:t>
            </w:r>
            <w:r w:rsidR="002C3AFA" w:rsidRPr="00B60A8C">
              <w:rPr>
                <w:rFonts w:ascii="宋体" w:hAnsi="宋体" w:hint="eastAsia"/>
                <w:color w:val="000000"/>
                <w:sz w:val="24"/>
                <w:u w:val="single"/>
              </w:rPr>
              <w:t>大气环境监测点各监测因子均未超标，环境质量满足《环境空气质量标准》（GB3095-2012）二级标准。</w:t>
            </w:r>
            <w:r w:rsidRPr="00B60A8C">
              <w:rPr>
                <w:rFonts w:ascii="宋体" w:hAnsi="宋体" w:hint="eastAsia"/>
                <w:color w:val="000000"/>
                <w:sz w:val="24"/>
                <w:u w:val="single"/>
              </w:rPr>
              <w:t>项目所在地声环境监测点各监测因子均未超标，环境质量满足《声环境质量标准》（GB3096-2008）</w:t>
            </w:r>
            <w:r w:rsidR="00B60A8C" w:rsidRPr="00B60A8C">
              <w:rPr>
                <w:rFonts w:ascii="宋体" w:hAnsi="宋体" w:hint="eastAsia"/>
                <w:color w:val="000000"/>
                <w:sz w:val="24"/>
                <w:u w:val="single"/>
              </w:rPr>
              <w:t>相应标准</w:t>
            </w:r>
            <w:r w:rsidRPr="00B60A8C">
              <w:rPr>
                <w:rFonts w:ascii="宋体" w:hAnsi="宋体" w:hint="eastAsia"/>
                <w:color w:val="000000"/>
                <w:sz w:val="24"/>
                <w:u w:val="single"/>
              </w:rPr>
              <w:t>。</w:t>
            </w:r>
            <w:r w:rsidR="00B60A8C" w:rsidRPr="00B60A8C">
              <w:rPr>
                <w:rFonts w:ascii="宋体" w:hAnsi="宋体" w:hint="eastAsia"/>
                <w:color w:val="000000"/>
                <w:sz w:val="24"/>
                <w:u w:val="single"/>
              </w:rPr>
              <w:t>项目所在地土壤环境监测点各监</w:t>
            </w:r>
            <w:r w:rsidR="00B60A8C" w:rsidRPr="00B60A8C">
              <w:rPr>
                <w:rFonts w:ascii="宋体" w:hAnsi="宋体" w:hint="eastAsia"/>
                <w:color w:val="000000"/>
                <w:sz w:val="24"/>
                <w:u w:val="single"/>
              </w:rPr>
              <w:lastRenderedPageBreak/>
              <w:t>测因子均未超标，环境质量满足《土壤环境质量 建设用地土壤污染风险管控标准（试行）》(GB36600-2018)标准要求。</w:t>
            </w:r>
          </w:p>
          <w:p w14:paraId="409CF4E4" w14:textId="77777777" w:rsidR="002C3AFA" w:rsidRPr="00B60A8C" w:rsidRDefault="002C3AFA"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（3）资源利用上线相符性</w:t>
            </w:r>
          </w:p>
          <w:p w14:paraId="606B9F13" w14:textId="488A3ED3" w:rsidR="002C3AFA" w:rsidRPr="00B60A8C" w:rsidRDefault="00B60A8C"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本</w:t>
            </w:r>
            <w:r w:rsidR="002C3AFA" w:rsidRPr="00B60A8C">
              <w:rPr>
                <w:rFonts w:ascii="宋体" w:hAnsi="宋体" w:hint="eastAsia"/>
                <w:color w:val="000000"/>
                <w:sz w:val="24"/>
                <w:u w:val="single"/>
              </w:rPr>
              <w:t>项目建成运行后通过内部管理、设备选择、原辅材料的选用和管理、废物回收利用、污染治理等多方面采取可行的防治措施，以“节能、降耗、减污”为目标，有限地控制污染，项目的水、燃料等资源不会突破区域的资源利用上线。</w:t>
            </w:r>
          </w:p>
          <w:p w14:paraId="1BC28A59" w14:textId="77777777" w:rsidR="002C3AFA" w:rsidRPr="00B60A8C" w:rsidRDefault="002C3AFA"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（4）环境准入负面清单相符性</w:t>
            </w:r>
          </w:p>
          <w:p w14:paraId="11424822" w14:textId="77777777" w:rsidR="002C3AFA" w:rsidRPr="00B60A8C" w:rsidRDefault="002C3AFA" w:rsidP="002C3AFA">
            <w:pPr>
              <w:spacing w:line="500" w:lineRule="exact"/>
              <w:ind w:firstLineChars="200" w:firstLine="480"/>
              <w:rPr>
                <w:rFonts w:ascii="宋体" w:hAnsi="宋体"/>
                <w:color w:val="000000"/>
                <w:sz w:val="24"/>
                <w:u w:val="single"/>
              </w:rPr>
            </w:pPr>
            <w:r w:rsidRPr="00B60A8C">
              <w:rPr>
                <w:rFonts w:ascii="宋体" w:hAnsi="宋体" w:hint="eastAsia"/>
                <w:color w:val="000000"/>
                <w:sz w:val="24"/>
                <w:u w:val="single"/>
              </w:rPr>
              <w:t>对照《湖南省国家重点生态功能区产业准入负面清单（试行）》，不属于湖南省国家重点生态功能</w:t>
            </w:r>
            <w:proofErr w:type="gramStart"/>
            <w:r w:rsidRPr="00B60A8C">
              <w:rPr>
                <w:rFonts w:ascii="宋体" w:hAnsi="宋体" w:hint="eastAsia"/>
                <w:color w:val="000000"/>
                <w:sz w:val="24"/>
                <w:u w:val="single"/>
              </w:rPr>
              <w:t>区产业</w:t>
            </w:r>
            <w:proofErr w:type="gramEnd"/>
            <w:r w:rsidRPr="00B60A8C">
              <w:rPr>
                <w:rFonts w:ascii="宋体" w:hAnsi="宋体" w:hint="eastAsia"/>
                <w:color w:val="000000"/>
                <w:sz w:val="24"/>
                <w:u w:val="single"/>
              </w:rPr>
              <w:t>准入负面清单中项目。</w:t>
            </w:r>
          </w:p>
          <w:p w14:paraId="215E8255" w14:textId="444C2ECA" w:rsidR="002B711C" w:rsidRPr="009E7DF6" w:rsidRDefault="002B711C" w:rsidP="00B60A8C">
            <w:pPr>
              <w:spacing w:line="500" w:lineRule="exact"/>
              <w:ind w:firstLineChars="200" w:firstLine="420"/>
              <w:rPr>
                <w:rFonts w:ascii="宋体" w:hAnsi="宋体"/>
              </w:rPr>
            </w:pPr>
          </w:p>
        </w:tc>
      </w:tr>
      <w:tr w:rsidR="002B711C" w:rsidRPr="009E7DF6" w14:paraId="3D28BA50" w14:textId="77777777" w:rsidTr="00597B20">
        <w:trPr>
          <w:trHeight w:val="2529"/>
          <w:jc w:val="center"/>
        </w:trPr>
        <w:tc>
          <w:tcPr>
            <w:tcW w:w="9080" w:type="dxa"/>
            <w:gridSpan w:val="11"/>
            <w:vAlign w:val="center"/>
          </w:tcPr>
          <w:p w14:paraId="36227D50" w14:textId="77777777" w:rsidR="002B711C" w:rsidRPr="009E7DF6" w:rsidRDefault="002B711C">
            <w:pPr>
              <w:spacing w:line="500" w:lineRule="exact"/>
              <w:rPr>
                <w:rFonts w:ascii="宋体" w:hAnsi="宋体" w:cs="宋体"/>
                <w:b/>
                <w:bCs/>
                <w:color w:val="000000"/>
                <w:sz w:val="24"/>
              </w:rPr>
            </w:pPr>
            <w:r w:rsidRPr="009E7DF6">
              <w:rPr>
                <w:rFonts w:ascii="宋体" w:hAnsi="宋体" w:cs="宋体" w:hint="eastAsia"/>
                <w:b/>
                <w:bCs/>
                <w:color w:val="000000"/>
                <w:sz w:val="24"/>
              </w:rPr>
              <w:lastRenderedPageBreak/>
              <w:t>与本项目有关的原有污染情况及主要环境问题：</w:t>
            </w:r>
          </w:p>
          <w:p w14:paraId="642E24C7" w14:textId="77777777" w:rsidR="002077E5" w:rsidRPr="002077E5" w:rsidRDefault="002077E5" w:rsidP="002077E5">
            <w:pPr>
              <w:spacing w:line="500" w:lineRule="exact"/>
              <w:ind w:firstLineChars="200" w:firstLine="480"/>
              <w:rPr>
                <w:rFonts w:ascii="宋体" w:hAnsi="宋体" w:cs="宋体"/>
                <w:bCs/>
                <w:color w:val="000000"/>
                <w:sz w:val="24"/>
              </w:rPr>
            </w:pPr>
            <w:r w:rsidRPr="002077E5">
              <w:rPr>
                <w:rFonts w:ascii="宋体" w:hAnsi="宋体" w:cs="宋体"/>
                <w:color w:val="000000"/>
                <w:sz w:val="24"/>
              </w:rPr>
              <w:t>本项目拟建于</w:t>
            </w:r>
            <w:r w:rsidRPr="002077E5">
              <w:rPr>
                <w:rFonts w:ascii="宋体" w:hAnsi="宋体" w:cs="宋体" w:hint="eastAsia"/>
                <w:color w:val="000000"/>
                <w:sz w:val="24"/>
              </w:rPr>
              <w:t>株洲市株洲市石峰区田</w:t>
            </w:r>
            <w:proofErr w:type="gramStart"/>
            <w:r w:rsidRPr="002077E5">
              <w:rPr>
                <w:rFonts w:ascii="宋体" w:hAnsi="宋体" w:cs="宋体" w:hint="eastAsia"/>
                <w:color w:val="000000"/>
                <w:sz w:val="24"/>
              </w:rPr>
              <w:t>心高科</w:t>
            </w:r>
            <w:proofErr w:type="gramEnd"/>
            <w:r w:rsidRPr="002077E5">
              <w:rPr>
                <w:rFonts w:ascii="宋体" w:hAnsi="宋体" w:cs="宋体" w:hint="eastAsia"/>
                <w:color w:val="000000"/>
                <w:sz w:val="24"/>
              </w:rPr>
              <w:t>园</w:t>
            </w:r>
            <w:r w:rsidRPr="002077E5">
              <w:rPr>
                <w:rFonts w:ascii="宋体" w:hAnsi="宋体" w:cs="宋体"/>
                <w:color w:val="000000"/>
                <w:sz w:val="24"/>
              </w:rPr>
              <w:t>，</w:t>
            </w:r>
            <w:r w:rsidRPr="002077E5">
              <w:rPr>
                <w:rFonts w:ascii="宋体" w:hAnsi="宋体" w:cs="宋体" w:hint="eastAsia"/>
                <w:color w:val="000000"/>
                <w:sz w:val="24"/>
              </w:rPr>
              <w:t>本项目所在地属性为工业用地</w:t>
            </w:r>
            <w:r>
              <w:rPr>
                <w:rFonts w:ascii="宋体" w:hAnsi="宋体" w:cs="宋体" w:hint="eastAsia"/>
                <w:color w:val="000000"/>
                <w:sz w:val="24"/>
              </w:rPr>
              <w:t>。经过现场勘查，目前项目用地为未开发荒地，</w:t>
            </w:r>
            <w:r w:rsidRPr="002077E5">
              <w:rPr>
                <w:rFonts w:ascii="宋体" w:hAnsi="宋体" w:cs="宋体" w:hint="eastAsia"/>
                <w:color w:val="000000"/>
                <w:sz w:val="24"/>
              </w:rPr>
              <w:t>不存在与本项目有关的原有污染情况。</w:t>
            </w:r>
          </w:p>
          <w:p w14:paraId="5945C168" w14:textId="77777777" w:rsidR="002B711C" w:rsidRPr="002077E5" w:rsidRDefault="002B711C">
            <w:pPr>
              <w:pStyle w:val="Default"/>
              <w:rPr>
                <w:rFonts w:ascii="宋体" w:hAnsi="宋体" w:cs="宋体"/>
              </w:rPr>
            </w:pPr>
          </w:p>
          <w:p w14:paraId="641987D3" w14:textId="77777777" w:rsidR="002B711C" w:rsidRPr="009E7DF6" w:rsidRDefault="002B711C">
            <w:pPr>
              <w:pStyle w:val="Default"/>
              <w:rPr>
                <w:rFonts w:ascii="宋体" w:hAnsi="宋体" w:cs="宋体"/>
              </w:rPr>
            </w:pPr>
          </w:p>
          <w:p w14:paraId="427C89B6" w14:textId="77777777" w:rsidR="002B711C" w:rsidRPr="009E7DF6" w:rsidRDefault="002B711C">
            <w:pPr>
              <w:pStyle w:val="Default"/>
              <w:rPr>
                <w:rFonts w:ascii="宋体" w:hAnsi="宋体" w:cs="宋体"/>
              </w:rPr>
            </w:pPr>
          </w:p>
          <w:p w14:paraId="3EBBDFB6" w14:textId="77777777" w:rsidR="002B711C" w:rsidRPr="009E7DF6" w:rsidRDefault="002B711C">
            <w:pPr>
              <w:pStyle w:val="Default"/>
              <w:rPr>
                <w:rFonts w:ascii="宋体" w:hAnsi="宋体" w:cs="宋体"/>
              </w:rPr>
            </w:pPr>
          </w:p>
          <w:p w14:paraId="488225BA" w14:textId="77777777" w:rsidR="002B711C" w:rsidRPr="009E7DF6" w:rsidRDefault="002B711C">
            <w:pPr>
              <w:pStyle w:val="Default"/>
              <w:rPr>
                <w:rFonts w:ascii="宋体" w:hAnsi="宋体" w:cs="宋体"/>
              </w:rPr>
            </w:pPr>
          </w:p>
          <w:p w14:paraId="43EE3DE4" w14:textId="77777777" w:rsidR="002B711C" w:rsidRPr="009E7DF6" w:rsidRDefault="002B711C">
            <w:pPr>
              <w:pStyle w:val="Default"/>
              <w:rPr>
                <w:rFonts w:ascii="宋体" w:hAnsi="宋体" w:cs="宋体"/>
              </w:rPr>
            </w:pPr>
          </w:p>
          <w:p w14:paraId="25C92E32" w14:textId="77777777" w:rsidR="002B711C" w:rsidRPr="009E7DF6" w:rsidRDefault="002B711C">
            <w:pPr>
              <w:pStyle w:val="Default"/>
              <w:rPr>
                <w:rFonts w:ascii="宋体" w:hAnsi="宋体" w:cs="宋体"/>
              </w:rPr>
            </w:pPr>
          </w:p>
          <w:p w14:paraId="31FDE9E4" w14:textId="77777777" w:rsidR="002B711C" w:rsidRPr="009E7DF6" w:rsidRDefault="002B711C">
            <w:pPr>
              <w:pStyle w:val="Default"/>
              <w:rPr>
                <w:rFonts w:ascii="宋体" w:hAnsi="宋体" w:cs="宋体"/>
              </w:rPr>
            </w:pPr>
          </w:p>
          <w:p w14:paraId="75028C5E" w14:textId="77777777" w:rsidR="002B711C" w:rsidRPr="009E7DF6" w:rsidRDefault="002B711C">
            <w:pPr>
              <w:pStyle w:val="Default"/>
              <w:rPr>
                <w:rFonts w:ascii="宋体" w:hAnsi="宋体" w:cs="宋体"/>
              </w:rPr>
            </w:pPr>
          </w:p>
          <w:p w14:paraId="7DCFE95B" w14:textId="77777777" w:rsidR="002B711C" w:rsidRPr="009E7DF6" w:rsidRDefault="002B711C">
            <w:pPr>
              <w:pStyle w:val="Default"/>
              <w:rPr>
                <w:rFonts w:ascii="宋体" w:hAnsi="宋体" w:cs="宋体"/>
              </w:rPr>
            </w:pPr>
          </w:p>
          <w:p w14:paraId="2C3847F6" w14:textId="77777777" w:rsidR="002B711C" w:rsidRPr="009E7DF6" w:rsidRDefault="002B711C">
            <w:pPr>
              <w:pStyle w:val="Default"/>
              <w:rPr>
                <w:rFonts w:ascii="宋体" w:hAnsi="宋体" w:cs="宋体"/>
              </w:rPr>
            </w:pPr>
          </w:p>
          <w:p w14:paraId="062D849C" w14:textId="77777777" w:rsidR="002B711C" w:rsidRPr="009E7DF6" w:rsidRDefault="002B711C">
            <w:pPr>
              <w:pStyle w:val="Default"/>
              <w:rPr>
                <w:rFonts w:ascii="宋体" w:hAnsi="宋体" w:cs="宋体"/>
              </w:rPr>
            </w:pPr>
          </w:p>
          <w:p w14:paraId="1B44F8CA" w14:textId="77777777" w:rsidR="002B711C" w:rsidRPr="009E7DF6" w:rsidRDefault="002B711C">
            <w:pPr>
              <w:pStyle w:val="Default"/>
              <w:rPr>
                <w:rFonts w:ascii="宋体" w:hAnsi="宋体" w:cs="宋体"/>
              </w:rPr>
            </w:pPr>
          </w:p>
          <w:p w14:paraId="400925FD" w14:textId="77777777" w:rsidR="002B711C" w:rsidRPr="009E7DF6" w:rsidRDefault="002B711C">
            <w:pPr>
              <w:pStyle w:val="Default"/>
              <w:rPr>
                <w:rFonts w:ascii="宋体" w:hAnsi="宋体" w:cs="宋体"/>
              </w:rPr>
            </w:pPr>
          </w:p>
          <w:p w14:paraId="3A033520" w14:textId="77777777" w:rsidR="002B711C" w:rsidRPr="009E7DF6" w:rsidRDefault="002B711C">
            <w:pPr>
              <w:pStyle w:val="Default"/>
              <w:rPr>
                <w:rFonts w:ascii="宋体" w:hAnsi="宋体" w:cs="宋体"/>
              </w:rPr>
            </w:pPr>
          </w:p>
          <w:p w14:paraId="2819DAC7" w14:textId="77777777" w:rsidR="002B711C" w:rsidRPr="009E7DF6" w:rsidRDefault="002B711C">
            <w:pPr>
              <w:pStyle w:val="Default"/>
              <w:rPr>
                <w:rFonts w:ascii="宋体" w:hAnsi="宋体" w:cs="宋体"/>
              </w:rPr>
            </w:pPr>
          </w:p>
          <w:p w14:paraId="02EAC915" w14:textId="77777777" w:rsidR="002B711C" w:rsidRPr="009E7DF6" w:rsidRDefault="002B711C">
            <w:pPr>
              <w:pStyle w:val="Default"/>
              <w:rPr>
                <w:rFonts w:ascii="宋体" w:hAnsi="宋体" w:cs="宋体"/>
              </w:rPr>
            </w:pPr>
          </w:p>
          <w:p w14:paraId="0430D45E" w14:textId="77777777" w:rsidR="002B711C" w:rsidRPr="009E7DF6" w:rsidRDefault="002B711C">
            <w:pPr>
              <w:pStyle w:val="Default"/>
              <w:rPr>
                <w:rFonts w:ascii="宋体" w:hAnsi="宋体" w:cs="宋体"/>
              </w:rPr>
            </w:pPr>
          </w:p>
          <w:p w14:paraId="604FD44B" w14:textId="77777777" w:rsidR="002B711C" w:rsidRPr="009E7DF6" w:rsidRDefault="002B711C">
            <w:pPr>
              <w:pStyle w:val="Default"/>
              <w:rPr>
                <w:rFonts w:ascii="宋体" w:hAnsi="宋体" w:cs="宋体"/>
              </w:rPr>
            </w:pPr>
          </w:p>
          <w:p w14:paraId="71903047" w14:textId="77777777" w:rsidR="002B711C" w:rsidRPr="009E7DF6" w:rsidRDefault="002B711C">
            <w:pPr>
              <w:pStyle w:val="Default"/>
              <w:rPr>
                <w:rFonts w:ascii="宋体" w:hAnsi="宋体" w:cs="宋体"/>
              </w:rPr>
            </w:pPr>
          </w:p>
          <w:p w14:paraId="43990C0E" w14:textId="77777777" w:rsidR="002B711C" w:rsidRPr="009E7DF6" w:rsidRDefault="002B711C">
            <w:pPr>
              <w:pStyle w:val="Default"/>
              <w:rPr>
                <w:rFonts w:ascii="宋体" w:hAnsi="宋体" w:cs="宋体"/>
              </w:rPr>
            </w:pPr>
          </w:p>
          <w:p w14:paraId="61703D17" w14:textId="77777777" w:rsidR="002B711C" w:rsidRPr="009E7DF6" w:rsidRDefault="002B711C">
            <w:pPr>
              <w:pStyle w:val="Default"/>
              <w:rPr>
                <w:rFonts w:ascii="宋体" w:hAnsi="宋体" w:cs="宋体"/>
              </w:rPr>
            </w:pPr>
          </w:p>
          <w:p w14:paraId="192F0D95" w14:textId="77777777" w:rsidR="002B711C" w:rsidRPr="009E7DF6" w:rsidRDefault="002B711C" w:rsidP="008226A6">
            <w:pPr>
              <w:pStyle w:val="a9"/>
              <w:spacing w:line="440" w:lineRule="exact"/>
              <w:rPr>
                <w:color w:val="000000"/>
              </w:rPr>
            </w:pPr>
          </w:p>
        </w:tc>
      </w:tr>
    </w:tbl>
    <w:p w14:paraId="5E8056D8" w14:textId="77777777" w:rsidR="002B711C" w:rsidRPr="009E7DF6" w:rsidRDefault="002B711C">
      <w:pPr>
        <w:spacing w:line="400" w:lineRule="exact"/>
        <w:jc w:val="left"/>
        <w:rPr>
          <w:rFonts w:ascii="宋体" w:hAnsi="宋体"/>
          <w:b/>
          <w:color w:val="000000"/>
          <w:sz w:val="28"/>
        </w:rPr>
      </w:pPr>
    </w:p>
    <w:p w14:paraId="7C9076C1" w14:textId="77777777" w:rsidR="002B711C" w:rsidRPr="009E7DF6" w:rsidRDefault="002B711C" w:rsidP="006C15A4">
      <w:pPr>
        <w:pStyle w:val="a0"/>
        <w:spacing w:line="480" w:lineRule="exact"/>
        <w:ind w:firstLine="0"/>
        <w:jc w:val="both"/>
        <w:outlineLvl w:val="0"/>
        <w:rPr>
          <w:rFonts w:hAnsi="宋体"/>
          <w:b/>
          <w:bCs/>
          <w:color w:val="000000"/>
          <w:szCs w:val="28"/>
        </w:rPr>
      </w:pPr>
      <w:r w:rsidRPr="009E7DF6">
        <w:rPr>
          <w:rFonts w:hAnsi="宋体" w:hint="eastAsia"/>
          <w:b/>
          <w:bCs/>
          <w:color w:val="000000"/>
          <w:szCs w:val="28"/>
        </w:rPr>
        <w:t>建设项目所在地自然环境社会环境概况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72"/>
      </w:tblGrid>
      <w:tr w:rsidR="002B711C" w:rsidRPr="009E7DF6" w14:paraId="57F2976D" w14:textId="77777777">
        <w:trPr>
          <w:trHeight w:val="1215"/>
          <w:jc w:val="center"/>
        </w:trPr>
        <w:tc>
          <w:tcPr>
            <w:tcW w:w="9072" w:type="dxa"/>
          </w:tcPr>
          <w:p w14:paraId="4D28C598" w14:textId="77777777" w:rsidR="002B711C" w:rsidRPr="009E7DF6" w:rsidRDefault="002B711C">
            <w:pPr>
              <w:spacing w:line="500" w:lineRule="exact"/>
              <w:rPr>
                <w:rFonts w:ascii="宋体" w:cs="宋体"/>
                <w:b/>
                <w:color w:val="000000"/>
                <w:spacing w:val="4"/>
                <w:sz w:val="24"/>
              </w:rPr>
            </w:pPr>
            <w:r w:rsidRPr="009E7DF6">
              <w:rPr>
                <w:rFonts w:ascii="宋体" w:hAnsi="宋体" w:cs="宋体" w:hint="eastAsia"/>
                <w:b/>
                <w:color w:val="000000"/>
                <w:spacing w:val="4"/>
                <w:sz w:val="24"/>
              </w:rPr>
              <w:t>自然环境简况（地形、地貌、地质、气候、气象、水文、植被、生物多样性等）</w:t>
            </w:r>
          </w:p>
          <w:p w14:paraId="30313F3F"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1、地理位置</w:t>
            </w:r>
          </w:p>
          <w:p w14:paraId="6C54245B" w14:textId="77777777" w:rsidR="002B711C" w:rsidRPr="009E7DF6" w:rsidRDefault="002B711C">
            <w:pPr>
              <w:spacing w:line="500" w:lineRule="exact"/>
              <w:ind w:firstLineChars="200" w:firstLine="480"/>
              <w:rPr>
                <w:rFonts w:ascii="宋体" w:hAnsi="宋体" w:cs="宋体"/>
                <w:bCs/>
                <w:color w:val="000000"/>
                <w:sz w:val="24"/>
              </w:rPr>
            </w:pPr>
            <w:r w:rsidRPr="002077E5">
              <w:rPr>
                <w:rFonts w:ascii="宋体" w:hAnsi="宋体" w:cs="宋体" w:hint="eastAsia"/>
                <w:bCs/>
                <w:color w:val="000000"/>
                <w:sz w:val="24"/>
              </w:rPr>
              <w:t>株洲市是我国南方重要的交通枢纽，铁路有京广、浙赣、湘黔、武广高铁四大干线在此交汇；道路四通八达，G106、G320国道和京珠高速公路穿境而过；水路以湘江为主，通江达海，四季通航。株洲市与湘潭市中心的公路里程为45km，直线距离仅24km；株洲市与长沙市中心的公路里程为51km，直线距离为40km；交通十分方便。</w:t>
            </w:r>
            <w:r w:rsidRPr="002077E5">
              <w:rPr>
                <w:rFonts w:ascii="宋体" w:hAnsi="宋体" w:cs="宋体" w:hint="eastAsia"/>
                <w:color w:val="000000"/>
                <w:sz w:val="24"/>
              </w:rPr>
              <w:t>本建设项目位于</w:t>
            </w:r>
            <w:r w:rsidR="002077E5" w:rsidRPr="002077E5">
              <w:rPr>
                <w:rFonts w:ascii="宋体" w:hAnsi="宋体" w:hint="eastAsia"/>
                <w:color w:val="000000"/>
                <w:sz w:val="24"/>
              </w:rPr>
              <w:t>株洲市石峰区田</w:t>
            </w:r>
            <w:proofErr w:type="gramStart"/>
            <w:r w:rsidR="002077E5" w:rsidRPr="002077E5">
              <w:rPr>
                <w:rFonts w:ascii="宋体" w:hAnsi="宋体" w:hint="eastAsia"/>
                <w:color w:val="000000"/>
                <w:sz w:val="24"/>
              </w:rPr>
              <w:t>心高科</w:t>
            </w:r>
            <w:proofErr w:type="gramEnd"/>
            <w:r w:rsidR="002077E5" w:rsidRPr="002077E5">
              <w:rPr>
                <w:rFonts w:ascii="宋体" w:hAnsi="宋体" w:hint="eastAsia"/>
                <w:color w:val="000000"/>
                <w:sz w:val="24"/>
              </w:rPr>
              <w:t>园</w:t>
            </w:r>
            <w:r w:rsidRPr="002077E5">
              <w:rPr>
                <w:rFonts w:ascii="宋体" w:hAnsi="宋体" w:hint="eastAsia"/>
                <w:color w:val="000000"/>
                <w:sz w:val="24"/>
              </w:rPr>
              <w:t>，</w:t>
            </w:r>
            <w:r w:rsidRPr="002077E5">
              <w:rPr>
                <w:rFonts w:ascii="宋体" w:hAnsi="宋体" w:cs="宋体" w:hint="eastAsia"/>
                <w:bCs/>
                <w:color w:val="000000"/>
                <w:sz w:val="24"/>
              </w:rPr>
              <w:t>地理位置见附图1。</w:t>
            </w:r>
          </w:p>
          <w:p w14:paraId="7303BA68"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2、地形、地貌、地质</w:t>
            </w:r>
          </w:p>
          <w:p w14:paraId="711311A7"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hint="eastAsia"/>
                <w:color w:val="000000"/>
                <w:sz w:val="24"/>
              </w:rPr>
              <w:t>株洲市石峰区</w:t>
            </w:r>
            <w:r w:rsidRPr="009E7DF6">
              <w:rPr>
                <w:rFonts w:ascii="宋体" w:hAnsi="宋体" w:cs="宋体" w:hint="eastAsia"/>
                <w:bCs/>
                <w:color w:val="000000"/>
                <w:sz w:val="24"/>
              </w:rPr>
              <w:t>属丘陵地带，用地区</w:t>
            </w:r>
            <w:r w:rsidRPr="009E7DF6">
              <w:rPr>
                <w:rFonts w:ascii="宋体" w:hAnsi="宋体" w:cs="宋体" w:hint="eastAsia"/>
                <w:color w:val="000000"/>
                <w:sz w:val="24"/>
              </w:rPr>
              <w:t>域周边地</w:t>
            </w:r>
            <w:r w:rsidRPr="009E7DF6">
              <w:rPr>
                <w:rFonts w:ascii="宋体" w:hAnsi="宋体" w:cs="宋体" w:hint="eastAsia"/>
                <w:bCs/>
                <w:color w:val="000000"/>
                <w:sz w:val="24"/>
              </w:rPr>
              <w:t>形</w:t>
            </w:r>
            <w:r w:rsidRPr="009E7DF6">
              <w:rPr>
                <w:rFonts w:ascii="宋体" w:hAnsi="宋体" w:cs="宋体" w:hint="eastAsia"/>
                <w:bCs/>
                <w:color w:val="000000"/>
                <w:kern w:val="44"/>
                <w:sz w:val="24"/>
              </w:rPr>
              <w:t>相对平坦</w:t>
            </w:r>
            <w:r w:rsidRPr="009E7DF6">
              <w:rPr>
                <w:rFonts w:ascii="宋体" w:hAnsi="宋体" w:cs="宋体" w:hint="eastAsia"/>
                <w:bCs/>
                <w:color w:val="000000"/>
                <w:sz w:val="24"/>
              </w:rPr>
              <w:t>。项目所在区域带地质结构为风化页岩，地表切割线起伏和缓，山顶多呈馒头形，丘陵高处有风化的砾岩和风化页岩露出，丘陵风化壳较厚，多为中生界白垩系红岩残积物和新生界第四系松散堆积物。土壤类型为红壤和第四纪红壤，区域植被多为人工植被与半人工植被，植被形态主要为绿化树林和农作物植物群。</w:t>
            </w:r>
          </w:p>
          <w:p w14:paraId="039926D6"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根据国家地震局《中国地震参数区划图》（GB18306-2001），本建设项目所在地地震对应于原基本烈度VI度区，设计地震分组为第一组，属抗震有利地段。</w:t>
            </w:r>
          </w:p>
          <w:p w14:paraId="25739A43"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3、水文特征</w:t>
            </w:r>
          </w:p>
          <w:p w14:paraId="5EF1D0DB"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本建设项目所在区域主要地表水体为湘江。</w:t>
            </w:r>
          </w:p>
          <w:p w14:paraId="7DE65D90"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湘江是湖南最大的河流，为长江七大支流之一。湘江发源于广西海洋山，自西南向北贯穿湖南省，汇洞庭湖后入长江。湘江总的流向是由南向北，但在株洲、湘潭间形成一个大弯，在清水塘工业区南面由东向西流去，该江段水面宽500～800m，平均水深约4m，水力坡度0.102‰。</w:t>
            </w:r>
          </w:p>
          <w:p w14:paraId="09A04EC2"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湘江水量丰富，年总</w:t>
            </w:r>
            <w:proofErr w:type="gramStart"/>
            <w:r w:rsidRPr="009E7DF6">
              <w:rPr>
                <w:rFonts w:ascii="宋体" w:hAnsi="宋体" w:cs="宋体" w:hint="eastAsia"/>
                <w:bCs/>
                <w:color w:val="000000"/>
                <w:sz w:val="24"/>
              </w:rPr>
              <w:t>迳</w:t>
            </w:r>
            <w:proofErr w:type="gramEnd"/>
            <w:r w:rsidRPr="009E7DF6">
              <w:rPr>
                <w:rFonts w:ascii="宋体" w:hAnsi="宋体" w:cs="宋体" w:hint="eastAsia"/>
                <w:bCs/>
                <w:color w:val="000000"/>
                <w:sz w:val="24"/>
              </w:rPr>
              <w:t>流量644亿m</w:t>
            </w:r>
            <w:r w:rsidRPr="009E7DF6">
              <w:rPr>
                <w:rFonts w:ascii="宋体" w:hAnsi="宋体" w:cs="宋体" w:hint="eastAsia"/>
                <w:bCs/>
                <w:color w:val="000000"/>
                <w:sz w:val="24"/>
                <w:vertAlign w:val="superscript"/>
              </w:rPr>
              <w:t>3</w:t>
            </w:r>
            <w:r w:rsidRPr="009E7DF6">
              <w:rPr>
                <w:rFonts w:ascii="宋体" w:hAnsi="宋体" w:cs="宋体" w:hint="eastAsia"/>
                <w:bCs/>
                <w:color w:val="000000"/>
                <w:sz w:val="24"/>
              </w:rPr>
              <w:t>，湘江株洲段年平均流量1730m</w:t>
            </w:r>
            <w:r w:rsidRPr="009E7DF6">
              <w:rPr>
                <w:rFonts w:ascii="宋体" w:hAnsi="宋体" w:cs="宋体" w:hint="eastAsia"/>
                <w:bCs/>
                <w:color w:val="000000"/>
                <w:sz w:val="24"/>
                <w:vertAlign w:val="superscript"/>
              </w:rPr>
              <w:t>3</w:t>
            </w:r>
            <w:r w:rsidRPr="009E7DF6">
              <w:rPr>
                <w:rFonts w:ascii="宋体" w:hAnsi="宋体" w:cs="宋体" w:hint="eastAsia"/>
                <w:bCs/>
                <w:color w:val="000000"/>
                <w:sz w:val="24"/>
              </w:rPr>
              <w:t>/s，最大流量20200m</w:t>
            </w:r>
            <w:r w:rsidRPr="009E7DF6">
              <w:rPr>
                <w:rFonts w:ascii="宋体" w:hAnsi="宋体" w:cs="宋体" w:hint="eastAsia"/>
                <w:bCs/>
                <w:color w:val="000000"/>
                <w:sz w:val="24"/>
                <w:vertAlign w:val="superscript"/>
              </w:rPr>
              <w:t>3</w:t>
            </w:r>
            <w:r w:rsidRPr="009E7DF6">
              <w:rPr>
                <w:rFonts w:ascii="宋体" w:hAnsi="宋体" w:cs="宋体" w:hint="eastAsia"/>
                <w:bCs/>
                <w:color w:val="000000"/>
                <w:sz w:val="24"/>
              </w:rPr>
              <w:t>/s，最枯流量101m</w:t>
            </w:r>
            <w:r w:rsidRPr="009E7DF6">
              <w:rPr>
                <w:rFonts w:ascii="宋体" w:hAnsi="宋体" w:cs="宋体" w:hint="eastAsia"/>
                <w:bCs/>
                <w:color w:val="000000"/>
                <w:sz w:val="24"/>
                <w:vertAlign w:val="superscript"/>
              </w:rPr>
              <w:t>3</w:t>
            </w:r>
            <w:r w:rsidRPr="009E7DF6">
              <w:rPr>
                <w:rFonts w:ascii="宋体" w:hAnsi="宋体" w:cs="宋体" w:hint="eastAsia"/>
                <w:bCs/>
                <w:color w:val="000000"/>
                <w:sz w:val="24"/>
              </w:rPr>
              <w:t>/s；年平均流速0.25m/s，枯水期流速0.15m/s；历年最高水位42.60m，最低水位27.83m。</w:t>
            </w:r>
          </w:p>
          <w:p w14:paraId="65FA1C40"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4、气象情况</w:t>
            </w:r>
          </w:p>
          <w:p w14:paraId="471AB0CC"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株洲市属中亚热带季风湿润性气候区，具有明显的季风气候，并有一定的大陆特</w:t>
            </w:r>
            <w:r w:rsidRPr="009E7DF6">
              <w:rPr>
                <w:rFonts w:ascii="宋体" w:hAnsi="宋体" w:cs="宋体" w:hint="eastAsia"/>
                <w:bCs/>
                <w:color w:val="000000"/>
                <w:sz w:val="24"/>
              </w:rPr>
              <w:lastRenderedPageBreak/>
              <w:t>征。气候湿润多雨，光热丰富，四季分明，表现为春温多变、夏多暑热、秋高气爽、冬少严寒、雨水充沛、热量丰富、涝重于旱。</w:t>
            </w:r>
          </w:p>
          <w:p w14:paraId="65FD4B03"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年平均气温为17.5℃，月平均气温1月最低约5℃、7月最高约29.8℃、极端最高气温达40.5℃，极端最低气温-11.5℃。</w:t>
            </w:r>
          </w:p>
          <w:p w14:paraId="4133A82D"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年平均降雨量为1409.5mm，日降雨量大于0.1mm的有154.7天，大于50mm的有68.4天，最大日降雨量195.7mm。降水主要集中在4～6月，7～10月为旱季，干旱频率为57%，洪涝频率为73%。</w:t>
            </w:r>
          </w:p>
          <w:p w14:paraId="75C7AA60"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平均相对湿度78%。年平均气压1006.6hpa，冬季平均气压1016.1hpa，夏季平均气压995.8hpa。年平均日照时数为1700h，无霜期为282～294天，最大积雪深度23cm。</w:t>
            </w:r>
          </w:p>
          <w:p w14:paraId="07E01186"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常年主导风向为西北偏北风，频率为16.6%。冬季主导风向西北偏北风，频率24.1%，夏季主导风向东南偏南风，频率15.6%，静风频率20.5%。年平均风速为2.2m/s，月平均风速7月最高达2.5m/s，2月最低为1.9m/s。按季而言，夏季平均风速为2.3m/s，冬季为2.1m/s。</w:t>
            </w:r>
          </w:p>
          <w:p w14:paraId="3A0D03D8" w14:textId="77777777" w:rsidR="002B711C" w:rsidRPr="009E7DF6" w:rsidRDefault="002B711C">
            <w:pPr>
              <w:spacing w:line="500" w:lineRule="exact"/>
              <w:ind w:firstLineChars="200" w:firstLine="480"/>
              <w:rPr>
                <w:rFonts w:ascii="宋体" w:hAnsi="宋体" w:cs="宋体"/>
                <w:color w:val="000000"/>
                <w:sz w:val="24"/>
              </w:rPr>
            </w:pPr>
            <w:r w:rsidRPr="009E7DF6">
              <w:rPr>
                <w:rFonts w:ascii="宋体" w:hAnsi="宋体" w:cs="宋体" w:hint="eastAsia"/>
                <w:color w:val="000000"/>
                <w:sz w:val="24"/>
              </w:rPr>
              <w:t>5、生态环境</w:t>
            </w:r>
          </w:p>
          <w:p w14:paraId="205937DC" w14:textId="77777777" w:rsidR="002B711C" w:rsidRPr="009E7DF6" w:rsidRDefault="002B711C">
            <w:pPr>
              <w:spacing w:line="500" w:lineRule="exact"/>
              <w:ind w:firstLineChars="200" w:firstLine="480"/>
              <w:rPr>
                <w:rFonts w:ascii="宋体" w:hAnsi="宋体" w:cs="宋体"/>
                <w:color w:val="000000"/>
                <w:sz w:val="24"/>
              </w:rPr>
            </w:pPr>
            <w:r w:rsidRPr="009E7DF6">
              <w:rPr>
                <w:rFonts w:ascii="宋体" w:hAnsi="宋体" w:cs="宋体" w:hint="eastAsia"/>
                <w:color w:val="000000"/>
                <w:sz w:val="24"/>
              </w:rPr>
              <w:t>本建设项目所在区域基本无原</w:t>
            </w:r>
            <w:proofErr w:type="gramStart"/>
            <w:r w:rsidRPr="009E7DF6">
              <w:rPr>
                <w:rFonts w:ascii="宋体" w:hAnsi="宋体" w:cs="宋体" w:hint="eastAsia"/>
                <w:color w:val="000000"/>
                <w:sz w:val="24"/>
              </w:rPr>
              <w:t>生植</w:t>
            </w:r>
            <w:proofErr w:type="gramEnd"/>
            <w:r w:rsidRPr="009E7DF6">
              <w:rPr>
                <w:rFonts w:ascii="宋体" w:hAnsi="宋体" w:cs="宋体" w:hint="eastAsia"/>
                <w:color w:val="000000"/>
                <w:sz w:val="24"/>
              </w:rPr>
              <w:t>被，多为人工植被与半人工植被。植被种类较少，植被形态主要为城市绿地。区域内无珍稀濒危野生动植物。</w:t>
            </w:r>
          </w:p>
          <w:p w14:paraId="19C0A3DA" w14:textId="77777777" w:rsidR="002B711C" w:rsidRPr="009E7DF6" w:rsidRDefault="002B711C">
            <w:pPr>
              <w:spacing w:line="500" w:lineRule="exact"/>
              <w:ind w:firstLineChars="200" w:firstLine="480"/>
              <w:rPr>
                <w:rFonts w:ascii="宋体" w:hAnsi="宋体" w:cs="宋体"/>
                <w:bCs/>
                <w:color w:val="000000"/>
                <w:sz w:val="24"/>
              </w:rPr>
            </w:pPr>
          </w:p>
          <w:p w14:paraId="0E5AAD21" w14:textId="77777777" w:rsidR="002B711C" w:rsidRPr="009E7DF6" w:rsidRDefault="002B711C">
            <w:pPr>
              <w:spacing w:line="500" w:lineRule="exact"/>
              <w:ind w:firstLineChars="200" w:firstLine="480"/>
              <w:rPr>
                <w:rFonts w:ascii="宋体" w:hAnsi="宋体" w:cs="宋体"/>
                <w:bCs/>
                <w:color w:val="000000"/>
                <w:sz w:val="24"/>
              </w:rPr>
            </w:pPr>
          </w:p>
          <w:p w14:paraId="47B070AD" w14:textId="77777777" w:rsidR="002B711C" w:rsidRPr="009E7DF6" w:rsidRDefault="002B711C">
            <w:pPr>
              <w:spacing w:line="500" w:lineRule="exact"/>
              <w:ind w:firstLineChars="200" w:firstLine="480"/>
              <w:rPr>
                <w:rFonts w:ascii="宋体" w:hAnsi="宋体" w:cs="宋体"/>
                <w:bCs/>
                <w:color w:val="000000"/>
                <w:sz w:val="24"/>
              </w:rPr>
            </w:pPr>
          </w:p>
          <w:p w14:paraId="56DF84B2" w14:textId="77777777" w:rsidR="002B711C" w:rsidRPr="009E7DF6" w:rsidRDefault="002B711C" w:rsidP="006A766C">
            <w:pPr>
              <w:pStyle w:val="Default"/>
              <w:rPr>
                <w:rFonts w:ascii="宋体" w:cs="宋体"/>
              </w:rPr>
            </w:pPr>
          </w:p>
        </w:tc>
      </w:tr>
      <w:tr w:rsidR="002B711C" w:rsidRPr="009E7DF6" w14:paraId="6C022BB1" w14:textId="77777777">
        <w:trPr>
          <w:trHeight w:val="10518"/>
          <w:jc w:val="center"/>
        </w:trPr>
        <w:tc>
          <w:tcPr>
            <w:tcW w:w="9072" w:type="dxa"/>
          </w:tcPr>
          <w:p w14:paraId="10A8069E" w14:textId="77777777" w:rsidR="002B711C" w:rsidRPr="009E7DF6" w:rsidRDefault="002B711C">
            <w:pPr>
              <w:spacing w:line="500" w:lineRule="exact"/>
              <w:rPr>
                <w:rFonts w:ascii="宋体" w:hAnsi="宋体" w:cs="宋体"/>
                <w:b/>
                <w:color w:val="000000"/>
                <w:spacing w:val="4"/>
                <w:sz w:val="24"/>
              </w:rPr>
            </w:pPr>
            <w:r w:rsidRPr="009E7DF6">
              <w:rPr>
                <w:rFonts w:ascii="宋体" w:hAnsi="宋体" w:cs="宋体" w:hint="eastAsia"/>
                <w:b/>
                <w:color w:val="000000"/>
                <w:spacing w:val="4"/>
                <w:sz w:val="24"/>
              </w:rPr>
              <w:lastRenderedPageBreak/>
              <w:t>社会环境简况（社会经济结构、教育、文化、文物保护等）</w:t>
            </w:r>
          </w:p>
          <w:p w14:paraId="1912A2F5" w14:textId="77777777" w:rsidR="002B711C" w:rsidRPr="009E7DF6" w:rsidRDefault="002B711C">
            <w:pPr>
              <w:spacing w:line="500" w:lineRule="exact"/>
              <w:ind w:firstLineChars="200" w:firstLine="480"/>
              <w:rPr>
                <w:rFonts w:ascii="宋体" w:hAnsi="宋体" w:cs="宋体"/>
                <w:color w:val="000000"/>
                <w:sz w:val="24"/>
              </w:rPr>
            </w:pPr>
            <w:r w:rsidRPr="009E7DF6">
              <w:rPr>
                <w:rFonts w:ascii="宋体" w:hAnsi="宋体" w:cs="宋体" w:hint="eastAsia"/>
                <w:color w:val="000000"/>
                <w:sz w:val="24"/>
              </w:rPr>
              <w:t>1、株洲市概况</w:t>
            </w:r>
          </w:p>
          <w:p w14:paraId="7B025662" w14:textId="77777777" w:rsidR="002B711C" w:rsidRPr="009E7DF6" w:rsidRDefault="002B711C">
            <w:pPr>
              <w:pStyle w:val="aff0"/>
              <w:spacing w:line="500" w:lineRule="exact"/>
              <w:ind w:firstLine="464"/>
              <w:rPr>
                <w:rFonts w:ascii="宋体" w:hAnsi="宋体" w:cs="宋体"/>
                <w:kern w:val="2"/>
                <w:sz w:val="24"/>
                <w:szCs w:val="24"/>
              </w:rPr>
            </w:pPr>
            <w:r w:rsidRPr="009E7DF6">
              <w:rPr>
                <w:rFonts w:ascii="宋体" w:hAnsi="宋体" w:cs="宋体" w:hint="eastAsia"/>
                <w:sz w:val="24"/>
                <w:szCs w:val="24"/>
              </w:rPr>
              <w:t>株洲市位于湖南省东部，湘江下游。东界江西省萍乡市、莲花县、永新县及井冈山市，南连本省衡阳、郴州两市，西接湘潭市，北与长沙市毗邻。株洲市现辖醴陵市、炎陵县、茶陵县、攸县、株洲县五县市和天元、芦淞、荷塘、石峰四区，以及113个乡镇</w:t>
            </w:r>
            <w:r w:rsidRPr="009E7DF6">
              <w:rPr>
                <w:rFonts w:ascii="宋体" w:hAnsi="宋体" w:cs="宋体" w:hint="eastAsia"/>
                <w:kern w:val="2"/>
                <w:sz w:val="24"/>
                <w:szCs w:val="24"/>
              </w:rPr>
              <w:t>，地域总面积11272km</w:t>
            </w:r>
            <w:r w:rsidRPr="009E7DF6">
              <w:rPr>
                <w:rFonts w:ascii="宋体" w:hAnsi="宋体" w:cs="宋体" w:hint="eastAsia"/>
                <w:kern w:val="2"/>
                <w:sz w:val="24"/>
                <w:szCs w:val="24"/>
                <w:vertAlign w:val="superscript"/>
              </w:rPr>
              <w:t>2</w:t>
            </w:r>
            <w:r w:rsidRPr="009E7DF6">
              <w:rPr>
                <w:rFonts w:ascii="宋体" w:hAnsi="宋体" w:cs="宋体" w:hint="eastAsia"/>
                <w:kern w:val="2"/>
                <w:sz w:val="24"/>
                <w:szCs w:val="24"/>
              </w:rPr>
              <w:t>，市区面积542km</w:t>
            </w:r>
            <w:r w:rsidRPr="009E7DF6">
              <w:rPr>
                <w:rFonts w:ascii="宋体" w:hAnsi="宋体" w:cs="宋体" w:hint="eastAsia"/>
                <w:kern w:val="2"/>
                <w:sz w:val="24"/>
                <w:szCs w:val="24"/>
                <w:vertAlign w:val="superscript"/>
              </w:rPr>
              <w:t>2</w:t>
            </w:r>
            <w:r w:rsidRPr="009E7DF6">
              <w:rPr>
                <w:rFonts w:ascii="宋体" w:hAnsi="宋体" w:cs="宋体" w:hint="eastAsia"/>
                <w:kern w:val="2"/>
                <w:sz w:val="24"/>
                <w:szCs w:val="24"/>
              </w:rPr>
              <w:t>。</w:t>
            </w:r>
          </w:p>
          <w:p w14:paraId="23B8F573" w14:textId="77777777" w:rsidR="002B711C" w:rsidRPr="009E7DF6" w:rsidRDefault="002B711C">
            <w:pPr>
              <w:pStyle w:val="aff0"/>
              <w:spacing w:line="500" w:lineRule="exact"/>
              <w:ind w:firstLine="464"/>
              <w:rPr>
                <w:rFonts w:ascii="宋体" w:hAnsi="宋体" w:cs="宋体"/>
                <w:kern w:val="2"/>
                <w:sz w:val="24"/>
                <w:szCs w:val="24"/>
              </w:rPr>
            </w:pPr>
            <w:r w:rsidRPr="009E7DF6">
              <w:rPr>
                <w:rFonts w:ascii="宋体" w:hAnsi="宋体" w:cs="宋体" w:hint="eastAsia"/>
                <w:kern w:val="2"/>
                <w:sz w:val="24"/>
                <w:szCs w:val="24"/>
              </w:rPr>
              <w:t>株洲市古称建宁，旧城区位于</w:t>
            </w:r>
            <w:proofErr w:type="gramStart"/>
            <w:r w:rsidRPr="009E7DF6">
              <w:rPr>
                <w:rFonts w:ascii="宋体" w:hAnsi="宋体" w:cs="宋体" w:hint="eastAsia"/>
                <w:kern w:val="2"/>
                <w:sz w:val="24"/>
                <w:szCs w:val="24"/>
              </w:rPr>
              <w:t>建宁港临湘江</w:t>
            </w:r>
            <w:proofErr w:type="gramEnd"/>
            <w:r w:rsidRPr="009E7DF6">
              <w:rPr>
                <w:rFonts w:ascii="宋体" w:hAnsi="宋体" w:cs="宋体" w:hint="eastAsia"/>
                <w:kern w:val="2"/>
                <w:sz w:val="24"/>
                <w:szCs w:val="24"/>
              </w:rPr>
              <w:t>段南北两岸，原人口仅7286.63人、面积仅1.5km</w:t>
            </w:r>
            <w:r w:rsidRPr="009E7DF6">
              <w:rPr>
                <w:rFonts w:ascii="宋体" w:hAnsi="宋体" w:cs="宋体" w:hint="eastAsia"/>
                <w:kern w:val="2"/>
                <w:sz w:val="24"/>
                <w:szCs w:val="24"/>
                <w:vertAlign w:val="superscript"/>
              </w:rPr>
              <w:t>2</w:t>
            </w:r>
            <w:r w:rsidRPr="009E7DF6">
              <w:rPr>
                <w:rFonts w:ascii="宋体" w:hAnsi="宋体" w:cs="宋体" w:hint="eastAsia"/>
                <w:kern w:val="2"/>
                <w:sz w:val="24"/>
                <w:szCs w:val="24"/>
              </w:rPr>
              <w:t>的小镇。1951年株洲建市，1956年定为省辖市，为全国“一.五”期间新建重点城市之一。60多年的发展，株洲已成为湖南省举足轻重的大城市和工业生产基地。</w:t>
            </w:r>
          </w:p>
          <w:p w14:paraId="09ACFC65"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株洲市是我国南方重要的交通枢纽，铁路有京广、浙赣、湘黔三大干线和武广高</w:t>
            </w:r>
            <w:proofErr w:type="gramStart"/>
            <w:r w:rsidRPr="009E7DF6">
              <w:rPr>
                <w:rFonts w:ascii="宋体" w:hAnsi="宋体" w:cs="宋体" w:hint="eastAsia"/>
                <w:bCs/>
                <w:color w:val="000000"/>
                <w:sz w:val="24"/>
              </w:rPr>
              <w:t>铁在此</w:t>
            </w:r>
            <w:proofErr w:type="gramEnd"/>
            <w:r w:rsidRPr="009E7DF6">
              <w:rPr>
                <w:rFonts w:ascii="宋体" w:hAnsi="宋体" w:cs="宋体" w:hint="eastAsia"/>
                <w:bCs/>
                <w:color w:val="000000"/>
                <w:sz w:val="24"/>
              </w:rPr>
              <w:t>交汇；公路四通八达，G106国道、G320国道、京珠高速公路</w:t>
            </w:r>
            <w:proofErr w:type="gramStart"/>
            <w:r w:rsidRPr="009E7DF6">
              <w:rPr>
                <w:rFonts w:ascii="宋体" w:hAnsi="宋体" w:cs="宋体" w:hint="eastAsia"/>
                <w:bCs/>
                <w:color w:val="000000"/>
                <w:sz w:val="24"/>
              </w:rPr>
              <w:t>和上瑞高速公路</w:t>
            </w:r>
            <w:proofErr w:type="gramEnd"/>
            <w:r w:rsidRPr="009E7DF6">
              <w:rPr>
                <w:rFonts w:ascii="宋体" w:hAnsi="宋体" w:cs="宋体" w:hint="eastAsia"/>
                <w:bCs/>
                <w:color w:val="000000"/>
                <w:sz w:val="24"/>
              </w:rPr>
              <w:t>穿境而过；水路以湘江为主，通江达海，四季通航。株洲市与湘潭市中心的公路里程45km，直线距离24km。株洲市与长沙市中心的公路里程51km，直线距离为40km，交通十分方便。</w:t>
            </w:r>
          </w:p>
          <w:p w14:paraId="4C5B6A55"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2016年，全市生产总值2512.5亿元，比上年增长7.9%，其中：第一产业增加值197.2亿元，增长3.5%；第二产业增加值1363.5亿元，增长6.7%，其中，工业增加值1197.4亿元，增长6.7%；第三产业增加值951.8亿元，增长10.7%。全市三次产业结构由2015年的7.6：57.3：35.1调整为7.8：54.3：37.9。按年末常住人口计算，人均地区生产总值62681元，增长7.1%。全市一般公共预算收入312.8亿元，比上年增长7.7%，占GDP的比重为12.4%。</w:t>
            </w:r>
          </w:p>
          <w:p w14:paraId="6A0B2F32" w14:textId="77777777" w:rsidR="002B711C" w:rsidRPr="009E7DF6" w:rsidRDefault="002B711C">
            <w:pPr>
              <w:spacing w:line="500" w:lineRule="exact"/>
              <w:ind w:firstLineChars="200" w:firstLine="480"/>
              <w:rPr>
                <w:rFonts w:ascii="宋体" w:hAnsi="宋体" w:cs="宋体"/>
                <w:bCs/>
                <w:color w:val="000000"/>
                <w:sz w:val="24"/>
              </w:rPr>
            </w:pPr>
            <w:r w:rsidRPr="009E7DF6">
              <w:rPr>
                <w:rFonts w:ascii="宋体" w:hAnsi="宋体" w:cs="宋体" w:hint="eastAsia"/>
                <w:bCs/>
                <w:color w:val="000000"/>
                <w:sz w:val="24"/>
              </w:rPr>
              <w:t>2、石峰区概况</w:t>
            </w:r>
          </w:p>
          <w:p w14:paraId="4A1E75B8" w14:textId="77777777" w:rsidR="002B711C" w:rsidRPr="009E7DF6" w:rsidRDefault="002B711C">
            <w:pPr>
              <w:pStyle w:val="aff0"/>
              <w:adjustRightInd/>
              <w:spacing w:line="500" w:lineRule="exact"/>
              <w:ind w:firstLine="464"/>
              <w:rPr>
                <w:rFonts w:ascii="宋体" w:hAnsi="宋体" w:cs="宋体"/>
                <w:kern w:val="2"/>
                <w:sz w:val="24"/>
                <w:szCs w:val="24"/>
              </w:rPr>
            </w:pPr>
            <w:r w:rsidRPr="009E7DF6">
              <w:rPr>
                <w:rFonts w:ascii="宋体" w:hAnsi="宋体" w:cs="宋体" w:hint="eastAsia"/>
                <w:kern w:val="2"/>
                <w:sz w:val="24"/>
                <w:szCs w:val="24"/>
              </w:rPr>
              <w:t>石峰区位于</w:t>
            </w:r>
            <w:hyperlink r:id="rId12" w:history="1">
              <w:r w:rsidRPr="009E7DF6">
                <w:rPr>
                  <w:rFonts w:ascii="宋体" w:hAnsi="宋体" w:cs="宋体" w:hint="eastAsia"/>
                  <w:kern w:val="2"/>
                  <w:sz w:val="24"/>
                  <w:szCs w:val="24"/>
                </w:rPr>
                <w:t>株洲市</w:t>
              </w:r>
            </w:hyperlink>
            <w:r w:rsidRPr="009E7DF6">
              <w:rPr>
                <w:rFonts w:ascii="宋体" w:hAnsi="宋体" w:cs="宋体" w:hint="eastAsia"/>
                <w:kern w:val="2"/>
                <w:sz w:val="24"/>
                <w:szCs w:val="24"/>
              </w:rPr>
              <w:t>北部，总面积161km</w:t>
            </w:r>
            <w:r w:rsidRPr="009E7DF6">
              <w:rPr>
                <w:rFonts w:ascii="宋体" w:hAnsi="宋体" w:cs="宋体" w:hint="eastAsia"/>
                <w:kern w:val="2"/>
                <w:sz w:val="24"/>
                <w:szCs w:val="24"/>
                <w:vertAlign w:val="superscript"/>
              </w:rPr>
              <w:t>2</w:t>
            </w:r>
            <w:r w:rsidRPr="009E7DF6">
              <w:rPr>
                <w:rFonts w:ascii="宋体" w:hAnsi="宋体" w:cs="宋体" w:hint="eastAsia"/>
                <w:kern w:val="2"/>
                <w:sz w:val="24"/>
                <w:szCs w:val="24"/>
              </w:rPr>
              <w:t>，人口27万人，辖清水、荷花两个乡镇及清水塘、响石岭、田心三</w:t>
            </w:r>
            <w:proofErr w:type="gramStart"/>
            <w:r w:rsidRPr="009E7DF6">
              <w:rPr>
                <w:rFonts w:ascii="宋体" w:hAnsi="宋体" w:cs="宋体" w:hint="eastAsia"/>
                <w:kern w:val="2"/>
                <w:sz w:val="24"/>
                <w:szCs w:val="24"/>
              </w:rPr>
              <w:t>个</w:t>
            </w:r>
            <w:proofErr w:type="gramEnd"/>
            <w:r w:rsidRPr="009E7DF6">
              <w:rPr>
                <w:rFonts w:ascii="宋体" w:hAnsi="宋体" w:cs="宋体" w:hint="eastAsia"/>
                <w:kern w:val="2"/>
                <w:sz w:val="24"/>
                <w:szCs w:val="24"/>
              </w:rPr>
              <w:t>街道办事处。北接</w:t>
            </w:r>
            <w:hyperlink r:id="rId13" w:history="1">
              <w:r w:rsidRPr="009E7DF6">
                <w:rPr>
                  <w:rFonts w:ascii="宋体" w:hAnsi="宋体" w:cs="宋体" w:hint="eastAsia"/>
                  <w:kern w:val="2"/>
                  <w:sz w:val="24"/>
                  <w:szCs w:val="24"/>
                </w:rPr>
                <w:t>长沙</w:t>
              </w:r>
            </w:hyperlink>
            <w:r w:rsidRPr="009E7DF6">
              <w:rPr>
                <w:rFonts w:ascii="宋体" w:hAnsi="宋体" w:cs="宋体" w:hint="eastAsia"/>
                <w:kern w:val="2"/>
                <w:sz w:val="24"/>
                <w:szCs w:val="24"/>
              </w:rPr>
              <w:t>，西连湘</w:t>
            </w:r>
            <w:proofErr w:type="gramStart"/>
            <w:r w:rsidRPr="009E7DF6">
              <w:rPr>
                <w:rFonts w:ascii="宋体" w:hAnsi="宋体" w:cs="宋体" w:hint="eastAsia"/>
                <w:kern w:val="2"/>
                <w:sz w:val="24"/>
                <w:szCs w:val="24"/>
              </w:rPr>
              <w:t>谭</w:t>
            </w:r>
            <w:proofErr w:type="gramEnd"/>
            <w:r w:rsidRPr="009E7DF6">
              <w:rPr>
                <w:rFonts w:ascii="宋体" w:hAnsi="宋体" w:cs="宋体" w:hint="eastAsia"/>
                <w:kern w:val="2"/>
                <w:sz w:val="24"/>
                <w:szCs w:val="24"/>
              </w:rPr>
              <w:t>，地处长株潭“金三角”前沿，株洲市内交通主干道建设大道与320国道穿区而过，公路交通极为便捷，京广、浙赣铁路干线在市区交汇，江南最大的路网编组站--株洲北站位于石峰区的中部。区内共有九大企业专用铁路货场，以株洲北站为中心，形成一个四通八达的铁路网络。</w:t>
            </w:r>
          </w:p>
          <w:p w14:paraId="0D96E48C" w14:textId="77777777" w:rsidR="002B711C" w:rsidRPr="009E7DF6" w:rsidRDefault="002B711C">
            <w:pPr>
              <w:spacing w:line="500" w:lineRule="exact"/>
              <w:ind w:firstLineChars="200" w:firstLine="480"/>
              <w:rPr>
                <w:rFonts w:ascii="宋体" w:hAnsi="宋体" w:cs="宋体"/>
                <w:color w:val="000000"/>
                <w:sz w:val="24"/>
              </w:rPr>
            </w:pPr>
            <w:r w:rsidRPr="009E7DF6">
              <w:rPr>
                <w:rFonts w:ascii="宋体" w:hAnsi="宋体" w:cs="宋体" w:hint="eastAsia"/>
                <w:color w:val="000000"/>
                <w:sz w:val="24"/>
              </w:rPr>
              <w:t>2016年全区生产总值368.2亿元，比上年增长7.3%；实现一般公共预算收入18.7</w:t>
            </w:r>
            <w:r w:rsidRPr="009E7DF6">
              <w:rPr>
                <w:rFonts w:ascii="宋体" w:hAnsi="宋体" w:cs="宋体" w:hint="eastAsia"/>
                <w:color w:val="000000"/>
                <w:sz w:val="24"/>
              </w:rPr>
              <w:lastRenderedPageBreak/>
              <w:t>亿元，比上年增长11.8%；完成固定资产投资175.5亿元，比上年增长18.4%；城镇居民人均可支配收入36225元，比上年增长8.2%；农民人均纯收入18115元，比上年</w:t>
            </w:r>
            <w:proofErr w:type="gramStart"/>
            <w:r w:rsidRPr="009E7DF6">
              <w:rPr>
                <w:rFonts w:ascii="宋体" w:hAnsi="宋体" w:cs="宋体" w:hint="eastAsia"/>
                <w:color w:val="000000"/>
                <w:sz w:val="24"/>
              </w:rPr>
              <w:t>增长增长</w:t>
            </w:r>
            <w:proofErr w:type="gramEnd"/>
            <w:r w:rsidRPr="009E7DF6">
              <w:rPr>
                <w:rFonts w:ascii="宋体" w:hAnsi="宋体" w:cs="宋体" w:hint="eastAsia"/>
                <w:color w:val="000000"/>
                <w:sz w:val="24"/>
              </w:rPr>
              <w:t>10%。</w:t>
            </w:r>
          </w:p>
          <w:p w14:paraId="70CA7405" w14:textId="77777777" w:rsidR="002B711C" w:rsidRPr="009E7DF6" w:rsidRDefault="002B711C">
            <w:pPr>
              <w:spacing w:line="500" w:lineRule="exact"/>
              <w:ind w:firstLineChars="200" w:firstLine="480"/>
              <w:rPr>
                <w:rFonts w:ascii="宋体" w:hAnsi="宋体" w:cs="宋体"/>
                <w:color w:val="000000"/>
                <w:sz w:val="24"/>
              </w:rPr>
            </w:pPr>
            <w:r w:rsidRPr="009E7DF6">
              <w:rPr>
                <w:rFonts w:ascii="宋体" w:hAnsi="宋体" w:cs="宋体" w:hint="eastAsia"/>
                <w:color w:val="000000"/>
                <w:sz w:val="24"/>
              </w:rPr>
              <w:t>3、</w:t>
            </w:r>
            <w:r w:rsidR="00305A37" w:rsidRPr="00305A37">
              <w:rPr>
                <w:rFonts w:ascii="宋体" w:hAnsi="宋体" w:cs="宋体" w:hint="eastAsia"/>
                <w:color w:val="000000"/>
                <w:sz w:val="24"/>
              </w:rPr>
              <w:t>田心高科技工业园概况</w:t>
            </w:r>
          </w:p>
          <w:p w14:paraId="21D1E79E" w14:textId="77777777" w:rsidR="002B711C" w:rsidRPr="00E7584D" w:rsidRDefault="00305A37">
            <w:pPr>
              <w:spacing w:line="500" w:lineRule="exact"/>
              <w:ind w:firstLineChars="200" w:firstLine="480"/>
              <w:rPr>
                <w:rFonts w:ascii="宋体" w:hAnsi="宋体" w:cs="宋体"/>
                <w:color w:val="000000"/>
                <w:sz w:val="24"/>
              </w:rPr>
            </w:pPr>
            <w:r w:rsidRPr="00305A37">
              <w:rPr>
                <w:rFonts w:ascii="宋体" w:hAnsi="宋体" w:cs="宋体" w:hint="eastAsia"/>
                <w:color w:val="000000"/>
                <w:sz w:val="24"/>
              </w:rPr>
              <w:t>田心高科技工业园园区详规面积为1.5平方公里，控</w:t>
            </w:r>
            <w:proofErr w:type="gramStart"/>
            <w:r w:rsidRPr="00305A37">
              <w:rPr>
                <w:rFonts w:ascii="宋体" w:hAnsi="宋体" w:cs="宋体" w:hint="eastAsia"/>
                <w:color w:val="000000"/>
                <w:sz w:val="24"/>
              </w:rPr>
              <w:t>规</w:t>
            </w:r>
            <w:proofErr w:type="gramEnd"/>
            <w:r w:rsidRPr="00305A37">
              <w:rPr>
                <w:rFonts w:ascii="宋体" w:hAnsi="宋体" w:cs="宋体" w:hint="eastAsia"/>
                <w:color w:val="000000"/>
                <w:sz w:val="24"/>
              </w:rPr>
              <w:t>面积为5.08平方公里。田心高科技工业园的主要发展产业是光机电一体化、城市轨道交通变流传动和控制系统、信息技术、新材料、新能源及其相关产业。产业定位的基本思路是依靠园区现有产业优势、科技人才优势、提升传统产业、发展高新技术产业，形成光机电一体化为支柱，</w:t>
            </w:r>
            <w:r w:rsidRPr="00E7584D">
              <w:rPr>
                <w:rFonts w:ascii="宋体" w:hAnsi="宋体" w:cs="宋体" w:hint="eastAsia"/>
                <w:color w:val="000000"/>
                <w:sz w:val="24"/>
              </w:rPr>
              <w:t>以信息技术、新材料、新能源产业为重点，自主开发与技术引进相结合，投资主体多元化的高新技术产业基地。本项目位于石峰区田心高科技工业园内。</w:t>
            </w:r>
          </w:p>
          <w:p w14:paraId="0CAF5F5C" w14:textId="77777777" w:rsidR="002B711C" w:rsidRPr="00E7584D" w:rsidRDefault="002B711C" w:rsidP="00305A37">
            <w:pPr>
              <w:spacing w:line="500" w:lineRule="exact"/>
              <w:ind w:firstLineChars="200" w:firstLine="480"/>
              <w:rPr>
                <w:rFonts w:ascii="宋体" w:hAnsi="宋体" w:cs="宋体"/>
                <w:sz w:val="24"/>
              </w:rPr>
            </w:pPr>
            <w:r w:rsidRPr="00E7584D">
              <w:rPr>
                <w:rFonts w:ascii="宋体" w:hAnsi="宋体" w:cs="宋体" w:hint="eastAsia"/>
                <w:color w:val="000000"/>
                <w:sz w:val="24"/>
              </w:rPr>
              <w:t>4、</w:t>
            </w:r>
            <w:r w:rsidRPr="00E7584D">
              <w:rPr>
                <w:rFonts w:ascii="宋体" w:hAnsi="宋体" w:cs="宋体" w:hint="eastAsia"/>
                <w:sz w:val="24"/>
              </w:rPr>
              <w:t>本建设项目周边概况</w:t>
            </w:r>
          </w:p>
          <w:p w14:paraId="3EEA006C" w14:textId="77777777" w:rsidR="00305A37" w:rsidRPr="00305A37" w:rsidRDefault="00305A37" w:rsidP="00305A37">
            <w:pPr>
              <w:pStyle w:val="aff0"/>
              <w:spacing w:line="500" w:lineRule="exact"/>
              <w:ind w:firstLine="464"/>
              <w:rPr>
                <w:rFonts w:ascii="宋体" w:hAnsi="宋体" w:cs="宋体"/>
                <w:sz w:val="24"/>
                <w:szCs w:val="24"/>
              </w:rPr>
            </w:pPr>
            <w:r w:rsidRPr="00E7584D">
              <w:rPr>
                <w:rFonts w:ascii="宋体" w:hAnsi="宋体" w:cs="宋体" w:hint="eastAsia"/>
                <w:sz w:val="24"/>
                <w:szCs w:val="24"/>
              </w:rPr>
              <w:t>本项目位于田心高科技工业园内，周围除</w:t>
            </w:r>
            <w:r w:rsidRPr="00305A37">
              <w:rPr>
                <w:rFonts w:ascii="宋体" w:hAnsi="宋体" w:cs="宋体" w:hint="eastAsia"/>
                <w:sz w:val="24"/>
                <w:szCs w:val="24"/>
              </w:rPr>
              <w:t>敏感目标之外，尚有不少企业，园区现已入园的企业有株洲联诚集团（主营轨道交通装备部件制造）、壹星科技有限公司（主营轨道检测装备）、株洲科达电机技术公司（主营各种机车专用电机、机车牵引变压器及其配件生产的修理）、株洲田</w:t>
            </w:r>
            <w:proofErr w:type="gramStart"/>
            <w:r w:rsidRPr="00305A37">
              <w:rPr>
                <w:rFonts w:ascii="宋体" w:hAnsi="宋体" w:cs="宋体" w:hint="eastAsia"/>
                <w:sz w:val="24"/>
                <w:szCs w:val="24"/>
              </w:rPr>
              <w:t>心铁路</w:t>
            </w:r>
            <w:proofErr w:type="gramEnd"/>
            <w:r w:rsidRPr="00305A37">
              <w:rPr>
                <w:rFonts w:ascii="宋体" w:hAnsi="宋体" w:cs="宋体" w:hint="eastAsia"/>
                <w:sz w:val="24"/>
                <w:szCs w:val="24"/>
              </w:rPr>
              <w:t>电力机车配件厂（专门生产机车配件、电器配件）、株洲电力机车</w:t>
            </w:r>
            <w:proofErr w:type="gramStart"/>
            <w:r w:rsidRPr="00305A37">
              <w:rPr>
                <w:rFonts w:ascii="宋体" w:hAnsi="宋体" w:cs="宋体" w:hint="eastAsia"/>
                <w:sz w:val="24"/>
                <w:szCs w:val="24"/>
              </w:rPr>
              <w:t>广缘科技</w:t>
            </w:r>
            <w:proofErr w:type="gramEnd"/>
            <w:r w:rsidRPr="00305A37">
              <w:rPr>
                <w:rFonts w:ascii="宋体" w:hAnsi="宋体" w:cs="宋体" w:hint="eastAsia"/>
                <w:sz w:val="24"/>
                <w:szCs w:val="24"/>
              </w:rPr>
              <w:t>有限责任公司（主要生产复合材料制品、高压绝缘产品）、株洲博雅实业有限公司（专业从事机械加工和高分子材料研发、生产）、</w:t>
            </w:r>
            <w:proofErr w:type="gramStart"/>
            <w:r w:rsidRPr="00305A37">
              <w:rPr>
                <w:rFonts w:ascii="宋体" w:hAnsi="宋体" w:cs="宋体" w:hint="eastAsia"/>
                <w:sz w:val="24"/>
                <w:szCs w:val="24"/>
              </w:rPr>
              <w:t>株洲南车</w:t>
            </w:r>
            <w:proofErr w:type="gramEnd"/>
            <w:r w:rsidRPr="00305A37">
              <w:rPr>
                <w:rFonts w:ascii="宋体" w:hAnsi="宋体" w:cs="宋体" w:hint="eastAsia"/>
                <w:sz w:val="24"/>
                <w:szCs w:val="24"/>
              </w:rPr>
              <w:t>时代股份有限公司、</w:t>
            </w:r>
            <w:proofErr w:type="gramStart"/>
            <w:r w:rsidRPr="00305A37">
              <w:rPr>
                <w:rFonts w:ascii="宋体" w:hAnsi="宋体" w:cs="宋体" w:hint="eastAsia"/>
                <w:sz w:val="24"/>
                <w:szCs w:val="24"/>
              </w:rPr>
              <w:t>株洲南车</w:t>
            </w:r>
            <w:proofErr w:type="gramEnd"/>
            <w:r w:rsidRPr="00305A37">
              <w:rPr>
                <w:rFonts w:ascii="宋体" w:hAnsi="宋体" w:cs="宋体" w:hint="eastAsia"/>
                <w:sz w:val="24"/>
                <w:szCs w:val="24"/>
              </w:rPr>
              <w:t>时代电器股份有限公司、</w:t>
            </w:r>
            <w:proofErr w:type="gramStart"/>
            <w:r w:rsidRPr="00305A37">
              <w:rPr>
                <w:rFonts w:ascii="宋体" w:hAnsi="宋体" w:cs="宋体" w:hint="eastAsia"/>
                <w:sz w:val="24"/>
                <w:szCs w:val="24"/>
              </w:rPr>
              <w:t>株洲华</w:t>
            </w:r>
            <w:proofErr w:type="gramEnd"/>
            <w:r w:rsidRPr="00305A37">
              <w:rPr>
                <w:rFonts w:ascii="宋体" w:hAnsi="宋体" w:cs="宋体" w:hint="eastAsia"/>
                <w:sz w:val="24"/>
                <w:szCs w:val="24"/>
              </w:rPr>
              <w:t>盛实业有限公司（主要经营铁路车辆配件、拉</w:t>
            </w:r>
            <w:proofErr w:type="gramStart"/>
            <w:r w:rsidRPr="00305A37">
              <w:rPr>
                <w:rFonts w:ascii="宋体" w:hAnsi="宋体" w:cs="宋体" w:hint="eastAsia"/>
                <w:sz w:val="24"/>
                <w:szCs w:val="24"/>
              </w:rPr>
              <w:t>铆设备</w:t>
            </w:r>
            <w:proofErr w:type="gramEnd"/>
            <w:r w:rsidRPr="00305A37">
              <w:rPr>
                <w:rFonts w:ascii="宋体" w:hAnsi="宋体" w:cs="宋体" w:hint="eastAsia"/>
                <w:sz w:val="24"/>
                <w:szCs w:val="24"/>
              </w:rPr>
              <w:t>及配件等）、株洲九方轨道装备服务有限公司（以轨道交通装备为服务对象，从事售后服务、专业维修、配件代理销售为一体）、株洲荣胜机械制造有限公司、株洲市兴华轨道交通配件有限公司（主要经营轨道交通配件制造;机电设备及配件制造;机械加工;焊接结构件加工）等。均为机车配套服务企业。</w:t>
            </w:r>
          </w:p>
          <w:p w14:paraId="321F0B53" w14:textId="77777777" w:rsidR="002B711C" w:rsidRPr="009E7DF6" w:rsidRDefault="00305A37" w:rsidP="00305A37">
            <w:pPr>
              <w:pStyle w:val="aff0"/>
              <w:spacing w:line="500" w:lineRule="exact"/>
              <w:ind w:firstLine="464"/>
              <w:rPr>
                <w:rFonts w:ascii="宋体" w:hAnsi="宋体" w:cs="宋体"/>
                <w:sz w:val="24"/>
                <w:szCs w:val="24"/>
              </w:rPr>
            </w:pPr>
            <w:r w:rsidRPr="00305A37">
              <w:rPr>
                <w:rFonts w:ascii="宋体" w:hAnsi="宋体" w:cs="宋体" w:hint="eastAsia"/>
                <w:sz w:val="24"/>
                <w:szCs w:val="24"/>
              </w:rPr>
              <w:t>评价区域内无历史文物遗址和风景名胜区等需要特别保护的文化遗产、自然遗产、自然景观。</w:t>
            </w:r>
          </w:p>
        </w:tc>
      </w:tr>
    </w:tbl>
    <w:p w14:paraId="2A531C83" w14:textId="247B1DC9" w:rsidR="002B711C" w:rsidRDefault="002B711C">
      <w:pPr>
        <w:spacing w:line="400" w:lineRule="exact"/>
        <w:jc w:val="left"/>
        <w:rPr>
          <w:rFonts w:ascii="宋体" w:hAnsi="宋体"/>
          <w:b/>
          <w:color w:val="000000"/>
          <w:sz w:val="28"/>
        </w:rPr>
      </w:pPr>
    </w:p>
    <w:p w14:paraId="22325B1F" w14:textId="00871DCC" w:rsidR="008C36A0" w:rsidRDefault="008C36A0">
      <w:pPr>
        <w:spacing w:line="400" w:lineRule="exact"/>
        <w:jc w:val="left"/>
        <w:rPr>
          <w:rFonts w:ascii="宋体" w:hAnsi="宋体"/>
          <w:b/>
          <w:color w:val="000000"/>
          <w:sz w:val="28"/>
        </w:rPr>
      </w:pPr>
    </w:p>
    <w:p w14:paraId="5A8EC19F" w14:textId="1EB2431F" w:rsidR="008C36A0" w:rsidRDefault="008C36A0">
      <w:pPr>
        <w:spacing w:line="400" w:lineRule="exact"/>
        <w:jc w:val="left"/>
        <w:rPr>
          <w:rFonts w:ascii="宋体" w:hAnsi="宋体"/>
          <w:b/>
          <w:color w:val="000000"/>
          <w:sz w:val="28"/>
        </w:rPr>
      </w:pPr>
    </w:p>
    <w:p w14:paraId="37C5B608" w14:textId="77777777" w:rsidR="008C36A0" w:rsidRPr="009E7DF6" w:rsidRDefault="008C36A0">
      <w:pPr>
        <w:spacing w:line="400" w:lineRule="exact"/>
        <w:jc w:val="left"/>
        <w:rPr>
          <w:rFonts w:ascii="宋体" w:hAnsi="宋体"/>
          <w:b/>
          <w:color w:val="000000"/>
          <w:sz w:val="28"/>
        </w:rPr>
      </w:pPr>
    </w:p>
    <w:p w14:paraId="5179A721" w14:textId="77777777" w:rsidR="002B711C" w:rsidRPr="009E7DF6" w:rsidRDefault="002B711C" w:rsidP="006C15A4">
      <w:pPr>
        <w:pStyle w:val="a0"/>
        <w:spacing w:line="480" w:lineRule="exact"/>
        <w:ind w:firstLine="0"/>
        <w:jc w:val="both"/>
        <w:outlineLvl w:val="0"/>
        <w:rPr>
          <w:rFonts w:hAnsi="宋体"/>
          <w:b/>
          <w:bCs/>
          <w:color w:val="000000"/>
          <w:szCs w:val="28"/>
        </w:rPr>
      </w:pPr>
      <w:r w:rsidRPr="009E7DF6">
        <w:rPr>
          <w:rFonts w:hAnsi="宋体" w:hint="eastAsia"/>
          <w:b/>
          <w:bCs/>
          <w:color w:val="000000"/>
          <w:szCs w:val="28"/>
        </w:rPr>
        <w:lastRenderedPageBreak/>
        <w:t>环境质量现状</w:t>
      </w:r>
    </w:p>
    <w:tbl>
      <w:tblPr>
        <w:tblW w:w="9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02"/>
      </w:tblGrid>
      <w:tr w:rsidR="002B711C" w:rsidRPr="009E7DF6" w14:paraId="3E658BD8" w14:textId="77777777" w:rsidTr="00166382">
        <w:trPr>
          <w:trHeight w:val="2817"/>
          <w:jc w:val="center"/>
        </w:trPr>
        <w:tc>
          <w:tcPr>
            <w:tcW w:w="9057" w:type="dxa"/>
            <w:tcBorders>
              <w:bottom w:val="single" w:sz="4" w:space="0" w:color="auto"/>
            </w:tcBorders>
          </w:tcPr>
          <w:p w14:paraId="430D7926" w14:textId="77777777" w:rsidR="002B711C" w:rsidRPr="00305A37" w:rsidRDefault="002B711C">
            <w:pPr>
              <w:spacing w:line="500" w:lineRule="exact"/>
              <w:rPr>
                <w:b/>
                <w:color w:val="000000"/>
                <w:spacing w:val="-4"/>
                <w:sz w:val="24"/>
              </w:rPr>
            </w:pPr>
            <w:r w:rsidRPr="00305A37">
              <w:rPr>
                <w:rFonts w:ascii="宋体" w:hAnsi="宋体" w:hint="eastAsia"/>
                <w:b/>
                <w:color w:val="000000"/>
                <w:spacing w:val="4"/>
                <w:sz w:val="24"/>
              </w:rPr>
              <w:t>建设项目所在地区域环境质量现状及主要环境问题（环境空气、地面水、地下水、声环境、生态环境等）</w:t>
            </w:r>
          </w:p>
          <w:p w14:paraId="76ED90AD" w14:textId="77777777" w:rsidR="002B711C" w:rsidRPr="00305A37" w:rsidRDefault="002B711C">
            <w:pPr>
              <w:spacing w:line="500" w:lineRule="exact"/>
              <w:ind w:firstLineChars="200" w:firstLine="480"/>
              <w:rPr>
                <w:rFonts w:ascii="宋体" w:hAnsi="宋体"/>
                <w:color w:val="000000"/>
                <w:sz w:val="24"/>
              </w:rPr>
            </w:pPr>
            <w:r w:rsidRPr="00305A37">
              <w:rPr>
                <w:rFonts w:ascii="宋体" w:hAnsi="宋体" w:hint="eastAsia"/>
                <w:color w:val="000000"/>
                <w:sz w:val="24"/>
              </w:rPr>
              <w:t>1、环境空气</w:t>
            </w:r>
          </w:p>
          <w:p w14:paraId="12D42FF1" w14:textId="77777777" w:rsidR="00305A37" w:rsidRPr="00305A37" w:rsidRDefault="00305A37" w:rsidP="005A672B">
            <w:pPr>
              <w:spacing w:line="500" w:lineRule="exact"/>
              <w:ind w:firstLineChars="200" w:firstLine="480"/>
              <w:rPr>
                <w:rFonts w:ascii="宋体" w:hAnsi="宋体"/>
                <w:color w:val="000000"/>
                <w:sz w:val="24"/>
              </w:rPr>
            </w:pPr>
            <w:r w:rsidRPr="00305A37">
              <w:rPr>
                <w:rFonts w:ascii="宋体" w:hAnsi="宋体"/>
                <w:color w:val="000000"/>
                <w:sz w:val="24"/>
              </w:rPr>
              <w:t>为了解项目所在地环境空气质量状况，收集了201</w:t>
            </w:r>
            <w:r>
              <w:rPr>
                <w:rFonts w:ascii="宋体" w:hAnsi="宋体"/>
                <w:color w:val="000000"/>
                <w:sz w:val="24"/>
              </w:rPr>
              <w:t>7</w:t>
            </w:r>
            <w:r w:rsidRPr="00305A37">
              <w:rPr>
                <w:rFonts w:ascii="宋体" w:hAnsi="宋体"/>
                <w:color w:val="000000"/>
                <w:sz w:val="24"/>
              </w:rPr>
              <w:t>年株</w:t>
            </w:r>
            <w:proofErr w:type="gramStart"/>
            <w:r w:rsidRPr="00305A37">
              <w:rPr>
                <w:rFonts w:ascii="宋体" w:hAnsi="宋体"/>
                <w:color w:val="000000"/>
                <w:sz w:val="24"/>
              </w:rPr>
              <w:t>冶医院</w:t>
            </w:r>
            <w:proofErr w:type="gramEnd"/>
            <w:r w:rsidRPr="00305A37">
              <w:rPr>
                <w:rFonts w:ascii="宋体" w:hAnsi="宋体"/>
                <w:color w:val="000000"/>
                <w:sz w:val="24"/>
              </w:rPr>
              <w:t>常规监测点位（位于本项目西南侧</w:t>
            </w:r>
            <w:r w:rsidRPr="00F17705">
              <w:rPr>
                <w:rFonts w:ascii="宋体" w:hAnsi="宋体"/>
                <w:color w:val="000000"/>
                <w:sz w:val="24"/>
              </w:rPr>
              <w:t>约</w:t>
            </w:r>
            <w:r w:rsidR="00F17705" w:rsidRPr="00F17705">
              <w:rPr>
                <w:rFonts w:ascii="宋体" w:hAnsi="宋体"/>
                <w:color w:val="000000"/>
                <w:sz w:val="24"/>
              </w:rPr>
              <w:t>5</w:t>
            </w:r>
            <w:r w:rsidRPr="00F17705">
              <w:rPr>
                <w:rFonts w:ascii="宋体" w:hAnsi="宋体"/>
                <w:color w:val="000000"/>
                <w:sz w:val="24"/>
              </w:rPr>
              <w:t>km处）的监</w:t>
            </w:r>
            <w:r w:rsidRPr="00305A37">
              <w:rPr>
                <w:rFonts w:ascii="宋体" w:hAnsi="宋体"/>
                <w:color w:val="000000"/>
                <w:sz w:val="24"/>
              </w:rPr>
              <w:t>测数据，见表</w:t>
            </w:r>
            <w:r w:rsidR="00E7584D">
              <w:rPr>
                <w:rFonts w:ascii="宋体" w:hAnsi="宋体"/>
                <w:color w:val="000000"/>
                <w:sz w:val="24"/>
              </w:rPr>
              <w:t>6</w:t>
            </w:r>
            <w:r w:rsidRPr="00305A37">
              <w:rPr>
                <w:rFonts w:ascii="宋体" w:hAnsi="宋体"/>
                <w:color w:val="000000"/>
                <w:sz w:val="24"/>
              </w:rPr>
              <w:t>。</w:t>
            </w:r>
            <w:r w:rsidR="005A672B">
              <w:rPr>
                <w:rFonts w:ascii="宋体" w:hAnsi="宋体" w:hint="eastAsia"/>
                <w:color w:val="000000"/>
                <w:sz w:val="24"/>
              </w:rPr>
              <w:t>同时收集了</w:t>
            </w:r>
            <w:r w:rsidR="005A672B" w:rsidRPr="005A672B">
              <w:rPr>
                <w:rFonts w:ascii="宋体" w:hAnsi="宋体" w:hint="eastAsia"/>
                <w:color w:val="000000"/>
                <w:sz w:val="24"/>
              </w:rPr>
              <w:t>《株洲中车时代电气股份有限公司高压IGBT芯片生产线改造及中低压模块生产线扩能项目环境影响报告书》</w:t>
            </w:r>
            <w:r w:rsidR="005A672B">
              <w:rPr>
                <w:rFonts w:ascii="宋体" w:hAnsi="宋体" w:hint="eastAsia"/>
                <w:color w:val="000000"/>
                <w:sz w:val="24"/>
              </w:rPr>
              <w:t>中</w:t>
            </w:r>
            <w:r w:rsidR="005A672B" w:rsidRPr="005A672B">
              <w:rPr>
                <w:rFonts w:ascii="宋体" w:hAnsi="宋体" w:hint="eastAsia"/>
                <w:color w:val="000000"/>
                <w:sz w:val="24"/>
              </w:rPr>
              <w:t>时代雅园小区</w:t>
            </w:r>
            <w:r w:rsidR="005A672B">
              <w:rPr>
                <w:rFonts w:ascii="宋体" w:hAnsi="宋体" w:hint="eastAsia"/>
                <w:color w:val="000000"/>
                <w:sz w:val="24"/>
              </w:rPr>
              <w:t>的特征因子监测数据，监测点</w:t>
            </w:r>
            <w:proofErr w:type="gramStart"/>
            <w:r w:rsidR="005A672B">
              <w:rPr>
                <w:rFonts w:ascii="宋体" w:hAnsi="宋体" w:hint="eastAsia"/>
                <w:color w:val="000000"/>
                <w:sz w:val="24"/>
              </w:rPr>
              <w:t>位位于</w:t>
            </w:r>
            <w:proofErr w:type="gramEnd"/>
            <w:r w:rsidR="005A672B">
              <w:rPr>
                <w:rFonts w:ascii="宋体" w:hAnsi="宋体" w:hint="eastAsia"/>
                <w:color w:val="000000"/>
                <w:sz w:val="24"/>
              </w:rPr>
              <w:t>项目西南面1.5</w:t>
            </w:r>
            <w:r w:rsidR="005A672B">
              <w:rPr>
                <w:rFonts w:ascii="宋体" w:hAnsi="宋体"/>
                <w:color w:val="000000"/>
                <w:sz w:val="24"/>
              </w:rPr>
              <w:t>km</w:t>
            </w:r>
            <w:r w:rsidR="005A672B">
              <w:rPr>
                <w:rFonts w:ascii="宋体" w:hAnsi="宋体" w:hint="eastAsia"/>
                <w:color w:val="000000"/>
                <w:sz w:val="24"/>
              </w:rPr>
              <w:t>处。</w:t>
            </w:r>
            <w:r w:rsidR="00FF1069">
              <w:rPr>
                <w:rFonts w:ascii="宋体" w:hAnsi="宋体" w:hint="eastAsia"/>
                <w:color w:val="000000"/>
                <w:sz w:val="24"/>
              </w:rPr>
              <w:t>见表7。</w:t>
            </w:r>
          </w:p>
          <w:p w14:paraId="713FE406" w14:textId="77777777" w:rsidR="00305A37" w:rsidRPr="00E7584D" w:rsidRDefault="00305A37" w:rsidP="00E7584D">
            <w:pPr>
              <w:spacing w:line="520" w:lineRule="exact"/>
              <w:jc w:val="center"/>
              <w:rPr>
                <w:rFonts w:cs="宋体"/>
                <w:b/>
                <w:sz w:val="24"/>
                <w:lang w:bidi="ar"/>
              </w:rPr>
            </w:pPr>
            <w:r w:rsidRPr="00E7584D">
              <w:rPr>
                <w:rFonts w:cs="宋体"/>
                <w:b/>
                <w:sz w:val="24"/>
                <w:lang w:bidi="ar"/>
              </w:rPr>
              <w:t>表</w:t>
            </w:r>
            <w:r w:rsidR="00E7584D" w:rsidRPr="00E7584D">
              <w:rPr>
                <w:rFonts w:cs="宋体"/>
                <w:b/>
                <w:sz w:val="24"/>
                <w:lang w:bidi="ar"/>
              </w:rPr>
              <w:t>6</w:t>
            </w:r>
            <w:r w:rsidRPr="00E7584D">
              <w:rPr>
                <w:rFonts w:cs="宋体"/>
                <w:b/>
                <w:sz w:val="24"/>
                <w:lang w:bidi="ar"/>
              </w:rPr>
              <w:t xml:space="preserve">  2017</w:t>
            </w:r>
            <w:r w:rsidRPr="00E7584D">
              <w:rPr>
                <w:rFonts w:cs="宋体"/>
                <w:b/>
                <w:sz w:val="24"/>
                <w:lang w:bidi="ar"/>
              </w:rPr>
              <w:t>年株</w:t>
            </w:r>
            <w:proofErr w:type="gramStart"/>
            <w:r w:rsidRPr="00E7584D">
              <w:rPr>
                <w:rFonts w:cs="宋体"/>
                <w:b/>
                <w:sz w:val="24"/>
                <w:lang w:bidi="ar"/>
              </w:rPr>
              <w:t>冶医院</w:t>
            </w:r>
            <w:proofErr w:type="gramEnd"/>
            <w:r w:rsidRPr="00E7584D">
              <w:rPr>
                <w:rFonts w:cs="宋体"/>
                <w:b/>
                <w:sz w:val="24"/>
                <w:lang w:bidi="ar"/>
              </w:rPr>
              <w:t>监测结果统计表（单位：</w:t>
            </w:r>
            <w:r w:rsidRPr="00E7584D">
              <w:rPr>
                <w:rFonts w:cs="宋体"/>
                <w:b/>
                <w:sz w:val="24"/>
                <w:lang w:bidi="ar"/>
              </w:rPr>
              <w:t>mg/m</w:t>
            </w:r>
            <w:r w:rsidRPr="00FF1069">
              <w:rPr>
                <w:rFonts w:cs="宋体"/>
                <w:b/>
                <w:sz w:val="24"/>
                <w:vertAlign w:val="superscript"/>
                <w:lang w:bidi="ar"/>
              </w:rPr>
              <w:t>3</w:t>
            </w:r>
            <w:r w:rsidRPr="00E7584D">
              <w:rPr>
                <w:rFonts w:cs="宋体"/>
                <w:b/>
                <w:sz w:val="24"/>
                <w:lang w:bidi="ar"/>
              </w:rPr>
              <w:t>）</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158"/>
              <w:gridCol w:w="1291"/>
              <w:gridCol w:w="1291"/>
              <w:gridCol w:w="1291"/>
              <w:gridCol w:w="953"/>
              <w:gridCol w:w="1302"/>
            </w:tblGrid>
            <w:tr w:rsidR="00CC4FD6" w:rsidRPr="00305A37" w14:paraId="0ED890DF" w14:textId="77777777" w:rsidTr="00166382">
              <w:trPr>
                <w:jc w:val="center"/>
              </w:trPr>
              <w:tc>
                <w:tcPr>
                  <w:tcW w:w="1701" w:type="pct"/>
                  <w:vAlign w:val="center"/>
                </w:tcPr>
                <w:p w14:paraId="3B1BB237"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项目</w:t>
                  </w:r>
                </w:p>
              </w:tc>
              <w:tc>
                <w:tcPr>
                  <w:tcW w:w="695" w:type="pct"/>
                  <w:vAlign w:val="center"/>
                </w:tcPr>
                <w:p w14:paraId="3090C185"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SO</w:t>
                  </w:r>
                  <w:r w:rsidRPr="00B50BFD">
                    <w:rPr>
                      <w:rFonts w:ascii="Times New Roman" w:hAnsi="Times New Roman" w:cs="Times New Roman"/>
                      <w:sz w:val="21"/>
                      <w:szCs w:val="21"/>
                      <w:vertAlign w:val="subscript"/>
                    </w:rPr>
                    <w:t>2</w:t>
                  </w:r>
                </w:p>
              </w:tc>
              <w:tc>
                <w:tcPr>
                  <w:tcW w:w="695" w:type="pct"/>
                  <w:vAlign w:val="center"/>
                </w:tcPr>
                <w:p w14:paraId="3C5CE77B"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NO</w:t>
                  </w:r>
                  <w:r w:rsidRPr="00B50BFD">
                    <w:rPr>
                      <w:rFonts w:ascii="Times New Roman" w:hAnsi="Times New Roman" w:cs="Times New Roman"/>
                      <w:sz w:val="21"/>
                      <w:szCs w:val="21"/>
                      <w:vertAlign w:val="subscript"/>
                    </w:rPr>
                    <w:t>2</w:t>
                  </w:r>
                </w:p>
              </w:tc>
              <w:tc>
                <w:tcPr>
                  <w:tcW w:w="695" w:type="pct"/>
                  <w:vAlign w:val="center"/>
                </w:tcPr>
                <w:p w14:paraId="53291D31"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PM</w:t>
                  </w:r>
                  <w:r w:rsidRPr="00B50BFD">
                    <w:rPr>
                      <w:rFonts w:ascii="Times New Roman" w:hAnsi="Times New Roman" w:cs="Times New Roman"/>
                      <w:sz w:val="21"/>
                      <w:szCs w:val="21"/>
                      <w:vertAlign w:val="subscript"/>
                    </w:rPr>
                    <w:t>10</w:t>
                  </w:r>
                </w:p>
              </w:tc>
              <w:tc>
                <w:tcPr>
                  <w:tcW w:w="513" w:type="pct"/>
                  <w:vAlign w:val="center"/>
                </w:tcPr>
                <w:p w14:paraId="6B51D3E3"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CO</w:t>
                  </w:r>
                </w:p>
              </w:tc>
              <w:tc>
                <w:tcPr>
                  <w:tcW w:w="701" w:type="pct"/>
                  <w:vAlign w:val="center"/>
                </w:tcPr>
                <w:p w14:paraId="3D3AABAB"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PM</w:t>
                  </w:r>
                  <w:r w:rsidRPr="00B50BFD">
                    <w:rPr>
                      <w:rFonts w:ascii="Times New Roman" w:hAnsi="Times New Roman" w:cs="Times New Roman"/>
                      <w:sz w:val="21"/>
                      <w:szCs w:val="21"/>
                      <w:vertAlign w:val="subscript"/>
                    </w:rPr>
                    <w:t>2.5</w:t>
                  </w:r>
                </w:p>
              </w:tc>
            </w:tr>
            <w:tr w:rsidR="00CC4FD6" w:rsidRPr="00305A37" w14:paraId="1F4BAFE5" w14:textId="77777777" w:rsidTr="00166382">
              <w:trPr>
                <w:trHeight w:val="53"/>
                <w:jc w:val="center"/>
              </w:trPr>
              <w:tc>
                <w:tcPr>
                  <w:tcW w:w="1701" w:type="pct"/>
                  <w:vAlign w:val="center"/>
                </w:tcPr>
                <w:p w14:paraId="253A7502"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日均最大值</w:t>
                  </w:r>
                </w:p>
              </w:tc>
              <w:tc>
                <w:tcPr>
                  <w:tcW w:w="695" w:type="pct"/>
                  <w:vAlign w:val="center"/>
                </w:tcPr>
                <w:p w14:paraId="4EA797D4"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hint="eastAsia"/>
                      <w:sz w:val="21"/>
                      <w:szCs w:val="21"/>
                    </w:rPr>
                    <w:t>0.</w:t>
                  </w:r>
                  <w:r>
                    <w:rPr>
                      <w:rFonts w:ascii="Times New Roman" w:hAnsi="Times New Roman" w:cs="Times New Roman"/>
                      <w:sz w:val="21"/>
                      <w:szCs w:val="21"/>
                    </w:rPr>
                    <w:t>242</w:t>
                  </w:r>
                </w:p>
              </w:tc>
              <w:tc>
                <w:tcPr>
                  <w:tcW w:w="695" w:type="pct"/>
                  <w:vAlign w:val="center"/>
                </w:tcPr>
                <w:p w14:paraId="0E789282"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hint="eastAsia"/>
                      <w:sz w:val="21"/>
                      <w:szCs w:val="21"/>
                    </w:rPr>
                    <w:t>0.</w:t>
                  </w:r>
                  <w:r>
                    <w:rPr>
                      <w:rFonts w:ascii="Times New Roman" w:hAnsi="Times New Roman" w:cs="Times New Roman"/>
                      <w:sz w:val="21"/>
                      <w:szCs w:val="21"/>
                    </w:rPr>
                    <w:t>105</w:t>
                  </w:r>
                </w:p>
              </w:tc>
              <w:tc>
                <w:tcPr>
                  <w:tcW w:w="695" w:type="pct"/>
                  <w:vAlign w:val="center"/>
                </w:tcPr>
                <w:p w14:paraId="42994DAF"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hint="eastAsia"/>
                      <w:sz w:val="21"/>
                      <w:szCs w:val="21"/>
                    </w:rPr>
                    <w:t>0.</w:t>
                  </w:r>
                  <w:r>
                    <w:rPr>
                      <w:rFonts w:ascii="Times New Roman" w:hAnsi="Times New Roman" w:cs="Times New Roman"/>
                      <w:sz w:val="21"/>
                      <w:szCs w:val="21"/>
                    </w:rPr>
                    <w:t>349</w:t>
                  </w:r>
                </w:p>
              </w:tc>
              <w:tc>
                <w:tcPr>
                  <w:tcW w:w="513" w:type="pct"/>
                  <w:vAlign w:val="center"/>
                </w:tcPr>
                <w:p w14:paraId="0E45FEDB"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701" w:type="pct"/>
                  <w:vAlign w:val="center"/>
                </w:tcPr>
                <w:p w14:paraId="2E4EC797"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hint="eastAsia"/>
                      <w:sz w:val="21"/>
                      <w:szCs w:val="21"/>
                    </w:rPr>
                    <w:t>0.</w:t>
                  </w:r>
                  <w:r>
                    <w:rPr>
                      <w:rFonts w:ascii="Times New Roman" w:hAnsi="Times New Roman" w:cs="Times New Roman"/>
                      <w:sz w:val="21"/>
                      <w:szCs w:val="21"/>
                    </w:rPr>
                    <w:t>234</w:t>
                  </w:r>
                </w:p>
              </w:tc>
            </w:tr>
            <w:tr w:rsidR="00CC4FD6" w:rsidRPr="00305A37" w14:paraId="58A41296" w14:textId="77777777" w:rsidTr="00166382">
              <w:trPr>
                <w:trHeight w:val="53"/>
                <w:jc w:val="center"/>
              </w:trPr>
              <w:tc>
                <w:tcPr>
                  <w:tcW w:w="1701" w:type="pct"/>
                  <w:vAlign w:val="center"/>
                </w:tcPr>
                <w:p w14:paraId="35A794F8"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日均最小值</w:t>
                  </w:r>
                </w:p>
              </w:tc>
              <w:tc>
                <w:tcPr>
                  <w:tcW w:w="695" w:type="pct"/>
                  <w:vAlign w:val="center"/>
                </w:tcPr>
                <w:p w14:paraId="790AD172"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0.00</w:t>
                  </w:r>
                  <w:r>
                    <w:rPr>
                      <w:rFonts w:ascii="Times New Roman" w:hAnsi="Times New Roman" w:cs="Times New Roman"/>
                      <w:sz w:val="21"/>
                      <w:szCs w:val="21"/>
                    </w:rPr>
                    <w:t>2</w:t>
                  </w:r>
                </w:p>
              </w:tc>
              <w:tc>
                <w:tcPr>
                  <w:tcW w:w="695" w:type="pct"/>
                  <w:vAlign w:val="center"/>
                </w:tcPr>
                <w:p w14:paraId="2F11FD13"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w:t>
                  </w:r>
                  <w:r w:rsidRPr="00305A37">
                    <w:rPr>
                      <w:rFonts w:ascii="Times New Roman" w:hAnsi="Times New Roman" w:cs="Times New Roman" w:hint="eastAsia"/>
                      <w:sz w:val="21"/>
                      <w:szCs w:val="21"/>
                    </w:rPr>
                    <w:t>1</w:t>
                  </w:r>
                  <w:r>
                    <w:rPr>
                      <w:rFonts w:ascii="Times New Roman" w:hAnsi="Times New Roman" w:cs="Times New Roman"/>
                      <w:sz w:val="21"/>
                      <w:szCs w:val="21"/>
                    </w:rPr>
                    <w:t>1</w:t>
                  </w:r>
                </w:p>
              </w:tc>
              <w:tc>
                <w:tcPr>
                  <w:tcW w:w="695" w:type="pct"/>
                  <w:vAlign w:val="center"/>
                </w:tcPr>
                <w:p w14:paraId="602682B7"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hint="eastAsia"/>
                      <w:sz w:val="21"/>
                      <w:szCs w:val="21"/>
                    </w:rPr>
                    <w:t>0.0</w:t>
                  </w:r>
                  <w:r>
                    <w:rPr>
                      <w:rFonts w:ascii="Times New Roman" w:hAnsi="Times New Roman" w:cs="Times New Roman"/>
                      <w:sz w:val="21"/>
                      <w:szCs w:val="21"/>
                    </w:rPr>
                    <w:t>11</w:t>
                  </w:r>
                </w:p>
              </w:tc>
              <w:tc>
                <w:tcPr>
                  <w:tcW w:w="513" w:type="pct"/>
                  <w:vAlign w:val="center"/>
                </w:tcPr>
                <w:p w14:paraId="407184E4"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0.3</w:t>
                  </w:r>
                </w:p>
              </w:tc>
              <w:tc>
                <w:tcPr>
                  <w:tcW w:w="701" w:type="pct"/>
                  <w:vAlign w:val="center"/>
                </w:tcPr>
                <w:p w14:paraId="5E03F392"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hint="eastAsia"/>
                      <w:sz w:val="21"/>
                      <w:szCs w:val="21"/>
                    </w:rPr>
                    <w:t>0.0</w:t>
                  </w:r>
                  <w:r>
                    <w:rPr>
                      <w:rFonts w:ascii="Times New Roman" w:hAnsi="Times New Roman" w:cs="Times New Roman"/>
                      <w:sz w:val="21"/>
                      <w:szCs w:val="21"/>
                    </w:rPr>
                    <w:t>05</w:t>
                  </w:r>
                </w:p>
              </w:tc>
            </w:tr>
            <w:tr w:rsidR="00CC4FD6" w:rsidRPr="00305A37" w14:paraId="182065B8" w14:textId="77777777" w:rsidTr="00166382">
              <w:trPr>
                <w:trHeight w:val="53"/>
                <w:jc w:val="center"/>
              </w:trPr>
              <w:tc>
                <w:tcPr>
                  <w:tcW w:w="1701" w:type="pct"/>
                  <w:vAlign w:val="center"/>
                </w:tcPr>
                <w:p w14:paraId="2969E992"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超标率（</w:t>
                  </w:r>
                  <w:r w:rsidRPr="00305A37">
                    <w:rPr>
                      <w:rFonts w:ascii="Times New Roman" w:hAnsi="Times New Roman" w:cs="Times New Roman"/>
                      <w:sz w:val="21"/>
                      <w:szCs w:val="21"/>
                    </w:rPr>
                    <w:t>%</w:t>
                  </w:r>
                  <w:r w:rsidRPr="00305A37">
                    <w:rPr>
                      <w:rFonts w:ascii="Times New Roman" w:hAnsi="Times New Roman" w:cs="Times New Roman"/>
                      <w:sz w:val="21"/>
                      <w:szCs w:val="21"/>
                    </w:rPr>
                    <w:t>）</w:t>
                  </w:r>
                </w:p>
              </w:tc>
              <w:tc>
                <w:tcPr>
                  <w:tcW w:w="695" w:type="pct"/>
                  <w:vAlign w:val="center"/>
                </w:tcPr>
                <w:p w14:paraId="5F326126"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1.1</w:t>
                  </w:r>
                </w:p>
              </w:tc>
              <w:tc>
                <w:tcPr>
                  <w:tcW w:w="695" w:type="pct"/>
                  <w:vAlign w:val="center"/>
                </w:tcPr>
                <w:p w14:paraId="2AC5EA37"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1.9</w:t>
                  </w:r>
                </w:p>
              </w:tc>
              <w:tc>
                <w:tcPr>
                  <w:tcW w:w="695" w:type="pct"/>
                  <w:vAlign w:val="center"/>
                </w:tcPr>
                <w:p w14:paraId="05B6F9AE"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11</w:t>
                  </w:r>
                </w:p>
              </w:tc>
              <w:tc>
                <w:tcPr>
                  <w:tcW w:w="513" w:type="pct"/>
                  <w:vAlign w:val="center"/>
                </w:tcPr>
                <w:p w14:paraId="57953671"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701" w:type="pct"/>
                  <w:vAlign w:val="center"/>
                </w:tcPr>
                <w:p w14:paraId="125669AA"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17.3</w:t>
                  </w:r>
                </w:p>
              </w:tc>
            </w:tr>
            <w:tr w:rsidR="00CC4FD6" w:rsidRPr="00305A37" w14:paraId="45F56879" w14:textId="77777777" w:rsidTr="00166382">
              <w:trPr>
                <w:trHeight w:val="53"/>
                <w:jc w:val="center"/>
              </w:trPr>
              <w:tc>
                <w:tcPr>
                  <w:tcW w:w="1701" w:type="pct"/>
                  <w:vAlign w:val="center"/>
                </w:tcPr>
                <w:p w14:paraId="2DEAF7D8"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hint="eastAsia"/>
                      <w:sz w:val="21"/>
                      <w:szCs w:val="21"/>
                    </w:rPr>
                    <w:t>超标倍数</w:t>
                  </w:r>
                </w:p>
              </w:tc>
              <w:tc>
                <w:tcPr>
                  <w:tcW w:w="695" w:type="pct"/>
                  <w:vAlign w:val="center"/>
                </w:tcPr>
                <w:p w14:paraId="2A32F58F"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0.61</w:t>
                  </w:r>
                </w:p>
              </w:tc>
              <w:tc>
                <w:tcPr>
                  <w:tcW w:w="695" w:type="pct"/>
                  <w:vAlign w:val="center"/>
                </w:tcPr>
                <w:p w14:paraId="00032B7F"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hint="eastAsia"/>
                      <w:sz w:val="21"/>
                      <w:szCs w:val="21"/>
                    </w:rPr>
                    <w:t>0.</w:t>
                  </w:r>
                  <w:r>
                    <w:rPr>
                      <w:rFonts w:ascii="Times New Roman" w:hAnsi="Times New Roman" w:cs="Times New Roman" w:hint="eastAsia"/>
                      <w:sz w:val="21"/>
                      <w:szCs w:val="21"/>
                    </w:rPr>
                    <w:t>31</w:t>
                  </w:r>
                </w:p>
              </w:tc>
              <w:tc>
                <w:tcPr>
                  <w:tcW w:w="695" w:type="pct"/>
                  <w:vAlign w:val="center"/>
                </w:tcPr>
                <w:p w14:paraId="14A851A0"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1.33</w:t>
                  </w:r>
                </w:p>
              </w:tc>
              <w:tc>
                <w:tcPr>
                  <w:tcW w:w="513" w:type="pct"/>
                  <w:vAlign w:val="center"/>
                </w:tcPr>
                <w:p w14:paraId="18501A3B"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701" w:type="pct"/>
                  <w:vAlign w:val="center"/>
                </w:tcPr>
                <w:p w14:paraId="540B0616"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2.12</w:t>
                  </w:r>
                </w:p>
              </w:tc>
            </w:tr>
            <w:tr w:rsidR="00CC4FD6" w:rsidRPr="00305A37" w14:paraId="7B856C6B" w14:textId="77777777" w:rsidTr="00166382">
              <w:trPr>
                <w:trHeight w:val="53"/>
                <w:jc w:val="center"/>
              </w:trPr>
              <w:tc>
                <w:tcPr>
                  <w:tcW w:w="1701" w:type="pct"/>
                  <w:vAlign w:val="center"/>
                </w:tcPr>
                <w:p w14:paraId="72B5D075"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年均值</w:t>
                  </w:r>
                </w:p>
              </w:tc>
              <w:tc>
                <w:tcPr>
                  <w:tcW w:w="695" w:type="pct"/>
                  <w:vAlign w:val="center"/>
                </w:tcPr>
                <w:p w14:paraId="440B04ED"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w:t>
                  </w:r>
                  <w:r>
                    <w:rPr>
                      <w:rFonts w:ascii="Times New Roman" w:hAnsi="Times New Roman" w:cs="Times New Roman"/>
                      <w:sz w:val="21"/>
                      <w:szCs w:val="21"/>
                    </w:rPr>
                    <w:t>26</w:t>
                  </w:r>
                </w:p>
              </w:tc>
              <w:tc>
                <w:tcPr>
                  <w:tcW w:w="695" w:type="pct"/>
                  <w:vAlign w:val="center"/>
                </w:tcPr>
                <w:p w14:paraId="75C8CBA4"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w:t>
                  </w:r>
                  <w:r>
                    <w:rPr>
                      <w:rFonts w:ascii="Times New Roman" w:hAnsi="Times New Roman" w:cs="Times New Roman"/>
                      <w:sz w:val="21"/>
                      <w:szCs w:val="21"/>
                    </w:rPr>
                    <w:t>038</w:t>
                  </w:r>
                </w:p>
              </w:tc>
              <w:tc>
                <w:tcPr>
                  <w:tcW w:w="695" w:type="pct"/>
                  <w:vAlign w:val="center"/>
                </w:tcPr>
                <w:p w14:paraId="333940B9"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w:t>
                  </w:r>
                  <w:r w:rsidRPr="00305A37">
                    <w:rPr>
                      <w:rFonts w:ascii="Times New Roman" w:hAnsi="Times New Roman" w:cs="Times New Roman" w:hint="eastAsia"/>
                      <w:sz w:val="21"/>
                      <w:szCs w:val="21"/>
                    </w:rPr>
                    <w:t>8</w:t>
                  </w:r>
                  <w:r>
                    <w:rPr>
                      <w:rFonts w:ascii="Times New Roman" w:hAnsi="Times New Roman" w:cs="Times New Roman"/>
                      <w:sz w:val="21"/>
                      <w:szCs w:val="21"/>
                    </w:rPr>
                    <w:t>5</w:t>
                  </w:r>
                </w:p>
              </w:tc>
              <w:tc>
                <w:tcPr>
                  <w:tcW w:w="513" w:type="pct"/>
                  <w:vAlign w:val="center"/>
                </w:tcPr>
                <w:p w14:paraId="3674D3A5"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701" w:type="pct"/>
                  <w:vAlign w:val="center"/>
                </w:tcPr>
                <w:p w14:paraId="3AE843FF"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w:t>
                  </w:r>
                  <w:r>
                    <w:rPr>
                      <w:rFonts w:ascii="Times New Roman" w:hAnsi="Times New Roman" w:cs="Times New Roman"/>
                      <w:sz w:val="21"/>
                      <w:szCs w:val="21"/>
                    </w:rPr>
                    <w:t>54</w:t>
                  </w:r>
                </w:p>
              </w:tc>
            </w:tr>
            <w:tr w:rsidR="00CC4FD6" w:rsidRPr="00305A37" w14:paraId="47DAE557" w14:textId="77777777" w:rsidTr="00166382">
              <w:trPr>
                <w:trHeight w:val="53"/>
                <w:jc w:val="center"/>
              </w:trPr>
              <w:tc>
                <w:tcPr>
                  <w:tcW w:w="1701" w:type="pct"/>
                  <w:vAlign w:val="center"/>
                </w:tcPr>
                <w:p w14:paraId="489D3C75"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标准（年均值）</w:t>
                  </w:r>
                </w:p>
              </w:tc>
              <w:tc>
                <w:tcPr>
                  <w:tcW w:w="695" w:type="pct"/>
                  <w:vAlign w:val="center"/>
                </w:tcPr>
                <w:p w14:paraId="53252A72"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0.06</w:t>
                  </w:r>
                </w:p>
              </w:tc>
              <w:tc>
                <w:tcPr>
                  <w:tcW w:w="695" w:type="pct"/>
                  <w:vAlign w:val="center"/>
                </w:tcPr>
                <w:p w14:paraId="53DA3E5D"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0.04</w:t>
                  </w:r>
                </w:p>
              </w:tc>
              <w:tc>
                <w:tcPr>
                  <w:tcW w:w="695" w:type="pct"/>
                  <w:vAlign w:val="center"/>
                </w:tcPr>
                <w:p w14:paraId="769765A6"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sidRPr="00305A37">
                    <w:rPr>
                      <w:rFonts w:ascii="Times New Roman" w:hAnsi="Times New Roman" w:cs="Times New Roman"/>
                      <w:sz w:val="21"/>
                      <w:szCs w:val="21"/>
                    </w:rPr>
                    <w:t>0.07</w:t>
                  </w:r>
                </w:p>
              </w:tc>
              <w:tc>
                <w:tcPr>
                  <w:tcW w:w="513" w:type="pct"/>
                  <w:vAlign w:val="center"/>
                </w:tcPr>
                <w:p w14:paraId="292398C7"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hint="eastAsia"/>
                      <w:sz w:val="21"/>
                      <w:szCs w:val="21"/>
                    </w:rPr>
                    <w:t>/</w:t>
                  </w:r>
                </w:p>
              </w:tc>
              <w:tc>
                <w:tcPr>
                  <w:tcW w:w="701" w:type="pct"/>
                  <w:vAlign w:val="center"/>
                </w:tcPr>
                <w:p w14:paraId="55A8CD5A" w14:textId="77777777" w:rsidR="00CC4FD6" w:rsidRPr="00305A37" w:rsidRDefault="00CC4FD6" w:rsidP="00CC4FD6">
                  <w:pPr>
                    <w:pStyle w:val="af5"/>
                    <w:spacing w:before="0" w:line="320" w:lineRule="atLeast"/>
                    <w:jc w:val="center"/>
                    <w:rPr>
                      <w:rFonts w:ascii="Times New Roman" w:hAnsi="Times New Roman" w:cs="Times New Roman"/>
                      <w:sz w:val="21"/>
                      <w:szCs w:val="21"/>
                    </w:rPr>
                  </w:pPr>
                  <w:r>
                    <w:rPr>
                      <w:rFonts w:ascii="Times New Roman" w:hAnsi="Times New Roman" w:cs="Times New Roman" w:hint="eastAsia"/>
                      <w:sz w:val="21"/>
                      <w:szCs w:val="21"/>
                    </w:rPr>
                    <w:t>0.035</w:t>
                  </w:r>
                </w:p>
              </w:tc>
            </w:tr>
          </w:tbl>
          <w:p w14:paraId="6C76D2BA" w14:textId="77777777" w:rsidR="00305A37" w:rsidRDefault="00305A37" w:rsidP="00305A37">
            <w:pPr>
              <w:spacing w:line="500" w:lineRule="exact"/>
              <w:ind w:firstLineChars="200" w:firstLine="480"/>
              <w:rPr>
                <w:rFonts w:ascii="宋体" w:hAnsi="宋体"/>
                <w:color w:val="000000"/>
                <w:sz w:val="24"/>
              </w:rPr>
            </w:pPr>
            <w:r w:rsidRPr="00305A37">
              <w:rPr>
                <w:rFonts w:ascii="宋体" w:hAnsi="宋体"/>
                <w:color w:val="000000"/>
                <w:sz w:val="24"/>
              </w:rPr>
              <w:t>由</w:t>
            </w:r>
            <w:r w:rsidR="00FF1069">
              <w:rPr>
                <w:rFonts w:ascii="宋体" w:hAnsi="宋体" w:hint="eastAsia"/>
                <w:color w:val="000000"/>
                <w:sz w:val="24"/>
              </w:rPr>
              <w:t>表6</w:t>
            </w:r>
            <w:r w:rsidRPr="00305A37">
              <w:rPr>
                <w:rFonts w:ascii="宋体" w:hAnsi="宋体"/>
                <w:color w:val="000000"/>
                <w:sz w:val="24"/>
              </w:rPr>
              <w:t>可知，该区域SO</w:t>
            </w:r>
            <w:r w:rsidRPr="005A672B">
              <w:rPr>
                <w:rFonts w:ascii="宋体" w:hAnsi="宋体"/>
                <w:color w:val="000000"/>
                <w:sz w:val="24"/>
                <w:vertAlign w:val="subscript"/>
              </w:rPr>
              <w:t>2</w:t>
            </w:r>
            <w:r w:rsidRPr="00305A37">
              <w:rPr>
                <w:rFonts w:ascii="宋体" w:hAnsi="宋体"/>
                <w:color w:val="000000"/>
                <w:sz w:val="24"/>
              </w:rPr>
              <w:t>、NO</w:t>
            </w:r>
            <w:r w:rsidRPr="005A672B">
              <w:rPr>
                <w:rFonts w:ascii="宋体" w:hAnsi="宋体"/>
                <w:color w:val="000000"/>
                <w:sz w:val="24"/>
                <w:vertAlign w:val="subscript"/>
              </w:rPr>
              <w:t>2</w:t>
            </w:r>
            <w:r w:rsidRPr="00305A37">
              <w:rPr>
                <w:rFonts w:ascii="宋体" w:hAnsi="宋体"/>
                <w:color w:val="000000"/>
                <w:sz w:val="24"/>
              </w:rPr>
              <w:t>、PM</w:t>
            </w:r>
            <w:r w:rsidRPr="005A672B">
              <w:rPr>
                <w:rFonts w:ascii="宋体" w:hAnsi="宋体"/>
                <w:color w:val="000000"/>
                <w:sz w:val="24"/>
                <w:vertAlign w:val="subscript"/>
              </w:rPr>
              <w:t>10</w:t>
            </w:r>
            <w:r w:rsidR="00CC4FD6" w:rsidRPr="00CC4FD6">
              <w:rPr>
                <w:rFonts w:ascii="宋体" w:hAnsi="宋体" w:hint="eastAsia"/>
                <w:color w:val="000000"/>
                <w:sz w:val="24"/>
              </w:rPr>
              <w:t>、PM</w:t>
            </w:r>
            <w:r w:rsidR="00CC4FD6" w:rsidRPr="005A672B">
              <w:rPr>
                <w:rFonts w:ascii="宋体" w:hAnsi="宋体"/>
                <w:color w:val="000000"/>
                <w:sz w:val="24"/>
                <w:vertAlign w:val="subscript"/>
              </w:rPr>
              <w:t>2.5</w:t>
            </w:r>
            <w:r w:rsidRPr="00305A37">
              <w:rPr>
                <w:rFonts w:ascii="宋体" w:hAnsi="宋体"/>
                <w:color w:val="000000"/>
                <w:sz w:val="24"/>
              </w:rPr>
              <w:t>均有超标现象，</w:t>
            </w:r>
            <w:r w:rsidRPr="00305A37">
              <w:rPr>
                <w:rFonts w:ascii="宋体" w:hAnsi="宋体" w:hint="eastAsia"/>
                <w:color w:val="000000"/>
                <w:sz w:val="24"/>
              </w:rPr>
              <w:t>超标原因清水塘地区工业企业排放的烟尘及道路扬尘是造成</w:t>
            </w:r>
            <w:r w:rsidR="00CC4FD6" w:rsidRPr="00CC4FD6">
              <w:rPr>
                <w:rFonts w:ascii="宋体" w:hAnsi="宋体" w:hint="eastAsia"/>
                <w:color w:val="000000"/>
                <w:sz w:val="24"/>
              </w:rPr>
              <w:t>PM</w:t>
            </w:r>
            <w:r w:rsidR="00CC4FD6" w:rsidRPr="00FF1069">
              <w:rPr>
                <w:rFonts w:ascii="宋体" w:hAnsi="宋体" w:hint="eastAsia"/>
                <w:color w:val="000000"/>
                <w:sz w:val="24"/>
                <w:vertAlign w:val="subscript"/>
              </w:rPr>
              <w:t>10</w:t>
            </w:r>
            <w:r w:rsidR="00CC4FD6" w:rsidRPr="00CC4FD6">
              <w:rPr>
                <w:rFonts w:ascii="宋体" w:hAnsi="宋体" w:hint="eastAsia"/>
                <w:color w:val="000000"/>
                <w:sz w:val="24"/>
              </w:rPr>
              <w:t>、PM</w:t>
            </w:r>
            <w:r w:rsidR="00CC4FD6" w:rsidRPr="00FF1069">
              <w:rPr>
                <w:rFonts w:ascii="宋体" w:hAnsi="宋体" w:hint="eastAsia"/>
                <w:color w:val="000000"/>
                <w:sz w:val="24"/>
                <w:vertAlign w:val="subscript"/>
              </w:rPr>
              <w:t>2.5</w:t>
            </w:r>
            <w:r w:rsidRPr="00305A37">
              <w:rPr>
                <w:rFonts w:ascii="宋体" w:hAnsi="宋体" w:hint="eastAsia"/>
                <w:color w:val="000000"/>
                <w:sz w:val="24"/>
              </w:rPr>
              <w:t>超标的主要原因，该地区冶炼企业大量排放的废气是造成</w:t>
            </w:r>
            <w:r w:rsidRPr="00305A37">
              <w:rPr>
                <w:rFonts w:ascii="宋体" w:hAnsi="宋体"/>
                <w:color w:val="000000"/>
                <w:sz w:val="24"/>
              </w:rPr>
              <w:t>SO</w:t>
            </w:r>
            <w:r w:rsidRPr="00FF1069">
              <w:rPr>
                <w:rFonts w:ascii="宋体" w:hAnsi="宋体"/>
                <w:color w:val="000000"/>
                <w:sz w:val="24"/>
                <w:vertAlign w:val="subscript"/>
              </w:rPr>
              <w:t>2</w:t>
            </w:r>
            <w:r w:rsidRPr="00305A37">
              <w:rPr>
                <w:rFonts w:ascii="宋体" w:hAnsi="宋体"/>
                <w:color w:val="000000"/>
                <w:sz w:val="24"/>
              </w:rPr>
              <w:t>、NO</w:t>
            </w:r>
            <w:r w:rsidRPr="00FF1069">
              <w:rPr>
                <w:rFonts w:ascii="宋体" w:hAnsi="宋体"/>
                <w:color w:val="000000"/>
                <w:sz w:val="24"/>
                <w:vertAlign w:val="subscript"/>
              </w:rPr>
              <w:t>2</w:t>
            </w:r>
            <w:r w:rsidRPr="00305A37">
              <w:rPr>
                <w:rFonts w:ascii="宋体" w:hAnsi="宋体" w:hint="eastAsia"/>
                <w:color w:val="000000"/>
                <w:sz w:val="24"/>
              </w:rPr>
              <w:t>超标的主要原因。</w:t>
            </w:r>
            <w:r w:rsidRPr="00305A37">
              <w:rPr>
                <w:rFonts w:ascii="宋体" w:hAnsi="宋体"/>
                <w:color w:val="000000"/>
                <w:sz w:val="24"/>
              </w:rPr>
              <w:t>但随着株洲环保模范城市创建工作的不断推进，</w:t>
            </w:r>
            <w:r w:rsidRPr="00305A37">
              <w:rPr>
                <w:rFonts w:ascii="宋体" w:hAnsi="宋体" w:hint="eastAsia"/>
                <w:color w:val="000000"/>
                <w:sz w:val="24"/>
              </w:rPr>
              <w:t>许多冶炼企业搬迁，该</w:t>
            </w:r>
            <w:r w:rsidRPr="00305A37">
              <w:rPr>
                <w:rFonts w:ascii="宋体" w:hAnsi="宋体"/>
                <w:color w:val="000000"/>
                <w:sz w:val="24"/>
              </w:rPr>
              <w:t>区域空气质量将可望逐步改善，将会逐步稳定达到《环境空气质量标准》（GB3095-2012）二级标准。</w:t>
            </w:r>
          </w:p>
          <w:p w14:paraId="16B80D9E" w14:textId="77777777" w:rsidR="002B711C" w:rsidRPr="00305A37" w:rsidRDefault="002B711C">
            <w:pPr>
              <w:tabs>
                <w:tab w:val="left" w:pos="6720"/>
              </w:tabs>
              <w:spacing w:line="500" w:lineRule="exact"/>
              <w:ind w:firstLineChars="200" w:firstLine="480"/>
              <w:rPr>
                <w:rFonts w:ascii="宋体" w:hAnsi="宋体" w:cs="宋体"/>
                <w:color w:val="000000"/>
                <w:sz w:val="24"/>
              </w:rPr>
            </w:pPr>
            <w:r w:rsidRPr="00305A37">
              <w:rPr>
                <w:rFonts w:ascii="宋体" w:hAnsi="宋体" w:cs="宋体" w:hint="eastAsia"/>
                <w:color w:val="000000"/>
                <w:sz w:val="24"/>
              </w:rPr>
              <w:t>2、地表水环境质量现状</w:t>
            </w:r>
          </w:p>
          <w:p w14:paraId="2DEF1382" w14:textId="30370D51" w:rsidR="002B711C" w:rsidRPr="006A766C" w:rsidRDefault="002B711C">
            <w:pPr>
              <w:spacing w:line="500" w:lineRule="exact"/>
              <w:ind w:firstLineChars="200" w:firstLine="480"/>
              <w:rPr>
                <w:rFonts w:ascii="宋体" w:hAnsi="宋体" w:cs="宋体"/>
                <w:color w:val="000000"/>
                <w:sz w:val="24"/>
                <w:highlight w:val="yellow"/>
              </w:rPr>
            </w:pPr>
            <w:r w:rsidRPr="00305A37">
              <w:rPr>
                <w:rFonts w:ascii="宋体" w:hAnsi="宋体" w:cs="宋体" w:hint="eastAsia"/>
                <w:color w:val="000000"/>
                <w:sz w:val="24"/>
              </w:rPr>
              <w:t>本次环评地表水</w:t>
            </w:r>
            <w:r w:rsidRPr="00305A37">
              <w:rPr>
                <w:rFonts w:ascii="宋体" w:hAnsi="宋体" w:hint="eastAsia"/>
                <w:color w:val="000000"/>
                <w:sz w:val="24"/>
              </w:rPr>
              <w:t>环境质量现状调查</w:t>
            </w:r>
            <w:r w:rsidRPr="00305A37">
              <w:rPr>
                <w:rFonts w:ascii="宋体" w:hAnsi="宋体" w:cs="宋体" w:hint="eastAsia"/>
                <w:color w:val="000000"/>
                <w:sz w:val="24"/>
              </w:rPr>
              <w:t>收集了</w:t>
            </w:r>
            <w:r w:rsidR="00305A37" w:rsidRPr="00305A37">
              <w:rPr>
                <w:rFonts w:ascii="宋体" w:hAnsi="宋体" w:cs="宋体" w:hint="eastAsia"/>
                <w:color w:val="000000"/>
                <w:sz w:val="24"/>
              </w:rPr>
              <w:t>株洲市环境监测中心站在湘江白石断面、株洲市二水厂取水口断面、白石港入湘江口上游150m设有常规监测断面，</w:t>
            </w:r>
            <w:proofErr w:type="gramStart"/>
            <w:r w:rsidR="00305A37" w:rsidRPr="00305A37">
              <w:rPr>
                <w:rFonts w:ascii="宋体" w:hAnsi="宋体" w:cs="宋体" w:hint="eastAsia"/>
                <w:color w:val="000000"/>
                <w:sz w:val="24"/>
              </w:rPr>
              <w:t>本评价</w:t>
            </w:r>
            <w:proofErr w:type="gramEnd"/>
            <w:r w:rsidR="00305A37" w:rsidRPr="00305A37">
              <w:rPr>
                <w:rFonts w:ascii="宋体" w:hAnsi="宋体" w:cs="宋体" w:hint="eastAsia"/>
                <w:color w:val="000000"/>
                <w:sz w:val="24"/>
              </w:rPr>
              <w:t>收集了湘江白石断面、株洲市二水厂取水口断面2017年及白石港入湘江口上游150m断面2017年的常规监测数据，监测结果分别</w:t>
            </w:r>
            <w:r w:rsidR="00305A37" w:rsidRPr="008F631B">
              <w:rPr>
                <w:rFonts w:ascii="宋体" w:hAnsi="宋体" w:cs="宋体" w:hint="eastAsia"/>
                <w:color w:val="000000"/>
                <w:sz w:val="24"/>
              </w:rPr>
              <w:t>见表</w:t>
            </w:r>
            <w:r w:rsidR="00B60A8C">
              <w:rPr>
                <w:rFonts w:ascii="宋体" w:hAnsi="宋体" w:cs="宋体"/>
                <w:color w:val="000000"/>
                <w:sz w:val="24"/>
              </w:rPr>
              <w:t>7</w:t>
            </w:r>
            <w:r w:rsidR="008F631B" w:rsidRPr="008F631B">
              <w:rPr>
                <w:rFonts w:ascii="宋体" w:hAnsi="宋体" w:cs="宋体" w:hint="eastAsia"/>
                <w:color w:val="000000"/>
                <w:sz w:val="24"/>
              </w:rPr>
              <w:t>、表</w:t>
            </w:r>
            <w:r w:rsidR="00B60A8C">
              <w:rPr>
                <w:rFonts w:ascii="宋体" w:hAnsi="宋体" w:cs="宋体"/>
                <w:color w:val="000000"/>
                <w:sz w:val="24"/>
              </w:rPr>
              <w:t>8</w:t>
            </w:r>
            <w:r w:rsidR="008F631B">
              <w:rPr>
                <w:rFonts w:ascii="宋体" w:hAnsi="宋体" w:cs="宋体" w:hint="eastAsia"/>
                <w:color w:val="000000"/>
                <w:sz w:val="24"/>
              </w:rPr>
              <w:t>、表</w:t>
            </w:r>
            <w:r w:rsidR="00B60A8C">
              <w:rPr>
                <w:rFonts w:ascii="宋体" w:hAnsi="宋体" w:cs="宋体"/>
                <w:color w:val="000000"/>
                <w:sz w:val="24"/>
              </w:rPr>
              <w:t>9</w:t>
            </w:r>
            <w:r w:rsidR="00305A37" w:rsidRPr="008F631B">
              <w:rPr>
                <w:rFonts w:ascii="宋体" w:hAnsi="宋体" w:cs="宋体" w:hint="eastAsia"/>
                <w:color w:val="000000"/>
                <w:sz w:val="24"/>
              </w:rPr>
              <w:t>，各监测</w:t>
            </w:r>
            <w:r w:rsidR="00305A37" w:rsidRPr="00305A37">
              <w:rPr>
                <w:rFonts w:ascii="宋体" w:hAnsi="宋体" w:cs="宋体" w:hint="eastAsia"/>
                <w:color w:val="000000"/>
                <w:sz w:val="24"/>
              </w:rPr>
              <w:t>断面的位置见附图。</w:t>
            </w:r>
          </w:p>
          <w:p w14:paraId="47CC230A" w14:textId="34CD071D" w:rsidR="00305A37" w:rsidRPr="008F631B" w:rsidRDefault="00305A37" w:rsidP="008F631B">
            <w:pPr>
              <w:spacing w:line="520" w:lineRule="exact"/>
              <w:jc w:val="center"/>
              <w:rPr>
                <w:rFonts w:cs="宋体"/>
                <w:b/>
                <w:sz w:val="24"/>
                <w:lang w:bidi="ar"/>
              </w:rPr>
            </w:pPr>
            <w:bookmarkStart w:id="7" w:name="_Toc326054382"/>
            <w:r w:rsidRPr="008F631B">
              <w:rPr>
                <w:rFonts w:cs="宋体" w:hint="eastAsia"/>
                <w:b/>
                <w:sz w:val="24"/>
                <w:lang w:bidi="ar"/>
              </w:rPr>
              <w:t>表</w:t>
            </w:r>
            <w:r w:rsidR="00B60A8C">
              <w:rPr>
                <w:rFonts w:cs="宋体"/>
                <w:b/>
                <w:sz w:val="24"/>
                <w:lang w:bidi="ar"/>
              </w:rPr>
              <w:t>7</w:t>
            </w:r>
            <w:r w:rsidR="0044660F">
              <w:rPr>
                <w:rFonts w:cs="宋体"/>
                <w:b/>
                <w:sz w:val="24"/>
                <w:lang w:bidi="ar"/>
              </w:rPr>
              <w:t xml:space="preserve"> </w:t>
            </w:r>
            <w:r w:rsidRPr="008F631B">
              <w:rPr>
                <w:rFonts w:cs="宋体"/>
                <w:b/>
                <w:sz w:val="24"/>
                <w:lang w:bidi="ar"/>
              </w:rPr>
              <w:t>201</w:t>
            </w:r>
            <w:r w:rsidRPr="008F631B">
              <w:rPr>
                <w:rFonts w:cs="宋体" w:hint="eastAsia"/>
                <w:b/>
                <w:sz w:val="24"/>
                <w:lang w:bidi="ar"/>
              </w:rPr>
              <w:t>7</w:t>
            </w:r>
            <w:r w:rsidRPr="008F631B">
              <w:rPr>
                <w:rFonts w:cs="宋体"/>
                <w:b/>
                <w:sz w:val="24"/>
                <w:lang w:bidi="ar"/>
              </w:rPr>
              <w:t>年湘江白石断面水质监测结果</w:t>
            </w:r>
            <w:bookmarkEnd w:id="7"/>
            <w:r w:rsidRPr="008F631B">
              <w:rPr>
                <w:rFonts w:cs="宋体"/>
                <w:b/>
                <w:sz w:val="24"/>
                <w:lang w:bidi="ar"/>
              </w:rPr>
              <w:t>统计</w:t>
            </w:r>
            <w:r w:rsidRPr="008F631B">
              <w:rPr>
                <w:rFonts w:cs="宋体"/>
                <w:b/>
                <w:sz w:val="24"/>
                <w:lang w:bidi="ar"/>
              </w:rPr>
              <w:t xml:space="preserve">  </w:t>
            </w:r>
            <w:r w:rsidRPr="008F631B">
              <w:rPr>
                <w:rFonts w:cs="宋体"/>
                <w:b/>
                <w:sz w:val="24"/>
                <w:lang w:bidi="ar"/>
              </w:rPr>
              <w:t>（单位：</w:t>
            </w:r>
            <w:r w:rsidRPr="008F631B">
              <w:rPr>
                <w:rFonts w:cs="宋体"/>
                <w:b/>
                <w:sz w:val="24"/>
                <w:lang w:bidi="ar"/>
              </w:rPr>
              <w:t>mg/L</w:t>
            </w:r>
            <w:r w:rsidRPr="008F631B">
              <w:rPr>
                <w:rFonts w:cs="宋体"/>
                <w:b/>
                <w:sz w:val="24"/>
                <w:lang w:bidi="ar"/>
              </w:rPr>
              <w:t>，</w:t>
            </w:r>
            <w:r w:rsidRPr="008F631B">
              <w:rPr>
                <w:rFonts w:cs="宋体"/>
                <w:b/>
                <w:sz w:val="24"/>
                <w:lang w:bidi="ar"/>
              </w:rPr>
              <w:t>pH</w:t>
            </w:r>
            <w:r w:rsidRPr="008F631B">
              <w:rPr>
                <w:rFonts w:cs="宋体"/>
                <w:b/>
                <w:sz w:val="24"/>
                <w:lang w:bidi="ar"/>
              </w:rPr>
              <w:t>无量纲）</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9"/>
              <w:gridCol w:w="822"/>
              <w:gridCol w:w="875"/>
              <w:gridCol w:w="916"/>
              <w:gridCol w:w="1033"/>
              <w:gridCol w:w="998"/>
              <w:gridCol w:w="980"/>
            </w:tblGrid>
            <w:tr w:rsidR="00305A37" w14:paraId="5846558C" w14:textId="77777777" w:rsidTr="00166382">
              <w:trPr>
                <w:trHeight w:val="50"/>
                <w:jc w:val="center"/>
              </w:trPr>
              <w:tc>
                <w:tcPr>
                  <w:tcW w:w="1849" w:type="dxa"/>
                  <w:vAlign w:val="center"/>
                </w:tcPr>
                <w:p w14:paraId="7D69150A"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因</w:t>
                  </w:r>
                  <w:r>
                    <w:rPr>
                      <w:rFonts w:ascii="Times New Roman" w:hAnsi="Times New Roman" w:cs="Times New Roman"/>
                      <w:sz w:val="21"/>
                      <w:szCs w:val="21"/>
                    </w:rPr>
                    <w:t xml:space="preserve">  </w:t>
                  </w:r>
                  <w:r>
                    <w:rPr>
                      <w:rFonts w:ascii="Times New Roman" w:hAnsi="Times New Roman" w:cs="Times New Roman"/>
                      <w:sz w:val="21"/>
                      <w:szCs w:val="21"/>
                    </w:rPr>
                    <w:t>子</w:t>
                  </w:r>
                </w:p>
              </w:tc>
              <w:tc>
                <w:tcPr>
                  <w:tcW w:w="822" w:type="dxa"/>
                  <w:vAlign w:val="center"/>
                </w:tcPr>
                <w:p w14:paraId="43591BBD"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pH</w:t>
                  </w:r>
                </w:p>
              </w:tc>
              <w:tc>
                <w:tcPr>
                  <w:tcW w:w="875" w:type="dxa"/>
                  <w:vAlign w:val="center"/>
                </w:tcPr>
                <w:p w14:paraId="4C8A0C4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COD</w:t>
                  </w:r>
                </w:p>
              </w:tc>
              <w:tc>
                <w:tcPr>
                  <w:tcW w:w="916" w:type="dxa"/>
                  <w:vAlign w:val="center"/>
                </w:tcPr>
                <w:p w14:paraId="67061233"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1033" w:type="dxa"/>
                  <w:vAlign w:val="center"/>
                </w:tcPr>
                <w:p w14:paraId="6EF52BE1"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石油类</w:t>
                  </w:r>
                </w:p>
              </w:tc>
              <w:tc>
                <w:tcPr>
                  <w:tcW w:w="998" w:type="dxa"/>
                  <w:vAlign w:val="center"/>
                </w:tcPr>
                <w:p w14:paraId="4EA15285"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980" w:type="dxa"/>
                  <w:vAlign w:val="center"/>
                </w:tcPr>
                <w:p w14:paraId="1DE794D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总磷</w:t>
                  </w:r>
                </w:p>
              </w:tc>
            </w:tr>
            <w:tr w:rsidR="00305A37" w14:paraId="1F993353" w14:textId="77777777" w:rsidTr="00166382">
              <w:trPr>
                <w:trHeight w:val="57"/>
                <w:jc w:val="center"/>
              </w:trPr>
              <w:tc>
                <w:tcPr>
                  <w:tcW w:w="1849" w:type="dxa"/>
                  <w:vAlign w:val="center"/>
                </w:tcPr>
                <w:p w14:paraId="1D4CBA59"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年均值</w:t>
                  </w:r>
                </w:p>
              </w:tc>
              <w:tc>
                <w:tcPr>
                  <w:tcW w:w="822" w:type="dxa"/>
                  <w:vAlign w:val="center"/>
                </w:tcPr>
                <w:p w14:paraId="23959DAF"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7.61</w:t>
                  </w:r>
                </w:p>
              </w:tc>
              <w:tc>
                <w:tcPr>
                  <w:tcW w:w="875" w:type="dxa"/>
                  <w:vAlign w:val="center"/>
                </w:tcPr>
                <w:p w14:paraId="3DCF02A3"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16" w:type="dxa"/>
                  <w:vAlign w:val="center"/>
                </w:tcPr>
                <w:p w14:paraId="49A50CA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033" w:type="dxa"/>
                  <w:vAlign w:val="center"/>
                </w:tcPr>
                <w:p w14:paraId="5BE3D3B6"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0.008</w:t>
                  </w:r>
                </w:p>
              </w:tc>
              <w:tc>
                <w:tcPr>
                  <w:tcW w:w="998" w:type="dxa"/>
                  <w:vAlign w:val="center"/>
                </w:tcPr>
                <w:p w14:paraId="4E3DD3E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0.158</w:t>
                  </w:r>
                </w:p>
              </w:tc>
              <w:tc>
                <w:tcPr>
                  <w:tcW w:w="980" w:type="dxa"/>
                  <w:vAlign w:val="center"/>
                </w:tcPr>
                <w:p w14:paraId="34F7C04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0.05</w:t>
                  </w:r>
                </w:p>
              </w:tc>
            </w:tr>
            <w:tr w:rsidR="00305A37" w14:paraId="59FF9A63" w14:textId="77777777" w:rsidTr="00166382">
              <w:trPr>
                <w:trHeight w:val="57"/>
                <w:jc w:val="center"/>
              </w:trPr>
              <w:tc>
                <w:tcPr>
                  <w:tcW w:w="1849" w:type="dxa"/>
                  <w:vAlign w:val="center"/>
                </w:tcPr>
                <w:p w14:paraId="5352B977"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最大值</w:t>
                  </w:r>
                </w:p>
              </w:tc>
              <w:tc>
                <w:tcPr>
                  <w:tcW w:w="822" w:type="dxa"/>
                  <w:vAlign w:val="center"/>
                </w:tcPr>
                <w:p w14:paraId="27A1DA8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7.98</w:t>
                  </w:r>
                </w:p>
              </w:tc>
              <w:tc>
                <w:tcPr>
                  <w:tcW w:w="875" w:type="dxa"/>
                  <w:vAlign w:val="center"/>
                </w:tcPr>
                <w:p w14:paraId="074A48A4"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916" w:type="dxa"/>
                  <w:vAlign w:val="center"/>
                </w:tcPr>
                <w:p w14:paraId="47D160E4"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1033" w:type="dxa"/>
                  <w:vAlign w:val="center"/>
                </w:tcPr>
                <w:p w14:paraId="467EF633"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0.030</w:t>
                  </w:r>
                </w:p>
              </w:tc>
              <w:tc>
                <w:tcPr>
                  <w:tcW w:w="998" w:type="dxa"/>
                  <w:vAlign w:val="center"/>
                </w:tcPr>
                <w:p w14:paraId="0FB7E789"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0.471</w:t>
                  </w:r>
                </w:p>
              </w:tc>
              <w:tc>
                <w:tcPr>
                  <w:tcW w:w="980" w:type="dxa"/>
                  <w:vAlign w:val="center"/>
                </w:tcPr>
                <w:p w14:paraId="1D3A208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0.09</w:t>
                  </w:r>
                </w:p>
              </w:tc>
            </w:tr>
            <w:tr w:rsidR="00305A37" w14:paraId="2FECB54F" w14:textId="77777777" w:rsidTr="00166382">
              <w:trPr>
                <w:trHeight w:val="57"/>
                <w:jc w:val="center"/>
              </w:trPr>
              <w:tc>
                <w:tcPr>
                  <w:tcW w:w="1849" w:type="dxa"/>
                  <w:vAlign w:val="center"/>
                </w:tcPr>
                <w:p w14:paraId="3DD2A7A6"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最小值</w:t>
                  </w:r>
                </w:p>
              </w:tc>
              <w:tc>
                <w:tcPr>
                  <w:tcW w:w="822" w:type="dxa"/>
                  <w:vAlign w:val="center"/>
                </w:tcPr>
                <w:p w14:paraId="5576636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7.21</w:t>
                  </w:r>
                </w:p>
              </w:tc>
              <w:tc>
                <w:tcPr>
                  <w:tcW w:w="875" w:type="dxa"/>
                  <w:vAlign w:val="center"/>
                </w:tcPr>
                <w:p w14:paraId="39D0F117"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w:t>
                  </w:r>
                </w:p>
              </w:tc>
              <w:tc>
                <w:tcPr>
                  <w:tcW w:w="916" w:type="dxa"/>
                  <w:vAlign w:val="center"/>
                </w:tcPr>
                <w:p w14:paraId="1FBDC471"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0.3</w:t>
                  </w:r>
                </w:p>
              </w:tc>
              <w:tc>
                <w:tcPr>
                  <w:tcW w:w="1033" w:type="dxa"/>
                  <w:vAlign w:val="center"/>
                </w:tcPr>
                <w:p w14:paraId="4E25E8A9"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0.005</w:t>
                  </w:r>
                </w:p>
              </w:tc>
              <w:tc>
                <w:tcPr>
                  <w:tcW w:w="998" w:type="dxa"/>
                  <w:vAlign w:val="center"/>
                </w:tcPr>
                <w:p w14:paraId="1F5B6B6C"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0.028</w:t>
                  </w:r>
                </w:p>
              </w:tc>
              <w:tc>
                <w:tcPr>
                  <w:tcW w:w="980" w:type="dxa"/>
                  <w:vAlign w:val="center"/>
                </w:tcPr>
                <w:p w14:paraId="1134C16A"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0.02</w:t>
                  </w:r>
                </w:p>
              </w:tc>
            </w:tr>
            <w:tr w:rsidR="00305A37" w14:paraId="006628CB" w14:textId="77777777" w:rsidTr="00166382">
              <w:trPr>
                <w:trHeight w:val="57"/>
                <w:jc w:val="center"/>
              </w:trPr>
              <w:tc>
                <w:tcPr>
                  <w:tcW w:w="1849" w:type="dxa"/>
                  <w:vAlign w:val="center"/>
                </w:tcPr>
                <w:p w14:paraId="26F45B36"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lastRenderedPageBreak/>
                    <w:t>超标率</w:t>
                  </w:r>
                  <w:r>
                    <w:rPr>
                      <w:rFonts w:ascii="Times New Roman" w:hAnsi="Times New Roman" w:cs="Times New Roman"/>
                      <w:sz w:val="21"/>
                      <w:szCs w:val="21"/>
                    </w:rPr>
                    <w:t>(%)</w:t>
                  </w:r>
                </w:p>
              </w:tc>
              <w:tc>
                <w:tcPr>
                  <w:tcW w:w="822" w:type="dxa"/>
                  <w:vAlign w:val="center"/>
                </w:tcPr>
                <w:p w14:paraId="075BF359"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875" w:type="dxa"/>
                  <w:vAlign w:val="center"/>
                </w:tcPr>
                <w:p w14:paraId="6D9350C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16" w:type="dxa"/>
                  <w:vAlign w:val="center"/>
                </w:tcPr>
                <w:p w14:paraId="478FE6DF"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1033" w:type="dxa"/>
                  <w:vAlign w:val="center"/>
                </w:tcPr>
                <w:p w14:paraId="7698D28C"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98" w:type="dxa"/>
                  <w:vAlign w:val="center"/>
                </w:tcPr>
                <w:p w14:paraId="5FD24762"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80" w:type="dxa"/>
                  <w:vAlign w:val="center"/>
                </w:tcPr>
                <w:p w14:paraId="210964A1"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r>
            <w:tr w:rsidR="00305A37" w14:paraId="69C1E7AC" w14:textId="77777777" w:rsidTr="00166382">
              <w:trPr>
                <w:trHeight w:val="57"/>
                <w:jc w:val="center"/>
              </w:trPr>
              <w:tc>
                <w:tcPr>
                  <w:tcW w:w="1849" w:type="dxa"/>
                  <w:vAlign w:val="center"/>
                </w:tcPr>
                <w:p w14:paraId="6A379EFA" w14:textId="77777777" w:rsidR="00305A37" w:rsidRDefault="00305A37" w:rsidP="00305A37">
                  <w:pPr>
                    <w:pStyle w:val="af5"/>
                    <w:spacing w:before="0" w:line="320" w:lineRule="atLeast"/>
                    <w:jc w:val="center"/>
                    <w:rPr>
                      <w:rFonts w:ascii="Times New Roman" w:hAnsi="Times New Roman" w:cs="Times New Roman"/>
                      <w:spacing w:val="-10"/>
                      <w:sz w:val="21"/>
                      <w:szCs w:val="21"/>
                    </w:rPr>
                  </w:pPr>
                  <w:r>
                    <w:rPr>
                      <w:rFonts w:ascii="Times New Roman" w:hAnsi="Times New Roman" w:cs="Times New Roman"/>
                      <w:spacing w:val="-10"/>
                      <w:sz w:val="21"/>
                      <w:szCs w:val="21"/>
                    </w:rPr>
                    <w:t>最大超标倍数</w:t>
                  </w:r>
                  <w:r>
                    <w:rPr>
                      <w:rFonts w:ascii="Times New Roman" w:hAnsi="Times New Roman" w:cs="Times New Roman"/>
                      <w:spacing w:val="-10"/>
                      <w:sz w:val="21"/>
                      <w:szCs w:val="21"/>
                    </w:rPr>
                    <w:t>(</w:t>
                  </w:r>
                  <w:proofErr w:type="gramStart"/>
                  <w:r>
                    <w:rPr>
                      <w:rFonts w:ascii="Times New Roman" w:hAnsi="Times New Roman" w:cs="Times New Roman"/>
                      <w:spacing w:val="-10"/>
                      <w:sz w:val="21"/>
                      <w:szCs w:val="21"/>
                    </w:rPr>
                    <w:t>倍</w:t>
                  </w:r>
                  <w:proofErr w:type="gramEnd"/>
                  <w:r>
                    <w:rPr>
                      <w:rFonts w:ascii="Times New Roman" w:hAnsi="Times New Roman" w:cs="Times New Roman"/>
                      <w:spacing w:val="-10"/>
                      <w:sz w:val="21"/>
                      <w:szCs w:val="21"/>
                    </w:rPr>
                    <w:t>)</w:t>
                  </w:r>
                </w:p>
              </w:tc>
              <w:tc>
                <w:tcPr>
                  <w:tcW w:w="822" w:type="dxa"/>
                  <w:vAlign w:val="center"/>
                </w:tcPr>
                <w:p w14:paraId="72DAD59A"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875" w:type="dxa"/>
                  <w:vAlign w:val="center"/>
                </w:tcPr>
                <w:p w14:paraId="50417C0A"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16" w:type="dxa"/>
                  <w:vAlign w:val="center"/>
                </w:tcPr>
                <w:p w14:paraId="7B4078A6"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1033" w:type="dxa"/>
                  <w:vAlign w:val="center"/>
                </w:tcPr>
                <w:p w14:paraId="73618385"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98" w:type="dxa"/>
                  <w:vAlign w:val="center"/>
                </w:tcPr>
                <w:p w14:paraId="7EFF7209"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80" w:type="dxa"/>
                  <w:vAlign w:val="center"/>
                </w:tcPr>
                <w:p w14:paraId="28C6B2B1"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r>
            <w:tr w:rsidR="00305A37" w14:paraId="45389A10" w14:textId="77777777" w:rsidTr="00166382">
              <w:trPr>
                <w:trHeight w:val="57"/>
                <w:jc w:val="center"/>
              </w:trPr>
              <w:tc>
                <w:tcPr>
                  <w:tcW w:w="1849" w:type="dxa"/>
                  <w:vAlign w:val="center"/>
                </w:tcPr>
                <w:p w14:paraId="4EE1943D"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标准（</w:t>
                  </w:r>
                  <w:r>
                    <w:rPr>
                      <w:rFonts w:ascii="Times New Roman" w:hAnsi="Times New Roman" w:cs="Times New Roman"/>
                      <w:sz w:val="21"/>
                      <w:szCs w:val="21"/>
                    </w:rPr>
                    <w:t>III</w:t>
                  </w:r>
                  <w:r>
                    <w:rPr>
                      <w:rFonts w:ascii="Times New Roman" w:hAnsi="Times New Roman" w:cs="Times New Roman"/>
                      <w:sz w:val="21"/>
                      <w:szCs w:val="21"/>
                    </w:rPr>
                    <w:t>类）</w:t>
                  </w:r>
                </w:p>
              </w:tc>
              <w:tc>
                <w:tcPr>
                  <w:tcW w:w="822" w:type="dxa"/>
                  <w:vAlign w:val="center"/>
                </w:tcPr>
                <w:p w14:paraId="3F00D16F"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w:t>
                  </w:r>
                  <w:r>
                    <w:rPr>
                      <w:rFonts w:ascii="Times New Roman" w:hAnsi="Times New Roman" w:cs="Times New Roman"/>
                      <w:sz w:val="21"/>
                      <w:szCs w:val="21"/>
                    </w:rPr>
                    <w:t>9</w:t>
                  </w:r>
                </w:p>
              </w:tc>
              <w:tc>
                <w:tcPr>
                  <w:tcW w:w="875" w:type="dxa"/>
                  <w:vAlign w:val="center"/>
                </w:tcPr>
                <w:p w14:paraId="1D6F710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16" w:type="dxa"/>
                  <w:vAlign w:val="center"/>
                </w:tcPr>
                <w:p w14:paraId="57501459"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033" w:type="dxa"/>
                  <w:vAlign w:val="center"/>
                </w:tcPr>
                <w:p w14:paraId="36298F5F"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0.05</w:t>
                  </w:r>
                </w:p>
              </w:tc>
              <w:tc>
                <w:tcPr>
                  <w:tcW w:w="998" w:type="dxa"/>
                  <w:vAlign w:val="center"/>
                </w:tcPr>
                <w:p w14:paraId="736DFEB5"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w:t>
                  </w:r>
                </w:p>
              </w:tc>
              <w:tc>
                <w:tcPr>
                  <w:tcW w:w="980" w:type="dxa"/>
                  <w:vAlign w:val="center"/>
                </w:tcPr>
                <w:p w14:paraId="5DD165B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0.2</w:t>
                  </w:r>
                </w:p>
              </w:tc>
            </w:tr>
          </w:tbl>
          <w:p w14:paraId="277B3D91" w14:textId="5C5FD6CE" w:rsidR="00305A37" w:rsidRPr="008F631B" w:rsidRDefault="00305A37" w:rsidP="008F631B">
            <w:pPr>
              <w:spacing w:line="520" w:lineRule="exact"/>
              <w:jc w:val="center"/>
              <w:rPr>
                <w:rFonts w:cs="宋体"/>
                <w:b/>
                <w:sz w:val="24"/>
                <w:lang w:bidi="ar"/>
              </w:rPr>
            </w:pPr>
            <w:r w:rsidRPr="008F631B">
              <w:rPr>
                <w:rFonts w:cs="宋体" w:hint="eastAsia"/>
                <w:b/>
                <w:sz w:val="24"/>
                <w:lang w:bidi="ar"/>
              </w:rPr>
              <w:t>表</w:t>
            </w:r>
            <w:r w:rsidR="00B60A8C">
              <w:rPr>
                <w:rFonts w:cs="宋体"/>
                <w:b/>
                <w:sz w:val="24"/>
                <w:lang w:bidi="ar"/>
              </w:rPr>
              <w:t>8</w:t>
            </w:r>
            <w:r w:rsidR="0044660F">
              <w:rPr>
                <w:rFonts w:cs="宋体"/>
                <w:b/>
                <w:sz w:val="24"/>
                <w:lang w:bidi="ar"/>
              </w:rPr>
              <w:t xml:space="preserve"> </w:t>
            </w:r>
            <w:r w:rsidRPr="008F631B">
              <w:rPr>
                <w:rFonts w:cs="宋体"/>
                <w:b/>
                <w:sz w:val="24"/>
                <w:lang w:bidi="ar"/>
              </w:rPr>
              <w:t>201</w:t>
            </w:r>
            <w:r w:rsidRPr="008F631B">
              <w:rPr>
                <w:rFonts w:cs="宋体" w:hint="eastAsia"/>
                <w:b/>
                <w:sz w:val="24"/>
                <w:lang w:bidi="ar"/>
              </w:rPr>
              <w:t>7</w:t>
            </w:r>
            <w:r w:rsidR="008F631B">
              <w:rPr>
                <w:rFonts w:cs="宋体"/>
                <w:b/>
                <w:sz w:val="24"/>
                <w:lang w:bidi="ar"/>
              </w:rPr>
              <w:t>年株洲市二</w:t>
            </w:r>
            <w:r w:rsidRPr="008F631B">
              <w:rPr>
                <w:rFonts w:cs="宋体"/>
                <w:b/>
                <w:sz w:val="24"/>
                <w:lang w:bidi="ar"/>
              </w:rPr>
              <w:t>水厂取水口水质监测结果统计（单位：</w:t>
            </w:r>
            <w:r w:rsidRPr="008F631B">
              <w:rPr>
                <w:rFonts w:cs="宋体"/>
                <w:b/>
                <w:sz w:val="24"/>
                <w:lang w:bidi="ar"/>
              </w:rPr>
              <w:t>mg/L</w:t>
            </w:r>
            <w:r w:rsidRPr="008F631B">
              <w:rPr>
                <w:rFonts w:cs="宋体"/>
                <w:b/>
                <w:sz w:val="24"/>
                <w:lang w:bidi="ar"/>
              </w:rPr>
              <w:t>，</w:t>
            </w:r>
            <w:r w:rsidRPr="008F631B">
              <w:rPr>
                <w:rFonts w:cs="宋体"/>
                <w:b/>
                <w:sz w:val="24"/>
                <w:lang w:bidi="ar"/>
              </w:rPr>
              <w:t>pH</w:t>
            </w:r>
            <w:r w:rsidRPr="008F631B">
              <w:rPr>
                <w:rFonts w:cs="宋体"/>
                <w:b/>
                <w:sz w:val="24"/>
                <w:lang w:bidi="ar"/>
              </w:rPr>
              <w:t>无量纲）</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9"/>
              <w:gridCol w:w="822"/>
              <w:gridCol w:w="875"/>
              <w:gridCol w:w="916"/>
              <w:gridCol w:w="1033"/>
              <w:gridCol w:w="998"/>
              <w:gridCol w:w="980"/>
            </w:tblGrid>
            <w:tr w:rsidR="00305A37" w14:paraId="522BABEB" w14:textId="77777777" w:rsidTr="00166382">
              <w:trPr>
                <w:trHeight w:val="50"/>
                <w:jc w:val="center"/>
              </w:trPr>
              <w:tc>
                <w:tcPr>
                  <w:tcW w:w="1849" w:type="dxa"/>
                  <w:vAlign w:val="center"/>
                </w:tcPr>
                <w:p w14:paraId="3DF5B0C7"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因</w:t>
                  </w:r>
                  <w:r>
                    <w:rPr>
                      <w:rFonts w:ascii="Times New Roman" w:hAnsi="Times New Roman" w:cs="Times New Roman"/>
                      <w:sz w:val="21"/>
                      <w:szCs w:val="21"/>
                    </w:rPr>
                    <w:t xml:space="preserve">  </w:t>
                  </w:r>
                  <w:r>
                    <w:rPr>
                      <w:rFonts w:ascii="Times New Roman" w:hAnsi="Times New Roman" w:cs="Times New Roman"/>
                      <w:sz w:val="21"/>
                      <w:szCs w:val="21"/>
                    </w:rPr>
                    <w:t>子</w:t>
                  </w:r>
                </w:p>
              </w:tc>
              <w:tc>
                <w:tcPr>
                  <w:tcW w:w="822" w:type="dxa"/>
                  <w:vAlign w:val="center"/>
                </w:tcPr>
                <w:p w14:paraId="158B989D"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pH</w:t>
                  </w:r>
                </w:p>
              </w:tc>
              <w:tc>
                <w:tcPr>
                  <w:tcW w:w="875" w:type="dxa"/>
                  <w:vAlign w:val="center"/>
                </w:tcPr>
                <w:p w14:paraId="276A7C1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COD</w:t>
                  </w:r>
                </w:p>
              </w:tc>
              <w:tc>
                <w:tcPr>
                  <w:tcW w:w="916" w:type="dxa"/>
                  <w:vAlign w:val="center"/>
                </w:tcPr>
                <w:p w14:paraId="3B27CCB5"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1033" w:type="dxa"/>
                  <w:vAlign w:val="center"/>
                </w:tcPr>
                <w:p w14:paraId="00E51EBD"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石油类</w:t>
                  </w:r>
                </w:p>
              </w:tc>
              <w:tc>
                <w:tcPr>
                  <w:tcW w:w="998" w:type="dxa"/>
                  <w:vAlign w:val="center"/>
                </w:tcPr>
                <w:p w14:paraId="70D8EA1C"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980" w:type="dxa"/>
                  <w:vAlign w:val="center"/>
                </w:tcPr>
                <w:p w14:paraId="4C9A2FE1"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总磷</w:t>
                  </w:r>
                </w:p>
              </w:tc>
            </w:tr>
            <w:tr w:rsidR="00305A37" w14:paraId="346537F7" w14:textId="77777777" w:rsidTr="00166382">
              <w:trPr>
                <w:trHeight w:val="57"/>
                <w:jc w:val="center"/>
              </w:trPr>
              <w:tc>
                <w:tcPr>
                  <w:tcW w:w="1849" w:type="dxa"/>
                  <w:vAlign w:val="center"/>
                </w:tcPr>
                <w:p w14:paraId="706F46C3"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年均值</w:t>
                  </w:r>
                </w:p>
              </w:tc>
              <w:tc>
                <w:tcPr>
                  <w:tcW w:w="822" w:type="dxa"/>
                  <w:vAlign w:val="center"/>
                </w:tcPr>
                <w:p w14:paraId="77FA925C"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7.61</w:t>
                  </w:r>
                </w:p>
              </w:tc>
              <w:tc>
                <w:tcPr>
                  <w:tcW w:w="875" w:type="dxa"/>
                  <w:vAlign w:val="center"/>
                </w:tcPr>
                <w:p w14:paraId="62CDC66F"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16" w:type="dxa"/>
                  <w:vAlign w:val="center"/>
                </w:tcPr>
                <w:p w14:paraId="0B4289A3"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033" w:type="dxa"/>
                  <w:vAlign w:val="center"/>
                </w:tcPr>
                <w:p w14:paraId="12A6E89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0.008</w:t>
                  </w:r>
                </w:p>
              </w:tc>
              <w:tc>
                <w:tcPr>
                  <w:tcW w:w="998" w:type="dxa"/>
                  <w:vAlign w:val="center"/>
                </w:tcPr>
                <w:p w14:paraId="2836A3E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0.158</w:t>
                  </w:r>
                </w:p>
              </w:tc>
              <w:tc>
                <w:tcPr>
                  <w:tcW w:w="980" w:type="dxa"/>
                  <w:vAlign w:val="center"/>
                </w:tcPr>
                <w:p w14:paraId="533BB395"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0.05</w:t>
                  </w:r>
                </w:p>
              </w:tc>
            </w:tr>
            <w:tr w:rsidR="00305A37" w14:paraId="07211C2E" w14:textId="77777777" w:rsidTr="00166382">
              <w:trPr>
                <w:trHeight w:val="57"/>
                <w:jc w:val="center"/>
              </w:trPr>
              <w:tc>
                <w:tcPr>
                  <w:tcW w:w="1849" w:type="dxa"/>
                  <w:vAlign w:val="center"/>
                </w:tcPr>
                <w:p w14:paraId="2A20DA9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最大值</w:t>
                  </w:r>
                </w:p>
              </w:tc>
              <w:tc>
                <w:tcPr>
                  <w:tcW w:w="822" w:type="dxa"/>
                  <w:vAlign w:val="center"/>
                </w:tcPr>
                <w:p w14:paraId="496EC73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7.98</w:t>
                  </w:r>
                </w:p>
              </w:tc>
              <w:tc>
                <w:tcPr>
                  <w:tcW w:w="875" w:type="dxa"/>
                  <w:vAlign w:val="center"/>
                </w:tcPr>
                <w:p w14:paraId="39DD8C8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916" w:type="dxa"/>
                  <w:vAlign w:val="center"/>
                </w:tcPr>
                <w:p w14:paraId="0365FBE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1033" w:type="dxa"/>
                  <w:vAlign w:val="center"/>
                </w:tcPr>
                <w:p w14:paraId="7A7E92DA"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0.030</w:t>
                  </w:r>
                </w:p>
              </w:tc>
              <w:tc>
                <w:tcPr>
                  <w:tcW w:w="998" w:type="dxa"/>
                  <w:vAlign w:val="center"/>
                </w:tcPr>
                <w:p w14:paraId="64D4BAA4"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0.471</w:t>
                  </w:r>
                </w:p>
              </w:tc>
              <w:tc>
                <w:tcPr>
                  <w:tcW w:w="980" w:type="dxa"/>
                  <w:vAlign w:val="center"/>
                </w:tcPr>
                <w:p w14:paraId="500912BF"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0.09</w:t>
                  </w:r>
                </w:p>
              </w:tc>
            </w:tr>
            <w:tr w:rsidR="00305A37" w14:paraId="1A87A695" w14:textId="77777777" w:rsidTr="00166382">
              <w:trPr>
                <w:trHeight w:val="57"/>
                <w:jc w:val="center"/>
              </w:trPr>
              <w:tc>
                <w:tcPr>
                  <w:tcW w:w="1849" w:type="dxa"/>
                  <w:vAlign w:val="center"/>
                </w:tcPr>
                <w:p w14:paraId="1C42CEA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最小值</w:t>
                  </w:r>
                </w:p>
              </w:tc>
              <w:tc>
                <w:tcPr>
                  <w:tcW w:w="822" w:type="dxa"/>
                  <w:vAlign w:val="center"/>
                </w:tcPr>
                <w:p w14:paraId="49FFA501"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7.21</w:t>
                  </w:r>
                </w:p>
              </w:tc>
              <w:tc>
                <w:tcPr>
                  <w:tcW w:w="875" w:type="dxa"/>
                  <w:vAlign w:val="center"/>
                </w:tcPr>
                <w:p w14:paraId="6F69EF40"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7</w:t>
                  </w:r>
                </w:p>
              </w:tc>
              <w:tc>
                <w:tcPr>
                  <w:tcW w:w="916" w:type="dxa"/>
                  <w:vAlign w:val="center"/>
                </w:tcPr>
                <w:p w14:paraId="4E0C6CED"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0.3</w:t>
                  </w:r>
                </w:p>
              </w:tc>
              <w:tc>
                <w:tcPr>
                  <w:tcW w:w="1033" w:type="dxa"/>
                  <w:vAlign w:val="center"/>
                </w:tcPr>
                <w:p w14:paraId="4DBB918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0.005</w:t>
                  </w:r>
                </w:p>
              </w:tc>
              <w:tc>
                <w:tcPr>
                  <w:tcW w:w="998" w:type="dxa"/>
                  <w:vAlign w:val="center"/>
                </w:tcPr>
                <w:p w14:paraId="2FCB6C5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0.028</w:t>
                  </w:r>
                </w:p>
              </w:tc>
              <w:tc>
                <w:tcPr>
                  <w:tcW w:w="980" w:type="dxa"/>
                  <w:vAlign w:val="center"/>
                </w:tcPr>
                <w:p w14:paraId="2A08468F"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0.02</w:t>
                  </w:r>
                </w:p>
              </w:tc>
            </w:tr>
            <w:tr w:rsidR="00305A37" w14:paraId="7CF726DF" w14:textId="77777777" w:rsidTr="00166382">
              <w:trPr>
                <w:trHeight w:val="57"/>
                <w:jc w:val="center"/>
              </w:trPr>
              <w:tc>
                <w:tcPr>
                  <w:tcW w:w="1849" w:type="dxa"/>
                  <w:vAlign w:val="center"/>
                </w:tcPr>
                <w:p w14:paraId="610E524E"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超标率</w:t>
                  </w:r>
                  <w:r>
                    <w:rPr>
                      <w:rFonts w:ascii="Times New Roman" w:hAnsi="Times New Roman" w:cs="Times New Roman"/>
                      <w:sz w:val="21"/>
                      <w:szCs w:val="21"/>
                    </w:rPr>
                    <w:t>(%)</w:t>
                  </w:r>
                </w:p>
              </w:tc>
              <w:tc>
                <w:tcPr>
                  <w:tcW w:w="822" w:type="dxa"/>
                  <w:vAlign w:val="center"/>
                </w:tcPr>
                <w:p w14:paraId="7D7872A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875" w:type="dxa"/>
                  <w:vAlign w:val="center"/>
                </w:tcPr>
                <w:p w14:paraId="10D3FF63"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16" w:type="dxa"/>
                  <w:vAlign w:val="center"/>
                </w:tcPr>
                <w:p w14:paraId="2FF936C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1033" w:type="dxa"/>
                  <w:vAlign w:val="center"/>
                </w:tcPr>
                <w:p w14:paraId="06B76AE1"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98" w:type="dxa"/>
                  <w:vAlign w:val="center"/>
                </w:tcPr>
                <w:p w14:paraId="458BF382"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80" w:type="dxa"/>
                  <w:vAlign w:val="center"/>
                </w:tcPr>
                <w:p w14:paraId="25099DCA"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r>
            <w:tr w:rsidR="00305A37" w14:paraId="3F00501D" w14:textId="77777777" w:rsidTr="00166382">
              <w:trPr>
                <w:trHeight w:val="57"/>
                <w:jc w:val="center"/>
              </w:trPr>
              <w:tc>
                <w:tcPr>
                  <w:tcW w:w="1849" w:type="dxa"/>
                  <w:vAlign w:val="center"/>
                </w:tcPr>
                <w:p w14:paraId="309B26B5" w14:textId="77777777" w:rsidR="00305A37" w:rsidRDefault="00305A37" w:rsidP="00305A37">
                  <w:pPr>
                    <w:pStyle w:val="af5"/>
                    <w:spacing w:before="0" w:line="320" w:lineRule="atLeast"/>
                    <w:jc w:val="center"/>
                    <w:rPr>
                      <w:rFonts w:ascii="Times New Roman" w:hAnsi="Times New Roman" w:cs="Times New Roman"/>
                      <w:spacing w:val="-10"/>
                      <w:sz w:val="21"/>
                      <w:szCs w:val="21"/>
                    </w:rPr>
                  </w:pPr>
                  <w:r>
                    <w:rPr>
                      <w:rFonts w:ascii="Times New Roman" w:hAnsi="Times New Roman" w:cs="Times New Roman"/>
                      <w:spacing w:val="-10"/>
                      <w:sz w:val="21"/>
                      <w:szCs w:val="21"/>
                    </w:rPr>
                    <w:t>最大超标倍数</w:t>
                  </w:r>
                  <w:r>
                    <w:rPr>
                      <w:rFonts w:ascii="Times New Roman" w:hAnsi="Times New Roman" w:cs="Times New Roman"/>
                      <w:spacing w:val="-10"/>
                      <w:sz w:val="21"/>
                      <w:szCs w:val="21"/>
                    </w:rPr>
                    <w:t>(</w:t>
                  </w:r>
                  <w:proofErr w:type="gramStart"/>
                  <w:r>
                    <w:rPr>
                      <w:rFonts w:ascii="Times New Roman" w:hAnsi="Times New Roman" w:cs="Times New Roman"/>
                      <w:spacing w:val="-10"/>
                      <w:sz w:val="21"/>
                      <w:szCs w:val="21"/>
                    </w:rPr>
                    <w:t>倍</w:t>
                  </w:r>
                  <w:proofErr w:type="gramEnd"/>
                  <w:r>
                    <w:rPr>
                      <w:rFonts w:ascii="Times New Roman" w:hAnsi="Times New Roman" w:cs="Times New Roman"/>
                      <w:spacing w:val="-10"/>
                      <w:sz w:val="21"/>
                      <w:szCs w:val="21"/>
                    </w:rPr>
                    <w:t>)</w:t>
                  </w:r>
                </w:p>
              </w:tc>
              <w:tc>
                <w:tcPr>
                  <w:tcW w:w="822" w:type="dxa"/>
                  <w:vAlign w:val="center"/>
                </w:tcPr>
                <w:p w14:paraId="4B28C49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875" w:type="dxa"/>
                  <w:vAlign w:val="center"/>
                </w:tcPr>
                <w:p w14:paraId="760AE910"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16" w:type="dxa"/>
                  <w:vAlign w:val="center"/>
                </w:tcPr>
                <w:p w14:paraId="1B9BEF9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1033" w:type="dxa"/>
                  <w:vAlign w:val="center"/>
                </w:tcPr>
                <w:p w14:paraId="48435988"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98" w:type="dxa"/>
                  <w:vAlign w:val="center"/>
                </w:tcPr>
                <w:p w14:paraId="5ACEA2E7"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c>
                <w:tcPr>
                  <w:tcW w:w="980" w:type="dxa"/>
                  <w:vAlign w:val="center"/>
                </w:tcPr>
                <w:p w14:paraId="444C525B"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w:t>
                  </w:r>
                </w:p>
              </w:tc>
            </w:tr>
            <w:tr w:rsidR="00305A37" w14:paraId="7DA1D434" w14:textId="77777777" w:rsidTr="00166382">
              <w:trPr>
                <w:trHeight w:val="57"/>
                <w:jc w:val="center"/>
              </w:trPr>
              <w:tc>
                <w:tcPr>
                  <w:tcW w:w="1849" w:type="dxa"/>
                  <w:vAlign w:val="center"/>
                </w:tcPr>
                <w:p w14:paraId="0A0E4753"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标准（</w:t>
                  </w:r>
                  <w:r>
                    <w:rPr>
                      <w:rFonts w:ascii="Times New Roman" w:hAnsi="Times New Roman" w:cs="Times New Roman"/>
                      <w:sz w:val="21"/>
                      <w:szCs w:val="21"/>
                    </w:rPr>
                    <w:t>II</w:t>
                  </w:r>
                  <w:r>
                    <w:rPr>
                      <w:rFonts w:ascii="Times New Roman" w:hAnsi="Times New Roman" w:cs="Times New Roman"/>
                      <w:sz w:val="21"/>
                      <w:szCs w:val="21"/>
                    </w:rPr>
                    <w:t>类）</w:t>
                  </w:r>
                </w:p>
              </w:tc>
              <w:tc>
                <w:tcPr>
                  <w:tcW w:w="822" w:type="dxa"/>
                  <w:vAlign w:val="center"/>
                </w:tcPr>
                <w:p w14:paraId="60D2E602"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w:t>
                  </w:r>
                  <w:r>
                    <w:rPr>
                      <w:rFonts w:ascii="Times New Roman" w:hAnsi="Times New Roman" w:cs="Times New Roman"/>
                      <w:sz w:val="21"/>
                      <w:szCs w:val="21"/>
                    </w:rPr>
                    <w:t>9</w:t>
                  </w:r>
                </w:p>
              </w:tc>
              <w:tc>
                <w:tcPr>
                  <w:tcW w:w="875" w:type="dxa"/>
                  <w:vAlign w:val="center"/>
                </w:tcPr>
                <w:p w14:paraId="15CED709"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16" w:type="dxa"/>
                  <w:vAlign w:val="center"/>
                </w:tcPr>
                <w:p w14:paraId="3B1C34DC"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033" w:type="dxa"/>
                  <w:vAlign w:val="center"/>
                </w:tcPr>
                <w:p w14:paraId="4424A56D"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0.05</w:t>
                  </w:r>
                </w:p>
              </w:tc>
              <w:tc>
                <w:tcPr>
                  <w:tcW w:w="998" w:type="dxa"/>
                  <w:vAlign w:val="center"/>
                </w:tcPr>
                <w:p w14:paraId="4CEB27B4"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0.5</w:t>
                  </w:r>
                </w:p>
              </w:tc>
              <w:tc>
                <w:tcPr>
                  <w:tcW w:w="980" w:type="dxa"/>
                  <w:vAlign w:val="center"/>
                </w:tcPr>
                <w:p w14:paraId="745F0DD0" w14:textId="77777777" w:rsidR="00305A37" w:rsidRDefault="00305A37" w:rsidP="00305A37">
                  <w:pPr>
                    <w:pStyle w:val="af5"/>
                    <w:spacing w:before="0" w:line="320" w:lineRule="atLeast"/>
                    <w:jc w:val="center"/>
                    <w:rPr>
                      <w:rFonts w:ascii="Times New Roman" w:hAnsi="Times New Roman" w:cs="Times New Roman"/>
                      <w:sz w:val="21"/>
                      <w:szCs w:val="21"/>
                    </w:rPr>
                  </w:pPr>
                  <w:r>
                    <w:rPr>
                      <w:rFonts w:ascii="Times New Roman" w:hAnsi="Times New Roman" w:cs="Times New Roman"/>
                      <w:sz w:val="21"/>
                      <w:szCs w:val="21"/>
                    </w:rPr>
                    <w:t>0.1</w:t>
                  </w:r>
                </w:p>
              </w:tc>
            </w:tr>
          </w:tbl>
          <w:p w14:paraId="4456C19B" w14:textId="69CF19EE" w:rsidR="00305A37" w:rsidRPr="008F631B" w:rsidRDefault="00305A37" w:rsidP="008F631B">
            <w:pPr>
              <w:spacing w:line="520" w:lineRule="exact"/>
              <w:jc w:val="center"/>
              <w:rPr>
                <w:rFonts w:cs="宋体"/>
                <w:b/>
                <w:sz w:val="24"/>
                <w:lang w:bidi="ar"/>
              </w:rPr>
            </w:pPr>
            <w:r w:rsidRPr="008F631B">
              <w:rPr>
                <w:rFonts w:cs="宋体" w:hint="eastAsia"/>
                <w:b/>
                <w:sz w:val="24"/>
                <w:lang w:bidi="ar"/>
              </w:rPr>
              <w:t>表</w:t>
            </w:r>
            <w:r w:rsidR="00B60A8C">
              <w:rPr>
                <w:rFonts w:cs="宋体"/>
                <w:b/>
                <w:sz w:val="24"/>
                <w:lang w:bidi="ar"/>
              </w:rPr>
              <w:t>9</w:t>
            </w:r>
            <w:r w:rsidR="0044660F">
              <w:rPr>
                <w:rFonts w:cs="宋体"/>
                <w:b/>
                <w:sz w:val="24"/>
                <w:lang w:bidi="ar"/>
              </w:rPr>
              <w:t xml:space="preserve"> </w:t>
            </w:r>
            <w:r w:rsidRPr="008F631B">
              <w:rPr>
                <w:rFonts w:cs="宋体"/>
                <w:b/>
                <w:sz w:val="24"/>
                <w:lang w:bidi="ar"/>
              </w:rPr>
              <w:t xml:space="preserve"> 201</w:t>
            </w:r>
            <w:r w:rsidRPr="008F631B">
              <w:rPr>
                <w:rFonts w:cs="宋体" w:hint="eastAsia"/>
                <w:b/>
                <w:sz w:val="24"/>
                <w:lang w:bidi="ar"/>
              </w:rPr>
              <w:t>7</w:t>
            </w:r>
            <w:r w:rsidRPr="008F631B">
              <w:rPr>
                <w:rFonts w:cs="宋体"/>
                <w:b/>
                <w:sz w:val="24"/>
                <w:lang w:bidi="ar"/>
              </w:rPr>
              <w:t>年白石港水质监测结果统计</w:t>
            </w:r>
            <w:r w:rsidRPr="008F631B">
              <w:rPr>
                <w:rFonts w:cs="宋体"/>
                <w:b/>
                <w:sz w:val="24"/>
                <w:lang w:bidi="ar"/>
              </w:rPr>
              <w:t xml:space="preserve"> </w:t>
            </w:r>
            <w:r w:rsidRPr="008F631B">
              <w:rPr>
                <w:rFonts w:cs="宋体"/>
                <w:b/>
                <w:sz w:val="24"/>
                <w:lang w:bidi="ar"/>
              </w:rPr>
              <w:t>（单位：</w:t>
            </w:r>
            <w:r w:rsidRPr="008F631B">
              <w:rPr>
                <w:rFonts w:cs="宋体"/>
                <w:b/>
                <w:sz w:val="24"/>
                <w:lang w:bidi="ar"/>
              </w:rPr>
              <w:t>mg/L</w:t>
            </w:r>
            <w:r w:rsidRPr="008F631B">
              <w:rPr>
                <w:rFonts w:cs="宋体"/>
                <w:b/>
                <w:sz w:val="24"/>
                <w:lang w:bidi="ar"/>
              </w:rPr>
              <w:t>，</w:t>
            </w:r>
            <w:r w:rsidRPr="008F631B">
              <w:rPr>
                <w:rFonts w:cs="宋体"/>
                <w:b/>
                <w:sz w:val="24"/>
                <w:lang w:bidi="ar"/>
              </w:rPr>
              <w:t>pH</w:t>
            </w:r>
            <w:r w:rsidRPr="008F631B">
              <w:rPr>
                <w:rFonts w:cs="宋体"/>
                <w:b/>
                <w:sz w:val="24"/>
                <w:lang w:bidi="ar"/>
              </w:rPr>
              <w:t>无量纲）</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93"/>
              <w:gridCol w:w="821"/>
              <w:gridCol w:w="875"/>
              <w:gridCol w:w="916"/>
              <w:gridCol w:w="1033"/>
              <w:gridCol w:w="998"/>
              <w:gridCol w:w="980"/>
            </w:tblGrid>
            <w:tr w:rsidR="00305A37" w14:paraId="38755BD5" w14:textId="77777777" w:rsidTr="00166382">
              <w:trPr>
                <w:trHeight w:val="60"/>
                <w:jc w:val="center"/>
              </w:trPr>
              <w:tc>
                <w:tcPr>
                  <w:tcW w:w="2093" w:type="dxa"/>
                  <w:vAlign w:val="center"/>
                </w:tcPr>
                <w:p w14:paraId="4F4E34BE"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因</w:t>
                  </w:r>
                  <w:r>
                    <w:rPr>
                      <w:rFonts w:ascii="Times New Roman" w:hAnsi="Times New Roman" w:cs="Times New Roman"/>
                      <w:sz w:val="21"/>
                      <w:szCs w:val="21"/>
                    </w:rPr>
                    <w:t xml:space="preserve">  </w:t>
                  </w:r>
                  <w:r>
                    <w:rPr>
                      <w:rFonts w:ascii="Times New Roman" w:hAnsi="Times New Roman" w:cs="Times New Roman"/>
                      <w:sz w:val="21"/>
                      <w:szCs w:val="21"/>
                    </w:rPr>
                    <w:t>子</w:t>
                  </w:r>
                </w:p>
              </w:tc>
              <w:tc>
                <w:tcPr>
                  <w:tcW w:w="821" w:type="dxa"/>
                  <w:vAlign w:val="center"/>
                </w:tcPr>
                <w:p w14:paraId="064A4A46"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pH</w:t>
                  </w:r>
                </w:p>
              </w:tc>
              <w:tc>
                <w:tcPr>
                  <w:tcW w:w="875" w:type="dxa"/>
                  <w:vAlign w:val="center"/>
                </w:tcPr>
                <w:p w14:paraId="6B100C76"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COD</w:t>
                  </w:r>
                </w:p>
              </w:tc>
              <w:tc>
                <w:tcPr>
                  <w:tcW w:w="916" w:type="dxa"/>
                  <w:vAlign w:val="center"/>
                </w:tcPr>
                <w:p w14:paraId="61BAEB13"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1033" w:type="dxa"/>
                  <w:vAlign w:val="center"/>
                </w:tcPr>
                <w:p w14:paraId="5AD91A6F"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石油类</w:t>
                  </w:r>
                </w:p>
              </w:tc>
              <w:tc>
                <w:tcPr>
                  <w:tcW w:w="998" w:type="dxa"/>
                  <w:vAlign w:val="center"/>
                </w:tcPr>
                <w:p w14:paraId="55D7E8B1"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980" w:type="dxa"/>
                  <w:vAlign w:val="center"/>
                </w:tcPr>
                <w:p w14:paraId="5706BC5F" w14:textId="77777777" w:rsidR="00305A37" w:rsidRDefault="00305A37" w:rsidP="00305A37">
                  <w:pPr>
                    <w:pStyle w:val="af5"/>
                    <w:spacing w:before="0" w:line="320" w:lineRule="atLeast"/>
                    <w:jc w:val="center"/>
                    <w:rPr>
                      <w:rFonts w:ascii="Times New Roman" w:hAnsi="Times New Roman" w:cs="Times New Roman"/>
                    </w:rPr>
                  </w:pPr>
                  <w:r>
                    <w:rPr>
                      <w:rFonts w:ascii="Times New Roman" w:hAnsi="Times New Roman" w:cs="Times New Roman"/>
                      <w:sz w:val="21"/>
                      <w:szCs w:val="21"/>
                    </w:rPr>
                    <w:t>总磷</w:t>
                  </w:r>
                </w:p>
              </w:tc>
            </w:tr>
            <w:tr w:rsidR="00305A37" w14:paraId="51352DEE" w14:textId="77777777" w:rsidTr="00166382">
              <w:trPr>
                <w:trHeight w:val="67"/>
                <w:jc w:val="center"/>
              </w:trPr>
              <w:tc>
                <w:tcPr>
                  <w:tcW w:w="2093" w:type="dxa"/>
                  <w:vAlign w:val="center"/>
                </w:tcPr>
                <w:p w14:paraId="0950D39F"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年均值</w:t>
                  </w:r>
                </w:p>
              </w:tc>
              <w:tc>
                <w:tcPr>
                  <w:tcW w:w="821" w:type="dxa"/>
                  <w:vAlign w:val="center"/>
                </w:tcPr>
                <w:p w14:paraId="7CD33B0C"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7.18</w:t>
                  </w:r>
                </w:p>
              </w:tc>
              <w:tc>
                <w:tcPr>
                  <w:tcW w:w="875" w:type="dxa"/>
                  <w:vAlign w:val="center"/>
                </w:tcPr>
                <w:p w14:paraId="4E8D35B7"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16.0</w:t>
                  </w:r>
                </w:p>
              </w:tc>
              <w:tc>
                <w:tcPr>
                  <w:tcW w:w="916" w:type="dxa"/>
                  <w:vAlign w:val="center"/>
                </w:tcPr>
                <w:p w14:paraId="1A529F26"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5.3</w:t>
                  </w:r>
                </w:p>
              </w:tc>
              <w:tc>
                <w:tcPr>
                  <w:tcW w:w="1033" w:type="dxa"/>
                  <w:vAlign w:val="center"/>
                </w:tcPr>
                <w:p w14:paraId="6EB03D55"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0.043</w:t>
                  </w:r>
                </w:p>
              </w:tc>
              <w:tc>
                <w:tcPr>
                  <w:tcW w:w="998" w:type="dxa"/>
                  <w:vAlign w:val="center"/>
                </w:tcPr>
                <w:p w14:paraId="7A2DDF7C"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1.79</w:t>
                  </w:r>
                </w:p>
              </w:tc>
              <w:tc>
                <w:tcPr>
                  <w:tcW w:w="980" w:type="dxa"/>
                  <w:vAlign w:val="center"/>
                </w:tcPr>
                <w:p w14:paraId="4CE390C2" w14:textId="77777777" w:rsidR="00305A37" w:rsidRDefault="00305A37" w:rsidP="00305A37">
                  <w:pPr>
                    <w:pStyle w:val="af5"/>
                    <w:spacing w:before="0" w:line="320" w:lineRule="atLeast"/>
                    <w:jc w:val="center"/>
                    <w:rPr>
                      <w:rFonts w:ascii="Times New Roman" w:hAnsi="Times New Roman" w:cs="Times New Roman"/>
                    </w:rPr>
                  </w:pPr>
                  <w:r>
                    <w:rPr>
                      <w:rFonts w:ascii="Times New Roman" w:hAnsi="Times New Roman" w:cs="Times New Roman"/>
                      <w:sz w:val="21"/>
                      <w:szCs w:val="21"/>
                    </w:rPr>
                    <w:t>0.36</w:t>
                  </w:r>
                </w:p>
              </w:tc>
            </w:tr>
            <w:tr w:rsidR="00305A37" w14:paraId="65883907" w14:textId="77777777" w:rsidTr="00166382">
              <w:trPr>
                <w:trHeight w:val="67"/>
                <w:jc w:val="center"/>
              </w:trPr>
              <w:tc>
                <w:tcPr>
                  <w:tcW w:w="2093" w:type="dxa"/>
                  <w:vAlign w:val="center"/>
                </w:tcPr>
                <w:p w14:paraId="002FD9EF"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最大值</w:t>
                  </w:r>
                </w:p>
              </w:tc>
              <w:tc>
                <w:tcPr>
                  <w:tcW w:w="821" w:type="dxa"/>
                  <w:vAlign w:val="center"/>
                </w:tcPr>
                <w:p w14:paraId="46C84A77"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7.35</w:t>
                  </w:r>
                </w:p>
              </w:tc>
              <w:tc>
                <w:tcPr>
                  <w:tcW w:w="875" w:type="dxa"/>
                  <w:vAlign w:val="center"/>
                </w:tcPr>
                <w:p w14:paraId="0CDD8A42"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20.1</w:t>
                  </w:r>
                </w:p>
              </w:tc>
              <w:tc>
                <w:tcPr>
                  <w:tcW w:w="916" w:type="dxa"/>
                  <w:vAlign w:val="center"/>
                </w:tcPr>
                <w:p w14:paraId="2A0DAB5E"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9.3</w:t>
                  </w:r>
                </w:p>
              </w:tc>
              <w:tc>
                <w:tcPr>
                  <w:tcW w:w="1033" w:type="dxa"/>
                  <w:vAlign w:val="center"/>
                </w:tcPr>
                <w:p w14:paraId="69740120"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0.15</w:t>
                  </w:r>
                </w:p>
              </w:tc>
              <w:tc>
                <w:tcPr>
                  <w:tcW w:w="998" w:type="dxa"/>
                  <w:vAlign w:val="center"/>
                </w:tcPr>
                <w:p w14:paraId="225C0982"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3.89</w:t>
                  </w:r>
                </w:p>
              </w:tc>
              <w:tc>
                <w:tcPr>
                  <w:tcW w:w="980" w:type="dxa"/>
                  <w:vAlign w:val="center"/>
                </w:tcPr>
                <w:p w14:paraId="3FE594BF" w14:textId="77777777" w:rsidR="00305A37" w:rsidRDefault="00305A37" w:rsidP="00305A37">
                  <w:pPr>
                    <w:pStyle w:val="af5"/>
                    <w:spacing w:before="0" w:line="320" w:lineRule="atLeast"/>
                    <w:jc w:val="center"/>
                    <w:rPr>
                      <w:rFonts w:ascii="Times New Roman" w:hAnsi="Times New Roman" w:cs="Times New Roman"/>
                    </w:rPr>
                  </w:pPr>
                  <w:r>
                    <w:rPr>
                      <w:rFonts w:ascii="Times New Roman" w:hAnsi="Times New Roman" w:cs="Times New Roman"/>
                      <w:sz w:val="21"/>
                      <w:szCs w:val="21"/>
                    </w:rPr>
                    <w:t>1.05</w:t>
                  </w:r>
                </w:p>
              </w:tc>
            </w:tr>
            <w:tr w:rsidR="00305A37" w14:paraId="3739F139" w14:textId="77777777" w:rsidTr="00166382">
              <w:trPr>
                <w:trHeight w:val="67"/>
                <w:jc w:val="center"/>
              </w:trPr>
              <w:tc>
                <w:tcPr>
                  <w:tcW w:w="2093" w:type="dxa"/>
                  <w:vAlign w:val="center"/>
                </w:tcPr>
                <w:p w14:paraId="3600B2FC"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最小值</w:t>
                  </w:r>
                </w:p>
              </w:tc>
              <w:tc>
                <w:tcPr>
                  <w:tcW w:w="821" w:type="dxa"/>
                  <w:vAlign w:val="center"/>
                </w:tcPr>
                <w:p w14:paraId="53DF4789"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7.07</w:t>
                  </w:r>
                </w:p>
              </w:tc>
              <w:tc>
                <w:tcPr>
                  <w:tcW w:w="875" w:type="dxa"/>
                  <w:vAlign w:val="center"/>
                </w:tcPr>
                <w:p w14:paraId="37C83261"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10</w:t>
                  </w:r>
                </w:p>
              </w:tc>
              <w:tc>
                <w:tcPr>
                  <w:tcW w:w="916" w:type="dxa"/>
                  <w:vAlign w:val="center"/>
                </w:tcPr>
                <w:p w14:paraId="16418463"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2.8</w:t>
                  </w:r>
                </w:p>
              </w:tc>
              <w:tc>
                <w:tcPr>
                  <w:tcW w:w="1033" w:type="dxa"/>
                  <w:vAlign w:val="center"/>
                </w:tcPr>
                <w:p w14:paraId="6A8098F0"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0.01L</w:t>
                  </w:r>
                </w:p>
              </w:tc>
              <w:tc>
                <w:tcPr>
                  <w:tcW w:w="998" w:type="dxa"/>
                  <w:vAlign w:val="center"/>
                </w:tcPr>
                <w:p w14:paraId="62781A42"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0.141</w:t>
                  </w:r>
                </w:p>
              </w:tc>
              <w:tc>
                <w:tcPr>
                  <w:tcW w:w="980" w:type="dxa"/>
                  <w:vAlign w:val="center"/>
                </w:tcPr>
                <w:p w14:paraId="34944579" w14:textId="77777777" w:rsidR="00305A37" w:rsidRDefault="00305A37" w:rsidP="00305A37">
                  <w:pPr>
                    <w:pStyle w:val="af5"/>
                    <w:spacing w:before="0" w:line="320" w:lineRule="atLeast"/>
                    <w:jc w:val="center"/>
                    <w:rPr>
                      <w:rFonts w:ascii="Times New Roman" w:hAnsi="Times New Roman" w:cs="Times New Roman"/>
                    </w:rPr>
                  </w:pPr>
                  <w:r>
                    <w:rPr>
                      <w:rFonts w:ascii="Times New Roman" w:hAnsi="Times New Roman" w:cs="Times New Roman"/>
                      <w:sz w:val="21"/>
                      <w:szCs w:val="21"/>
                    </w:rPr>
                    <w:t>0.06</w:t>
                  </w:r>
                </w:p>
              </w:tc>
            </w:tr>
            <w:tr w:rsidR="00305A37" w14:paraId="45BA9B1F" w14:textId="77777777" w:rsidTr="00166382">
              <w:trPr>
                <w:trHeight w:val="67"/>
                <w:jc w:val="center"/>
              </w:trPr>
              <w:tc>
                <w:tcPr>
                  <w:tcW w:w="2093" w:type="dxa"/>
                  <w:vAlign w:val="center"/>
                </w:tcPr>
                <w:p w14:paraId="44E7EF60"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超标率</w:t>
                  </w:r>
                  <w:r>
                    <w:rPr>
                      <w:rFonts w:ascii="Times New Roman" w:hAnsi="Times New Roman" w:cs="Times New Roman"/>
                      <w:sz w:val="21"/>
                      <w:szCs w:val="21"/>
                    </w:rPr>
                    <w:t>(%)</w:t>
                  </w:r>
                </w:p>
              </w:tc>
              <w:tc>
                <w:tcPr>
                  <w:tcW w:w="821" w:type="dxa"/>
                  <w:vAlign w:val="center"/>
                </w:tcPr>
                <w:p w14:paraId="10D6FD49"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875" w:type="dxa"/>
                  <w:vAlign w:val="center"/>
                </w:tcPr>
                <w:p w14:paraId="22BF90F8"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916" w:type="dxa"/>
                  <w:vAlign w:val="center"/>
                </w:tcPr>
                <w:p w14:paraId="2A293D75"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1033" w:type="dxa"/>
                  <w:vAlign w:val="center"/>
                </w:tcPr>
                <w:p w14:paraId="0B27704C"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998" w:type="dxa"/>
                  <w:vAlign w:val="center"/>
                </w:tcPr>
                <w:p w14:paraId="030BCF55"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50</w:t>
                  </w:r>
                </w:p>
              </w:tc>
              <w:tc>
                <w:tcPr>
                  <w:tcW w:w="980" w:type="dxa"/>
                  <w:vAlign w:val="center"/>
                </w:tcPr>
                <w:p w14:paraId="771D9A6F" w14:textId="77777777" w:rsidR="00305A37" w:rsidRDefault="00305A37" w:rsidP="00305A37">
                  <w:pPr>
                    <w:pStyle w:val="af5"/>
                    <w:spacing w:before="0" w:line="320" w:lineRule="atLeast"/>
                    <w:jc w:val="center"/>
                    <w:rPr>
                      <w:rFonts w:ascii="Times New Roman" w:hAnsi="Times New Roman" w:cs="Times New Roman"/>
                    </w:rPr>
                  </w:pPr>
                  <w:r>
                    <w:rPr>
                      <w:rFonts w:ascii="Times New Roman" w:hAnsi="Times New Roman" w:cs="Times New Roman"/>
                      <w:sz w:val="21"/>
                      <w:szCs w:val="21"/>
                    </w:rPr>
                    <w:t>25</w:t>
                  </w:r>
                </w:p>
              </w:tc>
            </w:tr>
            <w:tr w:rsidR="00305A37" w14:paraId="155E7E8C" w14:textId="77777777" w:rsidTr="00166382">
              <w:trPr>
                <w:trHeight w:val="67"/>
                <w:jc w:val="center"/>
              </w:trPr>
              <w:tc>
                <w:tcPr>
                  <w:tcW w:w="2093" w:type="dxa"/>
                  <w:vAlign w:val="center"/>
                </w:tcPr>
                <w:p w14:paraId="22DDDC57" w14:textId="77777777" w:rsidR="00305A37" w:rsidRDefault="00305A37" w:rsidP="00305A37">
                  <w:pPr>
                    <w:pStyle w:val="af5"/>
                    <w:jc w:val="center"/>
                    <w:rPr>
                      <w:rFonts w:ascii="Times New Roman" w:hAnsi="Times New Roman" w:cs="Times New Roman"/>
                      <w:spacing w:val="-16"/>
                      <w:sz w:val="21"/>
                      <w:szCs w:val="21"/>
                    </w:rPr>
                  </w:pPr>
                  <w:r>
                    <w:rPr>
                      <w:rFonts w:ascii="Times New Roman" w:hAnsi="Times New Roman" w:cs="Times New Roman"/>
                      <w:sz w:val="21"/>
                      <w:szCs w:val="21"/>
                    </w:rPr>
                    <w:t>最大超标倍数</w:t>
                  </w:r>
                  <w:r>
                    <w:rPr>
                      <w:rFonts w:ascii="Times New Roman" w:hAnsi="Times New Roman" w:cs="Times New Roman"/>
                      <w:sz w:val="21"/>
                      <w:szCs w:val="21"/>
                    </w:rPr>
                    <w:t>(</w:t>
                  </w:r>
                  <w:proofErr w:type="gramStart"/>
                  <w:r>
                    <w:rPr>
                      <w:rFonts w:ascii="Times New Roman" w:hAnsi="Times New Roman" w:cs="Times New Roman"/>
                      <w:sz w:val="21"/>
                      <w:szCs w:val="21"/>
                    </w:rPr>
                    <w:t>倍</w:t>
                  </w:r>
                  <w:proofErr w:type="gramEnd"/>
                  <w:r>
                    <w:rPr>
                      <w:rFonts w:ascii="Times New Roman" w:hAnsi="Times New Roman" w:cs="Times New Roman"/>
                      <w:sz w:val="21"/>
                      <w:szCs w:val="21"/>
                    </w:rPr>
                    <w:t>)</w:t>
                  </w:r>
                </w:p>
              </w:tc>
              <w:tc>
                <w:tcPr>
                  <w:tcW w:w="821" w:type="dxa"/>
                  <w:vAlign w:val="center"/>
                </w:tcPr>
                <w:p w14:paraId="345AB48C"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875" w:type="dxa"/>
                  <w:vAlign w:val="center"/>
                </w:tcPr>
                <w:p w14:paraId="16CD2884"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916" w:type="dxa"/>
                  <w:vAlign w:val="center"/>
                </w:tcPr>
                <w:p w14:paraId="579818A2"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1033" w:type="dxa"/>
                  <w:vAlign w:val="center"/>
                </w:tcPr>
                <w:p w14:paraId="00F5E00A"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w:t>
                  </w:r>
                </w:p>
              </w:tc>
              <w:tc>
                <w:tcPr>
                  <w:tcW w:w="998" w:type="dxa"/>
                  <w:vAlign w:val="center"/>
                </w:tcPr>
                <w:p w14:paraId="73A0834C"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0.4</w:t>
                  </w:r>
                </w:p>
              </w:tc>
              <w:tc>
                <w:tcPr>
                  <w:tcW w:w="980" w:type="dxa"/>
                  <w:vAlign w:val="center"/>
                </w:tcPr>
                <w:p w14:paraId="6FD9E621" w14:textId="77777777" w:rsidR="00305A37" w:rsidRDefault="00305A37" w:rsidP="00305A37">
                  <w:pPr>
                    <w:pStyle w:val="af5"/>
                    <w:spacing w:before="0" w:line="320" w:lineRule="atLeast"/>
                    <w:jc w:val="center"/>
                    <w:rPr>
                      <w:rFonts w:ascii="Times New Roman" w:hAnsi="Times New Roman" w:cs="Times New Roman"/>
                    </w:rPr>
                  </w:pPr>
                  <w:r>
                    <w:rPr>
                      <w:rFonts w:ascii="Times New Roman" w:hAnsi="Times New Roman" w:cs="Times New Roman"/>
                      <w:sz w:val="21"/>
                      <w:szCs w:val="21"/>
                    </w:rPr>
                    <w:t>1.6</w:t>
                  </w:r>
                </w:p>
              </w:tc>
            </w:tr>
            <w:tr w:rsidR="00305A37" w14:paraId="3F24F4AF" w14:textId="77777777" w:rsidTr="00166382">
              <w:trPr>
                <w:trHeight w:val="67"/>
                <w:jc w:val="center"/>
              </w:trPr>
              <w:tc>
                <w:tcPr>
                  <w:tcW w:w="2093" w:type="dxa"/>
                  <w:vAlign w:val="center"/>
                </w:tcPr>
                <w:p w14:paraId="65296C64"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标准（</w:t>
                  </w:r>
                  <w:r>
                    <w:rPr>
                      <w:rFonts w:ascii="Times New Roman" w:hAnsi="Times New Roman" w:cs="Times New Roman"/>
                      <w:sz w:val="21"/>
                      <w:szCs w:val="21"/>
                    </w:rPr>
                    <w:t>V</w:t>
                  </w:r>
                  <w:r>
                    <w:rPr>
                      <w:rFonts w:ascii="Times New Roman" w:hAnsi="Times New Roman" w:cs="Times New Roman"/>
                      <w:sz w:val="21"/>
                      <w:szCs w:val="21"/>
                    </w:rPr>
                    <w:t>类）</w:t>
                  </w:r>
                </w:p>
              </w:tc>
              <w:tc>
                <w:tcPr>
                  <w:tcW w:w="821" w:type="dxa"/>
                  <w:vAlign w:val="center"/>
                </w:tcPr>
                <w:p w14:paraId="013026A0"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w:t>
                  </w:r>
                  <w:r>
                    <w:rPr>
                      <w:rFonts w:ascii="Times New Roman" w:hAnsi="Times New Roman" w:cs="Times New Roman"/>
                      <w:sz w:val="21"/>
                      <w:szCs w:val="21"/>
                    </w:rPr>
                    <w:t>9</w:t>
                  </w:r>
                </w:p>
              </w:tc>
              <w:tc>
                <w:tcPr>
                  <w:tcW w:w="875" w:type="dxa"/>
                  <w:vAlign w:val="center"/>
                </w:tcPr>
                <w:p w14:paraId="2F4689FD"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40</w:t>
                  </w:r>
                </w:p>
              </w:tc>
              <w:tc>
                <w:tcPr>
                  <w:tcW w:w="916" w:type="dxa"/>
                  <w:vAlign w:val="center"/>
                </w:tcPr>
                <w:p w14:paraId="40287BCA" w14:textId="77777777" w:rsidR="00305A37" w:rsidRDefault="00305A37" w:rsidP="00305A37">
                  <w:pPr>
                    <w:pStyle w:val="af5"/>
                    <w:jc w:val="center"/>
                    <w:rPr>
                      <w:rFonts w:ascii="Times New Roman" w:hAnsi="Times New Roman" w:cs="Times New Roman"/>
                      <w:b/>
                      <w:sz w:val="21"/>
                      <w:szCs w:val="21"/>
                    </w:rPr>
                  </w:pPr>
                  <w:r>
                    <w:rPr>
                      <w:rFonts w:ascii="Times New Roman" w:hAnsi="Times New Roman" w:cs="Times New Roman"/>
                      <w:sz w:val="21"/>
                      <w:szCs w:val="21"/>
                    </w:rPr>
                    <w:t>10</w:t>
                  </w:r>
                </w:p>
              </w:tc>
              <w:tc>
                <w:tcPr>
                  <w:tcW w:w="1033" w:type="dxa"/>
                  <w:vAlign w:val="center"/>
                </w:tcPr>
                <w:p w14:paraId="6C21C14B"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1</w:t>
                  </w:r>
                </w:p>
              </w:tc>
              <w:tc>
                <w:tcPr>
                  <w:tcW w:w="998" w:type="dxa"/>
                  <w:vAlign w:val="center"/>
                </w:tcPr>
                <w:p w14:paraId="660158B9" w14:textId="77777777" w:rsidR="00305A37" w:rsidRDefault="00305A37" w:rsidP="00305A37">
                  <w:pPr>
                    <w:pStyle w:val="af5"/>
                    <w:jc w:val="center"/>
                    <w:rPr>
                      <w:rFonts w:ascii="Times New Roman" w:hAnsi="Times New Roman" w:cs="Times New Roman"/>
                      <w:sz w:val="21"/>
                      <w:szCs w:val="21"/>
                    </w:rPr>
                  </w:pPr>
                  <w:r>
                    <w:rPr>
                      <w:rFonts w:ascii="Times New Roman" w:hAnsi="Times New Roman" w:cs="Times New Roman"/>
                      <w:sz w:val="21"/>
                      <w:szCs w:val="21"/>
                    </w:rPr>
                    <w:t>2.0</w:t>
                  </w:r>
                </w:p>
              </w:tc>
              <w:tc>
                <w:tcPr>
                  <w:tcW w:w="980" w:type="dxa"/>
                  <w:vAlign w:val="center"/>
                </w:tcPr>
                <w:p w14:paraId="5CB5A26C" w14:textId="77777777" w:rsidR="00305A37" w:rsidRDefault="00305A37" w:rsidP="00305A37">
                  <w:pPr>
                    <w:pStyle w:val="af5"/>
                    <w:spacing w:before="0" w:line="320" w:lineRule="atLeast"/>
                    <w:jc w:val="center"/>
                    <w:rPr>
                      <w:rFonts w:ascii="Times New Roman" w:hAnsi="Times New Roman" w:cs="Times New Roman"/>
                    </w:rPr>
                  </w:pPr>
                  <w:r>
                    <w:rPr>
                      <w:rFonts w:ascii="Times New Roman" w:hAnsi="Times New Roman" w:cs="Times New Roman"/>
                      <w:sz w:val="21"/>
                      <w:szCs w:val="21"/>
                    </w:rPr>
                    <w:t>0.4</w:t>
                  </w:r>
                </w:p>
              </w:tc>
            </w:tr>
          </w:tbl>
          <w:p w14:paraId="07CBA330" w14:textId="77777777" w:rsidR="00305A37" w:rsidRDefault="00305A37">
            <w:pPr>
              <w:widowControl/>
              <w:spacing w:line="500" w:lineRule="exact"/>
              <w:ind w:firstLineChars="200" w:firstLine="480"/>
              <w:rPr>
                <w:rFonts w:ascii="宋体" w:hAnsi="宋体" w:cs="宋体"/>
                <w:color w:val="000000"/>
                <w:kern w:val="0"/>
                <w:sz w:val="24"/>
                <w:highlight w:val="yellow"/>
              </w:rPr>
            </w:pPr>
            <w:r w:rsidRPr="00305A37">
              <w:rPr>
                <w:rFonts w:ascii="宋体" w:hAnsi="宋体" w:cs="宋体" w:hint="eastAsia"/>
                <w:color w:val="000000"/>
                <w:kern w:val="0"/>
                <w:sz w:val="24"/>
              </w:rPr>
              <w:t>监测结果表明：2017年湘江白石断面水质各指标年均值可达到GB3838-2002《地表水环境质量标准》中Ⅲ类标准要求。2017年二水厂取水口断面COD有略微超标现象，不能达到GB3838-2002中II类标准；2017年白石港NH</w:t>
            </w:r>
            <w:r w:rsidRPr="006B5D24">
              <w:rPr>
                <w:rFonts w:ascii="宋体" w:hAnsi="宋体" w:cs="宋体" w:hint="eastAsia"/>
                <w:color w:val="000000"/>
                <w:kern w:val="0"/>
                <w:sz w:val="24"/>
                <w:vertAlign w:val="subscript"/>
              </w:rPr>
              <w:t>3</w:t>
            </w:r>
            <w:r w:rsidRPr="00305A37">
              <w:rPr>
                <w:rFonts w:ascii="宋体" w:hAnsi="宋体" w:cs="宋体" w:hint="eastAsia"/>
                <w:color w:val="000000"/>
                <w:kern w:val="0"/>
                <w:sz w:val="24"/>
              </w:rPr>
              <w:t>-N和总磷出现超标，水质不能达到GB3838-2002中V类标准。白石港水质超标主要是受沿岸生活污水排放的影响，有机污染物和富营养化物质是港水中的主要污染物，但随着白石</w:t>
            </w:r>
            <w:proofErr w:type="gramStart"/>
            <w:r w:rsidRPr="00305A37">
              <w:rPr>
                <w:rFonts w:ascii="宋体" w:hAnsi="宋体" w:cs="宋体" w:hint="eastAsia"/>
                <w:color w:val="000000"/>
                <w:kern w:val="0"/>
                <w:sz w:val="24"/>
              </w:rPr>
              <w:t>港纳污范围</w:t>
            </w:r>
            <w:proofErr w:type="gramEnd"/>
            <w:r w:rsidRPr="00305A37">
              <w:rPr>
                <w:rFonts w:ascii="宋体" w:hAnsi="宋体" w:cs="宋体" w:hint="eastAsia"/>
                <w:color w:val="000000"/>
                <w:kern w:val="0"/>
                <w:sz w:val="24"/>
              </w:rPr>
              <w:t>内环境综合整治工作的不断深入、市政污水管网的铺设延伸，白石港沿线的生活污水将大部分进入白石港水质净化中心进行深度处理，其水质有望达GB3838-2002中V类标准。</w:t>
            </w:r>
          </w:p>
          <w:p w14:paraId="2A401219" w14:textId="77777777" w:rsidR="002B711C" w:rsidRPr="00EE2C74" w:rsidRDefault="002B711C">
            <w:pPr>
              <w:widowControl/>
              <w:spacing w:line="500" w:lineRule="exact"/>
              <w:ind w:firstLineChars="200" w:firstLine="480"/>
              <w:rPr>
                <w:rFonts w:ascii="宋体" w:hAnsi="宋体" w:cs="宋体"/>
                <w:color w:val="000000"/>
                <w:kern w:val="0"/>
                <w:sz w:val="24"/>
              </w:rPr>
            </w:pPr>
            <w:r w:rsidRPr="00EE2C74">
              <w:rPr>
                <w:rFonts w:ascii="宋体" w:hAnsi="宋体" w:cs="宋体" w:hint="eastAsia"/>
                <w:color w:val="000000"/>
                <w:kern w:val="0"/>
                <w:sz w:val="24"/>
              </w:rPr>
              <w:t>3、声环境质量现状调查</w:t>
            </w:r>
          </w:p>
          <w:p w14:paraId="7703229E" w14:textId="1A668CEA" w:rsidR="002B711C" w:rsidRDefault="002B711C">
            <w:pPr>
              <w:widowControl/>
              <w:spacing w:line="500" w:lineRule="exact"/>
              <w:ind w:firstLineChars="200" w:firstLine="480"/>
              <w:rPr>
                <w:rFonts w:ascii="宋体" w:hAnsi="宋体" w:cs="宋体"/>
                <w:color w:val="000000"/>
                <w:kern w:val="0"/>
                <w:sz w:val="24"/>
              </w:rPr>
            </w:pPr>
            <w:r w:rsidRPr="00EE2C74">
              <w:rPr>
                <w:rFonts w:ascii="宋体" w:hAnsi="宋体" w:cs="宋体" w:hint="eastAsia"/>
                <w:color w:val="000000"/>
                <w:kern w:val="0"/>
                <w:sz w:val="24"/>
              </w:rPr>
              <w:t>为了解项</w:t>
            </w:r>
            <w:r w:rsidRPr="00EE2C74">
              <w:rPr>
                <w:rFonts w:ascii="宋体" w:hAnsi="宋体" w:cs="宋体" w:hint="eastAsia"/>
                <w:bCs/>
                <w:color w:val="000000"/>
                <w:sz w:val="24"/>
              </w:rPr>
              <w:t>目</w:t>
            </w:r>
            <w:r w:rsidRPr="00EE2C74">
              <w:rPr>
                <w:rFonts w:ascii="宋体" w:hAnsi="宋体" w:cs="宋体" w:hint="eastAsia"/>
                <w:color w:val="000000"/>
                <w:kern w:val="0"/>
                <w:sz w:val="24"/>
              </w:rPr>
              <w:t>所在地</w:t>
            </w:r>
            <w:proofErr w:type="gramStart"/>
            <w:r w:rsidRPr="00EE2C74">
              <w:rPr>
                <w:rFonts w:ascii="宋体" w:hAnsi="宋体" w:cs="宋体" w:hint="eastAsia"/>
                <w:color w:val="000000"/>
                <w:kern w:val="0"/>
                <w:sz w:val="24"/>
              </w:rPr>
              <w:t>区域声</w:t>
            </w:r>
            <w:proofErr w:type="gramEnd"/>
            <w:r w:rsidRPr="00EE2C74">
              <w:rPr>
                <w:rFonts w:ascii="宋体" w:hAnsi="宋体" w:cs="宋体" w:hint="eastAsia"/>
                <w:color w:val="000000"/>
                <w:kern w:val="0"/>
                <w:sz w:val="24"/>
              </w:rPr>
              <w:t>环境质量现状，在</w:t>
            </w:r>
            <w:r w:rsidR="00EE2C74" w:rsidRPr="00EE2C74">
              <w:rPr>
                <w:rFonts w:ascii="宋体" w:hAnsi="宋体" w:cs="宋体" w:hint="eastAsia"/>
                <w:color w:val="000000"/>
                <w:kern w:val="0"/>
                <w:sz w:val="24"/>
              </w:rPr>
              <w:t>拟建</w:t>
            </w:r>
            <w:r w:rsidRPr="00EE2C74">
              <w:rPr>
                <w:rFonts w:ascii="宋体" w:hAnsi="宋体" w:cs="宋体" w:hint="eastAsia"/>
                <w:bCs/>
                <w:color w:val="000000"/>
                <w:sz w:val="24"/>
              </w:rPr>
              <w:t>厂址周边</w:t>
            </w:r>
            <w:r w:rsidRPr="00EE2C74">
              <w:rPr>
                <w:rFonts w:ascii="宋体" w:hAnsi="宋体" w:cs="宋体" w:hint="eastAsia"/>
                <w:color w:val="000000"/>
                <w:kern w:val="0"/>
                <w:sz w:val="24"/>
              </w:rPr>
              <w:t>共布设了</w:t>
            </w:r>
            <w:r w:rsidR="00EE2C74" w:rsidRPr="00EE2C74">
              <w:rPr>
                <w:rFonts w:ascii="宋体" w:hAnsi="宋体" w:cs="宋体"/>
                <w:color w:val="000000"/>
                <w:kern w:val="0"/>
                <w:sz w:val="24"/>
              </w:rPr>
              <w:t>6</w:t>
            </w:r>
            <w:r w:rsidRPr="00EE2C74">
              <w:rPr>
                <w:rFonts w:ascii="宋体" w:hAnsi="宋体" w:cs="宋体" w:hint="eastAsia"/>
                <w:color w:val="000000"/>
                <w:kern w:val="0"/>
                <w:sz w:val="24"/>
              </w:rPr>
              <w:t>个环境噪声监测点（见附图）。湖南泰华科技检测有限公司于</w:t>
            </w:r>
            <w:r w:rsidRPr="00EE2C74">
              <w:rPr>
                <w:rFonts w:ascii="宋体" w:hAnsi="宋体" w:cs="宋体" w:hint="eastAsia"/>
                <w:color w:val="000000"/>
                <w:sz w:val="24"/>
              </w:rPr>
              <w:t>201</w:t>
            </w:r>
            <w:r w:rsidR="00B6320F">
              <w:rPr>
                <w:rFonts w:ascii="宋体" w:hAnsi="宋体" w:cs="宋体"/>
                <w:color w:val="000000"/>
                <w:sz w:val="24"/>
              </w:rPr>
              <w:t>8</w:t>
            </w:r>
            <w:r w:rsidRPr="00EE2C74">
              <w:rPr>
                <w:rFonts w:ascii="宋体" w:hAnsi="宋体" w:cs="宋体" w:hint="eastAsia"/>
                <w:color w:val="000000"/>
                <w:sz w:val="24"/>
              </w:rPr>
              <w:t>年</w:t>
            </w:r>
            <w:r w:rsidR="00B6320F">
              <w:rPr>
                <w:rFonts w:ascii="宋体" w:hAnsi="宋体" w:cs="宋体"/>
                <w:color w:val="000000"/>
                <w:sz w:val="24"/>
              </w:rPr>
              <w:t>12</w:t>
            </w:r>
            <w:r w:rsidRPr="00EE2C74">
              <w:rPr>
                <w:rFonts w:ascii="宋体" w:hAnsi="宋体" w:cs="宋体" w:hint="eastAsia"/>
                <w:color w:val="000000"/>
                <w:sz w:val="24"/>
              </w:rPr>
              <w:t>月</w:t>
            </w:r>
            <w:r w:rsidR="00B6320F">
              <w:rPr>
                <w:rFonts w:ascii="宋体" w:hAnsi="宋体" w:cs="宋体"/>
                <w:color w:val="000000"/>
                <w:sz w:val="24"/>
              </w:rPr>
              <w:t>3</w:t>
            </w:r>
            <w:r w:rsidRPr="00EE2C74">
              <w:rPr>
                <w:rFonts w:ascii="宋体" w:hAnsi="宋体" w:cs="宋体" w:hint="eastAsia"/>
                <w:color w:val="000000"/>
                <w:sz w:val="24"/>
              </w:rPr>
              <w:t>日至</w:t>
            </w:r>
            <w:r w:rsidR="00B6320F">
              <w:rPr>
                <w:rFonts w:ascii="宋体" w:hAnsi="宋体" w:cs="宋体"/>
                <w:color w:val="000000"/>
                <w:sz w:val="24"/>
              </w:rPr>
              <w:t>4</w:t>
            </w:r>
            <w:r w:rsidRPr="00EE2C74">
              <w:rPr>
                <w:rFonts w:ascii="宋体" w:hAnsi="宋体" w:cs="宋体" w:hint="eastAsia"/>
                <w:color w:val="000000"/>
                <w:sz w:val="24"/>
              </w:rPr>
              <w:t>日</w:t>
            </w:r>
            <w:r w:rsidRPr="00EE2C74">
              <w:rPr>
                <w:rFonts w:ascii="宋体" w:hAnsi="宋体" w:cs="宋体" w:hint="eastAsia"/>
                <w:color w:val="000000"/>
                <w:kern w:val="0"/>
                <w:sz w:val="24"/>
              </w:rPr>
              <w:t>对环境噪声进行了昼夜各2次的现场监测，监测结果见表</w:t>
            </w:r>
            <w:r w:rsidR="00B6320F">
              <w:rPr>
                <w:rFonts w:ascii="宋体" w:hAnsi="宋体" w:cs="宋体"/>
                <w:color w:val="000000"/>
                <w:kern w:val="0"/>
                <w:sz w:val="24"/>
              </w:rPr>
              <w:t>10</w:t>
            </w:r>
            <w:r w:rsidRPr="00EE2C74">
              <w:rPr>
                <w:rFonts w:ascii="宋体" w:hAnsi="宋体" w:cs="宋体" w:hint="eastAsia"/>
                <w:color w:val="000000"/>
                <w:kern w:val="0"/>
                <w:sz w:val="24"/>
              </w:rPr>
              <w:t>。监测结果表明，</w:t>
            </w:r>
            <w:r w:rsidRPr="00EE2C74">
              <w:rPr>
                <w:rFonts w:ascii="宋体" w:hAnsi="宋体" w:cs="宋体" w:hint="eastAsia"/>
                <w:bCs/>
                <w:color w:val="000000"/>
                <w:sz w:val="24"/>
              </w:rPr>
              <w:t>项目</w:t>
            </w:r>
            <w:r w:rsidRPr="00EE2C74">
              <w:rPr>
                <w:rFonts w:ascii="宋体" w:hAnsi="宋体" w:cs="宋体" w:hint="eastAsia"/>
                <w:color w:val="000000"/>
                <w:kern w:val="0"/>
                <w:sz w:val="24"/>
              </w:rPr>
              <w:t>所在地环境噪声(昼、夜)监测值均符合《声环境质量标准》（GB3096-2008）相应标准要求，声环境质量状况较好。</w:t>
            </w:r>
          </w:p>
          <w:p w14:paraId="090D8CC3" w14:textId="39432A98" w:rsidR="002B711C" w:rsidRPr="008F631B" w:rsidRDefault="002B711C">
            <w:pPr>
              <w:tabs>
                <w:tab w:val="left" w:pos="12150"/>
              </w:tabs>
              <w:spacing w:line="480" w:lineRule="exact"/>
              <w:jc w:val="center"/>
              <w:rPr>
                <w:rFonts w:ascii="宋体" w:hAnsi="宋体" w:cs="宋体"/>
                <w:b/>
                <w:color w:val="000000"/>
                <w:sz w:val="24"/>
              </w:rPr>
            </w:pPr>
            <w:r w:rsidRPr="008F631B">
              <w:rPr>
                <w:rFonts w:ascii="宋体" w:hAnsi="宋体" w:cs="宋体" w:hint="eastAsia"/>
                <w:b/>
                <w:color w:val="000000"/>
                <w:sz w:val="24"/>
              </w:rPr>
              <w:t>表</w:t>
            </w:r>
            <w:r w:rsidR="00B6320F">
              <w:rPr>
                <w:rFonts w:ascii="宋体" w:hAnsi="宋体" w:cs="宋体"/>
                <w:b/>
                <w:color w:val="000000"/>
                <w:sz w:val="24"/>
              </w:rPr>
              <w:t>10</w:t>
            </w:r>
            <w:r w:rsidRPr="008F631B">
              <w:rPr>
                <w:rFonts w:ascii="宋体" w:hAnsi="宋体" w:cs="宋体" w:hint="eastAsia"/>
                <w:b/>
                <w:color w:val="000000"/>
                <w:sz w:val="24"/>
              </w:rPr>
              <w:t xml:space="preserve">环境噪声监测结果统计表 </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943"/>
              <w:gridCol w:w="1476"/>
              <w:gridCol w:w="1015"/>
              <w:gridCol w:w="1015"/>
              <w:gridCol w:w="2062"/>
            </w:tblGrid>
            <w:tr w:rsidR="00EE2C74" w:rsidRPr="005836C8" w14:paraId="3B86B0E3" w14:textId="77777777" w:rsidTr="00166382">
              <w:trPr>
                <w:trHeight w:val="429"/>
                <w:jc w:val="center"/>
              </w:trPr>
              <w:tc>
                <w:tcPr>
                  <w:tcW w:w="1943" w:type="dxa"/>
                  <w:vMerge w:val="restart"/>
                  <w:tcBorders>
                    <w:tl2br w:val="nil"/>
                    <w:tr2bl w:val="nil"/>
                  </w:tcBorders>
                  <w:shd w:val="clear" w:color="auto" w:fill="auto"/>
                  <w:vAlign w:val="center"/>
                </w:tcPr>
                <w:p w14:paraId="67DDC923" w14:textId="77777777" w:rsidR="00EE2C74" w:rsidRPr="005836C8" w:rsidRDefault="00EE2C74" w:rsidP="005836C8">
                  <w:pPr>
                    <w:jc w:val="center"/>
                    <w:rPr>
                      <w:szCs w:val="21"/>
                    </w:rPr>
                  </w:pPr>
                  <w:r w:rsidRPr="005836C8">
                    <w:rPr>
                      <w:b/>
                      <w:bCs/>
                      <w:szCs w:val="21"/>
                    </w:rPr>
                    <w:lastRenderedPageBreak/>
                    <w:t>监测点位</w:t>
                  </w:r>
                </w:p>
              </w:tc>
              <w:tc>
                <w:tcPr>
                  <w:tcW w:w="1476" w:type="dxa"/>
                  <w:vMerge w:val="restart"/>
                  <w:tcBorders>
                    <w:tl2br w:val="nil"/>
                    <w:tr2bl w:val="nil"/>
                  </w:tcBorders>
                  <w:shd w:val="clear" w:color="auto" w:fill="auto"/>
                  <w:vAlign w:val="center"/>
                </w:tcPr>
                <w:p w14:paraId="427A3BAD" w14:textId="77777777" w:rsidR="00EE2C74" w:rsidRPr="005836C8" w:rsidRDefault="00EE2C74" w:rsidP="005836C8">
                  <w:pPr>
                    <w:jc w:val="center"/>
                    <w:rPr>
                      <w:szCs w:val="21"/>
                    </w:rPr>
                  </w:pPr>
                  <w:r w:rsidRPr="005836C8">
                    <w:rPr>
                      <w:b/>
                      <w:bCs/>
                      <w:szCs w:val="21"/>
                    </w:rPr>
                    <w:t>监测因子</w:t>
                  </w:r>
                </w:p>
              </w:tc>
              <w:tc>
                <w:tcPr>
                  <w:tcW w:w="2030" w:type="dxa"/>
                  <w:gridSpan w:val="2"/>
                  <w:tcBorders>
                    <w:tl2br w:val="nil"/>
                    <w:tr2bl w:val="nil"/>
                  </w:tcBorders>
                  <w:shd w:val="clear" w:color="auto" w:fill="auto"/>
                  <w:vAlign w:val="center"/>
                </w:tcPr>
                <w:p w14:paraId="66502E44" w14:textId="77777777" w:rsidR="00EE2C74" w:rsidRPr="005836C8" w:rsidRDefault="00EE2C74" w:rsidP="005836C8">
                  <w:pPr>
                    <w:jc w:val="center"/>
                    <w:rPr>
                      <w:b/>
                      <w:bCs/>
                      <w:szCs w:val="21"/>
                    </w:rPr>
                  </w:pPr>
                  <w:r w:rsidRPr="005836C8">
                    <w:rPr>
                      <w:b/>
                      <w:bCs/>
                      <w:szCs w:val="21"/>
                    </w:rPr>
                    <w:t>监测结果（</w:t>
                  </w:r>
                  <w:r w:rsidRPr="005836C8">
                    <w:rPr>
                      <w:b/>
                      <w:bCs/>
                      <w:szCs w:val="21"/>
                    </w:rPr>
                    <w:t>dB(A)</w:t>
                  </w:r>
                  <w:r w:rsidRPr="005836C8">
                    <w:rPr>
                      <w:b/>
                      <w:bCs/>
                      <w:szCs w:val="21"/>
                    </w:rPr>
                    <w:t>）</w:t>
                  </w:r>
                </w:p>
              </w:tc>
              <w:tc>
                <w:tcPr>
                  <w:tcW w:w="2062" w:type="dxa"/>
                  <w:vMerge w:val="restart"/>
                  <w:tcBorders>
                    <w:tl2br w:val="nil"/>
                    <w:tr2bl w:val="nil"/>
                  </w:tcBorders>
                  <w:shd w:val="clear" w:color="auto" w:fill="auto"/>
                  <w:vAlign w:val="center"/>
                </w:tcPr>
                <w:p w14:paraId="2D0BDF6A" w14:textId="77777777" w:rsidR="00EE2C74" w:rsidRPr="005836C8" w:rsidRDefault="00EE2C74" w:rsidP="005836C8">
                  <w:pPr>
                    <w:jc w:val="center"/>
                    <w:rPr>
                      <w:b/>
                      <w:bCs/>
                      <w:szCs w:val="21"/>
                    </w:rPr>
                  </w:pPr>
                  <w:r w:rsidRPr="005836C8">
                    <w:rPr>
                      <w:rFonts w:hint="eastAsia"/>
                      <w:b/>
                      <w:bCs/>
                      <w:szCs w:val="21"/>
                    </w:rPr>
                    <w:t>《声环境质量标准》</w:t>
                  </w:r>
                </w:p>
              </w:tc>
            </w:tr>
            <w:tr w:rsidR="00EE2C74" w14:paraId="70529404" w14:textId="77777777" w:rsidTr="00166382">
              <w:trPr>
                <w:trHeight w:val="385"/>
                <w:jc w:val="center"/>
              </w:trPr>
              <w:tc>
                <w:tcPr>
                  <w:tcW w:w="1943" w:type="dxa"/>
                  <w:vMerge/>
                  <w:tcBorders>
                    <w:tl2br w:val="nil"/>
                    <w:tr2bl w:val="nil"/>
                  </w:tcBorders>
                  <w:shd w:val="clear" w:color="auto" w:fill="auto"/>
                  <w:vAlign w:val="center"/>
                </w:tcPr>
                <w:p w14:paraId="393CC3F7" w14:textId="77777777" w:rsidR="00EE2C74" w:rsidRDefault="00EE2C74" w:rsidP="005836C8">
                  <w:pPr>
                    <w:jc w:val="center"/>
                  </w:pPr>
                </w:p>
              </w:tc>
              <w:tc>
                <w:tcPr>
                  <w:tcW w:w="1476" w:type="dxa"/>
                  <w:vMerge/>
                  <w:tcBorders>
                    <w:tl2br w:val="nil"/>
                    <w:tr2bl w:val="nil"/>
                  </w:tcBorders>
                  <w:shd w:val="clear" w:color="auto" w:fill="auto"/>
                  <w:vAlign w:val="center"/>
                </w:tcPr>
                <w:p w14:paraId="6B36A9DA" w14:textId="77777777" w:rsidR="00EE2C74" w:rsidRDefault="00EE2C74" w:rsidP="005836C8">
                  <w:pPr>
                    <w:jc w:val="center"/>
                  </w:pPr>
                </w:p>
              </w:tc>
              <w:tc>
                <w:tcPr>
                  <w:tcW w:w="1015" w:type="dxa"/>
                  <w:tcBorders>
                    <w:tl2br w:val="nil"/>
                    <w:tr2bl w:val="nil"/>
                  </w:tcBorders>
                  <w:shd w:val="clear" w:color="auto" w:fill="auto"/>
                  <w:vAlign w:val="center"/>
                </w:tcPr>
                <w:p w14:paraId="2B1F0935" w14:textId="77777777" w:rsidR="00EE2C74" w:rsidRDefault="00EE2C74" w:rsidP="005836C8">
                  <w:pPr>
                    <w:jc w:val="center"/>
                  </w:pPr>
                  <w:r>
                    <w:rPr>
                      <w:rFonts w:hint="eastAsia"/>
                    </w:rPr>
                    <w:t>2019.1.7</w:t>
                  </w:r>
                </w:p>
              </w:tc>
              <w:tc>
                <w:tcPr>
                  <w:tcW w:w="1015" w:type="dxa"/>
                  <w:tcBorders>
                    <w:tl2br w:val="nil"/>
                    <w:tr2bl w:val="nil"/>
                  </w:tcBorders>
                  <w:shd w:val="clear" w:color="auto" w:fill="auto"/>
                  <w:vAlign w:val="center"/>
                </w:tcPr>
                <w:p w14:paraId="60B0F737" w14:textId="77777777" w:rsidR="00EE2C74" w:rsidRDefault="00EE2C74" w:rsidP="005836C8">
                  <w:pPr>
                    <w:jc w:val="center"/>
                  </w:pPr>
                  <w:r>
                    <w:rPr>
                      <w:rFonts w:hint="eastAsia"/>
                    </w:rPr>
                    <w:t>2019.1.8</w:t>
                  </w:r>
                </w:p>
              </w:tc>
              <w:tc>
                <w:tcPr>
                  <w:tcW w:w="2062" w:type="dxa"/>
                  <w:vMerge/>
                  <w:tcBorders>
                    <w:tl2br w:val="nil"/>
                    <w:tr2bl w:val="nil"/>
                  </w:tcBorders>
                  <w:shd w:val="clear" w:color="auto" w:fill="auto"/>
                  <w:vAlign w:val="center"/>
                </w:tcPr>
                <w:p w14:paraId="0008E555" w14:textId="77777777" w:rsidR="00EE2C74" w:rsidRDefault="00EE2C74" w:rsidP="005836C8">
                  <w:pPr>
                    <w:jc w:val="center"/>
                  </w:pPr>
                </w:p>
              </w:tc>
            </w:tr>
            <w:tr w:rsidR="00EE2C74" w:rsidRPr="005836C8" w14:paraId="4E72EA89" w14:textId="77777777" w:rsidTr="00166382">
              <w:trPr>
                <w:trHeight w:val="397"/>
                <w:jc w:val="center"/>
              </w:trPr>
              <w:tc>
                <w:tcPr>
                  <w:tcW w:w="1943" w:type="dxa"/>
                  <w:vMerge w:val="restart"/>
                  <w:tcBorders>
                    <w:tl2br w:val="nil"/>
                    <w:tr2bl w:val="nil"/>
                  </w:tcBorders>
                  <w:shd w:val="clear" w:color="auto" w:fill="auto"/>
                  <w:vAlign w:val="center"/>
                </w:tcPr>
                <w:p w14:paraId="2B0548C1" w14:textId="77777777" w:rsidR="00EE2C74" w:rsidRPr="005836C8" w:rsidRDefault="00EE2C74" w:rsidP="005836C8">
                  <w:pPr>
                    <w:spacing w:line="320" w:lineRule="exact"/>
                    <w:jc w:val="center"/>
                    <w:rPr>
                      <w:szCs w:val="21"/>
                    </w:rPr>
                  </w:pPr>
                  <w:r>
                    <w:rPr>
                      <w:rFonts w:hint="eastAsia"/>
                    </w:rPr>
                    <w:t>N1</w:t>
                  </w:r>
                  <w:r w:rsidRPr="005836C8">
                    <w:rPr>
                      <w:rFonts w:hint="eastAsia"/>
                      <w:szCs w:val="21"/>
                    </w:rPr>
                    <w:t>东厂界外</w:t>
                  </w:r>
                  <w:r w:rsidRPr="005836C8">
                    <w:rPr>
                      <w:rFonts w:hint="eastAsia"/>
                      <w:szCs w:val="21"/>
                    </w:rPr>
                    <w:t>1m</w:t>
                  </w:r>
                </w:p>
              </w:tc>
              <w:tc>
                <w:tcPr>
                  <w:tcW w:w="1476" w:type="dxa"/>
                  <w:tcBorders>
                    <w:tl2br w:val="nil"/>
                    <w:tr2bl w:val="nil"/>
                  </w:tcBorders>
                  <w:shd w:val="clear" w:color="auto" w:fill="auto"/>
                  <w:vAlign w:val="center"/>
                </w:tcPr>
                <w:p w14:paraId="04C4D993" w14:textId="77777777" w:rsidR="00EE2C74" w:rsidRPr="005836C8" w:rsidRDefault="00EE2C74" w:rsidP="005836C8">
                  <w:pPr>
                    <w:jc w:val="center"/>
                    <w:rPr>
                      <w:szCs w:val="21"/>
                    </w:rPr>
                  </w:pPr>
                  <w:r w:rsidRPr="005836C8">
                    <w:rPr>
                      <w:rFonts w:hint="eastAsia"/>
                      <w:szCs w:val="21"/>
                    </w:rPr>
                    <w:t>昼间等效声级</w:t>
                  </w:r>
                </w:p>
              </w:tc>
              <w:tc>
                <w:tcPr>
                  <w:tcW w:w="1015" w:type="dxa"/>
                  <w:tcBorders>
                    <w:tl2br w:val="nil"/>
                    <w:tr2bl w:val="nil"/>
                  </w:tcBorders>
                  <w:shd w:val="clear" w:color="auto" w:fill="auto"/>
                  <w:vAlign w:val="center"/>
                </w:tcPr>
                <w:p w14:paraId="0EDB9E7E" w14:textId="77777777" w:rsidR="00EE2C74" w:rsidRPr="005836C8" w:rsidRDefault="00EE2C74" w:rsidP="005836C8">
                  <w:pPr>
                    <w:jc w:val="center"/>
                    <w:rPr>
                      <w:szCs w:val="21"/>
                    </w:rPr>
                  </w:pPr>
                  <w:r w:rsidRPr="005836C8">
                    <w:rPr>
                      <w:rFonts w:hint="eastAsia"/>
                      <w:szCs w:val="21"/>
                    </w:rPr>
                    <w:t>54.5</w:t>
                  </w:r>
                </w:p>
              </w:tc>
              <w:tc>
                <w:tcPr>
                  <w:tcW w:w="1015" w:type="dxa"/>
                  <w:tcBorders>
                    <w:tl2br w:val="nil"/>
                    <w:tr2bl w:val="nil"/>
                  </w:tcBorders>
                  <w:shd w:val="clear" w:color="auto" w:fill="auto"/>
                  <w:vAlign w:val="center"/>
                </w:tcPr>
                <w:p w14:paraId="1A5C0332" w14:textId="77777777" w:rsidR="00EE2C74" w:rsidRPr="005836C8" w:rsidRDefault="00EE2C74" w:rsidP="005836C8">
                  <w:pPr>
                    <w:jc w:val="center"/>
                    <w:rPr>
                      <w:szCs w:val="21"/>
                    </w:rPr>
                  </w:pPr>
                  <w:r w:rsidRPr="005836C8">
                    <w:rPr>
                      <w:rFonts w:hint="eastAsia"/>
                      <w:szCs w:val="21"/>
                    </w:rPr>
                    <w:t>56.2</w:t>
                  </w:r>
                </w:p>
              </w:tc>
              <w:tc>
                <w:tcPr>
                  <w:tcW w:w="2062" w:type="dxa"/>
                  <w:tcBorders>
                    <w:tl2br w:val="nil"/>
                    <w:tr2bl w:val="nil"/>
                  </w:tcBorders>
                  <w:shd w:val="clear" w:color="auto" w:fill="auto"/>
                  <w:vAlign w:val="center"/>
                </w:tcPr>
                <w:p w14:paraId="56F34A36" w14:textId="77777777" w:rsidR="00EE2C74" w:rsidRPr="005836C8" w:rsidRDefault="00EE2C74" w:rsidP="005836C8">
                  <w:pPr>
                    <w:jc w:val="center"/>
                    <w:rPr>
                      <w:szCs w:val="21"/>
                    </w:rPr>
                  </w:pPr>
                  <w:r w:rsidRPr="005836C8">
                    <w:rPr>
                      <w:rFonts w:hint="eastAsia"/>
                      <w:szCs w:val="21"/>
                    </w:rPr>
                    <w:t>65</w:t>
                  </w:r>
                </w:p>
              </w:tc>
            </w:tr>
            <w:tr w:rsidR="00EE2C74" w:rsidRPr="005836C8" w14:paraId="4D98EE65" w14:textId="77777777" w:rsidTr="00166382">
              <w:trPr>
                <w:trHeight w:val="397"/>
                <w:jc w:val="center"/>
              </w:trPr>
              <w:tc>
                <w:tcPr>
                  <w:tcW w:w="1943" w:type="dxa"/>
                  <w:vMerge/>
                  <w:tcBorders>
                    <w:tl2br w:val="nil"/>
                    <w:tr2bl w:val="nil"/>
                  </w:tcBorders>
                  <w:shd w:val="clear" w:color="auto" w:fill="auto"/>
                  <w:vAlign w:val="center"/>
                </w:tcPr>
                <w:p w14:paraId="299C5958" w14:textId="77777777" w:rsidR="00EE2C74" w:rsidRPr="005836C8" w:rsidRDefault="00EE2C74" w:rsidP="005836C8">
                  <w:pPr>
                    <w:jc w:val="center"/>
                    <w:rPr>
                      <w:szCs w:val="21"/>
                    </w:rPr>
                  </w:pPr>
                </w:p>
              </w:tc>
              <w:tc>
                <w:tcPr>
                  <w:tcW w:w="1476" w:type="dxa"/>
                  <w:tcBorders>
                    <w:tl2br w:val="nil"/>
                    <w:tr2bl w:val="nil"/>
                  </w:tcBorders>
                  <w:shd w:val="clear" w:color="auto" w:fill="auto"/>
                  <w:vAlign w:val="center"/>
                </w:tcPr>
                <w:p w14:paraId="6E1C5B0F" w14:textId="77777777" w:rsidR="00EE2C74" w:rsidRPr="005836C8" w:rsidRDefault="00EE2C74" w:rsidP="005836C8">
                  <w:pPr>
                    <w:jc w:val="center"/>
                    <w:rPr>
                      <w:szCs w:val="21"/>
                    </w:rPr>
                  </w:pPr>
                  <w:r w:rsidRPr="005836C8">
                    <w:rPr>
                      <w:rFonts w:hint="eastAsia"/>
                      <w:szCs w:val="21"/>
                    </w:rPr>
                    <w:t>夜间等效声级</w:t>
                  </w:r>
                </w:p>
              </w:tc>
              <w:tc>
                <w:tcPr>
                  <w:tcW w:w="1015" w:type="dxa"/>
                  <w:tcBorders>
                    <w:tl2br w:val="nil"/>
                    <w:tr2bl w:val="nil"/>
                  </w:tcBorders>
                  <w:shd w:val="clear" w:color="auto" w:fill="auto"/>
                  <w:vAlign w:val="center"/>
                </w:tcPr>
                <w:p w14:paraId="50DE4356" w14:textId="77777777" w:rsidR="00EE2C74" w:rsidRPr="005836C8" w:rsidRDefault="00EE2C74" w:rsidP="005836C8">
                  <w:pPr>
                    <w:jc w:val="center"/>
                    <w:rPr>
                      <w:szCs w:val="21"/>
                    </w:rPr>
                  </w:pPr>
                  <w:r w:rsidRPr="005836C8">
                    <w:rPr>
                      <w:rFonts w:hint="eastAsia"/>
                      <w:szCs w:val="21"/>
                    </w:rPr>
                    <w:t>46.3</w:t>
                  </w:r>
                </w:p>
              </w:tc>
              <w:tc>
                <w:tcPr>
                  <w:tcW w:w="1015" w:type="dxa"/>
                  <w:tcBorders>
                    <w:tl2br w:val="nil"/>
                    <w:tr2bl w:val="nil"/>
                  </w:tcBorders>
                  <w:shd w:val="clear" w:color="auto" w:fill="auto"/>
                  <w:vAlign w:val="center"/>
                </w:tcPr>
                <w:p w14:paraId="79CA21DD" w14:textId="77777777" w:rsidR="00EE2C74" w:rsidRPr="005836C8" w:rsidRDefault="00EE2C74" w:rsidP="005836C8">
                  <w:pPr>
                    <w:jc w:val="center"/>
                    <w:rPr>
                      <w:szCs w:val="21"/>
                    </w:rPr>
                  </w:pPr>
                  <w:r w:rsidRPr="005836C8">
                    <w:rPr>
                      <w:rFonts w:hint="eastAsia"/>
                      <w:szCs w:val="21"/>
                    </w:rPr>
                    <w:t>43.7</w:t>
                  </w:r>
                </w:p>
              </w:tc>
              <w:tc>
                <w:tcPr>
                  <w:tcW w:w="2062" w:type="dxa"/>
                  <w:tcBorders>
                    <w:tl2br w:val="nil"/>
                    <w:tr2bl w:val="nil"/>
                  </w:tcBorders>
                  <w:shd w:val="clear" w:color="auto" w:fill="auto"/>
                  <w:vAlign w:val="center"/>
                </w:tcPr>
                <w:p w14:paraId="5A822381" w14:textId="77777777" w:rsidR="00EE2C74" w:rsidRPr="005836C8" w:rsidRDefault="00EE2C74" w:rsidP="005836C8">
                  <w:pPr>
                    <w:jc w:val="center"/>
                    <w:rPr>
                      <w:szCs w:val="21"/>
                    </w:rPr>
                  </w:pPr>
                  <w:r w:rsidRPr="005836C8">
                    <w:rPr>
                      <w:rFonts w:hint="eastAsia"/>
                      <w:szCs w:val="21"/>
                    </w:rPr>
                    <w:t>55</w:t>
                  </w:r>
                </w:p>
              </w:tc>
            </w:tr>
            <w:tr w:rsidR="00EE2C74" w:rsidRPr="005836C8" w14:paraId="0D0D9165" w14:textId="77777777" w:rsidTr="00166382">
              <w:trPr>
                <w:trHeight w:val="397"/>
                <w:jc w:val="center"/>
              </w:trPr>
              <w:tc>
                <w:tcPr>
                  <w:tcW w:w="1943" w:type="dxa"/>
                  <w:vMerge w:val="restart"/>
                  <w:tcBorders>
                    <w:tl2br w:val="nil"/>
                    <w:tr2bl w:val="nil"/>
                  </w:tcBorders>
                  <w:shd w:val="clear" w:color="auto" w:fill="auto"/>
                  <w:vAlign w:val="center"/>
                </w:tcPr>
                <w:p w14:paraId="7EFE6D0F" w14:textId="77777777" w:rsidR="00EE2C74" w:rsidRPr="005836C8" w:rsidRDefault="00EE2C74" w:rsidP="005836C8">
                  <w:pPr>
                    <w:spacing w:line="320" w:lineRule="exact"/>
                    <w:jc w:val="center"/>
                    <w:rPr>
                      <w:szCs w:val="21"/>
                    </w:rPr>
                  </w:pPr>
                  <w:r>
                    <w:rPr>
                      <w:rFonts w:hint="eastAsia"/>
                    </w:rPr>
                    <w:t>N2</w:t>
                  </w:r>
                  <w:r w:rsidRPr="005836C8">
                    <w:rPr>
                      <w:rFonts w:hint="eastAsia"/>
                      <w:szCs w:val="21"/>
                    </w:rPr>
                    <w:t>南厂界外</w:t>
                  </w:r>
                  <w:r w:rsidRPr="005836C8">
                    <w:rPr>
                      <w:rFonts w:hint="eastAsia"/>
                      <w:szCs w:val="21"/>
                    </w:rPr>
                    <w:t>1m</w:t>
                  </w:r>
                </w:p>
              </w:tc>
              <w:tc>
                <w:tcPr>
                  <w:tcW w:w="1476" w:type="dxa"/>
                  <w:tcBorders>
                    <w:tl2br w:val="nil"/>
                    <w:tr2bl w:val="nil"/>
                  </w:tcBorders>
                  <w:shd w:val="clear" w:color="auto" w:fill="auto"/>
                  <w:vAlign w:val="center"/>
                </w:tcPr>
                <w:p w14:paraId="01AAC686" w14:textId="77777777" w:rsidR="00EE2C74" w:rsidRPr="005836C8" w:rsidRDefault="00EE2C74" w:rsidP="005836C8">
                  <w:pPr>
                    <w:jc w:val="center"/>
                    <w:rPr>
                      <w:szCs w:val="21"/>
                    </w:rPr>
                  </w:pPr>
                  <w:r w:rsidRPr="005836C8">
                    <w:rPr>
                      <w:rFonts w:hint="eastAsia"/>
                      <w:szCs w:val="21"/>
                    </w:rPr>
                    <w:t>昼间等效声级</w:t>
                  </w:r>
                </w:p>
              </w:tc>
              <w:tc>
                <w:tcPr>
                  <w:tcW w:w="1015" w:type="dxa"/>
                  <w:tcBorders>
                    <w:tl2br w:val="nil"/>
                    <w:tr2bl w:val="nil"/>
                  </w:tcBorders>
                  <w:shd w:val="clear" w:color="auto" w:fill="auto"/>
                  <w:vAlign w:val="center"/>
                </w:tcPr>
                <w:p w14:paraId="0F8EAFB7" w14:textId="77777777" w:rsidR="00EE2C74" w:rsidRPr="005836C8" w:rsidRDefault="00EE2C74" w:rsidP="005836C8">
                  <w:pPr>
                    <w:jc w:val="center"/>
                    <w:rPr>
                      <w:szCs w:val="21"/>
                    </w:rPr>
                  </w:pPr>
                  <w:r w:rsidRPr="005836C8">
                    <w:rPr>
                      <w:rFonts w:hint="eastAsia"/>
                      <w:szCs w:val="21"/>
                    </w:rPr>
                    <w:t>56.0</w:t>
                  </w:r>
                </w:p>
              </w:tc>
              <w:tc>
                <w:tcPr>
                  <w:tcW w:w="1015" w:type="dxa"/>
                  <w:tcBorders>
                    <w:tl2br w:val="nil"/>
                    <w:tr2bl w:val="nil"/>
                  </w:tcBorders>
                  <w:shd w:val="clear" w:color="auto" w:fill="auto"/>
                  <w:vAlign w:val="center"/>
                </w:tcPr>
                <w:p w14:paraId="6FF7B953" w14:textId="77777777" w:rsidR="00EE2C74" w:rsidRPr="005836C8" w:rsidRDefault="00EE2C74" w:rsidP="005836C8">
                  <w:pPr>
                    <w:jc w:val="center"/>
                    <w:rPr>
                      <w:szCs w:val="21"/>
                    </w:rPr>
                  </w:pPr>
                  <w:r w:rsidRPr="005836C8">
                    <w:rPr>
                      <w:rFonts w:hint="eastAsia"/>
                      <w:szCs w:val="21"/>
                    </w:rPr>
                    <w:t>57.2</w:t>
                  </w:r>
                </w:p>
              </w:tc>
              <w:tc>
                <w:tcPr>
                  <w:tcW w:w="2062" w:type="dxa"/>
                  <w:tcBorders>
                    <w:tl2br w:val="nil"/>
                    <w:tr2bl w:val="nil"/>
                  </w:tcBorders>
                  <w:shd w:val="clear" w:color="auto" w:fill="auto"/>
                  <w:vAlign w:val="center"/>
                </w:tcPr>
                <w:p w14:paraId="0D8D9EB0" w14:textId="77777777" w:rsidR="00EE2C74" w:rsidRPr="005836C8" w:rsidRDefault="00EE2C74" w:rsidP="005836C8">
                  <w:pPr>
                    <w:jc w:val="center"/>
                    <w:rPr>
                      <w:szCs w:val="21"/>
                    </w:rPr>
                  </w:pPr>
                  <w:r w:rsidRPr="005836C8">
                    <w:rPr>
                      <w:rFonts w:hint="eastAsia"/>
                      <w:szCs w:val="21"/>
                    </w:rPr>
                    <w:t>65</w:t>
                  </w:r>
                </w:p>
              </w:tc>
            </w:tr>
            <w:tr w:rsidR="00EE2C74" w:rsidRPr="005836C8" w14:paraId="4ACC3506" w14:textId="77777777" w:rsidTr="00166382">
              <w:trPr>
                <w:trHeight w:val="397"/>
                <w:jc w:val="center"/>
              </w:trPr>
              <w:tc>
                <w:tcPr>
                  <w:tcW w:w="1943" w:type="dxa"/>
                  <w:vMerge/>
                  <w:tcBorders>
                    <w:tl2br w:val="nil"/>
                    <w:tr2bl w:val="nil"/>
                  </w:tcBorders>
                  <w:shd w:val="clear" w:color="auto" w:fill="auto"/>
                  <w:vAlign w:val="center"/>
                </w:tcPr>
                <w:p w14:paraId="5C8F7FCB" w14:textId="77777777" w:rsidR="00EE2C74" w:rsidRPr="005836C8" w:rsidRDefault="00EE2C74" w:rsidP="005836C8">
                  <w:pPr>
                    <w:jc w:val="center"/>
                    <w:rPr>
                      <w:szCs w:val="21"/>
                    </w:rPr>
                  </w:pPr>
                </w:p>
              </w:tc>
              <w:tc>
                <w:tcPr>
                  <w:tcW w:w="1476" w:type="dxa"/>
                  <w:tcBorders>
                    <w:tl2br w:val="nil"/>
                    <w:tr2bl w:val="nil"/>
                  </w:tcBorders>
                  <w:shd w:val="clear" w:color="auto" w:fill="auto"/>
                  <w:vAlign w:val="center"/>
                </w:tcPr>
                <w:p w14:paraId="0826801E" w14:textId="77777777" w:rsidR="00EE2C74" w:rsidRPr="005836C8" w:rsidRDefault="00EE2C74" w:rsidP="005836C8">
                  <w:pPr>
                    <w:jc w:val="center"/>
                    <w:rPr>
                      <w:szCs w:val="21"/>
                    </w:rPr>
                  </w:pPr>
                  <w:r w:rsidRPr="005836C8">
                    <w:rPr>
                      <w:rFonts w:hint="eastAsia"/>
                      <w:szCs w:val="21"/>
                    </w:rPr>
                    <w:t>夜间等效声级</w:t>
                  </w:r>
                </w:p>
              </w:tc>
              <w:tc>
                <w:tcPr>
                  <w:tcW w:w="1015" w:type="dxa"/>
                  <w:tcBorders>
                    <w:tl2br w:val="nil"/>
                    <w:tr2bl w:val="nil"/>
                  </w:tcBorders>
                  <w:shd w:val="clear" w:color="auto" w:fill="auto"/>
                  <w:vAlign w:val="center"/>
                </w:tcPr>
                <w:p w14:paraId="480DAB8E" w14:textId="77777777" w:rsidR="00EE2C74" w:rsidRPr="005836C8" w:rsidRDefault="00EE2C74" w:rsidP="005836C8">
                  <w:pPr>
                    <w:jc w:val="center"/>
                    <w:rPr>
                      <w:szCs w:val="21"/>
                    </w:rPr>
                  </w:pPr>
                  <w:r w:rsidRPr="005836C8">
                    <w:rPr>
                      <w:rFonts w:hint="eastAsia"/>
                      <w:szCs w:val="21"/>
                    </w:rPr>
                    <w:t>45.0</w:t>
                  </w:r>
                </w:p>
              </w:tc>
              <w:tc>
                <w:tcPr>
                  <w:tcW w:w="1015" w:type="dxa"/>
                  <w:tcBorders>
                    <w:tl2br w:val="nil"/>
                    <w:tr2bl w:val="nil"/>
                  </w:tcBorders>
                  <w:shd w:val="clear" w:color="auto" w:fill="auto"/>
                  <w:vAlign w:val="center"/>
                </w:tcPr>
                <w:p w14:paraId="4F7B4A51" w14:textId="77777777" w:rsidR="00EE2C74" w:rsidRPr="005836C8" w:rsidRDefault="00EE2C74" w:rsidP="005836C8">
                  <w:pPr>
                    <w:jc w:val="center"/>
                    <w:rPr>
                      <w:szCs w:val="21"/>
                    </w:rPr>
                  </w:pPr>
                  <w:r w:rsidRPr="005836C8">
                    <w:rPr>
                      <w:rFonts w:hint="eastAsia"/>
                      <w:szCs w:val="21"/>
                    </w:rPr>
                    <w:t>47.3</w:t>
                  </w:r>
                </w:p>
              </w:tc>
              <w:tc>
                <w:tcPr>
                  <w:tcW w:w="2062" w:type="dxa"/>
                  <w:tcBorders>
                    <w:tl2br w:val="nil"/>
                    <w:tr2bl w:val="nil"/>
                  </w:tcBorders>
                  <w:shd w:val="clear" w:color="auto" w:fill="auto"/>
                  <w:vAlign w:val="center"/>
                </w:tcPr>
                <w:p w14:paraId="47DED633" w14:textId="77777777" w:rsidR="00EE2C74" w:rsidRPr="005836C8" w:rsidRDefault="00EE2C74" w:rsidP="005836C8">
                  <w:pPr>
                    <w:jc w:val="center"/>
                    <w:rPr>
                      <w:szCs w:val="21"/>
                    </w:rPr>
                  </w:pPr>
                  <w:r w:rsidRPr="005836C8">
                    <w:rPr>
                      <w:rFonts w:hint="eastAsia"/>
                      <w:szCs w:val="21"/>
                    </w:rPr>
                    <w:t>55</w:t>
                  </w:r>
                </w:p>
              </w:tc>
            </w:tr>
            <w:tr w:rsidR="00EE2C74" w:rsidRPr="005836C8" w14:paraId="15283697" w14:textId="77777777" w:rsidTr="00166382">
              <w:trPr>
                <w:trHeight w:val="397"/>
                <w:jc w:val="center"/>
              </w:trPr>
              <w:tc>
                <w:tcPr>
                  <w:tcW w:w="1943" w:type="dxa"/>
                  <w:vMerge w:val="restart"/>
                  <w:tcBorders>
                    <w:tl2br w:val="nil"/>
                    <w:tr2bl w:val="nil"/>
                  </w:tcBorders>
                  <w:shd w:val="clear" w:color="auto" w:fill="auto"/>
                  <w:vAlign w:val="center"/>
                </w:tcPr>
                <w:p w14:paraId="171B007F" w14:textId="77777777" w:rsidR="00EE2C74" w:rsidRPr="005836C8" w:rsidRDefault="00EE2C74" w:rsidP="005836C8">
                  <w:pPr>
                    <w:spacing w:line="320" w:lineRule="exact"/>
                    <w:jc w:val="center"/>
                    <w:rPr>
                      <w:szCs w:val="21"/>
                    </w:rPr>
                  </w:pPr>
                  <w:r>
                    <w:rPr>
                      <w:rFonts w:hint="eastAsia"/>
                    </w:rPr>
                    <w:t>N3</w:t>
                  </w:r>
                  <w:r w:rsidRPr="005836C8">
                    <w:rPr>
                      <w:rFonts w:hint="eastAsia"/>
                      <w:szCs w:val="21"/>
                    </w:rPr>
                    <w:t>西厂界外</w:t>
                  </w:r>
                  <w:r w:rsidRPr="005836C8">
                    <w:rPr>
                      <w:rFonts w:hint="eastAsia"/>
                      <w:szCs w:val="21"/>
                    </w:rPr>
                    <w:t>1m</w:t>
                  </w:r>
                </w:p>
              </w:tc>
              <w:tc>
                <w:tcPr>
                  <w:tcW w:w="1476" w:type="dxa"/>
                  <w:tcBorders>
                    <w:tl2br w:val="nil"/>
                    <w:tr2bl w:val="nil"/>
                  </w:tcBorders>
                  <w:shd w:val="clear" w:color="auto" w:fill="auto"/>
                  <w:vAlign w:val="center"/>
                </w:tcPr>
                <w:p w14:paraId="01EECF66" w14:textId="77777777" w:rsidR="00EE2C74" w:rsidRPr="005836C8" w:rsidRDefault="00EE2C74" w:rsidP="005836C8">
                  <w:pPr>
                    <w:jc w:val="center"/>
                    <w:rPr>
                      <w:szCs w:val="21"/>
                    </w:rPr>
                  </w:pPr>
                  <w:r w:rsidRPr="005836C8">
                    <w:rPr>
                      <w:rFonts w:hint="eastAsia"/>
                      <w:szCs w:val="21"/>
                    </w:rPr>
                    <w:t>昼间等效声级</w:t>
                  </w:r>
                </w:p>
              </w:tc>
              <w:tc>
                <w:tcPr>
                  <w:tcW w:w="1015" w:type="dxa"/>
                  <w:tcBorders>
                    <w:tl2br w:val="nil"/>
                    <w:tr2bl w:val="nil"/>
                  </w:tcBorders>
                  <w:shd w:val="clear" w:color="auto" w:fill="auto"/>
                  <w:vAlign w:val="center"/>
                </w:tcPr>
                <w:p w14:paraId="41972591" w14:textId="77777777" w:rsidR="00EE2C74" w:rsidRPr="005836C8" w:rsidRDefault="00EE2C74" w:rsidP="005836C8">
                  <w:pPr>
                    <w:jc w:val="center"/>
                    <w:rPr>
                      <w:szCs w:val="21"/>
                    </w:rPr>
                  </w:pPr>
                  <w:r w:rsidRPr="005836C8">
                    <w:rPr>
                      <w:rFonts w:hint="eastAsia"/>
                      <w:szCs w:val="21"/>
                    </w:rPr>
                    <w:t>52.0</w:t>
                  </w:r>
                </w:p>
              </w:tc>
              <w:tc>
                <w:tcPr>
                  <w:tcW w:w="1015" w:type="dxa"/>
                  <w:tcBorders>
                    <w:tl2br w:val="nil"/>
                    <w:tr2bl w:val="nil"/>
                  </w:tcBorders>
                  <w:shd w:val="clear" w:color="auto" w:fill="auto"/>
                  <w:vAlign w:val="center"/>
                </w:tcPr>
                <w:p w14:paraId="5E88F747" w14:textId="77777777" w:rsidR="00EE2C74" w:rsidRPr="005836C8" w:rsidRDefault="00EE2C74" w:rsidP="005836C8">
                  <w:pPr>
                    <w:jc w:val="center"/>
                    <w:rPr>
                      <w:szCs w:val="21"/>
                    </w:rPr>
                  </w:pPr>
                  <w:r w:rsidRPr="005836C8">
                    <w:rPr>
                      <w:rFonts w:hint="eastAsia"/>
                      <w:szCs w:val="21"/>
                    </w:rPr>
                    <w:t>53.5</w:t>
                  </w:r>
                </w:p>
              </w:tc>
              <w:tc>
                <w:tcPr>
                  <w:tcW w:w="2062" w:type="dxa"/>
                  <w:tcBorders>
                    <w:tl2br w:val="nil"/>
                    <w:tr2bl w:val="nil"/>
                  </w:tcBorders>
                  <w:shd w:val="clear" w:color="auto" w:fill="auto"/>
                  <w:vAlign w:val="center"/>
                </w:tcPr>
                <w:p w14:paraId="47835A33" w14:textId="77777777" w:rsidR="00EE2C74" w:rsidRPr="005836C8" w:rsidRDefault="00EE2C74" w:rsidP="005836C8">
                  <w:pPr>
                    <w:jc w:val="center"/>
                    <w:rPr>
                      <w:szCs w:val="21"/>
                    </w:rPr>
                  </w:pPr>
                  <w:r w:rsidRPr="005836C8">
                    <w:rPr>
                      <w:rFonts w:hint="eastAsia"/>
                      <w:szCs w:val="21"/>
                    </w:rPr>
                    <w:t>65</w:t>
                  </w:r>
                </w:p>
              </w:tc>
            </w:tr>
            <w:tr w:rsidR="00EE2C74" w:rsidRPr="005836C8" w14:paraId="54A22DFC" w14:textId="77777777" w:rsidTr="00166382">
              <w:trPr>
                <w:trHeight w:val="397"/>
                <w:jc w:val="center"/>
              </w:trPr>
              <w:tc>
                <w:tcPr>
                  <w:tcW w:w="1943" w:type="dxa"/>
                  <w:vMerge/>
                  <w:tcBorders>
                    <w:tl2br w:val="nil"/>
                    <w:tr2bl w:val="nil"/>
                  </w:tcBorders>
                  <w:shd w:val="clear" w:color="auto" w:fill="auto"/>
                  <w:vAlign w:val="center"/>
                </w:tcPr>
                <w:p w14:paraId="42C2ED16" w14:textId="77777777" w:rsidR="00EE2C74" w:rsidRPr="005836C8" w:rsidRDefault="00EE2C74" w:rsidP="005836C8">
                  <w:pPr>
                    <w:jc w:val="center"/>
                    <w:rPr>
                      <w:szCs w:val="21"/>
                    </w:rPr>
                  </w:pPr>
                </w:p>
              </w:tc>
              <w:tc>
                <w:tcPr>
                  <w:tcW w:w="1476" w:type="dxa"/>
                  <w:tcBorders>
                    <w:tl2br w:val="nil"/>
                    <w:tr2bl w:val="nil"/>
                  </w:tcBorders>
                  <w:shd w:val="clear" w:color="auto" w:fill="auto"/>
                  <w:vAlign w:val="center"/>
                </w:tcPr>
                <w:p w14:paraId="4B0E419A" w14:textId="77777777" w:rsidR="00EE2C74" w:rsidRPr="005836C8" w:rsidRDefault="00EE2C74" w:rsidP="005836C8">
                  <w:pPr>
                    <w:jc w:val="center"/>
                    <w:rPr>
                      <w:szCs w:val="21"/>
                    </w:rPr>
                  </w:pPr>
                  <w:r w:rsidRPr="005836C8">
                    <w:rPr>
                      <w:rFonts w:hint="eastAsia"/>
                      <w:szCs w:val="21"/>
                    </w:rPr>
                    <w:t>夜间等效声级</w:t>
                  </w:r>
                </w:p>
              </w:tc>
              <w:tc>
                <w:tcPr>
                  <w:tcW w:w="1015" w:type="dxa"/>
                  <w:tcBorders>
                    <w:tl2br w:val="nil"/>
                    <w:tr2bl w:val="nil"/>
                  </w:tcBorders>
                  <w:shd w:val="clear" w:color="auto" w:fill="auto"/>
                  <w:vAlign w:val="center"/>
                </w:tcPr>
                <w:p w14:paraId="7CF79E43" w14:textId="77777777" w:rsidR="00EE2C74" w:rsidRPr="005836C8" w:rsidRDefault="00EE2C74" w:rsidP="005836C8">
                  <w:pPr>
                    <w:jc w:val="center"/>
                    <w:rPr>
                      <w:szCs w:val="21"/>
                    </w:rPr>
                  </w:pPr>
                  <w:r w:rsidRPr="005836C8">
                    <w:rPr>
                      <w:rFonts w:hint="eastAsia"/>
                      <w:szCs w:val="21"/>
                    </w:rPr>
                    <w:t>43.3</w:t>
                  </w:r>
                </w:p>
              </w:tc>
              <w:tc>
                <w:tcPr>
                  <w:tcW w:w="1015" w:type="dxa"/>
                  <w:tcBorders>
                    <w:tl2br w:val="nil"/>
                    <w:tr2bl w:val="nil"/>
                  </w:tcBorders>
                  <w:shd w:val="clear" w:color="auto" w:fill="auto"/>
                  <w:vAlign w:val="center"/>
                </w:tcPr>
                <w:p w14:paraId="427F7111" w14:textId="77777777" w:rsidR="00EE2C74" w:rsidRPr="005836C8" w:rsidRDefault="00EE2C74" w:rsidP="005836C8">
                  <w:pPr>
                    <w:jc w:val="center"/>
                    <w:rPr>
                      <w:szCs w:val="21"/>
                    </w:rPr>
                  </w:pPr>
                  <w:r w:rsidRPr="005836C8">
                    <w:rPr>
                      <w:rFonts w:hint="eastAsia"/>
                      <w:szCs w:val="21"/>
                    </w:rPr>
                    <w:t>45.7</w:t>
                  </w:r>
                </w:p>
              </w:tc>
              <w:tc>
                <w:tcPr>
                  <w:tcW w:w="2062" w:type="dxa"/>
                  <w:tcBorders>
                    <w:tl2br w:val="nil"/>
                    <w:tr2bl w:val="nil"/>
                  </w:tcBorders>
                  <w:shd w:val="clear" w:color="auto" w:fill="auto"/>
                  <w:vAlign w:val="center"/>
                </w:tcPr>
                <w:p w14:paraId="2E21756A" w14:textId="77777777" w:rsidR="00EE2C74" w:rsidRPr="005836C8" w:rsidRDefault="00EE2C74" w:rsidP="005836C8">
                  <w:pPr>
                    <w:jc w:val="center"/>
                    <w:rPr>
                      <w:szCs w:val="21"/>
                    </w:rPr>
                  </w:pPr>
                  <w:r w:rsidRPr="005836C8">
                    <w:rPr>
                      <w:rFonts w:hint="eastAsia"/>
                      <w:szCs w:val="21"/>
                    </w:rPr>
                    <w:t>55</w:t>
                  </w:r>
                </w:p>
              </w:tc>
            </w:tr>
            <w:tr w:rsidR="00EE2C74" w:rsidRPr="005836C8" w14:paraId="7D227645" w14:textId="77777777" w:rsidTr="00166382">
              <w:trPr>
                <w:trHeight w:val="397"/>
                <w:jc w:val="center"/>
              </w:trPr>
              <w:tc>
                <w:tcPr>
                  <w:tcW w:w="1943" w:type="dxa"/>
                  <w:vMerge w:val="restart"/>
                  <w:tcBorders>
                    <w:tl2br w:val="nil"/>
                    <w:tr2bl w:val="nil"/>
                  </w:tcBorders>
                  <w:shd w:val="clear" w:color="auto" w:fill="auto"/>
                  <w:vAlign w:val="center"/>
                </w:tcPr>
                <w:p w14:paraId="6CCB0B83" w14:textId="77777777" w:rsidR="00EE2C74" w:rsidRPr="005836C8" w:rsidRDefault="00EE2C74" w:rsidP="005836C8">
                  <w:pPr>
                    <w:spacing w:line="320" w:lineRule="exact"/>
                    <w:jc w:val="center"/>
                    <w:rPr>
                      <w:szCs w:val="21"/>
                    </w:rPr>
                  </w:pPr>
                  <w:r>
                    <w:rPr>
                      <w:rFonts w:hint="eastAsia"/>
                    </w:rPr>
                    <w:t>N4</w:t>
                  </w:r>
                  <w:r w:rsidRPr="005836C8">
                    <w:rPr>
                      <w:rFonts w:hint="eastAsia"/>
                      <w:szCs w:val="21"/>
                    </w:rPr>
                    <w:t>北厂界外</w:t>
                  </w:r>
                  <w:r w:rsidRPr="005836C8">
                    <w:rPr>
                      <w:rFonts w:hint="eastAsia"/>
                      <w:szCs w:val="21"/>
                    </w:rPr>
                    <w:t>1m</w:t>
                  </w:r>
                </w:p>
              </w:tc>
              <w:tc>
                <w:tcPr>
                  <w:tcW w:w="1476" w:type="dxa"/>
                  <w:tcBorders>
                    <w:tl2br w:val="nil"/>
                    <w:tr2bl w:val="nil"/>
                  </w:tcBorders>
                  <w:shd w:val="clear" w:color="auto" w:fill="auto"/>
                  <w:vAlign w:val="center"/>
                </w:tcPr>
                <w:p w14:paraId="4485A12B" w14:textId="77777777" w:rsidR="00EE2C74" w:rsidRPr="005836C8" w:rsidRDefault="00EE2C74" w:rsidP="005836C8">
                  <w:pPr>
                    <w:jc w:val="center"/>
                    <w:rPr>
                      <w:szCs w:val="21"/>
                    </w:rPr>
                  </w:pPr>
                  <w:r w:rsidRPr="005836C8">
                    <w:rPr>
                      <w:rFonts w:hint="eastAsia"/>
                      <w:szCs w:val="21"/>
                    </w:rPr>
                    <w:t>昼间等效声级</w:t>
                  </w:r>
                </w:p>
              </w:tc>
              <w:tc>
                <w:tcPr>
                  <w:tcW w:w="1015" w:type="dxa"/>
                  <w:tcBorders>
                    <w:tl2br w:val="nil"/>
                    <w:tr2bl w:val="nil"/>
                  </w:tcBorders>
                  <w:shd w:val="clear" w:color="auto" w:fill="auto"/>
                  <w:vAlign w:val="center"/>
                </w:tcPr>
                <w:p w14:paraId="5584BCC5" w14:textId="77777777" w:rsidR="00EE2C74" w:rsidRPr="005836C8" w:rsidRDefault="00EE2C74" w:rsidP="005836C8">
                  <w:pPr>
                    <w:jc w:val="center"/>
                    <w:rPr>
                      <w:szCs w:val="21"/>
                    </w:rPr>
                  </w:pPr>
                  <w:r w:rsidRPr="005836C8">
                    <w:rPr>
                      <w:rFonts w:hint="eastAsia"/>
                      <w:szCs w:val="21"/>
                    </w:rPr>
                    <w:t>51.3</w:t>
                  </w:r>
                </w:p>
              </w:tc>
              <w:tc>
                <w:tcPr>
                  <w:tcW w:w="1015" w:type="dxa"/>
                  <w:tcBorders>
                    <w:tl2br w:val="nil"/>
                    <w:tr2bl w:val="nil"/>
                  </w:tcBorders>
                  <w:shd w:val="clear" w:color="auto" w:fill="auto"/>
                  <w:vAlign w:val="center"/>
                </w:tcPr>
                <w:p w14:paraId="604ABCB6" w14:textId="77777777" w:rsidR="00EE2C74" w:rsidRPr="005836C8" w:rsidRDefault="00EE2C74" w:rsidP="005836C8">
                  <w:pPr>
                    <w:jc w:val="center"/>
                    <w:rPr>
                      <w:szCs w:val="21"/>
                    </w:rPr>
                  </w:pPr>
                  <w:r w:rsidRPr="005836C8">
                    <w:rPr>
                      <w:rFonts w:hint="eastAsia"/>
                      <w:szCs w:val="21"/>
                    </w:rPr>
                    <w:t>50.5</w:t>
                  </w:r>
                </w:p>
              </w:tc>
              <w:tc>
                <w:tcPr>
                  <w:tcW w:w="2062" w:type="dxa"/>
                  <w:tcBorders>
                    <w:tl2br w:val="nil"/>
                    <w:tr2bl w:val="nil"/>
                  </w:tcBorders>
                  <w:shd w:val="clear" w:color="auto" w:fill="auto"/>
                  <w:vAlign w:val="center"/>
                </w:tcPr>
                <w:p w14:paraId="2E368895" w14:textId="77777777" w:rsidR="00EE2C74" w:rsidRPr="005836C8" w:rsidRDefault="00EE2C74" w:rsidP="005836C8">
                  <w:pPr>
                    <w:jc w:val="center"/>
                    <w:rPr>
                      <w:szCs w:val="21"/>
                    </w:rPr>
                  </w:pPr>
                  <w:r w:rsidRPr="005836C8">
                    <w:rPr>
                      <w:rFonts w:hint="eastAsia"/>
                      <w:szCs w:val="21"/>
                    </w:rPr>
                    <w:t>65</w:t>
                  </w:r>
                </w:p>
              </w:tc>
            </w:tr>
            <w:tr w:rsidR="00EE2C74" w:rsidRPr="005836C8" w14:paraId="2F3C8380" w14:textId="77777777" w:rsidTr="00166382">
              <w:trPr>
                <w:trHeight w:val="397"/>
                <w:jc w:val="center"/>
              </w:trPr>
              <w:tc>
                <w:tcPr>
                  <w:tcW w:w="1943" w:type="dxa"/>
                  <w:vMerge/>
                  <w:tcBorders>
                    <w:tl2br w:val="nil"/>
                    <w:tr2bl w:val="nil"/>
                  </w:tcBorders>
                  <w:shd w:val="clear" w:color="auto" w:fill="auto"/>
                  <w:vAlign w:val="center"/>
                </w:tcPr>
                <w:p w14:paraId="2E203379" w14:textId="77777777" w:rsidR="00EE2C74" w:rsidRPr="005836C8" w:rsidRDefault="00EE2C74" w:rsidP="005836C8">
                  <w:pPr>
                    <w:jc w:val="center"/>
                    <w:rPr>
                      <w:szCs w:val="21"/>
                    </w:rPr>
                  </w:pPr>
                </w:p>
              </w:tc>
              <w:tc>
                <w:tcPr>
                  <w:tcW w:w="1476" w:type="dxa"/>
                  <w:tcBorders>
                    <w:tl2br w:val="nil"/>
                    <w:tr2bl w:val="nil"/>
                  </w:tcBorders>
                  <w:shd w:val="clear" w:color="auto" w:fill="auto"/>
                  <w:vAlign w:val="center"/>
                </w:tcPr>
                <w:p w14:paraId="24636CEB" w14:textId="77777777" w:rsidR="00EE2C74" w:rsidRPr="005836C8" w:rsidRDefault="00EE2C74" w:rsidP="005836C8">
                  <w:pPr>
                    <w:jc w:val="center"/>
                    <w:rPr>
                      <w:szCs w:val="21"/>
                    </w:rPr>
                  </w:pPr>
                  <w:r w:rsidRPr="005836C8">
                    <w:rPr>
                      <w:rFonts w:hint="eastAsia"/>
                      <w:szCs w:val="21"/>
                    </w:rPr>
                    <w:t>夜间等效声级</w:t>
                  </w:r>
                </w:p>
              </w:tc>
              <w:tc>
                <w:tcPr>
                  <w:tcW w:w="1015" w:type="dxa"/>
                  <w:tcBorders>
                    <w:tl2br w:val="nil"/>
                    <w:tr2bl w:val="nil"/>
                  </w:tcBorders>
                  <w:shd w:val="clear" w:color="auto" w:fill="auto"/>
                  <w:vAlign w:val="center"/>
                </w:tcPr>
                <w:p w14:paraId="1556438C" w14:textId="77777777" w:rsidR="00EE2C74" w:rsidRPr="005836C8" w:rsidRDefault="00EE2C74" w:rsidP="005836C8">
                  <w:pPr>
                    <w:jc w:val="center"/>
                    <w:rPr>
                      <w:szCs w:val="21"/>
                    </w:rPr>
                  </w:pPr>
                  <w:r w:rsidRPr="005836C8">
                    <w:rPr>
                      <w:rFonts w:hint="eastAsia"/>
                      <w:szCs w:val="21"/>
                    </w:rPr>
                    <w:t>42.9</w:t>
                  </w:r>
                </w:p>
              </w:tc>
              <w:tc>
                <w:tcPr>
                  <w:tcW w:w="1015" w:type="dxa"/>
                  <w:tcBorders>
                    <w:tl2br w:val="nil"/>
                    <w:tr2bl w:val="nil"/>
                  </w:tcBorders>
                  <w:shd w:val="clear" w:color="auto" w:fill="auto"/>
                  <w:vAlign w:val="center"/>
                </w:tcPr>
                <w:p w14:paraId="296A12F9" w14:textId="77777777" w:rsidR="00EE2C74" w:rsidRPr="005836C8" w:rsidRDefault="00EE2C74" w:rsidP="005836C8">
                  <w:pPr>
                    <w:jc w:val="center"/>
                    <w:rPr>
                      <w:szCs w:val="21"/>
                    </w:rPr>
                  </w:pPr>
                  <w:r w:rsidRPr="005836C8">
                    <w:rPr>
                      <w:rFonts w:hint="eastAsia"/>
                      <w:szCs w:val="21"/>
                    </w:rPr>
                    <w:t>41.4</w:t>
                  </w:r>
                </w:p>
              </w:tc>
              <w:tc>
                <w:tcPr>
                  <w:tcW w:w="2062" w:type="dxa"/>
                  <w:tcBorders>
                    <w:tl2br w:val="nil"/>
                    <w:tr2bl w:val="nil"/>
                  </w:tcBorders>
                  <w:shd w:val="clear" w:color="auto" w:fill="auto"/>
                  <w:vAlign w:val="center"/>
                </w:tcPr>
                <w:p w14:paraId="6566AE60" w14:textId="77777777" w:rsidR="00EE2C74" w:rsidRPr="005836C8" w:rsidRDefault="00EE2C74" w:rsidP="005836C8">
                  <w:pPr>
                    <w:jc w:val="center"/>
                    <w:rPr>
                      <w:szCs w:val="21"/>
                    </w:rPr>
                  </w:pPr>
                  <w:r w:rsidRPr="005836C8">
                    <w:rPr>
                      <w:rFonts w:hint="eastAsia"/>
                      <w:szCs w:val="21"/>
                    </w:rPr>
                    <w:t>55</w:t>
                  </w:r>
                </w:p>
              </w:tc>
            </w:tr>
            <w:tr w:rsidR="00EE2C74" w:rsidRPr="005836C8" w14:paraId="052CEE97" w14:textId="77777777" w:rsidTr="00166382">
              <w:trPr>
                <w:trHeight w:val="397"/>
                <w:jc w:val="center"/>
              </w:trPr>
              <w:tc>
                <w:tcPr>
                  <w:tcW w:w="1943" w:type="dxa"/>
                  <w:vMerge w:val="restart"/>
                  <w:tcBorders>
                    <w:tl2br w:val="nil"/>
                    <w:tr2bl w:val="nil"/>
                  </w:tcBorders>
                  <w:shd w:val="clear" w:color="auto" w:fill="auto"/>
                  <w:vAlign w:val="center"/>
                </w:tcPr>
                <w:p w14:paraId="3F8D8B2F" w14:textId="77777777" w:rsidR="00EE2C74" w:rsidRPr="005836C8" w:rsidRDefault="00EE2C74" w:rsidP="005836C8">
                  <w:pPr>
                    <w:pStyle w:val="Default"/>
                    <w:jc w:val="center"/>
                    <w:rPr>
                      <w:rFonts w:ascii="Times New Roman" w:eastAsia="宋体"/>
                      <w:sz w:val="21"/>
                      <w:szCs w:val="21"/>
                    </w:rPr>
                  </w:pPr>
                  <w:r w:rsidRPr="005836C8">
                    <w:rPr>
                      <w:rFonts w:ascii="Times New Roman" w:eastAsia="宋体" w:hint="eastAsia"/>
                      <w:kern w:val="2"/>
                      <w:sz w:val="21"/>
                    </w:rPr>
                    <w:t>N5</w:t>
                  </w:r>
                  <w:r w:rsidRPr="005836C8">
                    <w:rPr>
                      <w:rFonts w:ascii="Times New Roman" w:eastAsia="宋体" w:hint="eastAsia"/>
                      <w:kern w:val="2"/>
                      <w:sz w:val="21"/>
                    </w:rPr>
                    <w:t>东南</w:t>
                  </w:r>
                  <w:r w:rsidRPr="005836C8">
                    <w:rPr>
                      <w:rFonts w:ascii="Times New Roman" w:eastAsia="宋体"/>
                      <w:kern w:val="2"/>
                      <w:sz w:val="21"/>
                    </w:rPr>
                    <w:t>面</w:t>
                  </w:r>
                  <w:r w:rsidR="005D0A75">
                    <w:rPr>
                      <w:rFonts w:ascii="Times New Roman" w:eastAsia="宋体" w:hint="eastAsia"/>
                      <w:kern w:val="2"/>
                      <w:sz w:val="21"/>
                    </w:rPr>
                    <w:t>上</w:t>
                  </w:r>
                  <w:proofErr w:type="gramStart"/>
                  <w:r w:rsidR="005D0A75">
                    <w:rPr>
                      <w:rFonts w:ascii="Times New Roman" w:eastAsia="宋体" w:hint="eastAsia"/>
                      <w:kern w:val="2"/>
                      <w:sz w:val="21"/>
                    </w:rPr>
                    <w:t>善国际</w:t>
                  </w:r>
                  <w:proofErr w:type="gramEnd"/>
                </w:p>
              </w:tc>
              <w:tc>
                <w:tcPr>
                  <w:tcW w:w="1476" w:type="dxa"/>
                  <w:tcBorders>
                    <w:tl2br w:val="nil"/>
                    <w:tr2bl w:val="nil"/>
                  </w:tcBorders>
                  <w:shd w:val="clear" w:color="auto" w:fill="auto"/>
                  <w:vAlign w:val="center"/>
                </w:tcPr>
                <w:p w14:paraId="34216111" w14:textId="77777777" w:rsidR="00EE2C74" w:rsidRPr="005836C8" w:rsidRDefault="00EE2C74" w:rsidP="005836C8">
                  <w:pPr>
                    <w:jc w:val="center"/>
                    <w:rPr>
                      <w:szCs w:val="21"/>
                    </w:rPr>
                  </w:pPr>
                  <w:r w:rsidRPr="005836C8">
                    <w:rPr>
                      <w:rFonts w:hint="eastAsia"/>
                      <w:szCs w:val="21"/>
                    </w:rPr>
                    <w:t>昼间等效声级</w:t>
                  </w:r>
                </w:p>
              </w:tc>
              <w:tc>
                <w:tcPr>
                  <w:tcW w:w="1015" w:type="dxa"/>
                  <w:tcBorders>
                    <w:tl2br w:val="nil"/>
                    <w:tr2bl w:val="nil"/>
                  </w:tcBorders>
                  <w:shd w:val="clear" w:color="auto" w:fill="auto"/>
                  <w:vAlign w:val="center"/>
                </w:tcPr>
                <w:p w14:paraId="7F959E97" w14:textId="77777777" w:rsidR="00EE2C74" w:rsidRPr="005836C8" w:rsidRDefault="00EE2C74" w:rsidP="005836C8">
                  <w:pPr>
                    <w:jc w:val="center"/>
                    <w:rPr>
                      <w:szCs w:val="21"/>
                    </w:rPr>
                  </w:pPr>
                  <w:r w:rsidRPr="005836C8">
                    <w:rPr>
                      <w:rFonts w:hint="eastAsia"/>
                      <w:szCs w:val="21"/>
                    </w:rPr>
                    <w:t>57.8</w:t>
                  </w:r>
                </w:p>
              </w:tc>
              <w:tc>
                <w:tcPr>
                  <w:tcW w:w="1015" w:type="dxa"/>
                  <w:tcBorders>
                    <w:tl2br w:val="nil"/>
                    <w:tr2bl w:val="nil"/>
                  </w:tcBorders>
                  <w:shd w:val="clear" w:color="auto" w:fill="auto"/>
                  <w:vAlign w:val="center"/>
                </w:tcPr>
                <w:p w14:paraId="29F209C2" w14:textId="77777777" w:rsidR="00EE2C74" w:rsidRPr="005836C8" w:rsidRDefault="00EE2C74" w:rsidP="005836C8">
                  <w:pPr>
                    <w:jc w:val="center"/>
                    <w:rPr>
                      <w:szCs w:val="21"/>
                    </w:rPr>
                  </w:pPr>
                  <w:r w:rsidRPr="005836C8">
                    <w:rPr>
                      <w:rFonts w:hint="eastAsia"/>
                      <w:szCs w:val="21"/>
                    </w:rPr>
                    <w:t>55.8</w:t>
                  </w:r>
                </w:p>
              </w:tc>
              <w:tc>
                <w:tcPr>
                  <w:tcW w:w="2062" w:type="dxa"/>
                  <w:tcBorders>
                    <w:tl2br w:val="nil"/>
                    <w:tr2bl w:val="nil"/>
                  </w:tcBorders>
                  <w:shd w:val="clear" w:color="auto" w:fill="auto"/>
                  <w:vAlign w:val="center"/>
                </w:tcPr>
                <w:p w14:paraId="456D178A" w14:textId="77777777" w:rsidR="00EE2C74" w:rsidRPr="005836C8" w:rsidRDefault="00EE2C74" w:rsidP="005836C8">
                  <w:pPr>
                    <w:jc w:val="center"/>
                    <w:rPr>
                      <w:szCs w:val="21"/>
                    </w:rPr>
                  </w:pPr>
                  <w:r w:rsidRPr="005836C8">
                    <w:rPr>
                      <w:rFonts w:hint="eastAsia"/>
                      <w:szCs w:val="21"/>
                    </w:rPr>
                    <w:t>60</w:t>
                  </w:r>
                </w:p>
              </w:tc>
            </w:tr>
            <w:tr w:rsidR="00EE2C74" w:rsidRPr="005836C8" w14:paraId="05FF52CE" w14:textId="77777777" w:rsidTr="00166382">
              <w:trPr>
                <w:trHeight w:val="397"/>
                <w:jc w:val="center"/>
              </w:trPr>
              <w:tc>
                <w:tcPr>
                  <w:tcW w:w="1943" w:type="dxa"/>
                  <w:vMerge/>
                  <w:tcBorders>
                    <w:tl2br w:val="nil"/>
                    <w:tr2bl w:val="nil"/>
                  </w:tcBorders>
                  <w:shd w:val="clear" w:color="auto" w:fill="auto"/>
                  <w:vAlign w:val="center"/>
                </w:tcPr>
                <w:p w14:paraId="27C9C816" w14:textId="77777777" w:rsidR="00EE2C74" w:rsidRPr="005836C8" w:rsidRDefault="00EE2C74" w:rsidP="005836C8">
                  <w:pPr>
                    <w:jc w:val="center"/>
                    <w:rPr>
                      <w:szCs w:val="21"/>
                    </w:rPr>
                  </w:pPr>
                </w:p>
              </w:tc>
              <w:tc>
                <w:tcPr>
                  <w:tcW w:w="1476" w:type="dxa"/>
                  <w:tcBorders>
                    <w:tl2br w:val="nil"/>
                    <w:tr2bl w:val="nil"/>
                  </w:tcBorders>
                  <w:shd w:val="clear" w:color="auto" w:fill="auto"/>
                  <w:vAlign w:val="center"/>
                </w:tcPr>
                <w:p w14:paraId="030DB46F" w14:textId="77777777" w:rsidR="00EE2C74" w:rsidRPr="005836C8" w:rsidRDefault="00EE2C74" w:rsidP="005836C8">
                  <w:pPr>
                    <w:jc w:val="center"/>
                    <w:rPr>
                      <w:szCs w:val="21"/>
                    </w:rPr>
                  </w:pPr>
                  <w:r w:rsidRPr="005836C8">
                    <w:rPr>
                      <w:rFonts w:hint="eastAsia"/>
                      <w:szCs w:val="21"/>
                    </w:rPr>
                    <w:t>夜间等效声级</w:t>
                  </w:r>
                </w:p>
              </w:tc>
              <w:tc>
                <w:tcPr>
                  <w:tcW w:w="1015" w:type="dxa"/>
                  <w:tcBorders>
                    <w:tl2br w:val="nil"/>
                    <w:tr2bl w:val="nil"/>
                  </w:tcBorders>
                  <w:shd w:val="clear" w:color="auto" w:fill="auto"/>
                  <w:vAlign w:val="center"/>
                </w:tcPr>
                <w:p w14:paraId="3FCFC1E4" w14:textId="77777777" w:rsidR="00EE2C74" w:rsidRPr="005836C8" w:rsidRDefault="00EE2C74" w:rsidP="005836C8">
                  <w:pPr>
                    <w:jc w:val="center"/>
                    <w:rPr>
                      <w:szCs w:val="21"/>
                    </w:rPr>
                  </w:pPr>
                  <w:r w:rsidRPr="005836C8">
                    <w:rPr>
                      <w:rFonts w:hint="eastAsia"/>
                      <w:szCs w:val="21"/>
                    </w:rPr>
                    <w:t>45.6</w:t>
                  </w:r>
                </w:p>
              </w:tc>
              <w:tc>
                <w:tcPr>
                  <w:tcW w:w="1015" w:type="dxa"/>
                  <w:tcBorders>
                    <w:tl2br w:val="nil"/>
                    <w:tr2bl w:val="nil"/>
                  </w:tcBorders>
                  <w:shd w:val="clear" w:color="auto" w:fill="auto"/>
                  <w:vAlign w:val="center"/>
                </w:tcPr>
                <w:p w14:paraId="204E312F" w14:textId="77777777" w:rsidR="00EE2C74" w:rsidRPr="005836C8" w:rsidRDefault="00EE2C74" w:rsidP="005836C8">
                  <w:pPr>
                    <w:jc w:val="center"/>
                    <w:rPr>
                      <w:szCs w:val="21"/>
                    </w:rPr>
                  </w:pPr>
                  <w:r w:rsidRPr="005836C8">
                    <w:rPr>
                      <w:rFonts w:hint="eastAsia"/>
                      <w:szCs w:val="21"/>
                    </w:rPr>
                    <w:t>44.5</w:t>
                  </w:r>
                </w:p>
              </w:tc>
              <w:tc>
                <w:tcPr>
                  <w:tcW w:w="2062" w:type="dxa"/>
                  <w:tcBorders>
                    <w:tl2br w:val="nil"/>
                    <w:tr2bl w:val="nil"/>
                  </w:tcBorders>
                  <w:shd w:val="clear" w:color="auto" w:fill="auto"/>
                  <w:vAlign w:val="center"/>
                </w:tcPr>
                <w:p w14:paraId="72C18B06" w14:textId="77777777" w:rsidR="00EE2C74" w:rsidRPr="005836C8" w:rsidRDefault="00EE2C74" w:rsidP="005836C8">
                  <w:pPr>
                    <w:jc w:val="center"/>
                    <w:rPr>
                      <w:szCs w:val="21"/>
                    </w:rPr>
                  </w:pPr>
                  <w:r w:rsidRPr="005836C8">
                    <w:rPr>
                      <w:rFonts w:hint="eastAsia"/>
                      <w:szCs w:val="21"/>
                    </w:rPr>
                    <w:t>50</w:t>
                  </w:r>
                </w:p>
              </w:tc>
            </w:tr>
            <w:tr w:rsidR="00EE2C74" w:rsidRPr="005836C8" w14:paraId="1459AB7F" w14:textId="77777777" w:rsidTr="00166382">
              <w:trPr>
                <w:trHeight w:val="397"/>
                <w:jc w:val="center"/>
              </w:trPr>
              <w:tc>
                <w:tcPr>
                  <w:tcW w:w="1943" w:type="dxa"/>
                  <w:vMerge w:val="restart"/>
                  <w:tcBorders>
                    <w:tl2br w:val="nil"/>
                    <w:tr2bl w:val="nil"/>
                  </w:tcBorders>
                  <w:shd w:val="clear" w:color="auto" w:fill="auto"/>
                  <w:vAlign w:val="center"/>
                </w:tcPr>
                <w:p w14:paraId="2F18526C" w14:textId="77777777" w:rsidR="00EE2C74" w:rsidRPr="005836C8" w:rsidRDefault="00EE2C74" w:rsidP="005836C8">
                  <w:pPr>
                    <w:jc w:val="center"/>
                    <w:rPr>
                      <w:szCs w:val="21"/>
                    </w:rPr>
                  </w:pPr>
                  <w:r>
                    <w:rPr>
                      <w:rFonts w:hint="eastAsia"/>
                    </w:rPr>
                    <w:t>N6</w:t>
                  </w:r>
                  <w:r>
                    <w:rPr>
                      <w:rFonts w:hint="eastAsia"/>
                    </w:rPr>
                    <w:t>碧</w:t>
                  </w:r>
                  <w:proofErr w:type="gramStart"/>
                  <w:r>
                    <w:rPr>
                      <w:rFonts w:hint="eastAsia"/>
                    </w:rPr>
                    <w:t>桂园</w:t>
                  </w:r>
                  <w:r w:rsidR="0044660F">
                    <w:rPr>
                      <w:rFonts w:hint="eastAsia"/>
                    </w:rPr>
                    <w:t>麓</w:t>
                  </w:r>
                  <w:proofErr w:type="gramEnd"/>
                  <w:r w:rsidR="0044660F">
                    <w:rPr>
                      <w:rFonts w:hint="eastAsia"/>
                    </w:rPr>
                    <w:t>府（在建）</w:t>
                  </w:r>
                </w:p>
              </w:tc>
              <w:tc>
                <w:tcPr>
                  <w:tcW w:w="1476" w:type="dxa"/>
                  <w:tcBorders>
                    <w:tl2br w:val="nil"/>
                    <w:tr2bl w:val="nil"/>
                  </w:tcBorders>
                  <w:shd w:val="clear" w:color="auto" w:fill="auto"/>
                  <w:vAlign w:val="center"/>
                </w:tcPr>
                <w:p w14:paraId="531ECBCE" w14:textId="77777777" w:rsidR="00EE2C74" w:rsidRPr="005836C8" w:rsidRDefault="00EE2C74" w:rsidP="005836C8">
                  <w:pPr>
                    <w:jc w:val="center"/>
                    <w:rPr>
                      <w:szCs w:val="21"/>
                    </w:rPr>
                  </w:pPr>
                  <w:r w:rsidRPr="005836C8">
                    <w:rPr>
                      <w:rFonts w:hint="eastAsia"/>
                      <w:szCs w:val="21"/>
                    </w:rPr>
                    <w:t>昼间等效声级</w:t>
                  </w:r>
                </w:p>
              </w:tc>
              <w:tc>
                <w:tcPr>
                  <w:tcW w:w="1015" w:type="dxa"/>
                  <w:tcBorders>
                    <w:tl2br w:val="nil"/>
                    <w:tr2bl w:val="nil"/>
                  </w:tcBorders>
                  <w:shd w:val="clear" w:color="auto" w:fill="auto"/>
                  <w:vAlign w:val="center"/>
                </w:tcPr>
                <w:p w14:paraId="5F7D7E1E" w14:textId="77777777" w:rsidR="00EE2C74" w:rsidRPr="005836C8" w:rsidRDefault="00EE2C74" w:rsidP="005836C8">
                  <w:pPr>
                    <w:jc w:val="center"/>
                    <w:rPr>
                      <w:szCs w:val="21"/>
                    </w:rPr>
                  </w:pPr>
                  <w:r w:rsidRPr="005836C8">
                    <w:rPr>
                      <w:rFonts w:hint="eastAsia"/>
                      <w:szCs w:val="21"/>
                    </w:rPr>
                    <w:t>57.3</w:t>
                  </w:r>
                </w:p>
              </w:tc>
              <w:tc>
                <w:tcPr>
                  <w:tcW w:w="1015" w:type="dxa"/>
                  <w:tcBorders>
                    <w:tl2br w:val="nil"/>
                    <w:tr2bl w:val="nil"/>
                  </w:tcBorders>
                  <w:shd w:val="clear" w:color="auto" w:fill="auto"/>
                  <w:vAlign w:val="center"/>
                </w:tcPr>
                <w:p w14:paraId="6C5C2E65" w14:textId="77777777" w:rsidR="00EE2C74" w:rsidRPr="005836C8" w:rsidRDefault="00EE2C74" w:rsidP="005836C8">
                  <w:pPr>
                    <w:jc w:val="center"/>
                    <w:rPr>
                      <w:szCs w:val="21"/>
                    </w:rPr>
                  </w:pPr>
                  <w:r w:rsidRPr="005836C8">
                    <w:rPr>
                      <w:rFonts w:hint="eastAsia"/>
                      <w:szCs w:val="21"/>
                    </w:rPr>
                    <w:t>56.7</w:t>
                  </w:r>
                </w:p>
              </w:tc>
              <w:tc>
                <w:tcPr>
                  <w:tcW w:w="2062" w:type="dxa"/>
                  <w:tcBorders>
                    <w:tl2br w:val="nil"/>
                    <w:tr2bl w:val="nil"/>
                  </w:tcBorders>
                  <w:shd w:val="clear" w:color="auto" w:fill="auto"/>
                  <w:vAlign w:val="center"/>
                </w:tcPr>
                <w:p w14:paraId="276CCF4E" w14:textId="77777777" w:rsidR="00EE2C74" w:rsidRPr="005836C8" w:rsidRDefault="00EE2C74" w:rsidP="005836C8">
                  <w:pPr>
                    <w:jc w:val="center"/>
                    <w:rPr>
                      <w:szCs w:val="21"/>
                    </w:rPr>
                  </w:pPr>
                  <w:r w:rsidRPr="005836C8">
                    <w:rPr>
                      <w:rFonts w:hint="eastAsia"/>
                      <w:szCs w:val="21"/>
                    </w:rPr>
                    <w:t>60</w:t>
                  </w:r>
                </w:p>
              </w:tc>
            </w:tr>
            <w:tr w:rsidR="00EE2C74" w:rsidRPr="005836C8" w14:paraId="3F8AED30" w14:textId="77777777" w:rsidTr="00166382">
              <w:trPr>
                <w:trHeight w:val="397"/>
                <w:jc w:val="center"/>
              </w:trPr>
              <w:tc>
                <w:tcPr>
                  <w:tcW w:w="1943" w:type="dxa"/>
                  <w:vMerge/>
                  <w:tcBorders>
                    <w:tl2br w:val="nil"/>
                    <w:tr2bl w:val="nil"/>
                  </w:tcBorders>
                  <w:shd w:val="clear" w:color="auto" w:fill="auto"/>
                  <w:vAlign w:val="center"/>
                </w:tcPr>
                <w:p w14:paraId="4F14D78A" w14:textId="77777777" w:rsidR="00EE2C74" w:rsidRPr="005836C8" w:rsidRDefault="00EE2C74" w:rsidP="005836C8">
                  <w:pPr>
                    <w:jc w:val="center"/>
                    <w:rPr>
                      <w:szCs w:val="21"/>
                    </w:rPr>
                  </w:pPr>
                </w:p>
              </w:tc>
              <w:tc>
                <w:tcPr>
                  <w:tcW w:w="1476" w:type="dxa"/>
                  <w:tcBorders>
                    <w:tl2br w:val="nil"/>
                    <w:tr2bl w:val="nil"/>
                  </w:tcBorders>
                  <w:shd w:val="clear" w:color="auto" w:fill="auto"/>
                  <w:vAlign w:val="center"/>
                </w:tcPr>
                <w:p w14:paraId="6D9DB002" w14:textId="77777777" w:rsidR="00EE2C74" w:rsidRPr="005836C8" w:rsidRDefault="00EE2C74" w:rsidP="005836C8">
                  <w:pPr>
                    <w:jc w:val="center"/>
                    <w:rPr>
                      <w:szCs w:val="21"/>
                    </w:rPr>
                  </w:pPr>
                  <w:r w:rsidRPr="005836C8">
                    <w:rPr>
                      <w:rFonts w:hint="eastAsia"/>
                      <w:szCs w:val="21"/>
                    </w:rPr>
                    <w:t>夜间等效声级</w:t>
                  </w:r>
                </w:p>
              </w:tc>
              <w:tc>
                <w:tcPr>
                  <w:tcW w:w="1015" w:type="dxa"/>
                  <w:tcBorders>
                    <w:tl2br w:val="nil"/>
                    <w:tr2bl w:val="nil"/>
                  </w:tcBorders>
                  <w:shd w:val="clear" w:color="auto" w:fill="auto"/>
                  <w:vAlign w:val="center"/>
                </w:tcPr>
                <w:p w14:paraId="557625A0" w14:textId="77777777" w:rsidR="00EE2C74" w:rsidRPr="005836C8" w:rsidRDefault="00EE2C74" w:rsidP="005836C8">
                  <w:pPr>
                    <w:jc w:val="center"/>
                    <w:rPr>
                      <w:szCs w:val="21"/>
                    </w:rPr>
                  </w:pPr>
                  <w:r w:rsidRPr="005836C8">
                    <w:rPr>
                      <w:rFonts w:hint="eastAsia"/>
                      <w:szCs w:val="21"/>
                    </w:rPr>
                    <w:t>44.8</w:t>
                  </w:r>
                </w:p>
              </w:tc>
              <w:tc>
                <w:tcPr>
                  <w:tcW w:w="1015" w:type="dxa"/>
                  <w:tcBorders>
                    <w:tl2br w:val="nil"/>
                    <w:tr2bl w:val="nil"/>
                  </w:tcBorders>
                  <w:shd w:val="clear" w:color="auto" w:fill="auto"/>
                  <w:vAlign w:val="center"/>
                </w:tcPr>
                <w:p w14:paraId="308E505B" w14:textId="77777777" w:rsidR="00EE2C74" w:rsidRPr="005836C8" w:rsidRDefault="00EE2C74" w:rsidP="005836C8">
                  <w:pPr>
                    <w:jc w:val="center"/>
                    <w:rPr>
                      <w:szCs w:val="21"/>
                    </w:rPr>
                  </w:pPr>
                  <w:r w:rsidRPr="005836C8">
                    <w:rPr>
                      <w:rFonts w:hint="eastAsia"/>
                      <w:szCs w:val="21"/>
                    </w:rPr>
                    <w:t>46.1</w:t>
                  </w:r>
                </w:p>
              </w:tc>
              <w:tc>
                <w:tcPr>
                  <w:tcW w:w="2062" w:type="dxa"/>
                  <w:tcBorders>
                    <w:tl2br w:val="nil"/>
                    <w:tr2bl w:val="nil"/>
                  </w:tcBorders>
                  <w:shd w:val="clear" w:color="auto" w:fill="auto"/>
                  <w:vAlign w:val="center"/>
                </w:tcPr>
                <w:p w14:paraId="5EAD75BE" w14:textId="77777777" w:rsidR="00EE2C74" w:rsidRPr="005836C8" w:rsidRDefault="00EE2C74" w:rsidP="005836C8">
                  <w:pPr>
                    <w:jc w:val="center"/>
                    <w:rPr>
                      <w:szCs w:val="21"/>
                    </w:rPr>
                  </w:pPr>
                  <w:r w:rsidRPr="005836C8">
                    <w:rPr>
                      <w:rFonts w:hint="eastAsia"/>
                      <w:szCs w:val="21"/>
                    </w:rPr>
                    <w:t>50</w:t>
                  </w:r>
                </w:p>
              </w:tc>
            </w:tr>
          </w:tbl>
          <w:p w14:paraId="4FBA2B3F" w14:textId="77777777" w:rsidR="008F631B" w:rsidRDefault="008F631B" w:rsidP="0044660F">
            <w:pPr>
              <w:pStyle w:val="2H2He05"/>
              <w:spacing w:before="0" w:after="0" w:line="440" w:lineRule="exact"/>
              <w:ind w:firstLineChars="200" w:firstLine="482"/>
              <w:rPr>
                <w:sz w:val="24"/>
                <w:szCs w:val="24"/>
                <w:highlight w:val="yellow"/>
              </w:rPr>
            </w:pPr>
          </w:p>
          <w:p w14:paraId="7B69A490" w14:textId="5ED9EAEA" w:rsidR="008226A6" w:rsidRPr="008226A6" w:rsidRDefault="008226A6" w:rsidP="008226A6">
            <w:pPr>
              <w:widowControl/>
              <w:spacing w:line="500" w:lineRule="exact"/>
              <w:ind w:firstLineChars="200" w:firstLine="480"/>
              <w:rPr>
                <w:rFonts w:ascii="宋体" w:hAnsi="宋体" w:cs="宋体"/>
                <w:color w:val="000000"/>
                <w:kern w:val="0"/>
                <w:sz w:val="24"/>
                <w:u w:val="single"/>
              </w:rPr>
            </w:pPr>
            <w:r w:rsidRPr="008226A6">
              <w:rPr>
                <w:rFonts w:ascii="宋体" w:hAnsi="宋体" w:cs="宋体"/>
                <w:color w:val="000000"/>
                <w:kern w:val="0"/>
                <w:sz w:val="24"/>
                <w:u w:val="single"/>
              </w:rPr>
              <w:t>4</w:t>
            </w:r>
            <w:r w:rsidRPr="008226A6">
              <w:rPr>
                <w:rFonts w:ascii="宋体" w:hAnsi="宋体" w:cs="宋体" w:hint="eastAsia"/>
                <w:color w:val="000000"/>
                <w:kern w:val="0"/>
                <w:sz w:val="24"/>
                <w:u w:val="single"/>
              </w:rPr>
              <w:t>、土壤环境质量现状调查</w:t>
            </w:r>
          </w:p>
          <w:p w14:paraId="1EDB2A51" w14:textId="42D20079" w:rsidR="008226A6" w:rsidRPr="008226A6" w:rsidRDefault="008226A6" w:rsidP="008226A6">
            <w:pPr>
              <w:widowControl/>
              <w:spacing w:line="500" w:lineRule="exact"/>
              <w:ind w:firstLineChars="200" w:firstLine="480"/>
              <w:rPr>
                <w:rFonts w:ascii="宋体" w:hAnsi="宋体" w:cs="宋体"/>
                <w:color w:val="000000"/>
                <w:kern w:val="0"/>
                <w:sz w:val="24"/>
                <w:u w:val="single"/>
              </w:rPr>
            </w:pPr>
            <w:r w:rsidRPr="008226A6">
              <w:rPr>
                <w:rFonts w:ascii="宋体" w:hAnsi="宋体" w:cs="宋体" w:hint="eastAsia"/>
                <w:color w:val="000000"/>
                <w:kern w:val="0"/>
                <w:sz w:val="24"/>
                <w:u w:val="single"/>
              </w:rPr>
              <w:t>为了解项</w:t>
            </w:r>
            <w:r w:rsidRPr="008226A6">
              <w:rPr>
                <w:rFonts w:ascii="宋体" w:hAnsi="宋体" w:cs="宋体" w:hint="eastAsia"/>
                <w:bCs/>
                <w:color w:val="000000"/>
                <w:sz w:val="24"/>
                <w:u w:val="single"/>
              </w:rPr>
              <w:t>目</w:t>
            </w:r>
            <w:r w:rsidRPr="008226A6">
              <w:rPr>
                <w:rFonts w:ascii="宋体" w:hAnsi="宋体" w:cs="宋体" w:hint="eastAsia"/>
                <w:color w:val="000000"/>
                <w:kern w:val="0"/>
                <w:sz w:val="24"/>
                <w:u w:val="single"/>
              </w:rPr>
              <w:t>所在地区域土壤环境质量现状，在拟建</w:t>
            </w:r>
            <w:r w:rsidRPr="008226A6">
              <w:rPr>
                <w:rFonts w:ascii="宋体" w:hAnsi="宋体" w:cs="宋体" w:hint="eastAsia"/>
                <w:bCs/>
                <w:color w:val="000000"/>
                <w:sz w:val="24"/>
                <w:u w:val="single"/>
              </w:rPr>
              <w:t>厂址</w:t>
            </w:r>
            <w:r w:rsidRPr="008226A6">
              <w:rPr>
                <w:rFonts w:ascii="宋体" w:hAnsi="宋体" w:cs="宋体" w:hint="eastAsia"/>
                <w:color w:val="000000"/>
                <w:kern w:val="0"/>
                <w:sz w:val="24"/>
                <w:u w:val="single"/>
              </w:rPr>
              <w:t>布设了</w:t>
            </w:r>
            <w:r w:rsidRPr="008226A6">
              <w:rPr>
                <w:rFonts w:ascii="宋体" w:hAnsi="宋体" w:cs="宋体"/>
                <w:color w:val="000000"/>
                <w:kern w:val="0"/>
                <w:sz w:val="24"/>
                <w:u w:val="single"/>
              </w:rPr>
              <w:t>1</w:t>
            </w:r>
            <w:r w:rsidRPr="008226A6">
              <w:rPr>
                <w:rFonts w:ascii="宋体" w:hAnsi="宋体" w:cs="宋体" w:hint="eastAsia"/>
                <w:color w:val="000000"/>
                <w:kern w:val="0"/>
                <w:sz w:val="24"/>
                <w:u w:val="single"/>
              </w:rPr>
              <w:t>个土壤监测点（见附图）。湖南泰华科技检测有限公司于</w:t>
            </w:r>
            <w:r w:rsidRPr="008226A6">
              <w:rPr>
                <w:rFonts w:ascii="宋体" w:hAnsi="宋体" w:cs="宋体" w:hint="eastAsia"/>
                <w:color w:val="000000"/>
                <w:sz w:val="24"/>
                <w:u w:val="single"/>
              </w:rPr>
              <w:t>201</w:t>
            </w:r>
            <w:r w:rsidRPr="008226A6">
              <w:rPr>
                <w:rFonts w:ascii="宋体" w:hAnsi="宋体" w:cs="宋体"/>
                <w:color w:val="000000"/>
                <w:sz w:val="24"/>
                <w:u w:val="single"/>
              </w:rPr>
              <w:t>8</w:t>
            </w:r>
            <w:r w:rsidRPr="008226A6">
              <w:rPr>
                <w:rFonts w:ascii="宋体" w:hAnsi="宋体" w:cs="宋体" w:hint="eastAsia"/>
                <w:color w:val="000000"/>
                <w:sz w:val="24"/>
                <w:u w:val="single"/>
              </w:rPr>
              <w:t>年</w:t>
            </w:r>
            <w:r w:rsidRPr="008226A6">
              <w:rPr>
                <w:rFonts w:ascii="宋体" w:hAnsi="宋体" w:cs="宋体"/>
                <w:color w:val="000000"/>
                <w:sz w:val="24"/>
                <w:u w:val="single"/>
              </w:rPr>
              <w:t>12</w:t>
            </w:r>
            <w:r w:rsidRPr="008226A6">
              <w:rPr>
                <w:rFonts w:ascii="宋体" w:hAnsi="宋体" w:cs="宋体" w:hint="eastAsia"/>
                <w:color w:val="000000"/>
                <w:sz w:val="24"/>
                <w:u w:val="single"/>
              </w:rPr>
              <w:t>月</w:t>
            </w:r>
            <w:r w:rsidRPr="008226A6">
              <w:rPr>
                <w:rFonts w:ascii="宋体" w:hAnsi="宋体" w:cs="宋体"/>
                <w:color w:val="000000"/>
                <w:sz w:val="24"/>
                <w:u w:val="single"/>
              </w:rPr>
              <w:t>8</w:t>
            </w:r>
            <w:r w:rsidRPr="008226A6">
              <w:rPr>
                <w:rFonts w:ascii="宋体" w:hAnsi="宋体" w:cs="宋体" w:hint="eastAsia"/>
                <w:color w:val="000000"/>
                <w:sz w:val="24"/>
                <w:u w:val="single"/>
              </w:rPr>
              <w:t>日</w:t>
            </w:r>
            <w:r w:rsidRPr="008226A6">
              <w:rPr>
                <w:rFonts w:ascii="宋体" w:hAnsi="宋体" w:cs="宋体" w:hint="eastAsia"/>
                <w:color w:val="000000"/>
                <w:kern w:val="0"/>
                <w:sz w:val="24"/>
                <w:u w:val="single"/>
              </w:rPr>
              <w:t>对土壤进行采样分析，监测结果见表</w:t>
            </w:r>
            <w:r w:rsidRPr="008226A6">
              <w:rPr>
                <w:rFonts w:ascii="宋体" w:hAnsi="宋体" w:cs="宋体"/>
                <w:color w:val="000000"/>
                <w:kern w:val="0"/>
                <w:sz w:val="24"/>
                <w:u w:val="single"/>
              </w:rPr>
              <w:t>11</w:t>
            </w:r>
            <w:r w:rsidRPr="008226A6">
              <w:rPr>
                <w:rFonts w:ascii="宋体" w:hAnsi="宋体" w:cs="宋体" w:hint="eastAsia"/>
                <w:color w:val="000000"/>
                <w:kern w:val="0"/>
                <w:sz w:val="24"/>
                <w:u w:val="single"/>
              </w:rPr>
              <w:t>。监测结果表明：</w:t>
            </w:r>
            <w:r w:rsidRPr="008226A6">
              <w:rPr>
                <w:rFonts w:ascii="宋体" w:hAnsi="宋体" w:cs="宋体" w:hint="eastAsia"/>
                <w:bCs/>
                <w:color w:val="000000"/>
                <w:sz w:val="24"/>
                <w:u w:val="single"/>
              </w:rPr>
              <w:t>T1厂区内土壤中各污染物含量均低于风险筛选值及风险管制值，可满足《土壤环境质量 建设用地土壤污染风险管控标准（试行）》(GB36600-2018)标准要求。</w:t>
            </w:r>
          </w:p>
          <w:p w14:paraId="2F93029E" w14:textId="4590F0EA" w:rsidR="008226A6" w:rsidRPr="008226A6" w:rsidRDefault="008226A6" w:rsidP="008226A6">
            <w:pPr>
              <w:spacing w:line="480" w:lineRule="exact"/>
              <w:jc w:val="center"/>
              <w:rPr>
                <w:b/>
                <w:szCs w:val="21"/>
                <w:u w:val="single"/>
                <w:lang w:val="en-GB"/>
              </w:rPr>
            </w:pPr>
            <w:r w:rsidRPr="008226A6">
              <w:rPr>
                <w:b/>
                <w:bCs/>
                <w:szCs w:val="21"/>
                <w:u w:val="single"/>
                <w:lang w:val="en-GB"/>
              </w:rPr>
              <w:t>表</w:t>
            </w:r>
            <w:r w:rsidRPr="008226A6">
              <w:rPr>
                <w:b/>
                <w:bCs/>
                <w:szCs w:val="21"/>
                <w:u w:val="single"/>
              </w:rPr>
              <w:t>11</w:t>
            </w:r>
            <w:r w:rsidRPr="008226A6">
              <w:rPr>
                <w:b/>
                <w:bCs/>
                <w:szCs w:val="21"/>
                <w:u w:val="single"/>
                <w:lang w:val="en-GB"/>
              </w:rPr>
              <w:t>土</w:t>
            </w:r>
            <w:r w:rsidRPr="008226A6">
              <w:rPr>
                <w:b/>
                <w:szCs w:val="21"/>
                <w:u w:val="single"/>
              </w:rPr>
              <w:t>壤</w:t>
            </w:r>
            <w:r w:rsidRPr="008226A6">
              <w:rPr>
                <w:b/>
                <w:bCs/>
                <w:szCs w:val="21"/>
                <w:u w:val="single"/>
                <w:lang w:val="en-GB"/>
              </w:rPr>
              <w:t>监测结果及评价</w:t>
            </w:r>
            <w:r w:rsidRPr="008226A6">
              <w:rPr>
                <w:b/>
                <w:szCs w:val="21"/>
                <w:u w:val="single"/>
                <w:lang w:val="en-GB"/>
              </w:rPr>
              <w:t>（</w:t>
            </w:r>
            <w:r w:rsidRPr="008226A6">
              <w:rPr>
                <w:b/>
                <w:szCs w:val="21"/>
                <w:u w:val="single"/>
                <w:lang w:val="en-GB"/>
              </w:rPr>
              <w:t>mg/kg</w:t>
            </w:r>
            <w:r w:rsidRPr="008226A6">
              <w:rPr>
                <w:b/>
                <w:szCs w:val="21"/>
                <w:u w:val="single"/>
                <w:lang w:val="en-GB"/>
              </w:rPr>
              <w:t>，</w:t>
            </w:r>
            <w:r w:rsidRPr="008226A6">
              <w:rPr>
                <w:b/>
                <w:szCs w:val="21"/>
                <w:u w:val="single"/>
                <w:lang w:val="en-GB"/>
              </w:rPr>
              <w:t xml:space="preserve"> pH</w:t>
            </w:r>
            <w:r w:rsidRPr="008226A6">
              <w:rPr>
                <w:b/>
                <w:szCs w:val="21"/>
                <w:u w:val="single"/>
                <w:lang w:val="en-GB"/>
              </w:rPr>
              <w:t>无量纲）</w:t>
            </w:r>
          </w:p>
          <w:tbl>
            <w:tblPr>
              <w:tblW w:w="9286" w:type="dxa"/>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651"/>
              <w:gridCol w:w="675"/>
              <w:gridCol w:w="629"/>
              <w:gridCol w:w="791"/>
              <w:gridCol w:w="792"/>
              <w:gridCol w:w="791"/>
              <w:gridCol w:w="790"/>
              <w:gridCol w:w="791"/>
              <w:gridCol w:w="791"/>
              <w:gridCol w:w="791"/>
              <w:gridCol w:w="794"/>
            </w:tblGrid>
            <w:tr w:rsidR="008226A6" w:rsidRPr="008226A6" w14:paraId="282590F9" w14:textId="77777777" w:rsidTr="008226A6">
              <w:trPr>
                <w:jc w:val="center"/>
              </w:trPr>
              <w:tc>
                <w:tcPr>
                  <w:tcW w:w="2326" w:type="dxa"/>
                  <w:gridSpan w:val="2"/>
                  <w:tcBorders>
                    <w:tl2br w:val="nil"/>
                    <w:tr2bl w:val="nil"/>
                  </w:tcBorders>
                  <w:vAlign w:val="center"/>
                </w:tcPr>
                <w:p w14:paraId="35D826A4"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点位</w:t>
                  </w:r>
                </w:p>
              </w:tc>
              <w:tc>
                <w:tcPr>
                  <w:tcW w:w="629" w:type="dxa"/>
                  <w:tcBorders>
                    <w:tl2br w:val="nil"/>
                    <w:tr2bl w:val="nil"/>
                  </w:tcBorders>
                  <w:vAlign w:val="center"/>
                </w:tcPr>
                <w:p w14:paraId="404F20BE"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pH</w:t>
                  </w:r>
                </w:p>
              </w:tc>
              <w:tc>
                <w:tcPr>
                  <w:tcW w:w="791" w:type="dxa"/>
                  <w:tcBorders>
                    <w:tl2br w:val="nil"/>
                    <w:tr2bl w:val="nil"/>
                  </w:tcBorders>
                  <w:vAlign w:val="center"/>
                </w:tcPr>
                <w:p w14:paraId="36A7F795"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铅</w:t>
                  </w:r>
                </w:p>
              </w:tc>
              <w:tc>
                <w:tcPr>
                  <w:tcW w:w="792" w:type="dxa"/>
                  <w:tcBorders>
                    <w:tl2br w:val="nil"/>
                    <w:tr2bl w:val="nil"/>
                  </w:tcBorders>
                  <w:vAlign w:val="center"/>
                </w:tcPr>
                <w:p w14:paraId="64D1F1CF"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汞</w:t>
                  </w:r>
                </w:p>
              </w:tc>
              <w:tc>
                <w:tcPr>
                  <w:tcW w:w="791" w:type="dxa"/>
                  <w:tcBorders>
                    <w:tl2br w:val="nil"/>
                    <w:tr2bl w:val="nil"/>
                  </w:tcBorders>
                  <w:vAlign w:val="center"/>
                </w:tcPr>
                <w:p w14:paraId="65367481"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镉</w:t>
                  </w:r>
                </w:p>
              </w:tc>
              <w:tc>
                <w:tcPr>
                  <w:tcW w:w="790" w:type="dxa"/>
                  <w:tcBorders>
                    <w:tl2br w:val="nil"/>
                    <w:tr2bl w:val="nil"/>
                  </w:tcBorders>
                  <w:vAlign w:val="center"/>
                </w:tcPr>
                <w:p w14:paraId="75205EB0"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砷</w:t>
                  </w:r>
                </w:p>
              </w:tc>
              <w:tc>
                <w:tcPr>
                  <w:tcW w:w="791" w:type="dxa"/>
                  <w:tcBorders>
                    <w:tl2br w:val="nil"/>
                    <w:tr2bl w:val="nil"/>
                  </w:tcBorders>
                  <w:vAlign w:val="center"/>
                </w:tcPr>
                <w:p w14:paraId="75DD805E"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铬</w:t>
                  </w:r>
                </w:p>
              </w:tc>
              <w:tc>
                <w:tcPr>
                  <w:tcW w:w="791" w:type="dxa"/>
                  <w:tcBorders>
                    <w:tl2br w:val="nil"/>
                    <w:tr2bl w:val="nil"/>
                  </w:tcBorders>
                  <w:vAlign w:val="center"/>
                </w:tcPr>
                <w:p w14:paraId="4D928EDB"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铜</w:t>
                  </w:r>
                </w:p>
              </w:tc>
              <w:tc>
                <w:tcPr>
                  <w:tcW w:w="791" w:type="dxa"/>
                  <w:tcBorders>
                    <w:tl2br w:val="nil"/>
                    <w:tr2bl w:val="nil"/>
                  </w:tcBorders>
                  <w:vAlign w:val="center"/>
                </w:tcPr>
                <w:p w14:paraId="0A7F5961"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锌</w:t>
                  </w:r>
                </w:p>
              </w:tc>
              <w:tc>
                <w:tcPr>
                  <w:tcW w:w="794" w:type="dxa"/>
                  <w:tcBorders>
                    <w:tl2br w:val="nil"/>
                    <w:tr2bl w:val="nil"/>
                  </w:tcBorders>
                  <w:vAlign w:val="center"/>
                </w:tcPr>
                <w:p w14:paraId="52948E57"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镍</w:t>
                  </w:r>
                </w:p>
              </w:tc>
            </w:tr>
            <w:tr w:rsidR="008226A6" w:rsidRPr="008226A6" w14:paraId="08F294DC" w14:textId="77777777" w:rsidTr="008226A6">
              <w:trPr>
                <w:jc w:val="center"/>
              </w:trPr>
              <w:tc>
                <w:tcPr>
                  <w:tcW w:w="2326" w:type="dxa"/>
                  <w:gridSpan w:val="2"/>
                  <w:tcBorders>
                    <w:tl2br w:val="nil"/>
                    <w:tr2bl w:val="nil"/>
                  </w:tcBorders>
                  <w:vAlign w:val="center"/>
                </w:tcPr>
                <w:p w14:paraId="4437737A" w14:textId="77777777" w:rsidR="008226A6" w:rsidRPr="008226A6" w:rsidRDefault="008226A6" w:rsidP="008226A6">
                  <w:pPr>
                    <w:widowControl/>
                    <w:adjustRightInd w:val="0"/>
                    <w:snapToGrid w:val="0"/>
                    <w:spacing w:before="120" w:after="120" w:line="400" w:lineRule="exact"/>
                    <w:jc w:val="center"/>
                    <w:rPr>
                      <w:snapToGrid w:val="0"/>
                      <w:kern w:val="0"/>
                      <w:szCs w:val="20"/>
                      <w:u w:val="single"/>
                    </w:rPr>
                  </w:pPr>
                  <w:r w:rsidRPr="008226A6">
                    <w:rPr>
                      <w:snapToGrid w:val="0"/>
                      <w:kern w:val="0"/>
                      <w:szCs w:val="21"/>
                      <w:u w:val="single"/>
                    </w:rPr>
                    <w:t>T1</w:t>
                  </w:r>
                  <w:r w:rsidRPr="008226A6">
                    <w:rPr>
                      <w:snapToGrid w:val="0"/>
                      <w:kern w:val="0"/>
                      <w:szCs w:val="21"/>
                      <w:u w:val="single"/>
                    </w:rPr>
                    <w:t>项目场地内土壤</w:t>
                  </w:r>
                </w:p>
              </w:tc>
              <w:tc>
                <w:tcPr>
                  <w:tcW w:w="629" w:type="dxa"/>
                  <w:tcBorders>
                    <w:tl2br w:val="nil"/>
                    <w:tr2bl w:val="nil"/>
                  </w:tcBorders>
                  <w:vAlign w:val="center"/>
                </w:tcPr>
                <w:p w14:paraId="1E55F30D" w14:textId="77777777" w:rsidR="008226A6" w:rsidRPr="008226A6" w:rsidRDefault="008226A6" w:rsidP="008226A6">
                  <w:pPr>
                    <w:widowControl/>
                    <w:adjustRightInd w:val="0"/>
                    <w:snapToGrid w:val="0"/>
                    <w:spacing w:before="120" w:after="120" w:line="320" w:lineRule="exact"/>
                    <w:jc w:val="center"/>
                    <w:rPr>
                      <w:snapToGrid w:val="0"/>
                      <w:kern w:val="0"/>
                      <w:szCs w:val="21"/>
                      <w:u w:val="single"/>
                    </w:rPr>
                  </w:pPr>
                  <w:r w:rsidRPr="008226A6">
                    <w:rPr>
                      <w:snapToGrid w:val="0"/>
                      <w:kern w:val="0"/>
                      <w:szCs w:val="21"/>
                      <w:u w:val="single"/>
                    </w:rPr>
                    <w:t>7.77</w:t>
                  </w:r>
                </w:p>
              </w:tc>
              <w:tc>
                <w:tcPr>
                  <w:tcW w:w="791" w:type="dxa"/>
                  <w:tcBorders>
                    <w:tl2br w:val="nil"/>
                    <w:tr2bl w:val="nil"/>
                  </w:tcBorders>
                  <w:vAlign w:val="center"/>
                </w:tcPr>
                <w:p w14:paraId="625A0A7E" w14:textId="77777777" w:rsidR="008226A6" w:rsidRPr="008226A6" w:rsidRDefault="008226A6" w:rsidP="008226A6">
                  <w:pPr>
                    <w:widowControl/>
                    <w:adjustRightInd w:val="0"/>
                    <w:snapToGrid w:val="0"/>
                    <w:spacing w:before="120" w:after="120" w:line="320" w:lineRule="exact"/>
                    <w:jc w:val="center"/>
                    <w:rPr>
                      <w:snapToGrid w:val="0"/>
                      <w:kern w:val="0"/>
                      <w:szCs w:val="21"/>
                      <w:highlight w:val="yellow"/>
                      <w:u w:val="single"/>
                    </w:rPr>
                  </w:pPr>
                  <w:r w:rsidRPr="008226A6">
                    <w:rPr>
                      <w:snapToGrid w:val="0"/>
                      <w:szCs w:val="21"/>
                      <w:u w:val="single"/>
                    </w:rPr>
                    <w:t>20.6</w:t>
                  </w:r>
                </w:p>
              </w:tc>
              <w:tc>
                <w:tcPr>
                  <w:tcW w:w="792" w:type="dxa"/>
                  <w:tcBorders>
                    <w:tl2br w:val="nil"/>
                    <w:tr2bl w:val="nil"/>
                  </w:tcBorders>
                  <w:vAlign w:val="center"/>
                </w:tcPr>
                <w:p w14:paraId="33517CA2" w14:textId="77777777" w:rsidR="008226A6" w:rsidRPr="008226A6" w:rsidRDefault="008226A6" w:rsidP="008226A6">
                  <w:pPr>
                    <w:widowControl/>
                    <w:adjustRightInd w:val="0"/>
                    <w:snapToGrid w:val="0"/>
                    <w:spacing w:before="120" w:after="120" w:line="320" w:lineRule="exact"/>
                    <w:jc w:val="center"/>
                    <w:rPr>
                      <w:snapToGrid w:val="0"/>
                      <w:kern w:val="0"/>
                      <w:szCs w:val="21"/>
                      <w:highlight w:val="yellow"/>
                      <w:u w:val="single"/>
                    </w:rPr>
                  </w:pPr>
                  <w:r w:rsidRPr="008226A6">
                    <w:rPr>
                      <w:snapToGrid w:val="0"/>
                      <w:kern w:val="0"/>
                      <w:szCs w:val="21"/>
                      <w:u w:val="single"/>
                    </w:rPr>
                    <w:t>0.100</w:t>
                  </w:r>
                </w:p>
              </w:tc>
              <w:tc>
                <w:tcPr>
                  <w:tcW w:w="791" w:type="dxa"/>
                  <w:tcBorders>
                    <w:tl2br w:val="nil"/>
                    <w:tr2bl w:val="nil"/>
                  </w:tcBorders>
                  <w:vAlign w:val="center"/>
                </w:tcPr>
                <w:p w14:paraId="58272C2A" w14:textId="77777777" w:rsidR="008226A6" w:rsidRPr="008226A6" w:rsidRDefault="008226A6" w:rsidP="008226A6">
                  <w:pPr>
                    <w:widowControl/>
                    <w:adjustRightInd w:val="0"/>
                    <w:snapToGrid w:val="0"/>
                    <w:spacing w:before="120" w:after="120" w:line="320" w:lineRule="exact"/>
                    <w:jc w:val="center"/>
                    <w:rPr>
                      <w:snapToGrid w:val="0"/>
                      <w:kern w:val="0"/>
                      <w:szCs w:val="21"/>
                      <w:highlight w:val="yellow"/>
                      <w:u w:val="single"/>
                    </w:rPr>
                  </w:pPr>
                  <w:r w:rsidRPr="008226A6">
                    <w:rPr>
                      <w:snapToGrid w:val="0"/>
                      <w:szCs w:val="21"/>
                      <w:u w:val="single"/>
                    </w:rPr>
                    <w:t>0.73</w:t>
                  </w:r>
                </w:p>
              </w:tc>
              <w:tc>
                <w:tcPr>
                  <w:tcW w:w="790" w:type="dxa"/>
                  <w:tcBorders>
                    <w:tl2br w:val="nil"/>
                    <w:tr2bl w:val="nil"/>
                  </w:tcBorders>
                  <w:vAlign w:val="center"/>
                </w:tcPr>
                <w:p w14:paraId="71D634E0" w14:textId="77777777" w:rsidR="008226A6" w:rsidRPr="008226A6" w:rsidRDefault="008226A6" w:rsidP="008226A6">
                  <w:pPr>
                    <w:jc w:val="center"/>
                    <w:rPr>
                      <w:u w:val="single"/>
                    </w:rPr>
                  </w:pPr>
                  <w:r w:rsidRPr="008226A6">
                    <w:rPr>
                      <w:rFonts w:hint="eastAsia"/>
                      <w:bCs/>
                      <w:szCs w:val="21"/>
                      <w:u w:val="single"/>
                    </w:rPr>
                    <w:t>24.5</w:t>
                  </w:r>
                </w:p>
              </w:tc>
              <w:tc>
                <w:tcPr>
                  <w:tcW w:w="791" w:type="dxa"/>
                  <w:tcBorders>
                    <w:tl2br w:val="nil"/>
                    <w:tr2bl w:val="nil"/>
                  </w:tcBorders>
                  <w:vAlign w:val="center"/>
                </w:tcPr>
                <w:p w14:paraId="41B76B9D" w14:textId="77777777" w:rsidR="008226A6" w:rsidRPr="008226A6" w:rsidRDefault="008226A6" w:rsidP="008226A6">
                  <w:pPr>
                    <w:widowControl/>
                    <w:adjustRightInd w:val="0"/>
                    <w:snapToGrid w:val="0"/>
                    <w:spacing w:before="120" w:after="120" w:line="320" w:lineRule="exact"/>
                    <w:jc w:val="center"/>
                    <w:rPr>
                      <w:snapToGrid w:val="0"/>
                      <w:kern w:val="0"/>
                      <w:szCs w:val="21"/>
                      <w:highlight w:val="yellow"/>
                      <w:u w:val="single"/>
                    </w:rPr>
                  </w:pPr>
                  <w:r w:rsidRPr="008226A6">
                    <w:rPr>
                      <w:snapToGrid w:val="0"/>
                      <w:kern w:val="0"/>
                      <w:szCs w:val="21"/>
                      <w:u w:val="single"/>
                    </w:rPr>
                    <w:t>75.9</w:t>
                  </w:r>
                </w:p>
              </w:tc>
              <w:tc>
                <w:tcPr>
                  <w:tcW w:w="791" w:type="dxa"/>
                  <w:tcBorders>
                    <w:tl2br w:val="nil"/>
                    <w:tr2bl w:val="nil"/>
                  </w:tcBorders>
                  <w:vAlign w:val="center"/>
                </w:tcPr>
                <w:p w14:paraId="34A831CA" w14:textId="77777777" w:rsidR="008226A6" w:rsidRPr="008226A6" w:rsidRDefault="008226A6" w:rsidP="008226A6">
                  <w:pPr>
                    <w:widowControl/>
                    <w:adjustRightInd w:val="0"/>
                    <w:snapToGrid w:val="0"/>
                    <w:spacing w:before="120" w:after="120" w:line="320" w:lineRule="exact"/>
                    <w:jc w:val="center"/>
                    <w:rPr>
                      <w:snapToGrid w:val="0"/>
                      <w:kern w:val="0"/>
                      <w:szCs w:val="21"/>
                      <w:u w:val="single"/>
                    </w:rPr>
                  </w:pPr>
                  <w:r w:rsidRPr="008226A6">
                    <w:rPr>
                      <w:snapToGrid w:val="0"/>
                      <w:kern w:val="0"/>
                      <w:szCs w:val="21"/>
                      <w:u w:val="single"/>
                    </w:rPr>
                    <w:t>34.1</w:t>
                  </w:r>
                </w:p>
              </w:tc>
              <w:tc>
                <w:tcPr>
                  <w:tcW w:w="791" w:type="dxa"/>
                  <w:tcBorders>
                    <w:tl2br w:val="nil"/>
                    <w:tr2bl w:val="nil"/>
                  </w:tcBorders>
                  <w:vAlign w:val="center"/>
                </w:tcPr>
                <w:p w14:paraId="338ADE5C" w14:textId="77777777" w:rsidR="008226A6" w:rsidRPr="008226A6" w:rsidRDefault="008226A6" w:rsidP="008226A6">
                  <w:pPr>
                    <w:widowControl/>
                    <w:adjustRightInd w:val="0"/>
                    <w:snapToGrid w:val="0"/>
                    <w:spacing w:before="120" w:after="120" w:line="320" w:lineRule="exact"/>
                    <w:jc w:val="center"/>
                    <w:rPr>
                      <w:snapToGrid w:val="0"/>
                      <w:kern w:val="0"/>
                      <w:szCs w:val="21"/>
                      <w:highlight w:val="yellow"/>
                      <w:u w:val="single"/>
                    </w:rPr>
                  </w:pPr>
                  <w:r w:rsidRPr="008226A6">
                    <w:rPr>
                      <w:snapToGrid w:val="0"/>
                      <w:szCs w:val="21"/>
                      <w:u w:val="single"/>
                    </w:rPr>
                    <w:t>132</w:t>
                  </w:r>
                </w:p>
              </w:tc>
              <w:tc>
                <w:tcPr>
                  <w:tcW w:w="794" w:type="dxa"/>
                  <w:tcBorders>
                    <w:tl2br w:val="nil"/>
                    <w:tr2bl w:val="nil"/>
                  </w:tcBorders>
                  <w:vAlign w:val="center"/>
                </w:tcPr>
                <w:p w14:paraId="7181504D" w14:textId="77777777" w:rsidR="008226A6" w:rsidRPr="008226A6" w:rsidRDefault="008226A6" w:rsidP="008226A6">
                  <w:pPr>
                    <w:widowControl/>
                    <w:adjustRightInd w:val="0"/>
                    <w:snapToGrid w:val="0"/>
                    <w:spacing w:before="120" w:after="120" w:line="320" w:lineRule="exact"/>
                    <w:jc w:val="center"/>
                    <w:rPr>
                      <w:snapToGrid w:val="0"/>
                      <w:kern w:val="0"/>
                      <w:szCs w:val="21"/>
                      <w:highlight w:val="yellow"/>
                      <w:u w:val="single"/>
                    </w:rPr>
                  </w:pPr>
                  <w:r w:rsidRPr="008226A6">
                    <w:rPr>
                      <w:snapToGrid w:val="0"/>
                      <w:kern w:val="0"/>
                      <w:szCs w:val="21"/>
                      <w:u w:val="single"/>
                    </w:rPr>
                    <w:t>62.0</w:t>
                  </w:r>
                </w:p>
              </w:tc>
            </w:tr>
            <w:tr w:rsidR="008226A6" w:rsidRPr="008226A6" w14:paraId="47E15320" w14:textId="77777777" w:rsidTr="008226A6">
              <w:trPr>
                <w:jc w:val="center"/>
              </w:trPr>
              <w:tc>
                <w:tcPr>
                  <w:tcW w:w="1651" w:type="dxa"/>
                  <w:vMerge w:val="restart"/>
                  <w:tcBorders>
                    <w:tl2br w:val="nil"/>
                    <w:tr2bl w:val="nil"/>
                  </w:tcBorders>
                  <w:vAlign w:val="center"/>
                </w:tcPr>
                <w:p w14:paraId="7C4FFF1E"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snapToGrid w:val="0"/>
                      <w:kern w:val="0"/>
                      <w:szCs w:val="21"/>
                      <w:u w:val="single"/>
                    </w:rPr>
                    <w:t>GB36600-2018</w:t>
                  </w:r>
                </w:p>
                <w:p w14:paraId="23FB0ABA" w14:textId="77777777" w:rsidR="008226A6" w:rsidRPr="008226A6" w:rsidRDefault="008226A6" w:rsidP="008226A6">
                  <w:pPr>
                    <w:widowControl/>
                    <w:adjustRightInd w:val="0"/>
                    <w:snapToGrid w:val="0"/>
                    <w:spacing w:before="120" w:after="120" w:line="280" w:lineRule="atLeast"/>
                    <w:jc w:val="center"/>
                    <w:rPr>
                      <w:snapToGrid w:val="0"/>
                      <w:kern w:val="0"/>
                      <w:szCs w:val="20"/>
                      <w:u w:val="single"/>
                    </w:rPr>
                  </w:pPr>
                  <w:r w:rsidRPr="008226A6">
                    <w:rPr>
                      <w:snapToGrid w:val="0"/>
                      <w:kern w:val="0"/>
                      <w:szCs w:val="21"/>
                      <w:u w:val="single"/>
                    </w:rPr>
                    <w:t>标准</w:t>
                  </w:r>
                </w:p>
              </w:tc>
              <w:tc>
                <w:tcPr>
                  <w:tcW w:w="675" w:type="dxa"/>
                  <w:tcBorders>
                    <w:tl2br w:val="nil"/>
                    <w:tr2bl w:val="nil"/>
                  </w:tcBorders>
                  <w:vAlign w:val="center"/>
                </w:tcPr>
                <w:p w14:paraId="70D7398A" w14:textId="77777777" w:rsidR="008226A6" w:rsidRPr="008226A6" w:rsidRDefault="008226A6" w:rsidP="008226A6">
                  <w:pPr>
                    <w:adjustRightInd w:val="0"/>
                    <w:snapToGrid w:val="0"/>
                    <w:jc w:val="center"/>
                    <w:rPr>
                      <w:color w:val="000000"/>
                      <w:szCs w:val="21"/>
                      <w:u w:val="single"/>
                    </w:rPr>
                  </w:pPr>
                  <w:r w:rsidRPr="008226A6">
                    <w:rPr>
                      <w:rFonts w:hint="eastAsia"/>
                      <w:color w:val="000000"/>
                      <w:szCs w:val="21"/>
                      <w:u w:val="single"/>
                    </w:rPr>
                    <w:t>筛选值</w:t>
                  </w:r>
                </w:p>
              </w:tc>
              <w:tc>
                <w:tcPr>
                  <w:tcW w:w="629" w:type="dxa"/>
                  <w:tcBorders>
                    <w:tl2br w:val="nil"/>
                    <w:tr2bl w:val="nil"/>
                  </w:tcBorders>
                  <w:vAlign w:val="center"/>
                </w:tcPr>
                <w:p w14:paraId="0BC75746"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w:t>
                  </w:r>
                </w:p>
              </w:tc>
              <w:tc>
                <w:tcPr>
                  <w:tcW w:w="791" w:type="dxa"/>
                  <w:tcBorders>
                    <w:tl2br w:val="nil"/>
                    <w:tr2bl w:val="nil"/>
                  </w:tcBorders>
                  <w:vAlign w:val="center"/>
                </w:tcPr>
                <w:p w14:paraId="796BE0E2"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800</w:t>
                  </w:r>
                </w:p>
              </w:tc>
              <w:tc>
                <w:tcPr>
                  <w:tcW w:w="792" w:type="dxa"/>
                  <w:tcBorders>
                    <w:tl2br w:val="nil"/>
                    <w:tr2bl w:val="nil"/>
                  </w:tcBorders>
                  <w:vAlign w:val="center"/>
                </w:tcPr>
                <w:p w14:paraId="3A9F30BE"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38</w:t>
                  </w:r>
                </w:p>
              </w:tc>
              <w:tc>
                <w:tcPr>
                  <w:tcW w:w="791" w:type="dxa"/>
                  <w:tcBorders>
                    <w:tl2br w:val="nil"/>
                    <w:tr2bl w:val="nil"/>
                  </w:tcBorders>
                  <w:vAlign w:val="center"/>
                </w:tcPr>
                <w:p w14:paraId="081DBF92"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65</w:t>
                  </w:r>
                </w:p>
              </w:tc>
              <w:tc>
                <w:tcPr>
                  <w:tcW w:w="790" w:type="dxa"/>
                  <w:tcBorders>
                    <w:tl2br w:val="nil"/>
                    <w:tr2bl w:val="nil"/>
                  </w:tcBorders>
                  <w:vAlign w:val="center"/>
                </w:tcPr>
                <w:p w14:paraId="784AEFA5"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60</w:t>
                  </w:r>
                </w:p>
              </w:tc>
              <w:tc>
                <w:tcPr>
                  <w:tcW w:w="791" w:type="dxa"/>
                  <w:tcBorders>
                    <w:tl2br w:val="nil"/>
                    <w:tr2bl w:val="nil"/>
                  </w:tcBorders>
                  <w:vAlign w:val="center"/>
                </w:tcPr>
                <w:p w14:paraId="6DD88234" w14:textId="77777777" w:rsidR="008226A6" w:rsidRPr="008226A6" w:rsidRDefault="008226A6" w:rsidP="008226A6">
                  <w:pPr>
                    <w:spacing w:line="320" w:lineRule="exact"/>
                    <w:jc w:val="center"/>
                    <w:rPr>
                      <w:snapToGrid w:val="0"/>
                      <w:color w:val="000000"/>
                      <w:szCs w:val="21"/>
                      <w:u w:val="single"/>
                    </w:rPr>
                  </w:pPr>
                  <w:r w:rsidRPr="008226A6">
                    <w:rPr>
                      <w:snapToGrid w:val="0"/>
                      <w:color w:val="000000"/>
                      <w:szCs w:val="21"/>
                      <w:u w:val="single"/>
                    </w:rPr>
                    <w:t>-</w:t>
                  </w:r>
                </w:p>
              </w:tc>
              <w:tc>
                <w:tcPr>
                  <w:tcW w:w="791" w:type="dxa"/>
                  <w:tcBorders>
                    <w:tl2br w:val="nil"/>
                    <w:tr2bl w:val="nil"/>
                  </w:tcBorders>
                  <w:vAlign w:val="center"/>
                </w:tcPr>
                <w:p w14:paraId="2607E912"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18000</w:t>
                  </w:r>
                </w:p>
              </w:tc>
              <w:tc>
                <w:tcPr>
                  <w:tcW w:w="791" w:type="dxa"/>
                  <w:tcBorders>
                    <w:tl2br w:val="nil"/>
                    <w:tr2bl w:val="nil"/>
                  </w:tcBorders>
                  <w:vAlign w:val="center"/>
                </w:tcPr>
                <w:p w14:paraId="18852BD6"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w:t>
                  </w:r>
                </w:p>
              </w:tc>
              <w:tc>
                <w:tcPr>
                  <w:tcW w:w="794" w:type="dxa"/>
                  <w:tcBorders>
                    <w:tl2br w:val="nil"/>
                    <w:tr2bl w:val="nil"/>
                  </w:tcBorders>
                  <w:vAlign w:val="center"/>
                </w:tcPr>
                <w:p w14:paraId="47EF717B"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rFonts w:hint="eastAsia"/>
                      <w:snapToGrid w:val="0"/>
                      <w:kern w:val="0"/>
                      <w:szCs w:val="21"/>
                      <w:u w:val="single"/>
                    </w:rPr>
                    <w:t>900</w:t>
                  </w:r>
                </w:p>
              </w:tc>
            </w:tr>
            <w:tr w:rsidR="008226A6" w:rsidRPr="008226A6" w14:paraId="7CD7A754" w14:textId="77777777" w:rsidTr="008226A6">
              <w:trPr>
                <w:jc w:val="center"/>
              </w:trPr>
              <w:tc>
                <w:tcPr>
                  <w:tcW w:w="1651" w:type="dxa"/>
                  <w:vMerge/>
                  <w:tcBorders>
                    <w:tl2br w:val="nil"/>
                    <w:tr2bl w:val="nil"/>
                  </w:tcBorders>
                  <w:vAlign w:val="center"/>
                </w:tcPr>
                <w:p w14:paraId="2A3ECB7E"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p>
              </w:tc>
              <w:tc>
                <w:tcPr>
                  <w:tcW w:w="675" w:type="dxa"/>
                  <w:tcBorders>
                    <w:tl2br w:val="nil"/>
                    <w:tr2bl w:val="nil"/>
                  </w:tcBorders>
                  <w:vAlign w:val="center"/>
                </w:tcPr>
                <w:p w14:paraId="46116495" w14:textId="77777777" w:rsidR="008226A6" w:rsidRPr="008226A6" w:rsidRDefault="008226A6" w:rsidP="008226A6">
                  <w:pPr>
                    <w:adjustRightInd w:val="0"/>
                    <w:snapToGrid w:val="0"/>
                    <w:jc w:val="center"/>
                    <w:rPr>
                      <w:color w:val="000000"/>
                      <w:szCs w:val="21"/>
                      <w:u w:val="single"/>
                    </w:rPr>
                  </w:pPr>
                  <w:r w:rsidRPr="008226A6">
                    <w:rPr>
                      <w:rFonts w:hint="eastAsia"/>
                      <w:color w:val="000000"/>
                      <w:szCs w:val="21"/>
                      <w:u w:val="single"/>
                    </w:rPr>
                    <w:t>管制值</w:t>
                  </w:r>
                </w:p>
              </w:tc>
              <w:tc>
                <w:tcPr>
                  <w:tcW w:w="629" w:type="dxa"/>
                  <w:tcBorders>
                    <w:tl2br w:val="nil"/>
                    <w:tr2bl w:val="nil"/>
                  </w:tcBorders>
                  <w:vAlign w:val="center"/>
                </w:tcPr>
                <w:p w14:paraId="244C90BB"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w:t>
                  </w:r>
                </w:p>
              </w:tc>
              <w:tc>
                <w:tcPr>
                  <w:tcW w:w="791" w:type="dxa"/>
                  <w:tcBorders>
                    <w:tl2br w:val="nil"/>
                    <w:tr2bl w:val="nil"/>
                  </w:tcBorders>
                  <w:vAlign w:val="center"/>
                </w:tcPr>
                <w:p w14:paraId="28591F4A"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2500</w:t>
                  </w:r>
                </w:p>
              </w:tc>
              <w:tc>
                <w:tcPr>
                  <w:tcW w:w="792" w:type="dxa"/>
                  <w:tcBorders>
                    <w:tl2br w:val="nil"/>
                    <w:tr2bl w:val="nil"/>
                  </w:tcBorders>
                  <w:vAlign w:val="center"/>
                </w:tcPr>
                <w:p w14:paraId="7E122D0D"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82</w:t>
                  </w:r>
                </w:p>
              </w:tc>
              <w:tc>
                <w:tcPr>
                  <w:tcW w:w="791" w:type="dxa"/>
                  <w:tcBorders>
                    <w:tl2br w:val="nil"/>
                    <w:tr2bl w:val="nil"/>
                  </w:tcBorders>
                  <w:vAlign w:val="center"/>
                </w:tcPr>
                <w:p w14:paraId="1A573D64"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172</w:t>
                  </w:r>
                </w:p>
              </w:tc>
              <w:tc>
                <w:tcPr>
                  <w:tcW w:w="790" w:type="dxa"/>
                  <w:tcBorders>
                    <w:tl2br w:val="nil"/>
                    <w:tr2bl w:val="nil"/>
                  </w:tcBorders>
                  <w:vAlign w:val="center"/>
                </w:tcPr>
                <w:p w14:paraId="1FDAEDF0"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140</w:t>
                  </w:r>
                </w:p>
              </w:tc>
              <w:tc>
                <w:tcPr>
                  <w:tcW w:w="791" w:type="dxa"/>
                  <w:tcBorders>
                    <w:tl2br w:val="nil"/>
                    <w:tr2bl w:val="nil"/>
                  </w:tcBorders>
                  <w:vAlign w:val="center"/>
                </w:tcPr>
                <w:p w14:paraId="2CE6C40A" w14:textId="77777777" w:rsidR="008226A6" w:rsidRPr="008226A6" w:rsidRDefault="008226A6" w:rsidP="008226A6">
                  <w:pPr>
                    <w:spacing w:line="320" w:lineRule="exact"/>
                    <w:jc w:val="center"/>
                    <w:rPr>
                      <w:snapToGrid w:val="0"/>
                      <w:color w:val="000000"/>
                      <w:szCs w:val="21"/>
                      <w:u w:val="single"/>
                    </w:rPr>
                  </w:pPr>
                  <w:r w:rsidRPr="008226A6">
                    <w:rPr>
                      <w:snapToGrid w:val="0"/>
                      <w:color w:val="000000"/>
                      <w:szCs w:val="21"/>
                      <w:u w:val="single"/>
                    </w:rPr>
                    <w:t>-</w:t>
                  </w:r>
                </w:p>
              </w:tc>
              <w:tc>
                <w:tcPr>
                  <w:tcW w:w="791" w:type="dxa"/>
                  <w:tcBorders>
                    <w:tl2br w:val="nil"/>
                    <w:tr2bl w:val="nil"/>
                  </w:tcBorders>
                  <w:vAlign w:val="center"/>
                </w:tcPr>
                <w:p w14:paraId="2BFB81C9"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36000</w:t>
                  </w:r>
                </w:p>
              </w:tc>
              <w:tc>
                <w:tcPr>
                  <w:tcW w:w="791" w:type="dxa"/>
                  <w:tcBorders>
                    <w:tl2br w:val="nil"/>
                    <w:tr2bl w:val="nil"/>
                  </w:tcBorders>
                  <w:vAlign w:val="center"/>
                </w:tcPr>
                <w:p w14:paraId="6AAEC0CD" w14:textId="77777777" w:rsidR="008226A6" w:rsidRPr="008226A6" w:rsidRDefault="008226A6" w:rsidP="008226A6">
                  <w:pPr>
                    <w:spacing w:line="320" w:lineRule="exact"/>
                    <w:jc w:val="center"/>
                    <w:rPr>
                      <w:snapToGrid w:val="0"/>
                      <w:color w:val="000000"/>
                      <w:szCs w:val="21"/>
                      <w:u w:val="single"/>
                    </w:rPr>
                  </w:pPr>
                  <w:r w:rsidRPr="008226A6">
                    <w:rPr>
                      <w:rFonts w:hint="eastAsia"/>
                      <w:snapToGrid w:val="0"/>
                      <w:color w:val="000000"/>
                      <w:szCs w:val="21"/>
                      <w:u w:val="single"/>
                    </w:rPr>
                    <w:t>-</w:t>
                  </w:r>
                </w:p>
              </w:tc>
              <w:tc>
                <w:tcPr>
                  <w:tcW w:w="794" w:type="dxa"/>
                  <w:tcBorders>
                    <w:tl2br w:val="nil"/>
                    <w:tr2bl w:val="nil"/>
                  </w:tcBorders>
                  <w:vAlign w:val="center"/>
                </w:tcPr>
                <w:p w14:paraId="4D276EEF" w14:textId="77777777" w:rsidR="008226A6" w:rsidRPr="008226A6" w:rsidRDefault="008226A6" w:rsidP="008226A6">
                  <w:pPr>
                    <w:widowControl/>
                    <w:adjustRightInd w:val="0"/>
                    <w:snapToGrid w:val="0"/>
                    <w:spacing w:before="120" w:after="120" w:line="280" w:lineRule="atLeast"/>
                    <w:jc w:val="center"/>
                    <w:rPr>
                      <w:snapToGrid w:val="0"/>
                      <w:kern w:val="0"/>
                      <w:szCs w:val="21"/>
                      <w:u w:val="single"/>
                    </w:rPr>
                  </w:pPr>
                  <w:r w:rsidRPr="008226A6">
                    <w:rPr>
                      <w:rFonts w:hint="eastAsia"/>
                      <w:snapToGrid w:val="0"/>
                      <w:kern w:val="0"/>
                      <w:szCs w:val="21"/>
                      <w:u w:val="single"/>
                    </w:rPr>
                    <w:t>2000</w:t>
                  </w:r>
                </w:p>
              </w:tc>
            </w:tr>
          </w:tbl>
          <w:p w14:paraId="5F50EB73" w14:textId="39AD93F3" w:rsidR="00166382" w:rsidRPr="006A766C" w:rsidRDefault="00166382" w:rsidP="008226A6">
            <w:pPr>
              <w:pStyle w:val="2H2He05"/>
              <w:spacing w:before="0" w:after="0" w:line="440" w:lineRule="exact"/>
              <w:ind w:firstLineChars="200" w:firstLine="482"/>
              <w:rPr>
                <w:sz w:val="24"/>
                <w:szCs w:val="24"/>
                <w:highlight w:val="yellow"/>
              </w:rPr>
            </w:pPr>
          </w:p>
        </w:tc>
      </w:tr>
      <w:tr w:rsidR="002B711C" w:rsidRPr="009E7DF6" w14:paraId="2D04E794" w14:textId="77777777" w:rsidTr="00166382">
        <w:trPr>
          <w:trHeight w:val="10286"/>
          <w:jc w:val="center"/>
        </w:trPr>
        <w:tc>
          <w:tcPr>
            <w:tcW w:w="9057" w:type="dxa"/>
            <w:tcBorders>
              <w:top w:val="single" w:sz="4" w:space="0" w:color="auto"/>
            </w:tcBorders>
          </w:tcPr>
          <w:p w14:paraId="58B2BAFA" w14:textId="77777777" w:rsidR="002B711C" w:rsidRPr="008F631B" w:rsidRDefault="002B711C">
            <w:pPr>
              <w:spacing w:line="500" w:lineRule="exact"/>
              <w:rPr>
                <w:rFonts w:ascii="宋体" w:hAnsi="宋体" w:cs="宋体"/>
                <w:b/>
                <w:color w:val="000000"/>
                <w:sz w:val="24"/>
              </w:rPr>
            </w:pPr>
            <w:r w:rsidRPr="008F631B">
              <w:rPr>
                <w:rFonts w:ascii="宋体" w:hAnsi="宋体" w:cs="宋体" w:hint="eastAsia"/>
                <w:b/>
                <w:color w:val="000000"/>
                <w:sz w:val="24"/>
              </w:rPr>
              <w:lastRenderedPageBreak/>
              <w:t xml:space="preserve">主要环境保护目标（列出名单及保护级别） </w:t>
            </w:r>
          </w:p>
          <w:p w14:paraId="5BBBFD08" w14:textId="5D956473" w:rsidR="002B711C" w:rsidRPr="001907CF" w:rsidRDefault="002B711C">
            <w:pPr>
              <w:spacing w:line="500" w:lineRule="exact"/>
              <w:ind w:firstLineChars="200" w:firstLine="480"/>
              <w:rPr>
                <w:rFonts w:ascii="宋体" w:hAnsi="宋体" w:cs="宋体"/>
                <w:color w:val="000000"/>
                <w:sz w:val="24"/>
              </w:rPr>
            </w:pPr>
            <w:r w:rsidRPr="001907CF">
              <w:rPr>
                <w:rFonts w:ascii="宋体" w:hAnsi="宋体" w:cs="宋体" w:hint="eastAsia"/>
                <w:color w:val="000000"/>
                <w:sz w:val="24"/>
              </w:rPr>
              <w:t>根据现场踏勘，拟建项目主要环境保护目标见表</w:t>
            </w:r>
            <w:r w:rsidR="00277D1E">
              <w:rPr>
                <w:rFonts w:ascii="宋体" w:hAnsi="宋体" w:cs="宋体"/>
                <w:color w:val="000000"/>
                <w:sz w:val="24"/>
              </w:rPr>
              <w:t>12</w:t>
            </w:r>
            <w:r w:rsidRPr="001907CF">
              <w:rPr>
                <w:rFonts w:ascii="宋体" w:hAnsi="宋体" w:cs="宋体" w:hint="eastAsia"/>
                <w:color w:val="000000"/>
                <w:sz w:val="24"/>
              </w:rPr>
              <w:t>和附图。</w:t>
            </w:r>
          </w:p>
          <w:p w14:paraId="55E7118B" w14:textId="38B33770" w:rsidR="002B711C" w:rsidRPr="001907CF" w:rsidRDefault="002B711C">
            <w:pPr>
              <w:tabs>
                <w:tab w:val="left" w:pos="3986"/>
                <w:tab w:val="left" w:pos="6479"/>
              </w:tabs>
              <w:adjustRightInd w:val="0"/>
              <w:spacing w:line="440" w:lineRule="exact"/>
              <w:ind w:leftChars="37" w:left="78" w:firstLineChars="847" w:firstLine="1779"/>
              <w:jc w:val="left"/>
              <w:rPr>
                <w:rFonts w:ascii="宋体" w:hAnsi="宋体" w:cs="宋体"/>
                <w:b/>
                <w:bCs/>
                <w:color w:val="000000"/>
                <w:sz w:val="24"/>
              </w:rPr>
            </w:pPr>
            <w:r w:rsidRPr="001907CF">
              <w:rPr>
                <w:color w:val="000000"/>
              </w:rPr>
              <w:t xml:space="preserve">   </w:t>
            </w:r>
            <w:r w:rsidRPr="001907CF">
              <w:rPr>
                <w:rFonts w:hint="eastAsia"/>
                <w:color w:val="000000"/>
              </w:rPr>
              <w:t xml:space="preserve">  </w:t>
            </w:r>
            <w:r w:rsidRPr="001907CF">
              <w:rPr>
                <w:rFonts w:ascii="宋体" w:hAnsi="宋体" w:cs="宋体" w:hint="eastAsia"/>
                <w:b/>
                <w:bCs/>
                <w:color w:val="000000"/>
                <w:sz w:val="24"/>
              </w:rPr>
              <w:t>表</w:t>
            </w:r>
            <w:r w:rsidR="00277D1E">
              <w:rPr>
                <w:rFonts w:ascii="宋体" w:hAnsi="宋体" w:cs="宋体"/>
                <w:b/>
                <w:bCs/>
                <w:color w:val="000000"/>
                <w:sz w:val="24"/>
              </w:rPr>
              <w:t>12</w:t>
            </w:r>
            <w:r w:rsidRPr="001907CF">
              <w:rPr>
                <w:rFonts w:ascii="宋体" w:hAnsi="宋体" w:cs="宋体" w:hint="eastAsia"/>
                <w:b/>
                <w:bCs/>
                <w:color w:val="000000"/>
                <w:sz w:val="24"/>
              </w:rPr>
              <w:t xml:space="preserve">  主要环境保护目标一览表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093"/>
              <w:gridCol w:w="2037"/>
              <w:gridCol w:w="1393"/>
              <w:gridCol w:w="1506"/>
              <w:gridCol w:w="1931"/>
            </w:tblGrid>
            <w:tr w:rsidR="002B711C" w:rsidRPr="006A766C" w14:paraId="69EFE18B" w14:textId="77777777" w:rsidTr="00166382">
              <w:trPr>
                <w:trHeight w:val="477"/>
              </w:trPr>
              <w:tc>
                <w:tcPr>
                  <w:tcW w:w="871" w:type="dxa"/>
                  <w:vAlign w:val="center"/>
                </w:tcPr>
                <w:p w14:paraId="1C98E215" w14:textId="6973B929" w:rsidR="002B711C" w:rsidRPr="00BD79A2" w:rsidRDefault="002B711C">
                  <w:pPr>
                    <w:spacing w:line="400" w:lineRule="exact"/>
                    <w:jc w:val="center"/>
                    <w:rPr>
                      <w:rFonts w:ascii="宋体" w:hAnsi="宋体" w:cs="宋体"/>
                      <w:color w:val="000000"/>
                      <w:szCs w:val="21"/>
                    </w:rPr>
                  </w:pPr>
                  <w:r w:rsidRPr="00BD79A2">
                    <w:rPr>
                      <w:rFonts w:ascii="宋体" w:hAnsi="宋体" w:cs="宋体" w:hint="eastAsia"/>
                      <w:color w:val="000000"/>
                      <w:szCs w:val="21"/>
                    </w:rPr>
                    <w:t>环境</w:t>
                  </w:r>
                </w:p>
                <w:p w14:paraId="3025F847" w14:textId="77777777" w:rsidR="002B711C" w:rsidRPr="00BD79A2" w:rsidRDefault="002B711C">
                  <w:pPr>
                    <w:spacing w:line="400" w:lineRule="exact"/>
                    <w:jc w:val="center"/>
                    <w:rPr>
                      <w:rFonts w:ascii="宋体" w:hAnsi="宋体" w:cs="宋体"/>
                      <w:color w:val="000000"/>
                      <w:szCs w:val="21"/>
                    </w:rPr>
                  </w:pPr>
                  <w:r w:rsidRPr="00BD79A2">
                    <w:rPr>
                      <w:rFonts w:ascii="宋体" w:hAnsi="宋体" w:cs="宋体" w:hint="eastAsia"/>
                      <w:color w:val="000000"/>
                      <w:szCs w:val="21"/>
                    </w:rPr>
                    <w:t>要素</w:t>
                  </w:r>
                </w:p>
              </w:tc>
              <w:tc>
                <w:tcPr>
                  <w:tcW w:w="3130" w:type="dxa"/>
                  <w:gridSpan w:val="2"/>
                </w:tcPr>
                <w:p w14:paraId="3BB27B8F" w14:textId="77777777" w:rsidR="002B711C" w:rsidRPr="00BD79A2" w:rsidRDefault="002B711C">
                  <w:pPr>
                    <w:spacing w:line="400" w:lineRule="exact"/>
                    <w:jc w:val="center"/>
                    <w:rPr>
                      <w:rFonts w:ascii="宋体" w:hAnsi="宋体" w:cs="宋体"/>
                      <w:color w:val="000000"/>
                      <w:szCs w:val="21"/>
                    </w:rPr>
                  </w:pPr>
                  <w:r w:rsidRPr="00BD79A2">
                    <w:rPr>
                      <w:rFonts w:ascii="宋体" w:hAnsi="宋体" w:cs="宋体" w:hint="eastAsia"/>
                      <w:color w:val="000000"/>
                      <w:szCs w:val="21"/>
                    </w:rPr>
                    <w:t>保护对象</w:t>
                  </w:r>
                </w:p>
              </w:tc>
              <w:tc>
                <w:tcPr>
                  <w:tcW w:w="1393" w:type="dxa"/>
                  <w:vAlign w:val="center"/>
                </w:tcPr>
                <w:p w14:paraId="493AE687" w14:textId="77777777" w:rsidR="002B711C" w:rsidRPr="00BD79A2" w:rsidRDefault="002B711C" w:rsidP="0044660F">
                  <w:pPr>
                    <w:spacing w:line="400" w:lineRule="exact"/>
                    <w:jc w:val="center"/>
                    <w:rPr>
                      <w:rFonts w:ascii="宋体" w:hAnsi="宋体" w:cs="宋体"/>
                      <w:color w:val="000000"/>
                      <w:szCs w:val="21"/>
                    </w:rPr>
                  </w:pPr>
                  <w:r w:rsidRPr="00BD79A2">
                    <w:rPr>
                      <w:rFonts w:ascii="宋体" w:hAnsi="宋体" w:cs="宋体" w:hint="eastAsia"/>
                      <w:color w:val="000000"/>
                      <w:szCs w:val="21"/>
                    </w:rPr>
                    <w:t>与项目边界距离（m）</w:t>
                  </w:r>
                </w:p>
              </w:tc>
              <w:tc>
                <w:tcPr>
                  <w:tcW w:w="1506" w:type="dxa"/>
                  <w:vAlign w:val="center"/>
                </w:tcPr>
                <w:p w14:paraId="73AAB11E" w14:textId="77777777" w:rsidR="002B711C" w:rsidRPr="00BD79A2" w:rsidRDefault="002B711C">
                  <w:pPr>
                    <w:spacing w:line="400" w:lineRule="exact"/>
                    <w:jc w:val="center"/>
                    <w:rPr>
                      <w:rFonts w:ascii="宋体" w:hAnsi="宋体" w:cs="宋体"/>
                      <w:color w:val="000000"/>
                      <w:szCs w:val="21"/>
                    </w:rPr>
                  </w:pPr>
                  <w:r w:rsidRPr="00BD79A2">
                    <w:rPr>
                      <w:rFonts w:ascii="宋体" w:hAnsi="宋体" w:cs="宋体" w:hint="eastAsia"/>
                      <w:color w:val="000000"/>
                      <w:szCs w:val="21"/>
                    </w:rPr>
                    <w:t>功能与规模</w:t>
                  </w:r>
                </w:p>
              </w:tc>
              <w:tc>
                <w:tcPr>
                  <w:tcW w:w="1931" w:type="dxa"/>
                  <w:vAlign w:val="center"/>
                </w:tcPr>
                <w:p w14:paraId="7659B133" w14:textId="77777777" w:rsidR="002B711C" w:rsidRPr="00BD79A2" w:rsidRDefault="002B711C">
                  <w:pPr>
                    <w:spacing w:line="400" w:lineRule="exact"/>
                    <w:jc w:val="center"/>
                    <w:rPr>
                      <w:rFonts w:ascii="宋体" w:hAnsi="宋体" w:cs="宋体"/>
                      <w:color w:val="000000"/>
                      <w:szCs w:val="21"/>
                    </w:rPr>
                  </w:pPr>
                  <w:r w:rsidRPr="00BD79A2">
                    <w:rPr>
                      <w:rFonts w:ascii="宋体" w:hAnsi="宋体" w:cs="宋体" w:hint="eastAsia"/>
                      <w:color w:val="000000"/>
                      <w:szCs w:val="21"/>
                    </w:rPr>
                    <w:t>保护级别</w:t>
                  </w:r>
                </w:p>
              </w:tc>
            </w:tr>
            <w:tr w:rsidR="00294599" w:rsidRPr="006A766C" w14:paraId="0C928F83" w14:textId="77777777" w:rsidTr="00166382">
              <w:tc>
                <w:tcPr>
                  <w:tcW w:w="871" w:type="dxa"/>
                  <w:vMerge w:val="restart"/>
                  <w:vAlign w:val="center"/>
                </w:tcPr>
                <w:p w14:paraId="32AC809E" w14:textId="77777777" w:rsidR="00294599" w:rsidRPr="00BD79A2" w:rsidRDefault="00294599" w:rsidP="0044660F">
                  <w:pPr>
                    <w:spacing w:line="400" w:lineRule="exact"/>
                    <w:jc w:val="center"/>
                    <w:rPr>
                      <w:rFonts w:ascii="宋体" w:hAnsi="宋体" w:cs="宋体"/>
                      <w:color w:val="000000"/>
                      <w:szCs w:val="21"/>
                    </w:rPr>
                  </w:pPr>
                  <w:r w:rsidRPr="00BD79A2">
                    <w:rPr>
                      <w:rFonts w:ascii="宋体" w:hAnsi="宋体" w:cs="宋体" w:hint="eastAsia"/>
                      <w:color w:val="000000"/>
                      <w:szCs w:val="21"/>
                    </w:rPr>
                    <w:t>地表水</w:t>
                  </w:r>
                </w:p>
                <w:p w14:paraId="1ECEEF30" w14:textId="77777777" w:rsidR="00294599" w:rsidRPr="00BD79A2" w:rsidRDefault="00294599" w:rsidP="0044660F">
                  <w:pPr>
                    <w:spacing w:line="400" w:lineRule="exact"/>
                    <w:jc w:val="center"/>
                    <w:rPr>
                      <w:rFonts w:ascii="宋体" w:hAnsi="宋体" w:cs="宋体"/>
                      <w:color w:val="000000"/>
                      <w:szCs w:val="21"/>
                    </w:rPr>
                  </w:pPr>
                  <w:r w:rsidRPr="00BD79A2">
                    <w:rPr>
                      <w:rFonts w:ascii="宋体" w:hAnsi="宋体" w:cs="宋体" w:hint="eastAsia"/>
                      <w:color w:val="000000"/>
                      <w:szCs w:val="21"/>
                    </w:rPr>
                    <w:t>环境</w:t>
                  </w:r>
                </w:p>
              </w:tc>
              <w:tc>
                <w:tcPr>
                  <w:tcW w:w="3130" w:type="dxa"/>
                  <w:gridSpan w:val="2"/>
                  <w:vAlign w:val="center"/>
                </w:tcPr>
                <w:p w14:paraId="03BACA59" w14:textId="77777777" w:rsidR="00294599" w:rsidRPr="00BD79A2" w:rsidRDefault="00294599" w:rsidP="00294599">
                  <w:pPr>
                    <w:spacing w:line="400" w:lineRule="exact"/>
                    <w:jc w:val="center"/>
                    <w:rPr>
                      <w:rFonts w:ascii="宋体" w:hAnsi="宋体" w:cs="宋体"/>
                      <w:color w:val="000000"/>
                      <w:szCs w:val="21"/>
                    </w:rPr>
                  </w:pPr>
                  <w:r w:rsidRPr="00BD79A2">
                    <w:rPr>
                      <w:rFonts w:ascii="宋体" w:hAnsi="宋体" w:cs="宋体"/>
                      <w:color w:val="000000"/>
                      <w:szCs w:val="21"/>
                    </w:rPr>
                    <w:t>白石港</w:t>
                  </w:r>
                </w:p>
              </w:tc>
              <w:tc>
                <w:tcPr>
                  <w:tcW w:w="1393" w:type="dxa"/>
                  <w:vAlign w:val="center"/>
                </w:tcPr>
                <w:p w14:paraId="2FF17DDE" w14:textId="77777777" w:rsidR="00294599" w:rsidRPr="00BD79A2" w:rsidRDefault="00BD79A2" w:rsidP="00BD79A2">
                  <w:pPr>
                    <w:spacing w:line="400" w:lineRule="exact"/>
                    <w:jc w:val="center"/>
                    <w:rPr>
                      <w:rFonts w:ascii="宋体" w:hAnsi="宋体" w:cs="宋体"/>
                      <w:color w:val="000000"/>
                      <w:szCs w:val="21"/>
                    </w:rPr>
                  </w:pPr>
                  <w:r w:rsidRPr="00BD79A2">
                    <w:rPr>
                      <w:rFonts w:ascii="宋体" w:hAnsi="宋体" w:cs="宋体"/>
                      <w:color w:val="000000"/>
                      <w:szCs w:val="21"/>
                    </w:rPr>
                    <w:t>E</w:t>
                  </w:r>
                  <w:r w:rsidR="00294599" w:rsidRPr="00BD79A2">
                    <w:rPr>
                      <w:rFonts w:ascii="宋体" w:hAnsi="宋体" w:cs="宋体" w:hint="eastAsia"/>
                      <w:color w:val="000000"/>
                      <w:szCs w:val="21"/>
                    </w:rPr>
                    <w:t>，</w:t>
                  </w:r>
                  <w:r w:rsidRPr="00BD79A2">
                    <w:rPr>
                      <w:rFonts w:ascii="宋体" w:hAnsi="宋体" w:cs="宋体"/>
                      <w:color w:val="000000"/>
                      <w:szCs w:val="21"/>
                    </w:rPr>
                    <w:t>1.9</w:t>
                  </w:r>
                  <w:r w:rsidR="00294599" w:rsidRPr="00BD79A2">
                    <w:rPr>
                      <w:rFonts w:ascii="宋体" w:hAnsi="宋体" w:cs="宋体" w:hint="eastAsia"/>
                      <w:color w:val="000000"/>
                      <w:szCs w:val="21"/>
                    </w:rPr>
                    <w:t>km</w:t>
                  </w:r>
                </w:p>
              </w:tc>
              <w:tc>
                <w:tcPr>
                  <w:tcW w:w="1506" w:type="dxa"/>
                  <w:vAlign w:val="center"/>
                </w:tcPr>
                <w:p w14:paraId="5E7676B4" w14:textId="77777777" w:rsidR="00294599" w:rsidRPr="00BD79A2" w:rsidRDefault="00294599" w:rsidP="0044660F">
                  <w:pPr>
                    <w:spacing w:line="400" w:lineRule="exact"/>
                    <w:jc w:val="center"/>
                    <w:rPr>
                      <w:rFonts w:ascii="宋体" w:hAnsi="宋体" w:cs="宋体"/>
                      <w:color w:val="000000"/>
                      <w:szCs w:val="21"/>
                    </w:rPr>
                  </w:pPr>
                  <w:r w:rsidRPr="00BD79A2">
                    <w:rPr>
                      <w:rFonts w:ascii="宋体" w:hAnsi="宋体" w:cs="宋体"/>
                      <w:color w:val="000000"/>
                      <w:szCs w:val="21"/>
                    </w:rPr>
                    <w:t>白石港入江口上溯1500 米为饮用水水源二级保护区，其余河段为景观娱乐</w:t>
                  </w:r>
                  <w:proofErr w:type="gramStart"/>
                  <w:r w:rsidRPr="00BD79A2">
                    <w:rPr>
                      <w:rFonts w:ascii="宋体" w:hAnsi="宋体" w:cs="宋体"/>
                      <w:color w:val="000000"/>
                      <w:szCs w:val="21"/>
                    </w:rPr>
                    <w:t>用水区</w:t>
                  </w:r>
                  <w:proofErr w:type="gramEnd"/>
                </w:p>
              </w:tc>
              <w:tc>
                <w:tcPr>
                  <w:tcW w:w="1931" w:type="dxa"/>
                  <w:vAlign w:val="center"/>
                </w:tcPr>
                <w:p w14:paraId="01B4B50E" w14:textId="77777777" w:rsidR="00294599" w:rsidRPr="00BD79A2" w:rsidRDefault="0044660F" w:rsidP="00294599">
                  <w:pPr>
                    <w:spacing w:line="400" w:lineRule="exact"/>
                    <w:jc w:val="center"/>
                    <w:rPr>
                      <w:rFonts w:ascii="宋体" w:hAnsi="宋体" w:cs="宋体"/>
                      <w:color w:val="000000"/>
                      <w:szCs w:val="21"/>
                    </w:rPr>
                  </w:pPr>
                  <w:r w:rsidRPr="0044660F">
                    <w:rPr>
                      <w:rFonts w:ascii="宋体" w:hAnsi="宋体" w:cs="宋体" w:hint="eastAsia"/>
                      <w:color w:val="000000"/>
                      <w:szCs w:val="21"/>
                    </w:rPr>
                    <w:t>GB3838-2002V类</w:t>
                  </w:r>
                </w:p>
              </w:tc>
            </w:tr>
            <w:tr w:rsidR="0044660F" w:rsidRPr="006A766C" w14:paraId="5DACBA3F" w14:textId="77777777" w:rsidTr="00166382">
              <w:tc>
                <w:tcPr>
                  <w:tcW w:w="871" w:type="dxa"/>
                  <w:vMerge/>
                </w:tcPr>
                <w:p w14:paraId="6D985B9F" w14:textId="77777777" w:rsidR="0044660F" w:rsidRPr="00BD79A2" w:rsidRDefault="0044660F" w:rsidP="0044660F">
                  <w:pPr>
                    <w:spacing w:line="400" w:lineRule="exact"/>
                    <w:jc w:val="center"/>
                    <w:rPr>
                      <w:rFonts w:ascii="宋体" w:hAnsi="宋体" w:cs="宋体"/>
                      <w:color w:val="000000"/>
                      <w:szCs w:val="21"/>
                    </w:rPr>
                  </w:pPr>
                </w:p>
              </w:tc>
              <w:tc>
                <w:tcPr>
                  <w:tcW w:w="1093" w:type="dxa"/>
                  <w:vMerge w:val="restart"/>
                  <w:vAlign w:val="center"/>
                </w:tcPr>
                <w:p w14:paraId="08FFDB17" w14:textId="77777777" w:rsidR="0044660F" w:rsidRPr="00BD79A2" w:rsidRDefault="0044660F" w:rsidP="0044660F">
                  <w:pPr>
                    <w:spacing w:line="400" w:lineRule="exact"/>
                    <w:jc w:val="center"/>
                    <w:rPr>
                      <w:rFonts w:ascii="宋体" w:hAnsi="宋体" w:cs="宋体"/>
                      <w:color w:val="000000"/>
                      <w:szCs w:val="21"/>
                    </w:rPr>
                  </w:pPr>
                  <w:r w:rsidRPr="00BD79A2">
                    <w:rPr>
                      <w:rFonts w:ascii="宋体" w:hAnsi="宋体" w:cs="宋体"/>
                      <w:color w:val="000000"/>
                      <w:szCs w:val="21"/>
                    </w:rPr>
                    <w:t>湘江</w:t>
                  </w:r>
                </w:p>
                <w:p w14:paraId="5A84C11E" w14:textId="77777777" w:rsidR="0044660F" w:rsidRPr="00BD79A2" w:rsidRDefault="0044660F" w:rsidP="0044660F">
                  <w:pPr>
                    <w:spacing w:line="400" w:lineRule="exact"/>
                    <w:jc w:val="center"/>
                    <w:rPr>
                      <w:rFonts w:ascii="宋体" w:hAnsi="宋体" w:cs="宋体"/>
                      <w:color w:val="000000"/>
                      <w:szCs w:val="21"/>
                    </w:rPr>
                  </w:pPr>
                </w:p>
              </w:tc>
              <w:tc>
                <w:tcPr>
                  <w:tcW w:w="2037" w:type="dxa"/>
                  <w:vAlign w:val="center"/>
                </w:tcPr>
                <w:p w14:paraId="31F18BD8" w14:textId="77777777" w:rsidR="0044660F" w:rsidRPr="00BD79A2" w:rsidRDefault="0044660F" w:rsidP="0044660F">
                  <w:pPr>
                    <w:spacing w:line="400" w:lineRule="exact"/>
                    <w:jc w:val="center"/>
                    <w:rPr>
                      <w:rFonts w:ascii="宋体" w:hAnsi="宋体" w:cs="宋体"/>
                      <w:color w:val="000000"/>
                      <w:szCs w:val="21"/>
                    </w:rPr>
                  </w:pPr>
                  <w:r w:rsidRPr="0044660F">
                    <w:rPr>
                      <w:rFonts w:ascii="宋体" w:hAnsi="宋体" w:cs="宋体" w:hint="eastAsia"/>
                      <w:color w:val="000000"/>
                      <w:szCs w:val="21"/>
                    </w:rPr>
                    <w:t>白石港入江口下游0.4km 处至上游江段</w:t>
                  </w:r>
                </w:p>
              </w:tc>
              <w:tc>
                <w:tcPr>
                  <w:tcW w:w="1393" w:type="dxa"/>
                  <w:vAlign w:val="center"/>
                </w:tcPr>
                <w:p w14:paraId="1A8E9F2F" w14:textId="77777777" w:rsidR="0044660F" w:rsidRPr="00BD79A2" w:rsidRDefault="0044660F" w:rsidP="0044660F">
                  <w:pPr>
                    <w:spacing w:line="400" w:lineRule="exact"/>
                    <w:jc w:val="center"/>
                    <w:rPr>
                      <w:rFonts w:ascii="宋体" w:hAnsi="宋体" w:cs="宋体"/>
                      <w:color w:val="000000"/>
                      <w:szCs w:val="21"/>
                    </w:rPr>
                  </w:pPr>
                  <w:r w:rsidRPr="00BD79A2">
                    <w:rPr>
                      <w:rFonts w:ascii="宋体" w:hAnsi="宋体" w:cs="宋体"/>
                      <w:color w:val="000000"/>
                      <w:szCs w:val="21"/>
                    </w:rPr>
                    <w:t>WS.</w:t>
                  </w:r>
                  <w:r w:rsidRPr="00BD79A2">
                    <w:rPr>
                      <w:rFonts w:ascii="宋体" w:hAnsi="宋体" w:cs="宋体" w:hint="eastAsia"/>
                      <w:color w:val="000000"/>
                      <w:szCs w:val="21"/>
                    </w:rPr>
                    <w:t>6.9</w:t>
                  </w:r>
                  <w:r w:rsidRPr="00BD79A2">
                    <w:rPr>
                      <w:rFonts w:ascii="宋体" w:hAnsi="宋体" w:cs="宋体"/>
                      <w:color w:val="000000"/>
                      <w:szCs w:val="21"/>
                    </w:rPr>
                    <w:t>km</w:t>
                  </w:r>
                </w:p>
              </w:tc>
              <w:tc>
                <w:tcPr>
                  <w:tcW w:w="1506" w:type="dxa"/>
                  <w:vAlign w:val="center"/>
                </w:tcPr>
                <w:p w14:paraId="6C7D8D03" w14:textId="77777777" w:rsidR="0044660F" w:rsidRPr="00BD79A2" w:rsidRDefault="0044660F" w:rsidP="0044660F">
                  <w:pPr>
                    <w:spacing w:line="400" w:lineRule="exact"/>
                    <w:jc w:val="center"/>
                    <w:rPr>
                      <w:rFonts w:ascii="宋体" w:hAnsi="宋体" w:cs="宋体"/>
                      <w:color w:val="000000"/>
                      <w:szCs w:val="21"/>
                    </w:rPr>
                  </w:pPr>
                  <w:r w:rsidRPr="00BD79A2">
                    <w:rPr>
                      <w:rFonts w:ascii="宋体" w:hAnsi="宋体" w:cs="宋体"/>
                      <w:color w:val="000000"/>
                      <w:szCs w:val="21"/>
                    </w:rPr>
                    <w:t>二级水源保护区</w:t>
                  </w:r>
                </w:p>
              </w:tc>
              <w:tc>
                <w:tcPr>
                  <w:tcW w:w="1931" w:type="dxa"/>
                  <w:vAlign w:val="center"/>
                </w:tcPr>
                <w:p w14:paraId="27979C1C" w14:textId="77777777" w:rsidR="0044660F" w:rsidRPr="0044660F" w:rsidRDefault="0044660F" w:rsidP="0044660F">
                  <w:pPr>
                    <w:spacing w:line="400" w:lineRule="exact"/>
                    <w:jc w:val="center"/>
                    <w:rPr>
                      <w:rFonts w:ascii="宋体" w:hAnsi="宋体" w:cs="宋体"/>
                      <w:color w:val="000000"/>
                      <w:szCs w:val="21"/>
                    </w:rPr>
                  </w:pPr>
                  <w:r w:rsidRPr="0044660F">
                    <w:rPr>
                      <w:rFonts w:ascii="宋体" w:hAnsi="宋体" w:cs="宋体"/>
                      <w:color w:val="000000"/>
                      <w:szCs w:val="21"/>
                    </w:rPr>
                    <w:t>GB3838-2002</w:t>
                  </w:r>
                </w:p>
                <w:p w14:paraId="7E4CA6EC" w14:textId="77777777" w:rsidR="0044660F" w:rsidRPr="0044660F" w:rsidRDefault="0044660F" w:rsidP="0044660F">
                  <w:pPr>
                    <w:spacing w:line="400" w:lineRule="exact"/>
                    <w:jc w:val="center"/>
                    <w:rPr>
                      <w:rFonts w:ascii="宋体" w:hAnsi="宋体" w:cs="宋体"/>
                      <w:color w:val="000000"/>
                      <w:szCs w:val="21"/>
                    </w:rPr>
                  </w:pPr>
                  <w:r w:rsidRPr="0044660F">
                    <w:rPr>
                      <w:rFonts w:ascii="宋体" w:hAnsi="宋体" w:cs="宋体"/>
                      <w:color w:val="000000"/>
                      <w:szCs w:val="21"/>
                    </w:rPr>
                    <w:t>III类</w:t>
                  </w:r>
                </w:p>
              </w:tc>
            </w:tr>
            <w:tr w:rsidR="0044660F" w:rsidRPr="006A766C" w14:paraId="2606ABE4" w14:textId="77777777" w:rsidTr="00166382">
              <w:trPr>
                <w:trHeight w:val="1193"/>
              </w:trPr>
              <w:tc>
                <w:tcPr>
                  <w:tcW w:w="871" w:type="dxa"/>
                  <w:vMerge/>
                </w:tcPr>
                <w:p w14:paraId="4671EF4F" w14:textId="77777777" w:rsidR="0044660F" w:rsidRPr="00BD79A2" w:rsidRDefault="0044660F" w:rsidP="0044660F">
                  <w:pPr>
                    <w:spacing w:line="400" w:lineRule="exact"/>
                    <w:jc w:val="center"/>
                    <w:rPr>
                      <w:rFonts w:ascii="宋体" w:hAnsi="宋体" w:cs="宋体"/>
                      <w:color w:val="000000"/>
                      <w:szCs w:val="21"/>
                    </w:rPr>
                  </w:pPr>
                </w:p>
              </w:tc>
              <w:tc>
                <w:tcPr>
                  <w:tcW w:w="1093" w:type="dxa"/>
                  <w:vMerge/>
                  <w:vAlign w:val="center"/>
                </w:tcPr>
                <w:p w14:paraId="1BF67D2C" w14:textId="77777777" w:rsidR="0044660F" w:rsidRPr="00BD79A2" w:rsidRDefault="0044660F" w:rsidP="0044660F">
                  <w:pPr>
                    <w:spacing w:line="400" w:lineRule="exact"/>
                    <w:jc w:val="center"/>
                    <w:rPr>
                      <w:rFonts w:ascii="宋体" w:hAnsi="宋体" w:cs="宋体"/>
                      <w:color w:val="000000"/>
                      <w:szCs w:val="21"/>
                    </w:rPr>
                  </w:pPr>
                </w:p>
              </w:tc>
              <w:tc>
                <w:tcPr>
                  <w:tcW w:w="2037" w:type="dxa"/>
                  <w:vAlign w:val="center"/>
                </w:tcPr>
                <w:p w14:paraId="5A2CC1CC" w14:textId="77777777" w:rsidR="0044660F" w:rsidRPr="00BD79A2" w:rsidRDefault="0044660F" w:rsidP="0044660F">
                  <w:pPr>
                    <w:spacing w:line="400" w:lineRule="exact"/>
                    <w:jc w:val="center"/>
                    <w:rPr>
                      <w:rFonts w:ascii="宋体" w:hAnsi="宋体" w:cs="宋体"/>
                      <w:color w:val="000000"/>
                      <w:szCs w:val="21"/>
                    </w:rPr>
                  </w:pPr>
                  <w:r w:rsidRPr="0044660F">
                    <w:rPr>
                      <w:rFonts w:ascii="宋体" w:hAnsi="宋体" w:cs="宋体" w:hint="eastAsia"/>
                      <w:color w:val="000000"/>
                      <w:szCs w:val="21"/>
                    </w:rPr>
                    <w:t>白石港入江口下游0.4km 至2.7km</w:t>
                  </w:r>
                </w:p>
              </w:tc>
              <w:tc>
                <w:tcPr>
                  <w:tcW w:w="1393" w:type="dxa"/>
                  <w:vAlign w:val="center"/>
                </w:tcPr>
                <w:p w14:paraId="02138D86" w14:textId="77777777" w:rsidR="0044660F" w:rsidRPr="00BD79A2" w:rsidRDefault="0044660F" w:rsidP="0044660F">
                  <w:pPr>
                    <w:spacing w:line="400" w:lineRule="exact"/>
                    <w:jc w:val="center"/>
                    <w:rPr>
                      <w:rFonts w:ascii="宋体" w:hAnsi="宋体" w:cs="宋体"/>
                      <w:color w:val="000000"/>
                      <w:szCs w:val="21"/>
                    </w:rPr>
                  </w:pPr>
                  <w:r w:rsidRPr="00BD79A2">
                    <w:rPr>
                      <w:rFonts w:ascii="宋体" w:hAnsi="宋体" w:cs="宋体"/>
                      <w:color w:val="000000"/>
                      <w:szCs w:val="21"/>
                    </w:rPr>
                    <w:t>WS.</w:t>
                  </w:r>
                  <w:r w:rsidRPr="00BD79A2">
                    <w:rPr>
                      <w:rFonts w:ascii="宋体" w:hAnsi="宋体" w:cs="宋体" w:hint="eastAsia"/>
                      <w:color w:val="000000"/>
                      <w:szCs w:val="21"/>
                    </w:rPr>
                    <w:t>7.2</w:t>
                  </w:r>
                  <w:r w:rsidRPr="00BD79A2">
                    <w:rPr>
                      <w:rFonts w:ascii="宋体" w:hAnsi="宋体" w:cs="宋体"/>
                      <w:color w:val="000000"/>
                      <w:szCs w:val="21"/>
                    </w:rPr>
                    <w:t>km</w:t>
                  </w:r>
                </w:p>
              </w:tc>
              <w:tc>
                <w:tcPr>
                  <w:tcW w:w="1506" w:type="dxa"/>
                  <w:vAlign w:val="center"/>
                </w:tcPr>
                <w:p w14:paraId="4328FC0F" w14:textId="77777777" w:rsidR="0044660F" w:rsidRPr="00BD79A2" w:rsidRDefault="0044660F" w:rsidP="0044660F">
                  <w:pPr>
                    <w:spacing w:line="400" w:lineRule="exact"/>
                    <w:jc w:val="center"/>
                    <w:rPr>
                      <w:rFonts w:ascii="宋体" w:hAnsi="宋体" w:cs="宋体"/>
                      <w:color w:val="000000"/>
                      <w:szCs w:val="21"/>
                    </w:rPr>
                  </w:pPr>
                  <w:r w:rsidRPr="00BD79A2">
                    <w:rPr>
                      <w:rFonts w:ascii="宋体" w:hAnsi="宋体" w:cs="宋体"/>
                      <w:color w:val="000000"/>
                      <w:szCs w:val="21"/>
                    </w:rPr>
                    <w:t>一级水源保护区</w:t>
                  </w:r>
                </w:p>
              </w:tc>
              <w:tc>
                <w:tcPr>
                  <w:tcW w:w="1931" w:type="dxa"/>
                  <w:vAlign w:val="center"/>
                </w:tcPr>
                <w:p w14:paraId="165AB601" w14:textId="77777777" w:rsidR="0044660F" w:rsidRPr="0044660F" w:rsidRDefault="0044660F" w:rsidP="0044660F">
                  <w:pPr>
                    <w:spacing w:line="400" w:lineRule="exact"/>
                    <w:jc w:val="center"/>
                    <w:rPr>
                      <w:rFonts w:ascii="宋体" w:hAnsi="宋体" w:cs="宋体"/>
                      <w:color w:val="000000"/>
                      <w:szCs w:val="21"/>
                    </w:rPr>
                  </w:pPr>
                  <w:r w:rsidRPr="0044660F">
                    <w:rPr>
                      <w:rFonts w:ascii="宋体" w:hAnsi="宋体" w:cs="宋体"/>
                      <w:color w:val="000000"/>
                      <w:szCs w:val="21"/>
                    </w:rPr>
                    <w:t>GB3838-2002</w:t>
                  </w:r>
                </w:p>
                <w:p w14:paraId="3104F3B8" w14:textId="77777777" w:rsidR="0044660F" w:rsidRPr="0044660F" w:rsidRDefault="0044660F" w:rsidP="0044660F">
                  <w:pPr>
                    <w:spacing w:line="400" w:lineRule="exact"/>
                    <w:jc w:val="center"/>
                    <w:rPr>
                      <w:rFonts w:ascii="宋体" w:hAnsi="宋体" w:cs="宋体"/>
                      <w:color w:val="000000"/>
                      <w:szCs w:val="21"/>
                    </w:rPr>
                  </w:pPr>
                  <w:r w:rsidRPr="0044660F">
                    <w:rPr>
                      <w:rFonts w:ascii="宋体" w:hAnsi="宋体" w:cs="宋体"/>
                      <w:color w:val="000000"/>
                      <w:szCs w:val="21"/>
                    </w:rPr>
                    <w:t>Ⅱ类</w:t>
                  </w:r>
                </w:p>
              </w:tc>
            </w:tr>
            <w:tr w:rsidR="0044660F" w:rsidRPr="006A766C" w14:paraId="42F71282" w14:textId="77777777" w:rsidTr="00166382">
              <w:tc>
                <w:tcPr>
                  <w:tcW w:w="871" w:type="dxa"/>
                  <w:vMerge/>
                </w:tcPr>
                <w:p w14:paraId="68FD1FB2" w14:textId="77777777" w:rsidR="0044660F" w:rsidRPr="00BD79A2" w:rsidRDefault="0044660F" w:rsidP="0044660F">
                  <w:pPr>
                    <w:spacing w:line="400" w:lineRule="exact"/>
                    <w:jc w:val="center"/>
                    <w:rPr>
                      <w:rFonts w:ascii="宋体" w:hAnsi="宋体" w:cs="宋体"/>
                      <w:color w:val="000000"/>
                      <w:szCs w:val="21"/>
                    </w:rPr>
                  </w:pPr>
                </w:p>
              </w:tc>
              <w:tc>
                <w:tcPr>
                  <w:tcW w:w="1093" w:type="dxa"/>
                  <w:vMerge/>
                  <w:vAlign w:val="center"/>
                </w:tcPr>
                <w:p w14:paraId="51B5CFA5" w14:textId="77777777" w:rsidR="0044660F" w:rsidRPr="00BD79A2" w:rsidRDefault="0044660F" w:rsidP="0044660F">
                  <w:pPr>
                    <w:spacing w:line="400" w:lineRule="exact"/>
                    <w:jc w:val="center"/>
                    <w:rPr>
                      <w:rFonts w:ascii="宋体" w:hAnsi="宋体" w:cs="宋体"/>
                      <w:color w:val="000000"/>
                      <w:szCs w:val="21"/>
                    </w:rPr>
                  </w:pPr>
                </w:p>
              </w:tc>
              <w:tc>
                <w:tcPr>
                  <w:tcW w:w="2037" w:type="dxa"/>
                  <w:vAlign w:val="center"/>
                </w:tcPr>
                <w:p w14:paraId="46EBE0EE" w14:textId="77777777" w:rsidR="0044660F" w:rsidRPr="00BD79A2" w:rsidRDefault="0044660F" w:rsidP="0044660F">
                  <w:pPr>
                    <w:spacing w:line="400" w:lineRule="exact"/>
                    <w:jc w:val="center"/>
                    <w:rPr>
                      <w:rFonts w:ascii="宋体" w:hAnsi="宋体" w:cs="宋体"/>
                      <w:color w:val="000000"/>
                      <w:szCs w:val="21"/>
                    </w:rPr>
                  </w:pPr>
                  <w:r w:rsidRPr="0044660F">
                    <w:rPr>
                      <w:rFonts w:ascii="宋体" w:hAnsi="宋体" w:cs="宋体" w:hint="eastAsia"/>
                      <w:color w:val="000000"/>
                      <w:szCs w:val="21"/>
                    </w:rPr>
                    <w:t>白石港入江口下游2.7km 处至下游江段</w:t>
                  </w:r>
                </w:p>
              </w:tc>
              <w:tc>
                <w:tcPr>
                  <w:tcW w:w="1393" w:type="dxa"/>
                  <w:vAlign w:val="center"/>
                </w:tcPr>
                <w:p w14:paraId="6220EB31" w14:textId="77777777" w:rsidR="0044660F" w:rsidRPr="00BD79A2" w:rsidRDefault="0044660F" w:rsidP="0044660F">
                  <w:pPr>
                    <w:spacing w:line="400" w:lineRule="exact"/>
                    <w:jc w:val="center"/>
                    <w:rPr>
                      <w:rFonts w:ascii="宋体" w:hAnsi="宋体" w:cs="宋体"/>
                      <w:color w:val="000000"/>
                      <w:szCs w:val="21"/>
                    </w:rPr>
                  </w:pPr>
                  <w:r w:rsidRPr="00BD79A2">
                    <w:rPr>
                      <w:rFonts w:ascii="宋体" w:hAnsi="宋体" w:cs="宋体"/>
                      <w:color w:val="000000"/>
                      <w:szCs w:val="21"/>
                    </w:rPr>
                    <w:t>WS.</w:t>
                  </w:r>
                  <w:r w:rsidRPr="00BD79A2">
                    <w:rPr>
                      <w:rFonts w:ascii="宋体" w:hAnsi="宋体" w:cs="宋体" w:hint="eastAsia"/>
                      <w:color w:val="000000"/>
                      <w:szCs w:val="21"/>
                    </w:rPr>
                    <w:t>8.1</w:t>
                  </w:r>
                  <w:r w:rsidRPr="00BD79A2">
                    <w:rPr>
                      <w:rFonts w:ascii="宋体" w:hAnsi="宋体" w:cs="宋体"/>
                      <w:color w:val="000000"/>
                      <w:szCs w:val="21"/>
                    </w:rPr>
                    <w:t>km</w:t>
                  </w:r>
                </w:p>
              </w:tc>
              <w:tc>
                <w:tcPr>
                  <w:tcW w:w="1506" w:type="dxa"/>
                  <w:vAlign w:val="center"/>
                </w:tcPr>
                <w:p w14:paraId="23EBA3C0" w14:textId="77777777" w:rsidR="0044660F" w:rsidRPr="00BD79A2" w:rsidRDefault="0044660F" w:rsidP="0044660F">
                  <w:pPr>
                    <w:spacing w:line="400" w:lineRule="exact"/>
                    <w:jc w:val="center"/>
                    <w:rPr>
                      <w:rFonts w:ascii="宋体" w:hAnsi="宋体" w:cs="宋体"/>
                      <w:color w:val="000000"/>
                      <w:szCs w:val="21"/>
                    </w:rPr>
                  </w:pPr>
                  <w:r w:rsidRPr="00BD79A2">
                    <w:rPr>
                      <w:rFonts w:ascii="宋体" w:hAnsi="宋体" w:cs="宋体"/>
                      <w:color w:val="000000"/>
                      <w:szCs w:val="21"/>
                    </w:rPr>
                    <w:t>景观娱乐</w:t>
                  </w:r>
                  <w:proofErr w:type="gramStart"/>
                  <w:r w:rsidRPr="00BD79A2">
                    <w:rPr>
                      <w:rFonts w:ascii="宋体" w:hAnsi="宋体" w:cs="宋体"/>
                      <w:color w:val="000000"/>
                      <w:szCs w:val="21"/>
                    </w:rPr>
                    <w:t>用水区</w:t>
                  </w:r>
                  <w:proofErr w:type="gramEnd"/>
                </w:p>
              </w:tc>
              <w:tc>
                <w:tcPr>
                  <w:tcW w:w="1931" w:type="dxa"/>
                  <w:vAlign w:val="center"/>
                </w:tcPr>
                <w:p w14:paraId="21F5B446" w14:textId="77777777" w:rsidR="0044660F" w:rsidRPr="0044660F" w:rsidRDefault="0044660F" w:rsidP="0044660F">
                  <w:pPr>
                    <w:spacing w:line="400" w:lineRule="exact"/>
                    <w:jc w:val="center"/>
                    <w:rPr>
                      <w:rFonts w:ascii="宋体" w:hAnsi="宋体" w:cs="宋体"/>
                      <w:color w:val="000000"/>
                      <w:szCs w:val="21"/>
                    </w:rPr>
                  </w:pPr>
                  <w:r w:rsidRPr="0044660F">
                    <w:rPr>
                      <w:rFonts w:ascii="宋体" w:hAnsi="宋体" w:cs="宋体"/>
                      <w:color w:val="000000"/>
                      <w:szCs w:val="21"/>
                    </w:rPr>
                    <w:t>GB3838-2002</w:t>
                  </w:r>
                </w:p>
                <w:p w14:paraId="6A11ABC2" w14:textId="77777777" w:rsidR="0044660F" w:rsidRPr="0044660F" w:rsidRDefault="0044660F" w:rsidP="0044660F">
                  <w:pPr>
                    <w:spacing w:line="400" w:lineRule="exact"/>
                    <w:jc w:val="center"/>
                    <w:rPr>
                      <w:rFonts w:ascii="宋体" w:hAnsi="宋体" w:cs="宋体"/>
                      <w:color w:val="000000"/>
                      <w:szCs w:val="21"/>
                    </w:rPr>
                  </w:pPr>
                  <w:r w:rsidRPr="0044660F">
                    <w:rPr>
                      <w:rFonts w:ascii="宋体" w:hAnsi="宋体" w:cs="宋体"/>
                      <w:color w:val="000000"/>
                      <w:szCs w:val="21"/>
                    </w:rPr>
                    <w:t>III类</w:t>
                  </w:r>
                </w:p>
              </w:tc>
            </w:tr>
            <w:tr w:rsidR="00294599" w:rsidRPr="006A766C" w14:paraId="040218FE" w14:textId="77777777" w:rsidTr="00166382">
              <w:tc>
                <w:tcPr>
                  <w:tcW w:w="871" w:type="dxa"/>
                  <w:vMerge/>
                </w:tcPr>
                <w:p w14:paraId="1B8DE7AF" w14:textId="77777777" w:rsidR="00294599" w:rsidRPr="006A766C" w:rsidRDefault="00294599" w:rsidP="00294599">
                  <w:pPr>
                    <w:spacing w:line="400" w:lineRule="exact"/>
                    <w:jc w:val="center"/>
                    <w:rPr>
                      <w:rFonts w:ascii="宋体" w:hAnsi="宋体" w:cs="宋体"/>
                      <w:color w:val="000000"/>
                      <w:szCs w:val="21"/>
                      <w:highlight w:val="yellow"/>
                    </w:rPr>
                  </w:pPr>
                </w:p>
              </w:tc>
              <w:tc>
                <w:tcPr>
                  <w:tcW w:w="3130" w:type="dxa"/>
                  <w:gridSpan w:val="2"/>
                  <w:vAlign w:val="center"/>
                </w:tcPr>
                <w:p w14:paraId="2DFDF1FA" w14:textId="77777777" w:rsidR="00294599" w:rsidRPr="00173169" w:rsidRDefault="00294599" w:rsidP="00294599">
                  <w:pPr>
                    <w:spacing w:line="400" w:lineRule="exact"/>
                    <w:jc w:val="center"/>
                    <w:rPr>
                      <w:rFonts w:ascii="宋体" w:hAnsi="宋体" w:cs="宋体"/>
                      <w:color w:val="000000"/>
                      <w:szCs w:val="21"/>
                    </w:rPr>
                  </w:pPr>
                  <w:r w:rsidRPr="00173169">
                    <w:rPr>
                      <w:rFonts w:ascii="宋体" w:hAnsi="宋体" w:cs="宋体"/>
                      <w:color w:val="000000"/>
                      <w:szCs w:val="21"/>
                    </w:rPr>
                    <w:t>白石港水质净化中心</w:t>
                  </w:r>
                </w:p>
              </w:tc>
              <w:tc>
                <w:tcPr>
                  <w:tcW w:w="1393" w:type="dxa"/>
                  <w:vAlign w:val="center"/>
                </w:tcPr>
                <w:p w14:paraId="0238CFA7" w14:textId="77777777" w:rsidR="00294599" w:rsidRPr="00173169" w:rsidRDefault="00173169" w:rsidP="00173169">
                  <w:pPr>
                    <w:spacing w:line="400" w:lineRule="exact"/>
                    <w:jc w:val="center"/>
                    <w:rPr>
                      <w:rFonts w:ascii="宋体" w:hAnsi="宋体" w:cs="宋体"/>
                      <w:color w:val="000000"/>
                      <w:szCs w:val="21"/>
                    </w:rPr>
                  </w:pPr>
                  <w:r w:rsidRPr="00173169">
                    <w:rPr>
                      <w:rFonts w:ascii="宋体" w:hAnsi="宋体" w:cs="宋体"/>
                      <w:color w:val="000000"/>
                      <w:szCs w:val="21"/>
                    </w:rPr>
                    <w:t>ES</w:t>
                  </w:r>
                  <w:r w:rsidR="00294599" w:rsidRPr="00173169">
                    <w:rPr>
                      <w:rFonts w:ascii="宋体" w:hAnsi="宋体" w:cs="宋体" w:hint="eastAsia"/>
                      <w:color w:val="000000"/>
                      <w:szCs w:val="21"/>
                    </w:rPr>
                    <w:t>，</w:t>
                  </w:r>
                  <w:r w:rsidRPr="00173169">
                    <w:rPr>
                      <w:rFonts w:ascii="宋体" w:hAnsi="宋体" w:cs="宋体"/>
                      <w:color w:val="000000"/>
                      <w:szCs w:val="21"/>
                    </w:rPr>
                    <w:t>5</w:t>
                  </w:r>
                  <w:r w:rsidR="00294599" w:rsidRPr="00173169">
                    <w:rPr>
                      <w:rFonts w:ascii="宋体" w:hAnsi="宋体" w:cs="宋体" w:hint="eastAsia"/>
                      <w:color w:val="000000"/>
                      <w:szCs w:val="21"/>
                    </w:rPr>
                    <w:t>.0km</w:t>
                  </w:r>
                </w:p>
              </w:tc>
              <w:tc>
                <w:tcPr>
                  <w:tcW w:w="1506" w:type="dxa"/>
                  <w:vAlign w:val="center"/>
                </w:tcPr>
                <w:p w14:paraId="5882E640" w14:textId="77777777" w:rsidR="00294599" w:rsidRPr="00173169" w:rsidRDefault="00294599" w:rsidP="00294599">
                  <w:pPr>
                    <w:spacing w:line="400" w:lineRule="exact"/>
                    <w:jc w:val="center"/>
                    <w:rPr>
                      <w:rFonts w:ascii="宋体" w:hAnsi="宋体" w:cs="宋体"/>
                      <w:color w:val="000000"/>
                      <w:szCs w:val="21"/>
                    </w:rPr>
                  </w:pPr>
                  <w:r w:rsidRPr="00173169">
                    <w:rPr>
                      <w:rFonts w:ascii="宋体" w:hAnsi="宋体" w:cs="宋体"/>
                      <w:color w:val="000000"/>
                      <w:szCs w:val="21"/>
                    </w:rPr>
                    <w:t>/</w:t>
                  </w:r>
                </w:p>
              </w:tc>
              <w:tc>
                <w:tcPr>
                  <w:tcW w:w="1931" w:type="dxa"/>
                  <w:vAlign w:val="center"/>
                </w:tcPr>
                <w:p w14:paraId="30C80204" w14:textId="77777777" w:rsidR="00294599" w:rsidRPr="00173169" w:rsidRDefault="0044660F" w:rsidP="00D618E2">
                  <w:pPr>
                    <w:spacing w:line="400" w:lineRule="exact"/>
                    <w:jc w:val="center"/>
                    <w:rPr>
                      <w:rFonts w:ascii="宋体" w:hAnsi="宋体" w:cs="宋体"/>
                      <w:color w:val="000000"/>
                      <w:szCs w:val="21"/>
                    </w:rPr>
                  </w:pPr>
                  <w:r w:rsidRPr="0044660F">
                    <w:rPr>
                      <w:rFonts w:ascii="宋体" w:hAnsi="宋体" w:cs="宋体" w:hint="eastAsia"/>
                      <w:color w:val="000000"/>
                      <w:szCs w:val="21"/>
                    </w:rPr>
                    <w:t>污水净化中心设计进水水质确定为：CODCr 245mg/L，NH3-N 25mg/L。</w:t>
                  </w:r>
                </w:p>
              </w:tc>
            </w:tr>
            <w:tr w:rsidR="00173169" w:rsidRPr="006A766C" w14:paraId="535C4561" w14:textId="77777777" w:rsidTr="00166382">
              <w:tc>
                <w:tcPr>
                  <w:tcW w:w="871" w:type="dxa"/>
                  <w:vMerge w:val="restart"/>
                  <w:vAlign w:val="center"/>
                </w:tcPr>
                <w:p w14:paraId="5F856AF7" w14:textId="77777777" w:rsidR="00173169" w:rsidRPr="00173169" w:rsidRDefault="00173169" w:rsidP="00173169">
                  <w:pPr>
                    <w:spacing w:line="400" w:lineRule="exact"/>
                    <w:jc w:val="center"/>
                    <w:rPr>
                      <w:rFonts w:ascii="宋体" w:hAnsi="宋体" w:cs="宋体"/>
                      <w:color w:val="000000"/>
                      <w:szCs w:val="21"/>
                    </w:rPr>
                  </w:pPr>
                  <w:r w:rsidRPr="00173169">
                    <w:rPr>
                      <w:rFonts w:ascii="宋体" w:hAnsi="宋体" w:cs="宋体" w:hint="eastAsia"/>
                      <w:color w:val="000000"/>
                      <w:szCs w:val="21"/>
                    </w:rPr>
                    <w:t>环境</w:t>
                  </w:r>
                </w:p>
                <w:p w14:paraId="1C656365" w14:textId="77777777" w:rsidR="00173169" w:rsidRPr="006A766C" w:rsidRDefault="00173169" w:rsidP="00173169">
                  <w:pPr>
                    <w:spacing w:line="400" w:lineRule="exact"/>
                    <w:jc w:val="center"/>
                    <w:rPr>
                      <w:rFonts w:ascii="宋体" w:hAnsi="宋体" w:cs="宋体"/>
                      <w:color w:val="000000"/>
                      <w:szCs w:val="21"/>
                      <w:highlight w:val="yellow"/>
                    </w:rPr>
                  </w:pPr>
                  <w:r w:rsidRPr="00173169">
                    <w:rPr>
                      <w:rFonts w:ascii="宋体" w:hAnsi="宋体" w:cs="宋体" w:hint="eastAsia"/>
                      <w:color w:val="000000"/>
                      <w:szCs w:val="21"/>
                    </w:rPr>
                    <w:t>空气</w:t>
                  </w:r>
                </w:p>
              </w:tc>
              <w:tc>
                <w:tcPr>
                  <w:tcW w:w="3130" w:type="dxa"/>
                  <w:gridSpan w:val="2"/>
                  <w:vAlign w:val="center"/>
                </w:tcPr>
                <w:p w14:paraId="78A2CF1D" w14:textId="77777777" w:rsidR="00173169" w:rsidRPr="00294599" w:rsidRDefault="00173169" w:rsidP="00173169">
                  <w:pPr>
                    <w:spacing w:line="400" w:lineRule="exact"/>
                    <w:jc w:val="center"/>
                    <w:rPr>
                      <w:rFonts w:ascii="宋体" w:hAnsi="宋体" w:cs="宋体"/>
                      <w:color w:val="000000"/>
                      <w:szCs w:val="21"/>
                    </w:rPr>
                  </w:pPr>
                  <w:r w:rsidRPr="00294599">
                    <w:rPr>
                      <w:rFonts w:ascii="宋体" w:hAnsi="宋体" w:cs="宋体" w:hint="eastAsia"/>
                      <w:color w:val="000000"/>
                      <w:szCs w:val="21"/>
                    </w:rPr>
                    <w:t>碧</w:t>
                  </w:r>
                  <w:proofErr w:type="gramStart"/>
                  <w:r w:rsidRPr="00294599">
                    <w:rPr>
                      <w:rFonts w:ascii="宋体" w:hAnsi="宋体" w:cs="宋体" w:hint="eastAsia"/>
                      <w:color w:val="000000"/>
                      <w:szCs w:val="21"/>
                    </w:rPr>
                    <w:t>桂园</w:t>
                  </w:r>
                  <w:proofErr w:type="gramEnd"/>
                  <w:r w:rsidRPr="00294599">
                    <w:rPr>
                      <w:rFonts w:ascii="宋体" w:hAnsi="宋体" w:cs="宋体" w:hint="eastAsia"/>
                      <w:color w:val="000000"/>
                      <w:szCs w:val="21"/>
                    </w:rPr>
                    <w:t>·</w:t>
                  </w:r>
                  <w:proofErr w:type="gramStart"/>
                  <w:r w:rsidRPr="00294599">
                    <w:rPr>
                      <w:rFonts w:ascii="宋体" w:hAnsi="宋体" w:cs="宋体" w:hint="eastAsia"/>
                      <w:color w:val="000000"/>
                      <w:szCs w:val="21"/>
                    </w:rPr>
                    <w:t>麓</w:t>
                  </w:r>
                  <w:proofErr w:type="gramEnd"/>
                  <w:r w:rsidRPr="00294599">
                    <w:rPr>
                      <w:rFonts w:ascii="宋体" w:hAnsi="宋体" w:cs="宋体" w:hint="eastAsia"/>
                      <w:color w:val="000000"/>
                      <w:szCs w:val="21"/>
                    </w:rPr>
                    <w:t>府（在建）</w:t>
                  </w:r>
                </w:p>
              </w:tc>
              <w:tc>
                <w:tcPr>
                  <w:tcW w:w="1393" w:type="dxa"/>
                  <w:vAlign w:val="center"/>
                </w:tcPr>
                <w:p w14:paraId="18F078EF" w14:textId="77777777" w:rsidR="00173169" w:rsidRPr="00294599" w:rsidRDefault="00173169" w:rsidP="00173169">
                  <w:pPr>
                    <w:spacing w:line="400" w:lineRule="exact"/>
                    <w:jc w:val="center"/>
                    <w:rPr>
                      <w:rFonts w:ascii="宋体" w:hAnsi="宋体" w:cs="宋体"/>
                      <w:color w:val="000000"/>
                      <w:szCs w:val="21"/>
                    </w:rPr>
                  </w:pPr>
                  <w:r w:rsidRPr="00294599">
                    <w:rPr>
                      <w:rFonts w:ascii="宋体" w:hAnsi="宋体" w:cs="宋体"/>
                      <w:color w:val="000000"/>
                      <w:szCs w:val="21"/>
                    </w:rPr>
                    <w:t>ES</w:t>
                  </w:r>
                  <w:r w:rsidRPr="00294599">
                    <w:rPr>
                      <w:rFonts w:ascii="宋体" w:hAnsi="宋体" w:cs="宋体" w:hint="eastAsia"/>
                      <w:color w:val="000000"/>
                      <w:szCs w:val="21"/>
                    </w:rPr>
                    <w:t>，</w:t>
                  </w:r>
                  <w:r>
                    <w:rPr>
                      <w:rFonts w:ascii="宋体" w:hAnsi="宋体" w:cs="宋体"/>
                      <w:color w:val="000000"/>
                      <w:szCs w:val="21"/>
                    </w:rPr>
                    <w:t>130</w:t>
                  </w:r>
                  <w:r w:rsidRPr="00294599">
                    <w:rPr>
                      <w:rFonts w:ascii="宋体" w:hAnsi="宋体" w:cs="宋体" w:hint="eastAsia"/>
                      <w:color w:val="000000"/>
                      <w:szCs w:val="21"/>
                    </w:rPr>
                    <w:t>-</w:t>
                  </w:r>
                  <w:r>
                    <w:rPr>
                      <w:rFonts w:ascii="宋体" w:hAnsi="宋体" w:cs="宋体"/>
                      <w:color w:val="000000"/>
                      <w:szCs w:val="21"/>
                    </w:rPr>
                    <w:t>460</w:t>
                  </w:r>
                  <w:r w:rsidRPr="00294599">
                    <w:rPr>
                      <w:rFonts w:ascii="宋体" w:hAnsi="宋体" w:cs="宋体" w:hint="eastAsia"/>
                      <w:color w:val="000000"/>
                      <w:szCs w:val="21"/>
                    </w:rPr>
                    <w:t>m</w:t>
                  </w:r>
                </w:p>
              </w:tc>
              <w:tc>
                <w:tcPr>
                  <w:tcW w:w="1506" w:type="dxa"/>
                  <w:vAlign w:val="center"/>
                </w:tcPr>
                <w:p w14:paraId="5C5C23CB" w14:textId="77777777" w:rsidR="00173169" w:rsidRPr="00294599" w:rsidRDefault="00173169" w:rsidP="00173169">
                  <w:pPr>
                    <w:spacing w:line="400" w:lineRule="exact"/>
                    <w:jc w:val="center"/>
                    <w:rPr>
                      <w:rFonts w:ascii="宋体" w:hAnsi="宋体" w:cs="宋体"/>
                      <w:color w:val="000000"/>
                      <w:szCs w:val="21"/>
                    </w:rPr>
                  </w:pPr>
                  <w:r>
                    <w:rPr>
                      <w:rFonts w:ascii="宋体" w:hAnsi="宋体" w:cs="宋体"/>
                      <w:color w:val="000000"/>
                      <w:szCs w:val="21"/>
                    </w:rPr>
                    <w:t>4</w:t>
                  </w:r>
                  <w:r w:rsidRPr="00294599">
                    <w:rPr>
                      <w:rFonts w:ascii="宋体" w:hAnsi="宋体" w:cs="宋体" w:hint="eastAsia"/>
                      <w:color w:val="000000"/>
                      <w:szCs w:val="21"/>
                    </w:rPr>
                    <w:t>栋</w:t>
                  </w:r>
                </w:p>
              </w:tc>
              <w:tc>
                <w:tcPr>
                  <w:tcW w:w="1931" w:type="dxa"/>
                  <w:vMerge w:val="restart"/>
                  <w:vAlign w:val="center"/>
                </w:tcPr>
                <w:p w14:paraId="55D5FAB6" w14:textId="77777777" w:rsidR="00173169" w:rsidRPr="008F631B" w:rsidRDefault="00173169" w:rsidP="008F631B">
                  <w:pPr>
                    <w:spacing w:line="400" w:lineRule="exact"/>
                    <w:jc w:val="center"/>
                    <w:rPr>
                      <w:rFonts w:ascii="宋体" w:hAnsi="宋体" w:cs="宋体"/>
                      <w:color w:val="000000"/>
                      <w:szCs w:val="21"/>
                    </w:rPr>
                  </w:pPr>
                  <w:r w:rsidRPr="008F631B">
                    <w:rPr>
                      <w:rFonts w:ascii="宋体" w:hAnsi="宋体" w:cs="宋体" w:hint="eastAsia"/>
                      <w:color w:val="000000"/>
                      <w:szCs w:val="21"/>
                    </w:rPr>
                    <w:t>GB3095-</w:t>
                  </w:r>
                  <w:r w:rsidR="00D618E2" w:rsidRPr="00D618E2">
                    <w:rPr>
                      <w:rFonts w:ascii="宋体" w:hAnsi="宋体" w:cs="宋体"/>
                      <w:color w:val="000000"/>
                      <w:szCs w:val="21"/>
                    </w:rPr>
                    <w:t>2012</w:t>
                  </w:r>
                </w:p>
                <w:p w14:paraId="0CFFFB67" w14:textId="77777777" w:rsidR="00173169" w:rsidRPr="006A766C" w:rsidRDefault="00173169" w:rsidP="008F631B">
                  <w:pPr>
                    <w:spacing w:line="400" w:lineRule="exact"/>
                    <w:jc w:val="center"/>
                    <w:rPr>
                      <w:rFonts w:ascii="宋体" w:hAnsi="宋体" w:cs="宋体"/>
                      <w:color w:val="000000"/>
                      <w:szCs w:val="21"/>
                      <w:highlight w:val="yellow"/>
                    </w:rPr>
                  </w:pPr>
                  <w:r w:rsidRPr="008F631B">
                    <w:rPr>
                      <w:rFonts w:ascii="宋体" w:hAnsi="宋体" w:cs="宋体" w:hint="eastAsia"/>
                      <w:color w:val="000000"/>
                      <w:szCs w:val="21"/>
                    </w:rPr>
                    <w:t>二级标准</w:t>
                  </w:r>
                </w:p>
              </w:tc>
            </w:tr>
            <w:tr w:rsidR="00173169" w:rsidRPr="006A766C" w14:paraId="0FD0BDD1" w14:textId="77777777" w:rsidTr="00166382">
              <w:trPr>
                <w:trHeight w:val="287"/>
              </w:trPr>
              <w:tc>
                <w:tcPr>
                  <w:tcW w:w="871" w:type="dxa"/>
                  <w:vMerge/>
                </w:tcPr>
                <w:p w14:paraId="15DE8577" w14:textId="77777777" w:rsidR="00173169" w:rsidRPr="006A766C" w:rsidRDefault="00173169" w:rsidP="00173169">
                  <w:pPr>
                    <w:spacing w:line="400" w:lineRule="exact"/>
                    <w:jc w:val="center"/>
                    <w:rPr>
                      <w:rFonts w:ascii="宋体" w:hAnsi="宋体" w:cs="宋体"/>
                      <w:color w:val="000000"/>
                      <w:szCs w:val="21"/>
                      <w:highlight w:val="yellow"/>
                    </w:rPr>
                  </w:pPr>
                </w:p>
              </w:tc>
              <w:tc>
                <w:tcPr>
                  <w:tcW w:w="3130" w:type="dxa"/>
                  <w:gridSpan w:val="2"/>
                  <w:vAlign w:val="center"/>
                </w:tcPr>
                <w:p w14:paraId="14B2D6F0" w14:textId="77777777" w:rsidR="00173169" w:rsidRPr="00294599" w:rsidRDefault="00173169" w:rsidP="00173169">
                  <w:pPr>
                    <w:spacing w:line="400" w:lineRule="exact"/>
                    <w:jc w:val="center"/>
                    <w:rPr>
                      <w:rFonts w:ascii="宋体" w:hAnsi="宋体" w:cs="宋体"/>
                      <w:color w:val="000000"/>
                      <w:szCs w:val="21"/>
                    </w:rPr>
                  </w:pPr>
                  <w:r w:rsidRPr="00294599">
                    <w:rPr>
                      <w:rFonts w:ascii="宋体" w:hAnsi="宋体" w:cs="宋体" w:hint="eastAsia"/>
                      <w:color w:val="000000"/>
                      <w:szCs w:val="21"/>
                    </w:rPr>
                    <w:t>上</w:t>
                  </w:r>
                  <w:proofErr w:type="gramStart"/>
                  <w:r w:rsidRPr="00294599">
                    <w:rPr>
                      <w:rFonts w:ascii="宋体" w:hAnsi="宋体" w:cs="宋体" w:hint="eastAsia"/>
                      <w:color w:val="000000"/>
                      <w:szCs w:val="21"/>
                    </w:rPr>
                    <w:t>善国际</w:t>
                  </w:r>
                  <w:proofErr w:type="gramEnd"/>
                </w:p>
              </w:tc>
              <w:tc>
                <w:tcPr>
                  <w:tcW w:w="1393" w:type="dxa"/>
                  <w:vAlign w:val="center"/>
                </w:tcPr>
                <w:p w14:paraId="2BEC6B36" w14:textId="77777777" w:rsidR="00173169" w:rsidRPr="00294599" w:rsidRDefault="00173169" w:rsidP="00173169">
                  <w:pPr>
                    <w:spacing w:line="400" w:lineRule="exact"/>
                    <w:jc w:val="center"/>
                    <w:rPr>
                      <w:rFonts w:ascii="宋体" w:hAnsi="宋体" w:cs="宋体"/>
                      <w:color w:val="000000"/>
                      <w:szCs w:val="21"/>
                    </w:rPr>
                  </w:pPr>
                  <w:r w:rsidRPr="00294599">
                    <w:rPr>
                      <w:rFonts w:ascii="宋体" w:hAnsi="宋体" w:cs="宋体" w:hint="eastAsia"/>
                      <w:color w:val="000000"/>
                      <w:szCs w:val="21"/>
                    </w:rPr>
                    <w:t>ES，</w:t>
                  </w:r>
                  <w:r w:rsidRPr="00294599">
                    <w:rPr>
                      <w:rFonts w:ascii="宋体" w:hAnsi="宋体" w:cs="宋体"/>
                      <w:color w:val="000000"/>
                      <w:szCs w:val="21"/>
                    </w:rPr>
                    <w:t>180</w:t>
                  </w:r>
                  <w:r w:rsidRPr="00294599">
                    <w:rPr>
                      <w:rFonts w:ascii="宋体" w:hAnsi="宋体" w:cs="宋体" w:hint="eastAsia"/>
                      <w:color w:val="000000"/>
                      <w:szCs w:val="21"/>
                    </w:rPr>
                    <w:t>-</w:t>
                  </w:r>
                  <w:r>
                    <w:rPr>
                      <w:rFonts w:ascii="宋体" w:hAnsi="宋体" w:cs="宋体"/>
                      <w:color w:val="000000"/>
                      <w:szCs w:val="21"/>
                    </w:rPr>
                    <w:t>560</w:t>
                  </w:r>
                  <w:r w:rsidRPr="00294599">
                    <w:rPr>
                      <w:rFonts w:ascii="宋体" w:hAnsi="宋体" w:cs="宋体" w:hint="eastAsia"/>
                      <w:color w:val="000000"/>
                      <w:szCs w:val="21"/>
                    </w:rPr>
                    <w:t>m</w:t>
                  </w:r>
                </w:p>
              </w:tc>
              <w:tc>
                <w:tcPr>
                  <w:tcW w:w="1506" w:type="dxa"/>
                  <w:vAlign w:val="center"/>
                </w:tcPr>
                <w:p w14:paraId="27D9CF09" w14:textId="77777777" w:rsidR="00173169" w:rsidRPr="00294599" w:rsidRDefault="00173169" w:rsidP="00173169">
                  <w:pPr>
                    <w:spacing w:line="400" w:lineRule="exact"/>
                    <w:jc w:val="center"/>
                    <w:rPr>
                      <w:rFonts w:ascii="宋体" w:hAnsi="宋体" w:cs="宋体"/>
                      <w:color w:val="000000"/>
                      <w:szCs w:val="21"/>
                    </w:rPr>
                  </w:pPr>
                  <w:r w:rsidRPr="00173169">
                    <w:rPr>
                      <w:rFonts w:ascii="宋体" w:hAnsi="宋体" w:cs="宋体" w:hint="eastAsia"/>
                      <w:color w:val="000000"/>
                      <w:szCs w:val="21"/>
                    </w:rPr>
                    <w:t>约</w:t>
                  </w:r>
                  <w:r>
                    <w:rPr>
                      <w:rFonts w:ascii="宋体" w:hAnsi="宋体" w:cs="宋体"/>
                      <w:color w:val="000000"/>
                      <w:szCs w:val="21"/>
                    </w:rPr>
                    <w:t>255</w:t>
                  </w:r>
                  <w:r w:rsidRPr="00173169">
                    <w:rPr>
                      <w:rFonts w:ascii="宋体" w:hAnsi="宋体" w:cs="宋体" w:hint="eastAsia"/>
                      <w:color w:val="000000"/>
                      <w:szCs w:val="21"/>
                    </w:rPr>
                    <w:t>户</w:t>
                  </w:r>
                </w:p>
              </w:tc>
              <w:tc>
                <w:tcPr>
                  <w:tcW w:w="1931" w:type="dxa"/>
                  <w:vMerge/>
                </w:tcPr>
                <w:p w14:paraId="69E84CA1" w14:textId="77777777" w:rsidR="00173169" w:rsidRPr="006A766C" w:rsidRDefault="00173169" w:rsidP="00173169">
                  <w:pPr>
                    <w:spacing w:line="400" w:lineRule="exact"/>
                    <w:jc w:val="center"/>
                    <w:rPr>
                      <w:rFonts w:ascii="宋体" w:hAnsi="宋体" w:cs="宋体"/>
                      <w:color w:val="000000"/>
                      <w:szCs w:val="21"/>
                      <w:highlight w:val="yellow"/>
                    </w:rPr>
                  </w:pPr>
                </w:p>
              </w:tc>
            </w:tr>
            <w:tr w:rsidR="00173169" w:rsidRPr="006A766C" w14:paraId="1AB187ED" w14:textId="77777777" w:rsidTr="00166382">
              <w:tc>
                <w:tcPr>
                  <w:tcW w:w="871" w:type="dxa"/>
                  <w:vMerge/>
                </w:tcPr>
                <w:p w14:paraId="560EC208" w14:textId="77777777" w:rsidR="00173169" w:rsidRPr="006A766C" w:rsidRDefault="00173169" w:rsidP="00173169">
                  <w:pPr>
                    <w:spacing w:line="400" w:lineRule="exact"/>
                    <w:jc w:val="center"/>
                    <w:rPr>
                      <w:rFonts w:ascii="宋体" w:hAnsi="宋体" w:cs="宋体"/>
                      <w:color w:val="000000"/>
                      <w:szCs w:val="21"/>
                      <w:highlight w:val="yellow"/>
                    </w:rPr>
                  </w:pPr>
                </w:p>
              </w:tc>
              <w:tc>
                <w:tcPr>
                  <w:tcW w:w="3130" w:type="dxa"/>
                  <w:gridSpan w:val="2"/>
                  <w:vAlign w:val="center"/>
                </w:tcPr>
                <w:p w14:paraId="0F369536" w14:textId="77777777" w:rsidR="00173169" w:rsidRPr="00173169" w:rsidRDefault="00173169" w:rsidP="00173169">
                  <w:pPr>
                    <w:spacing w:line="400" w:lineRule="exact"/>
                    <w:jc w:val="center"/>
                    <w:rPr>
                      <w:rFonts w:ascii="宋体" w:hAnsi="宋体" w:cs="宋体"/>
                      <w:color w:val="000000"/>
                      <w:szCs w:val="21"/>
                    </w:rPr>
                  </w:pPr>
                  <w:r w:rsidRPr="00173169">
                    <w:rPr>
                      <w:rFonts w:ascii="宋体" w:hAnsi="宋体" w:cs="宋体" w:hint="eastAsia"/>
                      <w:color w:val="000000"/>
                      <w:szCs w:val="21"/>
                    </w:rPr>
                    <w:t>井龙小学</w:t>
                  </w:r>
                </w:p>
              </w:tc>
              <w:tc>
                <w:tcPr>
                  <w:tcW w:w="1393" w:type="dxa"/>
                  <w:vAlign w:val="center"/>
                </w:tcPr>
                <w:p w14:paraId="3C06E619" w14:textId="77777777" w:rsidR="00173169" w:rsidRPr="00173169" w:rsidRDefault="00173169" w:rsidP="00173169">
                  <w:pPr>
                    <w:spacing w:line="400" w:lineRule="exact"/>
                    <w:jc w:val="center"/>
                    <w:rPr>
                      <w:rFonts w:ascii="宋体" w:hAnsi="宋体" w:cs="宋体"/>
                      <w:color w:val="000000"/>
                      <w:szCs w:val="21"/>
                    </w:rPr>
                  </w:pPr>
                  <w:r w:rsidRPr="00173169">
                    <w:rPr>
                      <w:rFonts w:ascii="宋体" w:hAnsi="宋体" w:cs="宋体" w:hint="eastAsia"/>
                      <w:color w:val="000000"/>
                      <w:szCs w:val="21"/>
                    </w:rPr>
                    <w:t>ES，</w:t>
                  </w:r>
                  <w:r>
                    <w:rPr>
                      <w:rFonts w:ascii="宋体" w:hAnsi="宋体" w:cs="宋体"/>
                      <w:color w:val="000000"/>
                      <w:szCs w:val="21"/>
                    </w:rPr>
                    <w:t>400</w:t>
                  </w:r>
                  <w:r w:rsidRPr="00173169">
                    <w:rPr>
                      <w:rFonts w:ascii="宋体" w:hAnsi="宋体" w:cs="宋体" w:hint="eastAsia"/>
                      <w:color w:val="000000"/>
                      <w:szCs w:val="21"/>
                    </w:rPr>
                    <w:t>m</w:t>
                  </w:r>
                </w:p>
              </w:tc>
              <w:tc>
                <w:tcPr>
                  <w:tcW w:w="1506" w:type="dxa"/>
                  <w:vAlign w:val="center"/>
                </w:tcPr>
                <w:p w14:paraId="6FB630BC" w14:textId="77777777" w:rsidR="00173169" w:rsidRPr="00173169" w:rsidRDefault="00173169" w:rsidP="00173169">
                  <w:pPr>
                    <w:spacing w:line="400" w:lineRule="exact"/>
                    <w:jc w:val="center"/>
                    <w:rPr>
                      <w:rFonts w:ascii="宋体" w:hAnsi="宋体" w:cs="宋体"/>
                      <w:color w:val="000000"/>
                      <w:szCs w:val="21"/>
                    </w:rPr>
                  </w:pPr>
                  <w:r w:rsidRPr="00173169">
                    <w:rPr>
                      <w:rFonts w:ascii="宋体" w:hAnsi="宋体" w:cs="宋体" w:hint="eastAsia"/>
                      <w:color w:val="000000"/>
                      <w:szCs w:val="21"/>
                    </w:rPr>
                    <w:t>约600人</w:t>
                  </w:r>
                </w:p>
              </w:tc>
              <w:tc>
                <w:tcPr>
                  <w:tcW w:w="1931" w:type="dxa"/>
                  <w:vMerge/>
                </w:tcPr>
                <w:p w14:paraId="3B788C77" w14:textId="77777777" w:rsidR="00173169" w:rsidRPr="006A766C" w:rsidRDefault="00173169" w:rsidP="00173169">
                  <w:pPr>
                    <w:spacing w:line="400" w:lineRule="exact"/>
                    <w:jc w:val="center"/>
                    <w:rPr>
                      <w:rFonts w:ascii="宋体" w:hAnsi="宋体" w:cs="宋体"/>
                      <w:color w:val="000000"/>
                      <w:szCs w:val="21"/>
                      <w:highlight w:val="yellow"/>
                    </w:rPr>
                  </w:pPr>
                </w:p>
              </w:tc>
            </w:tr>
            <w:tr w:rsidR="00173169" w:rsidRPr="006A766C" w14:paraId="6F1D9662" w14:textId="77777777" w:rsidTr="00166382">
              <w:tc>
                <w:tcPr>
                  <w:tcW w:w="871" w:type="dxa"/>
                  <w:vMerge/>
                </w:tcPr>
                <w:p w14:paraId="27B848A5" w14:textId="77777777" w:rsidR="00173169" w:rsidRPr="006A766C" w:rsidRDefault="00173169" w:rsidP="00173169">
                  <w:pPr>
                    <w:spacing w:line="400" w:lineRule="exact"/>
                    <w:jc w:val="center"/>
                    <w:rPr>
                      <w:rFonts w:ascii="宋体" w:hAnsi="宋体" w:cs="宋体"/>
                      <w:color w:val="000000"/>
                      <w:szCs w:val="21"/>
                      <w:highlight w:val="yellow"/>
                    </w:rPr>
                  </w:pPr>
                </w:p>
              </w:tc>
              <w:tc>
                <w:tcPr>
                  <w:tcW w:w="3130" w:type="dxa"/>
                  <w:gridSpan w:val="2"/>
                  <w:vAlign w:val="center"/>
                </w:tcPr>
                <w:p w14:paraId="63C7A899" w14:textId="77777777" w:rsidR="00173169" w:rsidRPr="00173169" w:rsidRDefault="00173169" w:rsidP="00173169">
                  <w:pPr>
                    <w:spacing w:line="400" w:lineRule="exact"/>
                    <w:jc w:val="center"/>
                    <w:rPr>
                      <w:rFonts w:ascii="宋体" w:hAnsi="宋体" w:cs="宋体"/>
                      <w:color w:val="000000"/>
                      <w:szCs w:val="21"/>
                    </w:rPr>
                  </w:pPr>
                  <w:r w:rsidRPr="00173169">
                    <w:rPr>
                      <w:rFonts w:ascii="宋体" w:hAnsi="宋体" w:cs="宋体"/>
                      <w:color w:val="000000"/>
                      <w:szCs w:val="21"/>
                    </w:rPr>
                    <w:t>城发时代新城</w:t>
                  </w:r>
                </w:p>
              </w:tc>
              <w:tc>
                <w:tcPr>
                  <w:tcW w:w="1393" w:type="dxa"/>
                  <w:vAlign w:val="center"/>
                </w:tcPr>
                <w:p w14:paraId="7D9BDA6F" w14:textId="77777777" w:rsidR="00173169" w:rsidRPr="00173169" w:rsidRDefault="001907CF" w:rsidP="00173169">
                  <w:pPr>
                    <w:spacing w:line="400" w:lineRule="exact"/>
                    <w:jc w:val="center"/>
                    <w:rPr>
                      <w:rFonts w:ascii="宋体" w:hAnsi="宋体" w:cs="宋体"/>
                      <w:color w:val="000000"/>
                      <w:szCs w:val="21"/>
                    </w:rPr>
                  </w:pPr>
                  <w:r>
                    <w:rPr>
                      <w:rFonts w:ascii="宋体" w:hAnsi="宋体" w:cs="宋体"/>
                      <w:color w:val="000000"/>
                      <w:szCs w:val="21"/>
                    </w:rPr>
                    <w:t>W</w:t>
                  </w:r>
                  <w:r w:rsidRPr="001907CF">
                    <w:rPr>
                      <w:rFonts w:ascii="宋体" w:hAnsi="宋体" w:cs="宋体" w:hint="eastAsia"/>
                      <w:color w:val="000000"/>
                      <w:szCs w:val="21"/>
                    </w:rPr>
                    <w:t>S，</w:t>
                  </w:r>
                  <w:r>
                    <w:rPr>
                      <w:rFonts w:ascii="宋体" w:hAnsi="宋体" w:cs="宋体" w:hint="eastAsia"/>
                      <w:color w:val="000000"/>
                      <w:szCs w:val="21"/>
                    </w:rPr>
                    <w:t>40</w:t>
                  </w:r>
                  <w:r>
                    <w:rPr>
                      <w:rFonts w:ascii="宋体" w:hAnsi="宋体" w:cs="宋体"/>
                      <w:color w:val="000000"/>
                      <w:szCs w:val="21"/>
                    </w:rPr>
                    <w:t>8-736m</w:t>
                  </w:r>
                </w:p>
              </w:tc>
              <w:tc>
                <w:tcPr>
                  <w:tcW w:w="1506" w:type="dxa"/>
                  <w:vAlign w:val="center"/>
                </w:tcPr>
                <w:p w14:paraId="5F17C0E5" w14:textId="77777777" w:rsidR="00173169" w:rsidRPr="00173169" w:rsidRDefault="00173169" w:rsidP="00173169">
                  <w:pPr>
                    <w:spacing w:line="400" w:lineRule="exact"/>
                    <w:jc w:val="center"/>
                    <w:rPr>
                      <w:rFonts w:ascii="宋体" w:hAnsi="宋体" w:cs="宋体"/>
                      <w:color w:val="000000"/>
                      <w:szCs w:val="21"/>
                    </w:rPr>
                  </w:pPr>
                  <w:r w:rsidRPr="00173169">
                    <w:rPr>
                      <w:rFonts w:ascii="宋体" w:hAnsi="宋体" w:cs="宋体"/>
                      <w:color w:val="000000"/>
                      <w:szCs w:val="21"/>
                    </w:rPr>
                    <w:t>约900户</w:t>
                  </w:r>
                </w:p>
              </w:tc>
              <w:tc>
                <w:tcPr>
                  <w:tcW w:w="1931" w:type="dxa"/>
                  <w:vMerge/>
                </w:tcPr>
                <w:p w14:paraId="2D4FF2AD" w14:textId="77777777" w:rsidR="00173169" w:rsidRPr="006A766C" w:rsidRDefault="00173169" w:rsidP="00173169">
                  <w:pPr>
                    <w:spacing w:line="400" w:lineRule="exact"/>
                    <w:jc w:val="center"/>
                    <w:rPr>
                      <w:rFonts w:ascii="宋体" w:hAnsi="宋体" w:cs="宋体"/>
                      <w:color w:val="000000"/>
                      <w:szCs w:val="21"/>
                      <w:highlight w:val="yellow"/>
                    </w:rPr>
                  </w:pPr>
                </w:p>
              </w:tc>
            </w:tr>
            <w:tr w:rsidR="002B711C" w:rsidRPr="006A766C" w14:paraId="75E5AA96" w14:textId="77777777" w:rsidTr="00166382">
              <w:trPr>
                <w:trHeight w:val="515"/>
              </w:trPr>
              <w:tc>
                <w:tcPr>
                  <w:tcW w:w="871" w:type="dxa"/>
                  <w:vMerge/>
                </w:tcPr>
                <w:p w14:paraId="5D1F2F00" w14:textId="77777777" w:rsidR="002B711C" w:rsidRPr="006A766C" w:rsidRDefault="002B711C">
                  <w:pPr>
                    <w:spacing w:line="400" w:lineRule="exact"/>
                    <w:jc w:val="center"/>
                    <w:rPr>
                      <w:rFonts w:ascii="宋体" w:hAnsi="宋体" w:cs="宋体"/>
                      <w:color w:val="000000"/>
                      <w:szCs w:val="21"/>
                      <w:highlight w:val="yellow"/>
                    </w:rPr>
                  </w:pPr>
                </w:p>
              </w:tc>
              <w:tc>
                <w:tcPr>
                  <w:tcW w:w="3130" w:type="dxa"/>
                  <w:gridSpan w:val="2"/>
                  <w:vAlign w:val="center"/>
                </w:tcPr>
                <w:p w14:paraId="105B0784" w14:textId="77777777" w:rsidR="002B711C" w:rsidRPr="00173169" w:rsidRDefault="00173169" w:rsidP="00173169">
                  <w:pPr>
                    <w:spacing w:line="400" w:lineRule="exact"/>
                    <w:jc w:val="center"/>
                    <w:rPr>
                      <w:rFonts w:ascii="宋体" w:hAnsi="宋体" w:cs="宋体"/>
                      <w:color w:val="000000"/>
                      <w:szCs w:val="21"/>
                    </w:rPr>
                  </w:pPr>
                  <w:r w:rsidRPr="00173169">
                    <w:rPr>
                      <w:rFonts w:ascii="宋体" w:hAnsi="宋体" w:cs="宋体" w:hint="eastAsia"/>
                      <w:color w:val="000000"/>
                      <w:szCs w:val="21"/>
                    </w:rPr>
                    <w:t>城发翰林府</w:t>
                  </w:r>
                </w:p>
              </w:tc>
              <w:tc>
                <w:tcPr>
                  <w:tcW w:w="1393" w:type="dxa"/>
                  <w:vAlign w:val="center"/>
                </w:tcPr>
                <w:p w14:paraId="0F3C17BE" w14:textId="77777777" w:rsidR="002B711C" w:rsidRPr="00173169" w:rsidRDefault="001907CF" w:rsidP="00173169">
                  <w:pPr>
                    <w:spacing w:line="400" w:lineRule="exact"/>
                    <w:jc w:val="center"/>
                    <w:rPr>
                      <w:rFonts w:ascii="宋体" w:hAnsi="宋体" w:cs="宋体"/>
                      <w:color w:val="000000"/>
                      <w:szCs w:val="21"/>
                    </w:rPr>
                  </w:pPr>
                  <w:r w:rsidRPr="001907CF">
                    <w:rPr>
                      <w:rFonts w:ascii="宋体" w:hAnsi="宋体" w:cs="宋体" w:hint="eastAsia"/>
                      <w:color w:val="000000"/>
                      <w:szCs w:val="21"/>
                    </w:rPr>
                    <w:t>WS，</w:t>
                  </w:r>
                  <w:r w:rsidR="00173169">
                    <w:rPr>
                      <w:rFonts w:ascii="宋体" w:hAnsi="宋体" w:cs="宋体"/>
                      <w:color w:val="000000"/>
                      <w:szCs w:val="21"/>
                    </w:rPr>
                    <w:t>390-630</w:t>
                  </w:r>
                  <w:r w:rsidR="002B711C" w:rsidRPr="00173169">
                    <w:rPr>
                      <w:rFonts w:ascii="宋体" w:hAnsi="宋体" w:cs="宋体" w:hint="eastAsia"/>
                      <w:color w:val="000000"/>
                      <w:szCs w:val="21"/>
                    </w:rPr>
                    <w:t>m</w:t>
                  </w:r>
                </w:p>
              </w:tc>
              <w:tc>
                <w:tcPr>
                  <w:tcW w:w="1506" w:type="dxa"/>
                  <w:vAlign w:val="center"/>
                </w:tcPr>
                <w:p w14:paraId="0F677DC3" w14:textId="77777777" w:rsidR="002B711C" w:rsidRPr="00173169" w:rsidRDefault="00173169" w:rsidP="00173169">
                  <w:pPr>
                    <w:spacing w:line="400" w:lineRule="exact"/>
                    <w:jc w:val="center"/>
                    <w:rPr>
                      <w:rFonts w:ascii="宋体" w:hAnsi="宋体" w:cs="宋体"/>
                      <w:color w:val="000000"/>
                      <w:szCs w:val="21"/>
                    </w:rPr>
                  </w:pPr>
                  <w:r w:rsidRPr="00173169">
                    <w:rPr>
                      <w:rFonts w:ascii="宋体" w:hAnsi="宋体" w:cs="宋体" w:hint="eastAsia"/>
                      <w:color w:val="000000"/>
                      <w:szCs w:val="21"/>
                    </w:rPr>
                    <w:t>约</w:t>
                  </w:r>
                  <w:r>
                    <w:rPr>
                      <w:rFonts w:ascii="宋体" w:hAnsi="宋体" w:cs="宋体"/>
                      <w:color w:val="000000"/>
                      <w:szCs w:val="21"/>
                    </w:rPr>
                    <w:t>6</w:t>
                  </w:r>
                  <w:r w:rsidRPr="00173169">
                    <w:rPr>
                      <w:rFonts w:ascii="宋体" w:hAnsi="宋体" w:cs="宋体" w:hint="eastAsia"/>
                      <w:color w:val="000000"/>
                      <w:szCs w:val="21"/>
                    </w:rPr>
                    <w:t>00户</w:t>
                  </w:r>
                </w:p>
              </w:tc>
              <w:tc>
                <w:tcPr>
                  <w:tcW w:w="1931" w:type="dxa"/>
                  <w:vMerge/>
                </w:tcPr>
                <w:p w14:paraId="10505BFD" w14:textId="77777777" w:rsidR="002B711C" w:rsidRPr="006A766C" w:rsidRDefault="002B711C">
                  <w:pPr>
                    <w:spacing w:line="400" w:lineRule="exact"/>
                    <w:jc w:val="center"/>
                    <w:rPr>
                      <w:rFonts w:ascii="宋体" w:hAnsi="宋体" w:cs="宋体"/>
                      <w:color w:val="000000"/>
                      <w:szCs w:val="21"/>
                      <w:highlight w:val="yellow"/>
                    </w:rPr>
                  </w:pPr>
                </w:p>
              </w:tc>
            </w:tr>
            <w:tr w:rsidR="002B711C" w:rsidRPr="006A766C" w14:paraId="68149813" w14:textId="77777777" w:rsidTr="00166382">
              <w:tc>
                <w:tcPr>
                  <w:tcW w:w="871" w:type="dxa"/>
                  <w:vMerge w:val="restart"/>
                  <w:vAlign w:val="center"/>
                </w:tcPr>
                <w:p w14:paraId="06CE26BF" w14:textId="77777777" w:rsidR="002B711C" w:rsidRPr="00294599" w:rsidRDefault="002B711C" w:rsidP="00F0620A">
                  <w:pPr>
                    <w:spacing w:line="400" w:lineRule="exact"/>
                    <w:jc w:val="center"/>
                    <w:rPr>
                      <w:rFonts w:ascii="宋体" w:hAnsi="宋体" w:cs="宋体"/>
                      <w:color w:val="000000"/>
                      <w:szCs w:val="21"/>
                    </w:rPr>
                  </w:pPr>
                  <w:r w:rsidRPr="00294599">
                    <w:rPr>
                      <w:rFonts w:ascii="宋体" w:hAnsi="宋体" w:cs="宋体" w:hint="eastAsia"/>
                      <w:color w:val="000000"/>
                      <w:szCs w:val="21"/>
                    </w:rPr>
                    <w:lastRenderedPageBreak/>
                    <w:t>声环境</w:t>
                  </w:r>
                </w:p>
              </w:tc>
              <w:tc>
                <w:tcPr>
                  <w:tcW w:w="3130" w:type="dxa"/>
                  <w:gridSpan w:val="2"/>
                  <w:vAlign w:val="center"/>
                </w:tcPr>
                <w:p w14:paraId="2DB11061" w14:textId="77777777" w:rsidR="002B711C" w:rsidRPr="00294599" w:rsidRDefault="00557268">
                  <w:pPr>
                    <w:spacing w:line="400" w:lineRule="exact"/>
                    <w:jc w:val="center"/>
                    <w:rPr>
                      <w:rFonts w:ascii="宋体" w:hAnsi="宋体" w:cs="宋体"/>
                      <w:color w:val="000000"/>
                      <w:szCs w:val="21"/>
                    </w:rPr>
                  </w:pPr>
                  <w:r w:rsidRPr="00294599">
                    <w:rPr>
                      <w:rFonts w:ascii="宋体" w:hAnsi="宋体" w:cs="宋体" w:hint="eastAsia"/>
                      <w:color w:val="000000"/>
                      <w:szCs w:val="21"/>
                    </w:rPr>
                    <w:t>碧</w:t>
                  </w:r>
                  <w:proofErr w:type="gramStart"/>
                  <w:r w:rsidRPr="00294599">
                    <w:rPr>
                      <w:rFonts w:ascii="宋体" w:hAnsi="宋体" w:cs="宋体" w:hint="eastAsia"/>
                      <w:color w:val="000000"/>
                      <w:szCs w:val="21"/>
                    </w:rPr>
                    <w:t>桂园</w:t>
                  </w:r>
                  <w:proofErr w:type="gramEnd"/>
                  <w:r w:rsidRPr="00294599">
                    <w:rPr>
                      <w:rFonts w:ascii="宋体" w:hAnsi="宋体" w:cs="宋体" w:hint="eastAsia"/>
                      <w:color w:val="000000"/>
                      <w:szCs w:val="21"/>
                    </w:rPr>
                    <w:t>·</w:t>
                  </w:r>
                  <w:proofErr w:type="gramStart"/>
                  <w:r w:rsidRPr="00294599">
                    <w:rPr>
                      <w:rFonts w:ascii="宋体" w:hAnsi="宋体" w:cs="宋体" w:hint="eastAsia"/>
                      <w:color w:val="000000"/>
                      <w:szCs w:val="21"/>
                    </w:rPr>
                    <w:t>麓</w:t>
                  </w:r>
                  <w:proofErr w:type="gramEnd"/>
                  <w:r w:rsidRPr="00294599">
                    <w:rPr>
                      <w:rFonts w:ascii="宋体" w:hAnsi="宋体" w:cs="宋体" w:hint="eastAsia"/>
                      <w:color w:val="000000"/>
                      <w:szCs w:val="21"/>
                    </w:rPr>
                    <w:t>府（在建）</w:t>
                  </w:r>
                </w:p>
              </w:tc>
              <w:tc>
                <w:tcPr>
                  <w:tcW w:w="1393" w:type="dxa"/>
                  <w:vAlign w:val="center"/>
                </w:tcPr>
                <w:p w14:paraId="7CCE2C68" w14:textId="77777777" w:rsidR="002B711C" w:rsidRPr="00294599" w:rsidRDefault="00557268" w:rsidP="00294599">
                  <w:pPr>
                    <w:spacing w:line="400" w:lineRule="exact"/>
                    <w:jc w:val="center"/>
                    <w:rPr>
                      <w:rFonts w:ascii="宋体" w:hAnsi="宋体" w:cs="宋体"/>
                      <w:color w:val="000000"/>
                      <w:szCs w:val="21"/>
                    </w:rPr>
                  </w:pPr>
                  <w:r w:rsidRPr="00294599">
                    <w:rPr>
                      <w:rFonts w:ascii="宋体" w:hAnsi="宋体" w:cs="宋体"/>
                      <w:color w:val="000000"/>
                      <w:szCs w:val="21"/>
                    </w:rPr>
                    <w:t>ES</w:t>
                  </w:r>
                  <w:r w:rsidR="002B711C" w:rsidRPr="00294599">
                    <w:rPr>
                      <w:rFonts w:ascii="宋体" w:hAnsi="宋体" w:cs="宋体" w:hint="eastAsia"/>
                      <w:color w:val="000000"/>
                      <w:szCs w:val="21"/>
                    </w:rPr>
                    <w:t>，</w:t>
                  </w:r>
                  <w:r w:rsidR="00294599">
                    <w:rPr>
                      <w:rFonts w:ascii="宋体" w:hAnsi="宋体" w:cs="宋体"/>
                      <w:color w:val="000000"/>
                      <w:szCs w:val="21"/>
                    </w:rPr>
                    <w:t>130</w:t>
                  </w:r>
                  <w:r w:rsidR="002B711C" w:rsidRPr="00294599">
                    <w:rPr>
                      <w:rFonts w:ascii="宋体" w:hAnsi="宋体" w:cs="宋体" w:hint="eastAsia"/>
                      <w:color w:val="000000"/>
                      <w:szCs w:val="21"/>
                    </w:rPr>
                    <w:t>-</w:t>
                  </w:r>
                  <w:r w:rsidRPr="00294599">
                    <w:rPr>
                      <w:rFonts w:ascii="宋体" w:hAnsi="宋体" w:cs="宋体"/>
                      <w:color w:val="000000"/>
                      <w:szCs w:val="21"/>
                    </w:rPr>
                    <w:t>200</w:t>
                  </w:r>
                  <w:r w:rsidR="002B711C" w:rsidRPr="00294599">
                    <w:rPr>
                      <w:rFonts w:ascii="宋体" w:hAnsi="宋体" w:cs="宋体" w:hint="eastAsia"/>
                      <w:color w:val="000000"/>
                      <w:szCs w:val="21"/>
                    </w:rPr>
                    <w:t>m</w:t>
                  </w:r>
                </w:p>
              </w:tc>
              <w:tc>
                <w:tcPr>
                  <w:tcW w:w="1506" w:type="dxa"/>
                  <w:vAlign w:val="center"/>
                </w:tcPr>
                <w:p w14:paraId="0C8A8373" w14:textId="77777777" w:rsidR="002B711C" w:rsidRPr="00294599" w:rsidRDefault="00882F3B">
                  <w:pPr>
                    <w:spacing w:line="400" w:lineRule="exact"/>
                    <w:jc w:val="center"/>
                    <w:rPr>
                      <w:rFonts w:ascii="宋体" w:hAnsi="宋体" w:cs="宋体"/>
                      <w:color w:val="000000"/>
                      <w:szCs w:val="21"/>
                    </w:rPr>
                  </w:pPr>
                  <w:r w:rsidRPr="00294599">
                    <w:rPr>
                      <w:rFonts w:ascii="宋体" w:hAnsi="宋体" w:cs="宋体" w:hint="eastAsia"/>
                      <w:color w:val="000000"/>
                      <w:szCs w:val="21"/>
                    </w:rPr>
                    <w:t>2</w:t>
                  </w:r>
                  <w:r w:rsidR="00557268" w:rsidRPr="00294599">
                    <w:rPr>
                      <w:rFonts w:ascii="宋体" w:hAnsi="宋体" w:cs="宋体" w:hint="eastAsia"/>
                      <w:color w:val="000000"/>
                      <w:szCs w:val="21"/>
                    </w:rPr>
                    <w:t>栋</w:t>
                  </w:r>
                </w:p>
              </w:tc>
              <w:tc>
                <w:tcPr>
                  <w:tcW w:w="1931" w:type="dxa"/>
                  <w:vMerge w:val="restart"/>
                  <w:vAlign w:val="center"/>
                </w:tcPr>
                <w:p w14:paraId="38E19B62" w14:textId="77777777" w:rsidR="002B711C" w:rsidRPr="00294599" w:rsidRDefault="002B711C" w:rsidP="008F631B">
                  <w:pPr>
                    <w:spacing w:line="400" w:lineRule="exact"/>
                    <w:jc w:val="center"/>
                    <w:rPr>
                      <w:rFonts w:ascii="宋体" w:hAnsi="宋体" w:cs="宋体"/>
                      <w:color w:val="000000"/>
                      <w:szCs w:val="21"/>
                    </w:rPr>
                  </w:pPr>
                  <w:r w:rsidRPr="00294599">
                    <w:rPr>
                      <w:rFonts w:ascii="宋体" w:hAnsi="宋体" w:cs="宋体" w:hint="eastAsia"/>
                      <w:color w:val="000000"/>
                      <w:szCs w:val="21"/>
                    </w:rPr>
                    <w:t>GB3096-2008</w:t>
                  </w:r>
                </w:p>
                <w:p w14:paraId="4212D8D1" w14:textId="77777777" w:rsidR="002B711C" w:rsidRPr="00294599" w:rsidRDefault="002B711C" w:rsidP="008F631B">
                  <w:pPr>
                    <w:spacing w:line="400" w:lineRule="exact"/>
                    <w:jc w:val="center"/>
                    <w:rPr>
                      <w:rFonts w:ascii="宋体" w:hAnsi="宋体" w:cs="宋体"/>
                      <w:color w:val="000000"/>
                      <w:szCs w:val="21"/>
                    </w:rPr>
                  </w:pPr>
                  <w:r w:rsidRPr="00294599">
                    <w:rPr>
                      <w:rFonts w:ascii="宋体" w:hAnsi="宋体" w:cs="宋体" w:hint="eastAsia"/>
                      <w:color w:val="000000"/>
                      <w:szCs w:val="21"/>
                    </w:rPr>
                    <w:t>2类标准</w:t>
                  </w:r>
                </w:p>
              </w:tc>
            </w:tr>
            <w:tr w:rsidR="002B711C" w:rsidRPr="006A766C" w14:paraId="62617E7E" w14:textId="77777777" w:rsidTr="00166382">
              <w:tc>
                <w:tcPr>
                  <w:tcW w:w="871" w:type="dxa"/>
                  <w:vMerge/>
                </w:tcPr>
                <w:p w14:paraId="791AFC0C" w14:textId="77777777" w:rsidR="002B711C" w:rsidRPr="006A766C" w:rsidRDefault="002B711C">
                  <w:pPr>
                    <w:spacing w:line="400" w:lineRule="exact"/>
                    <w:jc w:val="center"/>
                    <w:rPr>
                      <w:rFonts w:ascii="宋体" w:hAnsi="宋体" w:cs="宋体"/>
                      <w:color w:val="000000"/>
                      <w:szCs w:val="21"/>
                      <w:highlight w:val="yellow"/>
                    </w:rPr>
                  </w:pPr>
                </w:p>
              </w:tc>
              <w:tc>
                <w:tcPr>
                  <w:tcW w:w="3130" w:type="dxa"/>
                  <w:gridSpan w:val="2"/>
                  <w:vAlign w:val="center"/>
                </w:tcPr>
                <w:p w14:paraId="1B444ED3" w14:textId="77777777" w:rsidR="002B711C" w:rsidRPr="00294599" w:rsidRDefault="00F0620A">
                  <w:pPr>
                    <w:spacing w:line="400" w:lineRule="exact"/>
                    <w:jc w:val="center"/>
                    <w:rPr>
                      <w:rFonts w:ascii="宋体" w:hAnsi="宋体" w:cs="宋体"/>
                      <w:color w:val="000000"/>
                      <w:szCs w:val="21"/>
                    </w:rPr>
                  </w:pPr>
                  <w:r w:rsidRPr="00294599">
                    <w:rPr>
                      <w:rFonts w:ascii="宋体" w:hAnsi="宋体" w:cs="宋体" w:hint="eastAsia"/>
                      <w:color w:val="000000"/>
                      <w:szCs w:val="21"/>
                    </w:rPr>
                    <w:t>上</w:t>
                  </w:r>
                  <w:proofErr w:type="gramStart"/>
                  <w:r w:rsidRPr="00294599">
                    <w:rPr>
                      <w:rFonts w:ascii="宋体" w:hAnsi="宋体" w:cs="宋体" w:hint="eastAsia"/>
                      <w:color w:val="000000"/>
                      <w:szCs w:val="21"/>
                    </w:rPr>
                    <w:t>善国际</w:t>
                  </w:r>
                  <w:proofErr w:type="gramEnd"/>
                </w:p>
              </w:tc>
              <w:tc>
                <w:tcPr>
                  <w:tcW w:w="1393" w:type="dxa"/>
                  <w:vAlign w:val="center"/>
                </w:tcPr>
                <w:p w14:paraId="2690AEE0" w14:textId="77777777" w:rsidR="002B711C" w:rsidRPr="00294599" w:rsidRDefault="00882F3B" w:rsidP="00882F3B">
                  <w:pPr>
                    <w:spacing w:line="400" w:lineRule="exact"/>
                    <w:jc w:val="center"/>
                    <w:rPr>
                      <w:rFonts w:ascii="宋体" w:hAnsi="宋体" w:cs="宋体"/>
                      <w:color w:val="000000"/>
                      <w:szCs w:val="21"/>
                    </w:rPr>
                  </w:pPr>
                  <w:r w:rsidRPr="00294599">
                    <w:rPr>
                      <w:rFonts w:ascii="宋体" w:hAnsi="宋体" w:cs="宋体" w:hint="eastAsia"/>
                      <w:color w:val="000000"/>
                      <w:szCs w:val="21"/>
                    </w:rPr>
                    <w:t>ES，</w:t>
                  </w:r>
                  <w:r w:rsidRPr="00294599">
                    <w:rPr>
                      <w:rFonts w:ascii="宋体" w:hAnsi="宋体" w:cs="宋体"/>
                      <w:color w:val="000000"/>
                      <w:szCs w:val="21"/>
                    </w:rPr>
                    <w:t>180</w:t>
                  </w:r>
                  <w:r w:rsidRPr="00294599">
                    <w:rPr>
                      <w:rFonts w:ascii="宋体" w:hAnsi="宋体" w:cs="宋体" w:hint="eastAsia"/>
                      <w:color w:val="000000"/>
                      <w:szCs w:val="21"/>
                    </w:rPr>
                    <w:t>-200m</w:t>
                  </w:r>
                </w:p>
              </w:tc>
              <w:tc>
                <w:tcPr>
                  <w:tcW w:w="1506" w:type="dxa"/>
                  <w:vAlign w:val="center"/>
                </w:tcPr>
                <w:p w14:paraId="17918006" w14:textId="77777777" w:rsidR="002B711C" w:rsidRPr="00294599" w:rsidRDefault="00882F3B" w:rsidP="00882F3B">
                  <w:pPr>
                    <w:spacing w:line="400" w:lineRule="exact"/>
                    <w:jc w:val="center"/>
                    <w:rPr>
                      <w:rFonts w:ascii="宋体" w:hAnsi="宋体" w:cs="宋体"/>
                      <w:color w:val="000000"/>
                      <w:szCs w:val="21"/>
                    </w:rPr>
                  </w:pPr>
                  <w:r w:rsidRPr="00294599">
                    <w:rPr>
                      <w:rFonts w:ascii="宋体" w:hAnsi="宋体" w:cs="宋体" w:hint="eastAsia"/>
                      <w:color w:val="000000"/>
                      <w:szCs w:val="21"/>
                    </w:rPr>
                    <w:t>1栋，1</w:t>
                  </w:r>
                  <w:r w:rsidRPr="00294599">
                    <w:rPr>
                      <w:rFonts w:ascii="宋体" w:hAnsi="宋体" w:cs="宋体"/>
                      <w:color w:val="000000"/>
                      <w:szCs w:val="21"/>
                    </w:rPr>
                    <w:t>7F</w:t>
                  </w:r>
                  <w:r w:rsidRPr="00294599">
                    <w:rPr>
                      <w:rFonts w:ascii="宋体" w:hAnsi="宋体" w:cs="宋体" w:hint="eastAsia"/>
                      <w:color w:val="000000"/>
                      <w:szCs w:val="21"/>
                    </w:rPr>
                    <w:t>，约</w:t>
                  </w:r>
                  <w:r w:rsidR="00F0620A" w:rsidRPr="00294599">
                    <w:rPr>
                      <w:rFonts w:ascii="宋体" w:hAnsi="宋体" w:cs="宋体" w:hint="eastAsia"/>
                      <w:color w:val="000000"/>
                      <w:szCs w:val="21"/>
                    </w:rPr>
                    <w:t>17户</w:t>
                  </w:r>
                </w:p>
              </w:tc>
              <w:tc>
                <w:tcPr>
                  <w:tcW w:w="1931" w:type="dxa"/>
                  <w:vMerge/>
                </w:tcPr>
                <w:p w14:paraId="43E925F2" w14:textId="77777777" w:rsidR="002B711C" w:rsidRPr="006A766C" w:rsidRDefault="002B711C">
                  <w:pPr>
                    <w:spacing w:line="400" w:lineRule="exact"/>
                    <w:jc w:val="center"/>
                    <w:rPr>
                      <w:rFonts w:ascii="宋体" w:hAnsi="宋体" w:cs="宋体"/>
                      <w:color w:val="000000"/>
                      <w:szCs w:val="21"/>
                      <w:highlight w:val="yellow"/>
                    </w:rPr>
                  </w:pPr>
                </w:p>
              </w:tc>
            </w:tr>
          </w:tbl>
          <w:p w14:paraId="513E8FD9" w14:textId="77777777" w:rsidR="002B711C" w:rsidRPr="006A766C" w:rsidRDefault="002B711C">
            <w:pPr>
              <w:spacing w:line="360" w:lineRule="exact"/>
              <w:jc w:val="center"/>
              <w:rPr>
                <w:color w:val="000000"/>
                <w:highlight w:val="yellow"/>
              </w:rPr>
            </w:pPr>
          </w:p>
          <w:p w14:paraId="68215D22" w14:textId="77777777" w:rsidR="002B711C" w:rsidRDefault="002B711C">
            <w:pPr>
              <w:tabs>
                <w:tab w:val="left" w:pos="3986"/>
                <w:tab w:val="left" w:pos="6479"/>
              </w:tabs>
              <w:adjustRightInd w:val="0"/>
              <w:spacing w:line="240" w:lineRule="exact"/>
              <w:ind w:left="113"/>
              <w:jc w:val="left"/>
              <w:rPr>
                <w:color w:val="000000"/>
                <w:highlight w:val="yellow"/>
              </w:rPr>
            </w:pPr>
          </w:p>
          <w:p w14:paraId="62FED15E" w14:textId="2CD2DD64" w:rsidR="008F631B" w:rsidRDefault="008F631B">
            <w:pPr>
              <w:tabs>
                <w:tab w:val="left" w:pos="3986"/>
                <w:tab w:val="left" w:pos="6479"/>
              </w:tabs>
              <w:adjustRightInd w:val="0"/>
              <w:spacing w:line="240" w:lineRule="exact"/>
              <w:ind w:left="113"/>
              <w:jc w:val="left"/>
              <w:rPr>
                <w:color w:val="000000"/>
                <w:highlight w:val="yellow"/>
              </w:rPr>
            </w:pPr>
          </w:p>
          <w:p w14:paraId="30841D25" w14:textId="3616DC59" w:rsidR="00166382" w:rsidRDefault="00166382">
            <w:pPr>
              <w:tabs>
                <w:tab w:val="left" w:pos="3986"/>
                <w:tab w:val="left" w:pos="6479"/>
              </w:tabs>
              <w:adjustRightInd w:val="0"/>
              <w:spacing w:line="240" w:lineRule="exact"/>
              <w:ind w:left="113"/>
              <w:jc w:val="left"/>
              <w:rPr>
                <w:color w:val="000000"/>
                <w:highlight w:val="yellow"/>
              </w:rPr>
            </w:pPr>
          </w:p>
          <w:p w14:paraId="261016EE" w14:textId="418CD0AC" w:rsidR="00166382" w:rsidRDefault="00166382">
            <w:pPr>
              <w:tabs>
                <w:tab w:val="left" w:pos="3986"/>
                <w:tab w:val="left" w:pos="6479"/>
              </w:tabs>
              <w:adjustRightInd w:val="0"/>
              <w:spacing w:line="240" w:lineRule="exact"/>
              <w:ind w:left="113"/>
              <w:jc w:val="left"/>
              <w:rPr>
                <w:color w:val="000000"/>
                <w:highlight w:val="yellow"/>
              </w:rPr>
            </w:pPr>
          </w:p>
          <w:p w14:paraId="522E2682" w14:textId="7CCA6F3F" w:rsidR="00166382" w:rsidRDefault="00166382">
            <w:pPr>
              <w:tabs>
                <w:tab w:val="left" w:pos="3986"/>
                <w:tab w:val="left" w:pos="6479"/>
              </w:tabs>
              <w:adjustRightInd w:val="0"/>
              <w:spacing w:line="240" w:lineRule="exact"/>
              <w:ind w:left="113"/>
              <w:jc w:val="left"/>
              <w:rPr>
                <w:color w:val="000000"/>
                <w:highlight w:val="yellow"/>
              </w:rPr>
            </w:pPr>
          </w:p>
          <w:p w14:paraId="7D1AB9E5" w14:textId="115A2FB3" w:rsidR="00166382" w:rsidRDefault="00166382">
            <w:pPr>
              <w:tabs>
                <w:tab w:val="left" w:pos="3986"/>
                <w:tab w:val="left" w:pos="6479"/>
              </w:tabs>
              <w:adjustRightInd w:val="0"/>
              <w:spacing w:line="240" w:lineRule="exact"/>
              <w:ind w:left="113"/>
              <w:jc w:val="left"/>
              <w:rPr>
                <w:color w:val="000000"/>
                <w:highlight w:val="yellow"/>
              </w:rPr>
            </w:pPr>
          </w:p>
          <w:p w14:paraId="4BE496A5" w14:textId="4C74DF16" w:rsidR="00166382" w:rsidRDefault="00166382">
            <w:pPr>
              <w:tabs>
                <w:tab w:val="left" w:pos="3986"/>
                <w:tab w:val="left" w:pos="6479"/>
              </w:tabs>
              <w:adjustRightInd w:val="0"/>
              <w:spacing w:line="240" w:lineRule="exact"/>
              <w:ind w:left="113"/>
              <w:jc w:val="left"/>
              <w:rPr>
                <w:color w:val="000000"/>
                <w:highlight w:val="yellow"/>
              </w:rPr>
            </w:pPr>
          </w:p>
          <w:p w14:paraId="3A9F3412" w14:textId="32297DBD" w:rsidR="00166382" w:rsidRDefault="00166382">
            <w:pPr>
              <w:tabs>
                <w:tab w:val="left" w:pos="3986"/>
                <w:tab w:val="left" w:pos="6479"/>
              </w:tabs>
              <w:adjustRightInd w:val="0"/>
              <w:spacing w:line="240" w:lineRule="exact"/>
              <w:ind w:left="113"/>
              <w:jc w:val="left"/>
              <w:rPr>
                <w:color w:val="000000"/>
                <w:highlight w:val="yellow"/>
              </w:rPr>
            </w:pPr>
          </w:p>
          <w:p w14:paraId="7CC97E91" w14:textId="3448DBD9" w:rsidR="00166382" w:rsidRDefault="00166382">
            <w:pPr>
              <w:tabs>
                <w:tab w:val="left" w:pos="3986"/>
                <w:tab w:val="left" w:pos="6479"/>
              </w:tabs>
              <w:adjustRightInd w:val="0"/>
              <w:spacing w:line="240" w:lineRule="exact"/>
              <w:ind w:left="113"/>
              <w:jc w:val="left"/>
              <w:rPr>
                <w:color w:val="000000"/>
                <w:highlight w:val="yellow"/>
              </w:rPr>
            </w:pPr>
          </w:p>
          <w:p w14:paraId="6A26D252" w14:textId="7CFDCB88" w:rsidR="00166382" w:rsidRDefault="00166382">
            <w:pPr>
              <w:tabs>
                <w:tab w:val="left" w:pos="3986"/>
                <w:tab w:val="left" w:pos="6479"/>
              </w:tabs>
              <w:adjustRightInd w:val="0"/>
              <w:spacing w:line="240" w:lineRule="exact"/>
              <w:ind w:left="113"/>
              <w:jc w:val="left"/>
              <w:rPr>
                <w:color w:val="000000"/>
                <w:highlight w:val="yellow"/>
              </w:rPr>
            </w:pPr>
          </w:p>
          <w:p w14:paraId="2F760C74" w14:textId="1E6A942F" w:rsidR="00166382" w:rsidRDefault="00166382">
            <w:pPr>
              <w:tabs>
                <w:tab w:val="left" w:pos="3986"/>
                <w:tab w:val="left" w:pos="6479"/>
              </w:tabs>
              <w:adjustRightInd w:val="0"/>
              <w:spacing w:line="240" w:lineRule="exact"/>
              <w:ind w:left="113"/>
              <w:jc w:val="left"/>
              <w:rPr>
                <w:color w:val="000000"/>
                <w:highlight w:val="yellow"/>
              </w:rPr>
            </w:pPr>
          </w:p>
          <w:p w14:paraId="79C38CA9" w14:textId="718B155D" w:rsidR="00166382" w:rsidRDefault="00166382">
            <w:pPr>
              <w:tabs>
                <w:tab w:val="left" w:pos="3986"/>
                <w:tab w:val="left" w:pos="6479"/>
              </w:tabs>
              <w:adjustRightInd w:val="0"/>
              <w:spacing w:line="240" w:lineRule="exact"/>
              <w:ind w:left="113"/>
              <w:jc w:val="left"/>
              <w:rPr>
                <w:color w:val="000000"/>
                <w:highlight w:val="yellow"/>
              </w:rPr>
            </w:pPr>
          </w:p>
          <w:p w14:paraId="7FBF837F" w14:textId="4C07F179" w:rsidR="00166382" w:rsidRDefault="00166382">
            <w:pPr>
              <w:tabs>
                <w:tab w:val="left" w:pos="3986"/>
                <w:tab w:val="left" w:pos="6479"/>
              </w:tabs>
              <w:adjustRightInd w:val="0"/>
              <w:spacing w:line="240" w:lineRule="exact"/>
              <w:ind w:left="113"/>
              <w:jc w:val="left"/>
              <w:rPr>
                <w:color w:val="000000"/>
                <w:highlight w:val="yellow"/>
              </w:rPr>
            </w:pPr>
          </w:p>
          <w:p w14:paraId="67C79A7A" w14:textId="36A4EE10" w:rsidR="00166382" w:rsidRDefault="00166382">
            <w:pPr>
              <w:tabs>
                <w:tab w:val="left" w:pos="3986"/>
                <w:tab w:val="left" w:pos="6479"/>
              </w:tabs>
              <w:adjustRightInd w:val="0"/>
              <w:spacing w:line="240" w:lineRule="exact"/>
              <w:ind w:left="113"/>
              <w:jc w:val="left"/>
              <w:rPr>
                <w:color w:val="000000"/>
                <w:highlight w:val="yellow"/>
              </w:rPr>
            </w:pPr>
          </w:p>
          <w:p w14:paraId="704DBD11" w14:textId="77424144" w:rsidR="00166382" w:rsidRDefault="00166382">
            <w:pPr>
              <w:tabs>
                <w:tab w:val="left" w:pos="3986"/>
                <w:tab w:val="left" w:pos="6479"/>
              </w:tabs>
              <w:adjustRightInd w:val="0"/>
              <w:spacing w:line="240" w:lineRule="exact"/>
              <w:ind w:left="113"/>
              <w:jc w:val="left"/>
              <w:rPr>
                <w:color w:val="000000"/>
                <w:highlight w:val="yellow"/>
              </w:rPr>
            </w:pPr>
          </w:p>
          <w:p w14:paraId="43CECD02" w14:textId="160AE7AE" w:rsidR="00166382" w:rsidRDefault="00166382">
            <w:pPr>
              <w:tabs>
                <w:tab w:val="left" w:pos="3986"/>
                <w:tab w:val="left" w:pos="6479"/>
              </w:tabs>
              <w:adjustRightInd w:val="0"/>
              <w:spacing w:line="240" w:lineRule="exact"/>
              <w:ind w:left="113"/>
              <w:jc w:val="left"/>
              <w:rPr>
                <w:color w:val="000000"/>
                <w:highlight w:val="yellow"/>
              </w:rPr>
            </w:pPr>
          </w:p>
          <w:p w14:paraId="3B66AED7" w14:textId="5CDC810B" w:rsidR="00166382" w:rsidRDefault="00166382">
            <w:pPr>
              <w:tabs>
                <w:tab w:val="left" w:pos="3986"/>
                <w:tab w:val="left" w:pos="6479"/>
              </w:tabs>
              <w:adjustRightInd w:val="0"/>
              <w:spacing w:line="240" w:lineRule="exact"/>
              <w:ind w:left="113"/>
              <w:jc w:val="left"/>
              <w:rPr>
                <w:color w:val="000000"/>
                <w:highlight w:val="yellow"/>
              </w:rPr>
            </w:pPr>
          </w:p>
          <w:p w14:paraId="124F756A" w14:textId="6E0AC592" w:rsidR="00166382" w:rsidRDefault="00166382">
            <w:pPr>
              <w:tabs>
                <w:tab w:val="left" w:pos="3986"/>
                <w:tab w:val="left" w:pos="6479"/>
              </w:tabs>
              <w:adjustRightInd w:val="0"/>
              <w:spacing w:line="240" w:lineRule="exact"/>
              <w:ind w:left="113"/>
              <w:jc w:val="left"/>
              <w:rPr>
                <w:color w:val="000000"/>
                <w:highlight w:val="yellow"/>
              </w:rPr>
            </w:pPr>
          </w:p>
          <w:p w14:paraId="2E4A70AB" w14:textId="1CBF3B54" w:rsidR="00166382" w:rsidRDefault="00166382">
            <w:pPr>
              <w:tabs>
                <w:tab w:val="left" w:pos="3986"/>
                <w:tab w:val="left" w:pos="6479"/>
              </w:tabs>
              <w:adjustRightInd w:val="0"/>
              <w:spacing w:line="240" w:lineRule="exact"/>
              <w:ind w:left="113"/>
              <w:jc w:val="left"/>
              <w:rPr>
                <w:color w:val="000000"/>
                <w:highlight w:val="yellow"/>
              </w:rPr>
            </w:pPr>
          </w:p>
          <w:p w14:paraId="6F53C341" w14:textId="43939DF4" w:rsidR="00166382" w:rsidRDefault="00166382">
            <w:pPr>
              <w:tabs>
                <w:tab w:val="left" w:pos="3986"/>
                <w:tab w:val="left" w:pos="6479"/>
              </w:tabs>
              <w:adjustRightInd w:val="0"/>
              <w:spacing w:line="240" w:lineRule="exact"/>
              <w:ind w:left="113"/>
              <w:jc w:val="left"/>
              <w:rPr>
                <w:color w:val="000000"/>
                <w:highlight w:val="yellow"/>
              </w:rPr>
            </w:pPr>
          </w:p>
          <w:p w14:paraId="111F744F" w14:textId="042BBD92" w:rsidR="00166382" w:rsidRDefault="00166382">
            <w:pPr>
              <w:tabs>
                <w:tab w:val="left" w:pos="3986"/>
                <w:tab w:val="left" w:pos="6479"/>
              </w:tabs>
              <w:adjustRightInd w:val="0"/>
              <w:spacing w:line="240" w:lineRule="exact"/>
              <w:ind w:left="113"/>
              <w:jc w:val="left"/>
              <w:rPr>
                <w:color w:val="000000"/>
                <w:highlight w:val="yellow"/>
              </w:rPr>
            </w:pPr>
          </w:p>
          <w:p w14:paraId="1D143247" w14:textId="7E19C1E9" w:rsidR="00166382" w:rsidRDefault="00166382">
            <w:pPr>
              <w:tabs>
                <w:tab w:val="left" w:pos="3986"/>
                <w:tab w:val="left" w:pos="6479"/>
              </w:tabs>
              <w:adjustRightInd w:val="0"/>
              <w:spacing w:line="240" w:lineRule="exact"/>
              <w:ind w:left="113"/>
              <w:jc w:val="left"/>
              <w:rPr>
                <w:color w:val="000000"/>
                <w:highlight w:val="yellow"/>
              </w:rPr>
            </w:pPr>
          </w:p>
          <w:p w14:paraId="3D30FFD4" w14:textId="0D285F2D" w:rsidR="00166382" w:rsidRDefault="00166382">
            <w:pPr>
              <w:tabs>
                <w:tab w:val="left" w:pos="3986"/>
                <w:tab w:val="left" w:pos="6479"/>
              </w:tabs>
              <w:adjustRightInd w:val="0"/>
              <w:spacing w:line="240" w:lineRule="exact"/>
              <w:ind w:left="113"/>
              <w:jc w:val="left"/>
              <w:rPr>
                <w:color w:val="000000"/>
                <w:highlight w:val="yellow"/>
              </w:rPr>
            </w:pPr>
          </w:p>
          <w:p w14:paraId="60D806BB" w14:textId="4AEA89A8" w:rsidR="00166382" w:rsidRDefault="00166382">
            <w:pPr>
              <w:tabs>
                <w:tab w:val="left" w:pos="3986"/>
                <w:tab w:val="left" w:pos="6479"/>
              </w:tabs>
              <w:adjustRightInd w:val="0"/>
              <w:spacing w:line="240" w:lineRule="exact"/>
              <w:ind w:left="113"/>
              <w:jc w:val="left"/>
              <w:rPr>
                <w:color w:val="000000"/>
                <w:highlight w:val="yellow"/>
              </w:rPr>
            </w:pPr>
          </w:p>
          <w:p w14:paraId="22AFDF34" w14:textId="54464BA8" w:rsidR="00166382" w:rsidRDefault="00166382">
            <w:pPr>
              <w:tabs>
                <w:tab w:val="left" w:pos="3986"/>
                <w:tab w:val="left" w:pos="6479"/>
              </w:tabs>
              <w:adjustRightInd w:val="0"/>
              <w:spacing w:line="240" w:lineRule="exact"/>
              <w:ind w:left="113"/>
              <w:jc w:val="left"/>
              <w:rPr>
                <w:color w:val="000000"/>
                <w:highlight w:val="yellow"/>
              </w:rPr>
            </w:pPr>
          </w:p>
          <w:p w14:paraId="27D13D1B" w14:textId="61DC9AF8" w:rsidR="00166382" w:rsidRDefault="00166382">
            <w:pPr>
              <w:tabs>
                <w:tab w:val="left" w:pos="3986"/>
                <w:tab w:val="left" w:pos="6479"/>
              </w:tabs>
              <w:adjustRightInd w:val="0"/>
              <w:spacing w:line="240" w:lineRule="exact"/>
              <w:ind w:left="113"/>
              <w:jc w:val="left"/>
              <w:rPr>
                <w:color w:val="000000"/>
                <w:highlight w:val="yellow"/>
              </w:rPr>
            </w:pPr>
          </w:p>
          <w:p w14:paraId="6731F4F5" w14:textId="01BA6A54" w:rsidR="00166382" w:rsidRDefault="00166382">
            <w:pPr>
              <w:tabs>
                <w:tab w:val="left" w:pos="3986"/>
                <w:tab w:val="left" w:pos="6479"/>
              </w:tabs>
              <w:adjustRightInd w:val="0"/>
              <w:spacing w:line="240" w:lineRule="exact"/>
              <w:ind w:left="113"/>
              <w:jc w:val="left"/>
              <w:rPr>
                <w:color w:val="000000"/>
                <w:highlight w:val="yellow"/>
              </w:rPr>
            </w:pPr>
          </w:p>
          <w:p w14:paraId="678DC997" w14:textId="3F90B830" w:rsidR="00166382" w:rsidRDefault="00166382">
            <w:pPr>
              <w:tabs>
                <w:tab w:val="left" w:pos="3986"/>
                <w:tab w:val="left" w:pos="6479"/>
              </w:tabs>
              <w:adjustRightInd w:val="0"/>
              <w:spacing w:line="240" w:lineRule="exact"/>
              <w:ind w:left="113"/>
              <w:jc w:val="left"/>
              <w:rPr>
                <w:color w:val="000000"/>
                <w:highlight w:val="yellow"/>
              </w:rPr>
            </w:pPr>
          </w:p>
          <w:p w14:paraId="2DF6CF92" w14:textId="63DBDD4E" w:rsidR="00166382" w:rsidRDefault="00166382">
            <w:pPr>
              <w:tabs>
                <w:tab w:val="left" w:pos="3986"/>
                <w:tab w:val="left" w:pos="6479"/>
              </w:tabs>
              <w:adjustRightInd w:val="0"/>
              <w:spacing w:line="240" w:lineRule="exact"/>
              <w:ind w:left="113"/>
              <w:jc w:val="left"/>
              <w:rPr>
                <w:color w:val="000000"/>
                <w:highlight w:val="yellow"/>
              </w:rPr>
            </w:pPr>
          </w:p>
          <w:p w14:paraId="04C5F0B3" w14:textId="4AE8E856" w:rsidR="00166382" w:rsidRDefault="00166382">
            <w:pPr>
              <w:tabs>
                <w:tab w:val="left" w:pos="3986"/>
                <w:tab w:val="left" w:pos="6479"/>
              </w:tabs>
              <w:adjustRightInd w:val="0"/>
              <w:spacing w:line="240" w:lineRule="exact"/>
              <w:ind w:left="113"/>
              <w:jc w:val="left"/>
              <w:rPr>
                <w:color w:val="000000"/>
                <w:highlight w:val="yellow"/>
              </w:rPr>
            </w:pPr>
          </w:p>
          <w:p w14:paraId="6425F80B" w14:textId="6B1C387D" w:rsidR="00166382" w:rsidRDefault="00166382">
            <w:pPr>
              <w:tabs>
                <w:tab w:val="left" w:pos="3986"/>
                <w:tab w:val="left" w:pos="6479"/>
              </w:tabs>
              <w:adjustRightInd w:val="0"/>
              <w:spacing w:line="240" w:lineRule="exact"/>
              <w:ind w:left="113"/>
              <w:jc w:val="left"/>
              <w:rPr>
                <w:color w:val="000000"/>
                <w:highlight w:val="yellow"/>
              </w:rPr>
            </w:pPr>
          </w:p>
          <w:p w14:paraId="34AFF558" w14:textId="0C693048" w:rsidR="00166382" w:rsidRDefault="00166382">
            <w:pPr>
              <w:tabs>
                <w:tab w:val="left" w:pos="3986"/>
                <w:tab w:val="left" w:pos="6479"/>
              </w:tabs>
              <w:adjustRightInd w:val="0"/>
              <w:spacing w:line="240" w:lineRule="exact"/>
              <w:ind w:left="113"/>
              <w:jc w:val="left"/>
              <w:rPr>
                <w:color w:val="000000"/>
                <w:highlight w:val="yellow"/>
              </w:rPr>
            </w:pPr>
          </w:p>
          <w:p w14:paraId="3A6E02D6" w14:textId="2403B28F" w:rsidR="00166382" w:rsidRDefault="00166382">
            <w:pPr>
              <w:tabs>
                <w:tab w:val="left" w:pos="3986"/>
                <w:tab w:val="left" w:pos="6479"/>
              </w:tabs>
              <w:adjustRightInd w:val="0"/>
              <w:spacing w:line="240" w:lineRule="exact"/>
              <w:ind w:left="113"/>
              <w:jc w:val="left"/>
              <w:rPr>
                <w:color w:val="000000"/>
                <w:highlight w:val="yellow"/>
              </w:rPr>
            </w:pPr>
          </w:p>
          <w:p w14:paraId="3CE5E7F9" w14:textId="745DBB34" w:rsidR="00166382" w:rsidRDefault="00166382">
            <w:pPr>
              <w:tabs>
                <w:tab w:val="left" w:pos="3986"/>
                <w:tab w:val="left" w:pos="6479"/>
              </w:tabs>
              <w:adjustRightInd w:val="0"/>
              <w:spacing w:line="240" w:lineRule="exact"/>
              <w:ind w:left="113"/>
              <w:jc w:val="left"/>
              <w:rPr>
                <w:color w:val="000000"/>
                <w:highlight w:val="yellow"/>
              </w:rPr>
            </w:pPr>
          </w:p>
          <w:p w14:paraId="4AE3BF90" w14:textId="7CC762B4" w:rsidR="00166382" w:rsidRDefault="00166382">
            <w:pPr>
              <w:tabs>
                <w:tab w:val="left" w:pos="3986"/>
                <w:tab w:val="left" w:pos="6479"/>
              </w:tabs>
              <w:adjustRightInd w:val="0"/>
              <w:spacing w:line="240" w:lineRule="exact"/>
              <w:ind w:left="113"/>
              <w:jc w:val="left"/>
              <w:rPr>
                <w:color w:val="000000"/>
                <w:highlight w:val="yellow"/>
              </w:rPr>
            </w:pPr>
          </w:p>
          <w:p w14:paraId="082285CF" w14:textId="7B0B73AD" w:rsidR="00166382" w:rsidRDefault="00166382">
            <w:pPr>
              <w:tabs>
                <w:tab w:val="left" w:pos="3986"/>
                <w:tab w:val="left" w:pos="6479"/>
              </w:tabs>
              <w:adjustRightInd w:val="0"/>
              <w:spacing w:line="240" w:lineRule="exact"/>
              <w:ind w:left="113"/>
              <w:jc w:val="left"/>
              <w:rPr>
                <w:color w:val="000000"/>
                <w:highlight w:val="yellow"/>
              </w:rPr>
            </w:pPr>
          </w:p>
          <w:p w14:paraId="0161B45B" w14:textId="4D887FE4" w:rsidR="00166382" w:rsidRDefault="00166382">
            <w:pPr>
              <w:tabs>
                <w:tab w:val="left" w:pos="3986"/>
                <w:tab w:val="left" w:pos="6479"/>
              </w:tabs>
              <w:adjustRightInd w:val="0"/>
              <w:spacing w:line="240" w:lineRule="exact"/>
              <w:ind w:left="113"/>
              <w:jc w:val="left"/>
              <w:rPr>
                <w:color w:val="000000"/>
                <w:highlight w:val="yellow"/>
              </w:rPr>
            </w:pPr>
          </w:p>
          <w:p w14:paraId="089F3216" w14:textId="2B90FF0E" w:rsidR="00166382" w:rsidRDefault="00166382">
            <w:pPr>
              <w:tabs>
                <w:tab w:val="left" w:pos="3986"/>
                <w:tab w:val="left" w:pos="6479"/>
              </w:tabs>
              <w:adjustRightInd w:val="0"/>
              <w:spacing w:line="240" w:lineRule="exact"/>
              <w:ind w:left="113"/>
              <w:jc w:val="left"/>
              <w:rPr>
                <w:color w:val="000000"/>
                <w:highlight w:val="yellow"/>
              </w:rPr>
            </w:pPr>
          </w:p>
          <w:p w14:paraId="7495867D" w14:textId="2D4C14A9" w:rsidR="00166382" w:rsidRDefault="00166382">
            <w:pPr>
              <w:tabs>
                <w:tab w:val="left" w:pos="3986"/>
                <w:tab w:val="left" w:pos="6479"/>
              </w:tabs>
              <w:adjustRightInd w:val="0"/>
              <w:spacing w:line="240" w:lineRule="exact"/>
              <w:ind w:left="113"/>
              <w:jc w:val="left"/>
              <w:rPr>
                <w:color w:val="000000"/>
                <w:highlight w:val="yellow"/>
              </w:rPr>
            </w:pPr>
          </w:p>
          <w:p w14:paraId="5AC161F2" w14:textId="6CA125C6" w:rsidR="00166382" w:rsidRDefault="00166382">
            <w:pPr>
              <w:tabs>
                <w:tab w:val="left" w:pos="3986"/>
                <w:tab w:val="left" w:pos="6479"/>
              </w:tabs>
              <w:adjustRightInd w:val="0"/>
              <w:spacing w:line="240" w:lineRule="exact"/>
              <w:ind w:left="113"/>
              <w:jc w:val="left"/>
              <w:rPr>
                <w:color w:val="000000"/>
                <w:highlight w:val="yellow"/>
              </w:rPr>
            </w:pPr>
          </w:p>
          <w:p w14:paraId="7D330A82" w14:textId="0EDBC116" w:rsidR="00166382" w:rsidRDefault="00166382">
            <w:pPr>
              <w:tabs>
                <w:tab w:val="left" w:pos="3986"/>
                <w:tab w:val="left" w:pos="6479"/>
              </w:tabs>
              <w:adjustRightInd w:val="0"/>
              <w:spacing w:line="240" w:lineRule="exact"/>
              <w:ind w:left="113"/>
              <w:jc w:val="left"/>
              <w:rPr>
                <w:color w:val="000000"/>
                <w:highlight w:val="yellow"/>
              </w:rPr>
            </w:pPr>
          </w:p>
          <w:p w14:paraId="1F8B32B9" w14:textId="3BF664F6" w:rsidR="00166382" w:rsidRDefault="00166382">
            <w:pPr>
              <w:tabs>
                <w:tab w:val="left" w:pos="3986"/>
                <w:tab w:val="left" w:pos="6479"/>
              </w:tabs>
              <w:adjustRightInd w:val="0"/>
              <w:spacing w:line="240" w:lineRule="exact"/>
              <w:ind w:left="113"/>
              <w:jc w:val="left"/>
              <w:rPr>
                <w:color w:val="000000"/>
                <w:highlight w:val="yellow"/>
              </w:rPr>
            </w:pPr>
          </w:p>
          <w:p w14:paraId="768BFF97" w14:textId="649090CB" w:rsidR="00166382" w:rsidRDefault="00166382">
            <w:pPr>
              <w:tabs>
                <w:tab w:val="left" w:pos="3986"/>
                <w:tab w:val="left" w:pos="6479"/>
              </w:tabs>
              <w:adjustRightInd w:val="0"/>
              <w:spacing w:line="240" w:lineRule="exact"/>
              <w:ind w:left="113"/>
              <w:jc w:val="left"/>
              <w:rPr>
                <w:color w:val="000000"/>
                <w:highlight w:val="yellow"/>
              </w:rPr>
            </w:pPr>
          </w:p>
          <w:p w14:paraId="190FB07D" w14:textId="4853D22D" w:rsidR="00166382" w:rsidRDefault="00166382">
            <w:pPr>
              <w:tabs>
                <w:tab w:val="left" w:pos="3986"/>
                <w:tab w:val="left" w:pos="6479"/>
              </w:tabs>
              <w:adjustRightInd w:val="0"/>
              <w:spacing w:line="240" w:lineRule="exact"/>
              <w:ind w:left="113"/>
              <w:jc w:val="left"/>
              <w:rPr>
                <w:color w:val="000000"/>
                <w:highlight w:val="yellow"/>
              </w:rPr>
            </w:pPr>
          </w:p>
          <w:p w14:paraId="52B2ED5A" w14:textId="712EB7D7" w:rsidR="00166382" w:rsidRDefault="00166382">
            <w:pPr>
              <w:tabs>
                <w:tab w:val="left" w:pos="3986"/>
                <w:tab w:val="left" w:pos="6479"/>
              </w:tabs>
              <w:adjustRightInd w:val="0"/>
              <w:spacing w:line="240" w:lineRule="exact"/>
              <w:ind w:left="113"/>
              <w:jc w:val="left"/>
              <w:rPr>
                <w:color w:val="000000"/>
                <w:highlight w:val="yellow"/>
              </w:rPr>
            </w:pPr>
          </w:p>
          <w:p w14:paraId="284FADFD" w14:textId="1DD789F1" w:rsidR="00166382" w:rsidRDefault="00166382">
            <w:pPr>
              <w:tabs>
                <w:tab w:val="left" w:pos="3986"/>
                <w:tab w:val="left" w:pos="6479"/>
              </w:tabs>
              <w:adjustRightInd w:val="0"/>
              <w:spacing w:line="240" w:lineRule="exact"/>
              <w:ind w:left="113"/>
              <w:jc w:val="left"/>
              <w:rPr>
                <w:color w:val="000000"/>
                <w:highlight w:val="yellow"/>
              </w:rPr>
            </w:pPr>
          </w:p>
          <w:p w14:paraId="70D39EA4" w14:textId="77777777" w:rsidR="00166382" w:rsidRDefault="00166382">
            <w:pPr>
              <w:tabs>
                <w:tab w:val="left" w:pos="3986"/>
                <w:tab w:val="left" w:pos="6479"/>
              </w:tabs>
              <w:adjustRightInd w:val="0"/>
              <w:spacing w:line="240" w:lineRule="exact"/>
              <w:ind w:left="113"/>
              <w:jc w:val="left"/>
              <w:rPr>
                <w:color w:val="000000"/>
                <w:highlight w:val="yellow"/>
              </w:rPr>
            </w:pPr>
          </w:p>
          <w:p w14:paraId="64B2F231" w14:textId="77777777" w:rsidR="008F631B" w:rsidRDefault="008F631B">
            <w:pPr>
              <w:tabs>
                <w:tab w:val="left" w:pos="3986"/>
                <w:tab w:val="left" w:pos="6479"/>
              </w:tabs>
              <w:adjustRightInd w:val="0"/>
              <w:spacing w:line="240" w:lineRule="exact"/>
              <w:ind w:left="113"/>
              <w:jc w:val="left"/>
              <w:rPr>
                <w:color w:val="000000"/>
                <w:highlight w:val="yellow"/>
              </w:rPr>
            </w:pPr>
          </w:p>
          <w:p w14:paraId="400222FC" w14:textId="77777777" w:rsidR="002B711C" w:rsidRPr="006A766C" w:rsidRDefault="002B711C" w:rsidP="00D618E2">
            <w:pPr>
              <w:tabs>
                <w:tab w:val="left" w:pos="3986"/>
                <w:tab w:val="left" w:pos="6479"/>
              </w:tabs>
              <w:adjustRightInd w:val="0"/>
              <w:spacing w:line="240" w:lineRule="exact"/>
              <w:jc w:val="left"/>
              <w:rPr>
                <w:highlight w:val="yellow"/>
              </w:rPr>
            </w:pPr>
          </w:p>
        </w:tc>
      </w:tr>
    </w:tbl>
    <w:p w14:paraId="3034DDED" w14:textId="77777777" w:rsidR="002B711C" w:rsidRPr="009E7DF6" w:rsidRDefault="002B711C" w:rsidP="006C15A4">
      <w:pPr>
        <w:pStyle w:val="a0"/>
        <w:spacing w:line="480" w:lineRule="exact"/>
        <w:ind w:firstLine="0"/>
        <w:jc w:val="both"/>
        <w:outlineLvl w:val="0"/>
        <w:rPr>
          <w:rFonts w:hAnsi="宋体"/>
          <w:b/>
          <w:bCs/>
          <w:color w:val="000000"/>
          <w:szCs w:val="28"/>
        </w:rPr>
      </w:pPr>
      <w:r w:rsidRPr="009E7DF6">
        <w:rPr>
          <w:rFonts w:hAnsi="宋体" w:hint="eastAsia"/>
          <w:b/>
          <w:bCs/>
          <w:color w:val="000000"/>
          <w:szCs w:val="28"/>
        </w:rPr>
        <w:lastRenderedPageBreak/>
        <w:t>评价适用标准</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4"/>
        <w:gridCol w:w="8930"/>
      </w:tblGrid>
      <w:tr w:rsidR="002B711C" w:rsidRPr="006A766C" w14:paraId="5FAE52F2" w14:textId="77777777" w:rsidTr="008F631B">
        <w:trPr>
          <w:trHeight w:val="2621"/>
          <w:jc w:val="center"/>
        </w:trPr>
        <w:tc>
          <w:tcPr>
            <w:tcW w:w="694" w:type="dxa"/>
            <w:vAlign w:val="center"/>
          </w:tcPr>
          <w:p w14:paraId="773299AC"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环</w:t>
            </w:r>
          </w:p>
          <w:p w14:paraId="6B3E4DBF"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境</w:t>
            </w:r>
          </w:p>
          <w:p w14:paraId="503998BD"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质</w:t>
            </w:r>
          </w:p>
          <w:p w14:paraId="4CA56A58"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量</w:t>
            </w:r>
          </w:p>
          <w:p w14:paraId="00ED8A17"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标</w:t>
            </w:r>
          </w:p>
          <w:p w14:paraId="33D738D9"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准</w:t>
            </w:r>
          </w:p>
        </w:tc>
        <w:tc>
          <w:tcPr>
            <w:tcW w:w="8930" w:type="dxa"/>
            <w:vAlign w:val="center"/>
          </w:tcPr>
          <w:p w14:paraId="62ACA1EA" w14:textId="77777777" w:rsidR="007B565F" w:rsidRPr="007B565F" w:rsidRDefault="007B565F" w:rsidP="007B565F">
            <w:pPr>
              <w:snapToGrid w:val="0"/>
              <w:spacing w:line="480" w:lineRule="exact"/>
              <w:rPr>
                <w:rFonts w:ascii="宋体" w:hAnsi="宋体" w:cs="宋体"/>
                <w:color w:val="000000"/>
                <w:kern w:val="24"/>
                <w:sz w:val="24"/>
              </w:rPr>
            </w:pPr>
            <w:r w:rsidRPr="007B565F">
              <w:rPr>
                <w:rFonts w:ascii="宋体" w:hAnsi="宋体" w:cs="宋体" w:hint="eastAsia"/>
                <w:color w:val="000000"/>
                <w:kern w:val="24"/>
                <w:sz w:val="24"/>
              </w:rPr>
              <w:t>1、GB3095-2012《环境空气质量标准》，二级；</w:t>
            </w:r>
            <w:r w:rsidR="0044660F" w:rsidRPr="0044660F">
              <w:rPr>
                <w:rFonts w:ascii="宋体" w:hAnsi="宋体" w:cs="宋体" w:hint="eastAsia"/>
                <w:color w:val="000000"/>
                <w:kern w:val="24"/>
                <w:sz w:val="24"/>
              </w:rPr>
              <w:t>TVOC参照《室内空气质量标准》（GBT_18883-2002）中表1标准</w:t>
            </w:r>
            <w:r w:rsidR="0044660F">
              <w:rPr>
                <w:rFonts w:ascii="宋体" w:hAnsi="宋体" w:cs="宋体" w:hint="eastAsia"/>
                <w:color w:val="000000"/>
                <w:kern w:val="24"/>
                <w:sz w:val="24"/>
              </w:rPr>
              <w:t>。</w:t>
            </w:r>
          </w:p>
          <w:p w14:paraId="13CC857C" w14:textId="77777777" w:rsidR="007B565F" w:rsidRPr="007B565F" w:rsidRDefault="007B565F" w:rsidP="007B565F">
            <w:pPr>
              <w:snapToGrid w:val="0"/>
              <w:spacing w:line="480" w:lineRule="exact"/>
              <w:rPr>
                <w:rFonts w:ascii="宋体" w:hAnsi="宋体" w:cs="宋体"/>
                <w:color w:val="000000"/>
                <w:kern w:val="24"/>
                <w:sz w:val="24"/>
              </w:rPr>
            </w:pPr>
            <w:r w:rsidRPr="007B565F">
              <w:rPr>
                <w:rFonts w:ascii="宋体" w:hAnsi="宋体" w:cs="宋体" w:hint="eastAsia"/>
                <w:color w:val="000000"/>
                <w:kern w:val="24"/>
                <w:sz w:val="24"/>
              </w:rPr>
              <w:t>2、GB3838-2002《地表水环境质量标准》，Ⅲ类标准，其中二水厂取水口上游 1000 米至三水厂取水口下游 100 米的江段执行Ⅱ类标准，白石港红旗路以上段（龙母河）及其支流执行《地表水环境质量标准》（GB3838-2002）IV类标准、白石港红旗路以下段执行《地表水环境质量标准》（GB3838-2002）V类标准；</w:t>
            </w:r>
          </w:p>
          <w:p w14:paraId="28299E65" w14:textId="77777777" w:rsidR="002B711C" w:rsidRPr="007B565F" w:rsidRDefault="004F6CF9" w:rsidP="007B565F">
            <w:pPr>
              <w:snapToGrid w:val="0"/>
              <w:spacing w:line="480" w:lineRule="exact"/>
              <w:rPr>
                <w:rFonts w:ascii="宋体" w:hAnsi="宋体" w:cs="宋体"/>
                <w:color w:val="000000"/>
                <w:kern w:val="24"/>
                <w:sz w:val="24"/>
              </w:rPr>
            </w:pPr>
            <w:r>
              <w:rPr>
                <w:rFonts w:ascii="宋体" w:hAnsi="宋体" w:cs="宋体"/>
                <w:color w:val="000000"/>
                <w:kern w:val="24"/>
                <w:sz w:val="24"/>
              </w:rPr>
              <w:t>3</w:t>
            </w:r>
            <w:r w:rsidR="007B565F" w:rsidRPr="007B565F">
              <w:rPr>
                <w:rFonts w:ascii="宋体" w:hAnsi="宋体" w:cs="宋体" w:hint="eastAsia"/>
                <w:color w:val="000000"/>
                <w:kern w:val="24"/>
                <w:sz w:val="24"/>
              </w:rPr>
              <w:t>、</w:t>
            </w:r>
            <w:r w:rsidR="00EE2C74" w:rsidRPr="00EE2C74">
              <w:rPr>
                <w:rFonts w:ascii="宋体" w:hAnsi="宋体" w:cs="宋体" w:hint="eastAsia"/>
                <w:color w:val="000000"/>
                <w:kern w:val="24"/>
                <w:sz w:val="24"/>
              </w:rPr>
              <w:t>声环境执行《声环境质量标准》（GB3096－2008）中的3类（工业区）、2类标准（其它区域）</w:t>
            </w:r>
            <w:r w:rsidR="007B565F" w:rsidRPr="007B565F">
              <w:rPr>
                <w:rFonts w:ascii="宋体" w:hAnsi="宋体" w:cs="宋体" w:hint="eastAsia"/>
                <w:color w:val="000000"/>
                <w:kern w:val="24"/>
                <w:sz w:val="24"/>
              </w:rPr>
              <w:t>。</w:t>
            </w:r>
          </w:p>
        </w:tc>
      </w:tr>
      <w:tr w:rsidR="002B711C" w:rsidRPr="006A766C" w14:paraId="3410BC7E" w14:textId="77777777" w:rsidTr="008F631B">
        <w:trPr>
          <w:trHeight w:val="2588"/>
          <w:jc w:val="center"/>
        </w:trPr>
        <w:tc>
          <w:tcPr>
            <w:tcW w:w="694" w:type="dxa"/>
            <w:vAlign w:val="center"/>
          </w:tcPr>
          <w:p w14:paraId="3DB0E7FA" w14:textId="77777777" w:rsidR="002B711C" w:rsidRPr="00F806C0" w:rsidRDefault="002B711C">
            <w:pPr>
              <w:spacing w:line="480" w:lineRule="exact"/>
              <w:jc w:val="center"/>
              <w:rPr>
                <w:rFonts w:ascii="宋体" w:hAnsi="宋体"/>
                <w:color w:val="000000"/>
                <w:spacing w:val="-20"/>
                <w:sz w:val="24"/>
              </w:rPr>
            </w:pPr>
          </w:p>
          <w:p w14:paraId="46C04866" w14:textId="77777777" w:rsidR="002B711C" w:rsidRPr="00F806C0" w:rsidRDefault="002B711C">
            <w:pPr>
              <w:spacing w:line="480" w:lineRule="exact"/>
              <w:jc w:val="center"/>
              <w:rPr>
                <w:rFonts w:ascii="宋体" w:hAnsi="宋体"/>
                <w:color w:val="000000"/>
                <w:spacing w:val="-20"/>
                <w:sz w:val="24"/>
              </w:rPr>
            </w:pPr>
            <w:proofErr w:type="gramStart"/>
            <w:r w:rsidRPr="00F806C0">
              <w:rPr>
                <w:rFonts w:ascii="宋体" w:hAnsi="宋体" w:hint="eastAsia"/>
                <w:color w:val="000000"/>
                <w:spacing w:val="-20"/>
                <w:sz w:val="24"/>
              </w:rPr>
              <w:t>污</w:t>
            </w:r>
            <w:proofErr w:type="gramEnd"/>
          </w:p>
          <w:p w14:paraId="59A63E14"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染</w:t>
            </w:r>
          </w:p>
          <w:p w14:paraId="59A87AFA"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物</w:t>
            </w:r>
          </w:p>
          <w:p w14:paraId="2F82B05F"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排</w:t>
            </w:r>
          </w:p>
          <w:p w14:paraId="43B50766"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放</w:t>
            </w:r>
          </w:p>
          <w:p w14:paraId="12E9BA8F"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标</w:t>
            </w:r>
          </w:p>
          <w:p w14:paraId="2BA6C602" w14:textId="77777777" w:rsidR="002B711C" w:rsidRPr="00F806C0" w:rsidRDefault="002B711C">
            <w:pPr>
              <w:spacing w:line="480" w:lineRule="exact"/>
              <w:jc w:val="center"/>
              <w:rPr>
                <w:rFonts w:ascii="宋体" w:hAnsi="宋体"/>
                <w:color w:val="000000"/>
                <w:spacing w:val="-20"/>
                <w:sz w:val="24"/>
              </w:rPr>
            </w:pPr>
            <w:r w:rsidRPr="00F806C0">
              <w:rPr>
                <w:rFonts w:ascii="宋体" w:hAnsi="宋体" w:hint="eastAsia"/>
                <w:color w:val="000000"/>
                <w:spacing w:val="-20"/>
                <w:sz w:val="24"/>
              </w:rPr>
              <w:t>准</w:t>
            </w:r>
          </w:p>
          <w:p w14:paraId="38070E33" w14:textId="77777777" w:rsidR="002B711C" w:rsidRPr="00F806C0" w:rsidRDefault="002B711C">
            <w:pPr>
              <w:spacing w:line="480" w:lineRule="exact"/>
              <w:jc w:val="center"/>
              <w:rPr>
                <w:rFonts w:ascii="宋体" w:hAnsi="宋体"/>
                <w:color w:val="000000"/>
                <w:spacing w:val="-20"/>
                <w:sz w:val="24"/>
              </w:rPr>
            </w:pPr>
          </w:p>
        </w:tc>
        <w:tc>
          <w:tcPr>
            <w:tcW w:w="8930" w:type="dxa"/>
            <w:vAlign w:val="center"/>
          </w:tcPr>
          <w:p w14:paraId="01B87B58" w14:textId="77777777" w:rsidR="002B711C" w:rsidRPr="00F806C0" w:rsidRDefault="002B711C" w:rsidP="00166382">
            <w:pPr>
              <w:spacing w:line="480" w:lineRule="exact"/>
              <w:rPr>
                <w:rFonts w:ascii="宋体" w:hAnsi="宋体"/>
                <w:color w:val="000000"/>
                <w:sz w:val="24"/>
              </w:rPr>
            </w:pPr>
            <w:r w:rsidRPr="00F806C0">
              <w:rPr>
                <w:rFonts w:ascii="宋体" w:hAnsi="宋体" w:hint="eastAsia"/>
                <w:color w:val="000000"/>
                <w:sz w:val="24"/>
              </w:rPr>
              <w:t>1、废水：</w:t>
            </w:r>
            <w:r w:rsidRPr="00F806C0">
              <w:rPr>
                <w:rFonts w:ascii="宋体" w:hAnsi="宋体" w:cs="宋体" w:hint="eastAsia"/>
                <w:color w:val="000000"/>
                <w:sz w:val="24"/>
              </w:rPr>
              <w:t>员工生活废水排放</w:t>
            </w:r>
            <w:r w:rsidRPr="00F806C0">
              <w:rPr>
                <w:rFonts w:ascii="宋体" w:hAnsi="宋体" w:hint="eastAsia"/>
                <w:color w:val="000000"/>
                <w:sz w:val="24"/>
              </w:rPr>
              <w:t>执行《污水综合排放标准》（GB8978-1996）表4中三级标准。</w:t>
            </w:r>
          </w:p>
          <w:p w14:paraId="1D609704" w14:textId="7E2ED261" w:rsidR="002B711C" w:rsidRPr="00F806C0" w:rsidRDefault="002B711C" w:rsidP="00166382">
            <w:pPr>
              <w:spacing w:line="480" w:lineRule="exact"/>
              <w:rPr>
                <w:rFonts w:ascii="宋体" w:hAnsi="宋体"/>
                <w:color w:val="000000"/>
                <w:sz w:val="24"/>
              </w:rPr>
            </w:pPr>
            <w:r w:rsidRPr="00F806C0">
              <w:rPr>
                <w:rFonts w:ascii="宋体" w:hAnsi="宋体" w:hint="eastAsia"/>
                <w:color w:val="000000"/>
                <w:sz w:val="24"/>
              </w:rPr>
              <w:t>2、废气：</w:t>
            </w:r>
            <w:r w:rsidR="007B565F" w:rsidRPr="00F806C0">
              <w:rPr>
                <w:rFonts w:ascii="宋体" w:hAnsi="宋体" w:hint="eastAsia"/>
                <w:color w:val="000000"/>
                <w:sz w:val="24"/>
              </w:rPr>
              <w:t>食堂油烟执行《饮食业油烟排放标准》（试行）（GB18483-2001）;其他</w:t>
            </w:r>
            <w:r w:rsidRPr="00F806C0">
              <w:rPr>
                <w:rFonts w:ascii="宋体" w:hAnsi="宋体" w:hint="eastAsia"/>
                <w:color w:val="000000"/>
                <w:sz w:val="24"/>
              </w:rPr>
              <w:t>废气污染物执行《大气污染物综合排放标准》（GB16297-1996）表2中二级标准和</w:t>
            </w:r>
            <w:r w:rsidRPr="00F806C0">
              <w:rPr>
                <w:rFonts w:ascii="宋体" w:hAnsi="宋体"/>
                <w:color w:val="000000"/>
                <w:sz w:val="24"/>
              </w:rPr>
              <w:t>无组织排放监控浓度限值</w:t>
            </w:r>
            <w:r w:rsidRPr="00F806C0">
              <w:rPr>
                <w:rFonts w:ascii="宋体" w:hAnsi="宋体" w:hint="eastAsia"/>
                <w:color w:val="000000"/>
                <w:sz w:val="24"/>
              </w:rPr>
              <w:t>。</w:t>
            </w:r>
          </w:p>
          <w:p w14:paraId="1D8E4934" w14:textId="77777777" w:rsidR="002B711C" w:rsidRPr="00F806C0" w:rsidRDefault="002B711C" w:rsidP="00166382">
            <w:pPr>
              <w:spacing w:line="480" w:lineRule="exact"/>
              <w:rPr>
                <w:rFonts w:ascii="宋体" w:hAnsi="宋体"/>
                <w:color w:val="000000"/>
                <w:sz w:val="24"/>
              </w:rPr>
            </w:pPr>
            <w:r w:rsidRPr="00F806C0">
              <w:rPr>
                <w:rFonts w:ascii="宋体" w:hAnsi="宋体" w:hint="eastAsia"/>
                <w:color w:val="000000"/>
                <w:sz w:val="24"/>
              </w:rPr>
              <w:t>3、噪声：</w:t>
            </w:r>
            <w:r w:rsidR="00F806C0" w:rsidRPr="00F806C0">
              <w:rPr>
                <w:rFonts w:ascii="宋体" w:hAnsi="宋体" w:hint="eastAsia"/>
                <w:color w:val="000000"/>
                <w:sz w:val="24"/>
              </w:rPr>
              <w:t>施工期噪声执行《建筑施工场界环境噪声排放标准》（GB12523-2011）；营运期厂界噪声执行《工业企业厂界环境噪声排放标准》（GB12348-2008）3类标准</w:t>
            </w:r>
            <w:r w:rsidRPr="00F806C0">
              <w:rPr>
                <w:rFonts w:ascii="宋体" w:hAnsi="宋体" w:hint="eastAsia"/>
                <w:color w:val="000000"/>
                <w:sz w:val="24"/>
              </w:rPr>
              <w:t>。</w:t>
            </w:r>
          </w:p>
          <w:p w14:paraId="769B04B6" w14:textId="3AB722B5" w:rsidR="002B711C" w:rsidRPr="006A766C" w:rsidRDefault="002B711C" w:rsidP="00D06BC2">
            <w:pPr>
              <w:spacing w:line="480" w:lineRule="exact"/>
              <w:rPr>
                <w:color w:val="000000"/>
                <w:kern w:val="24"/>
                <w:sz w:val="24"/>
                <w:highlight w:val="yellow"/>
              </w:rPr>
            </w:pPr>
            <w:r w:rsidRPr="00F806C0">
              <w:rPr>
                <w:rFonts w:ascii="宋体" w:hAnsi="宋体" w:hint="eastAsia"/>
                <w:color w:val="000000"/>
                <w:sz w:val="24"/>
              </w:rPr>
              <w:t>4、固体废物：</w:t>
            </w:r>
            <w:r w:rsidR="00F806C0" w:rsidRPr="00F806C0">
              <w:rPr>
                <w:rFonts w:ascii="宋体" w:hAnsi="宋体" w:hint="eastAsia"/>
                <w:color w:val="000000"/>
                <w:sz w:val="24"/>
              </w:rPr>
              <w:t>生活垃圾参考执行《生活垃圾填埋场污染控制标准》(GB16889-2008)或《生活垃圾焚烧污染控制标准》（GB18485-2014）；一般工业固体废物执行《一般工业固体废物贮存、处置场污染控制标准》（GB18599-2001）及其2013</w:t>
            </w:r>
            <w:r w:rsidR="00D06BC2">
              <w:rPr>
                <w:rFonts w:ascii="宋体" w:hAnsi="宋体" w:hint="eastAsia"/>
                <w:color w:val="000000"/>
                <w:sz w:val="24"/>
              </w:rPr>
              <w:t>年修改单</w:t>
            </w:r>
            <w:r w:rsidR="00F806C0" w:rsidRPr="00F806C0">
              <w:rPr>
                <w:rFonts w:ascii="宋体" w:hAnsi="宋体" w:hint="eastAsia"/>
                <w:color w:val="000000"/>
                <w:sz w:val="24"/>
              </w:rPr>
              <w:t>。</w:t>
            </w:r>
          </w:p>
        </w:tc>
      </w:tr>
      <w:tr w:rsidR="002B711C" w:rsidRPr="006A766C" w14:paraId="44CD6EBE" w14:textId="77777777" w:rsidTr="008F631B">
        <w:trPr>
          <w:trHeight w:val="72"/>
          <w:jc w:val="center"/>
        </w:trPr>
        <w:tc>
          <w:tcPr>
            <w:tcW w:w="694" w:type="dxa"/>
            <w:vAlign w:val="center"/>
          </w:tcPr>
          <w:p w14:paraId="011C09B7" w14:textId="77777777" w:rsidR="002B711C" w:rsidRPr="00307FF3" w:rsidRDefault="002B711C">
            <w:pPr>
              <w:spacing w:line="480" w:lineRule="exact"/>
              <w:jc w:val="center"/>
              <w:rPr>
                <w:rFonts w:ascii="宋体" w:hAnsi="宋体"/>
                <w:color w:val="000000"/>
                <w:spacing w:val="-20"/>
                <w:sz w:val="24"/>
              </w:rPr>
            </w:pPr>
            <w:r w:rsidRPr="00307FF3">
              <w:rPr>
                <w:rFonts w:ascii="宋体" w:hAnsi="宋体" w:hint="eastAsia"/>
                <w:color w:val="000000"/>
                <w:spacing w:val="-20"/>
                <w:sz w:val="24"/>
              </w:rPr>
              <w:t>总</w:t>
            </w:r>
          </w:p>
          <w:p w14:paraId="2BAD6016" w14:textId="77777777" w:rsidR="002B711C" w:rsidRPr="00307FF3" w:rsidRDefault="002B711C">
            <w:pPr>
              <w:spacing w:line="480" w:lineRule="exact"/>
              <w:jc w:val="center"/>
              <w:rPr>
                <w:rFonts w:ascii="宋体" w:hAnsi="宋体"/>
                <w:color w:val="000000"/>
                <w:spacing w:val="-20"/>
                <w:sz w:val="24"/>
              </w:rPr>
            </w:pPr>
            <w:r w:rsidRPr="00307FF3">
              <w:rPr>
                <w:rFonts w:ascii="宋体" w:hAnsi="宋体" w:hint="eastAsia"/>
                <w:color w:val="000000"/>
                <w:spacing w:val="-20"/>
                <w:sz w:val="24"/>
              </w:rPr>
              <w:t>量</w:t>
            </w:r>
          </w:p>
          <w:p w14:paraId="354C0516" w14:textId="77777777" w:rsidR="002B711C" w:rsidRPr="00307FF3" w:rsidRDefault="002B711C">
            <w:pPr>
              <w:spacing w:line="480" w:lineRule="exact"/>
              <w:jc w:val="center"/>
              <w:rPr>
                <w:rFonts w:ascii="宋体" w:hAnsi="宋体"/>
                <w:color w:val="000000"/>
                <w:spacing w:val="-20"/>
                <w:sz w:val="24"/>
              </w:rPr>
            </w:pPr>
            <w:r w:rsidRPr="00307FF3">
              <w:rPr>
                <w:rFonts w:ascii="宋体" w:hAnsi="宋体" w:hint="eastAsia"/>
                <w:color w:val="000000"/>
                <w:spacing w:val="-20"/>
                <w:sz w:val="24"/>
              </w:rPr>
              <w:t>控</w:t>
            </w:r>
          </w:p>
          <w:p w14:paraId="406BDAD9" w14:textId="77777777" w:rsidR="002B711C" w:rsidRPr="00307FF3" w:rsidRDefault="002B711C">
            <w:pPr>
              <w:spacing w:line="480" w:lineRule="exact"/>
              <w:jc w:val="center"/>
              <w:rPr>
                <w:rFonts w:ascii="宋体" w:hAnsi="宋体"/>
                <w:color w:val="000000"/>
                <w:spacing w:val="-20"/>
                <w:sz w:val="24"/>
              </w:rPr>
            </w:pPr>
            <w:r w:rsidRPr="00307FF3">
              <w:rPr>
                <w:rFonts w:ascii="宋体" w:hAnsi="宋体" w:hint="eastAsia"/>
                <w:color w:val="000000"/>
                <w:spacing w:val="-20"/>
                <w:sz w:val="24"/>
              </w:rPr>
              <w:t>制</w:t>
            </w:r>
          </w:p>
          <w:p w14:paraId="04B77B5C" w14:textId="77777777" w:rsidR="002B711C" w:rsidRPr="00307FF3" w:rsidRDefault="002B711C">
            <w:pPr>
              <w:spacing w:line="480" w:lineRule="exact"/>
              <w:jc w:val="center"/>
              <w:rPr>
                <w:rFonts w:ascii="宋体" w:hAnsi="宋体"/>
                <w:color w:val="000000"/>
                <w:spacing w:val="-20"/>
                <w:sz w:val="24"/>
              </w:rPr>
            </w:pPr>
            <w:r w:rsidRPr="00307FF3">
              <w:rPr>
                <w:rFonts w:ascii="宋体" w:hAnsi="宋体" w:hint="eastAsia"/>
                <w:color w:val="000000"/>
                <w:spacing w:val="-20"/>
                <w:sz w:val="24"/>
              </w:rPr>
              <w:t>指</w:t>
            </w:r>
          </w:p>
          <w:p w14:paraId="0E041CFE" w14:textId="77777777" w:rsidR="002B711C" w:rsidRPr="001907CF" w:rsidRDefault="002B711C" w:rsidP="001907CF">
            <w:pPr>
              <w:spacing w:line="480" w:lineRule="exact"/>
              <w:jc w:val="center"/>
              <w:rPr>
                <w:rFonts w:ascii="宋体" w:hAnsi="宋体"/>
                <w:color w:val="000000"/>
                <w:spacing w:val="-20"/>
                <w:sz w:val="24"/>
              </w:rPr>
            </w:pPr>
            <w:r w:rsidRPr="00307FF3">
              <w:rPr>
                <w:rFonts w:ascii="宋体" w:hAnsi="宋体" w:hint="eastAsia"/>
                <w:color w:val="000000"/>
                <w:spacing w:val="-20"/>
                <w:sz w:val="24"/>
              </w:rPr>
              <w:t>标</w:t>
            </w:r>
          </w:p>
        </w:tc>
        <w:tc>
          <w:tcPr>
            <w:tcW w:w="8930" w:type="dxa"/>
            <w:vAlign w:val="center"/>
          </w:tcPr>
          <w:p w14:paraId="71618237" w14:textId="206AAE6A" w:rsidR="002B711C" w:rsidRPr="00426C60" w:rsidRDefault="00123B6B" w:rsidP="00426C60">
            <w:pPr>
              <w:snapToGrid w:val="0"/>
              <w:spacing w:line="480" w:lineRule="exact"/>
              <w:ind w:firstLineChars="200" w:firstLine="480"/>
              <w:rPr>
                <w:rFonts w:ascii="宋体" w:hAnsi="宋体" w:cs="宋体"/>
                <w:color w:val="000000"/>
                <w:sz w:val="24"/>
              </w:rPr>
            </w:pPr>
            <w:r w:rsidRPr="00123B6B">
              <w:rPr>
                <w:rFonts w:ascii="宋体" w:hAnsi="宋体" w:cs="宋体" w:hint="eastAsia"/>
                <w:color w:val="000000"/>
                <w:sz w:val="24"/>
              </w:rPr>
              <w:t>本项目建成后，项目总的废水排放量约2144.55t/a，其中包括食堂废水约1903.59t/a、生活污水240.96t/a</w:t>
            </w:r>
            <w:r w:rsidR="00426C60">
              <w:rPr>
                <w:rFonts w:ascii="宋体" w:hAnsi="宋体" w:cs="宋体" w:hint="eastAsia"/>
                <w:color w:val="000000"/>
                <w:sz w:val="24"/>
              </w:rPr>
              <w:t>。本项目</w:t>
            </w:r>
            <w:r w:rsidRPr="00123B6B">
              <w:rPr>
                <w:rFonts w:ascii="宋体" w:hAnsi="宋体" w:cs="宋体" w:hint="eastAsia"/>
                <w:color w:val="000000"/>
                <w:sz w:val="24"/>
              </w:rPr>
              <w:t>废水进入株洲市白石港水质净化中心进一步处理。根据国家总量控制指标，结合本项目的污染特征，确定项目主要总量控制因子为：CODcr、NH3-N，项目建议废水总量控制指标为：CODcr0.643t/a、NH3-N 0.043 t/a。</w:t>
            </w:r>
          </w:p>
        </w:tc>
      </w:tr>
    </w:tbl>
    <w:p w14:paraId="181E451E" w14:textId="77777777" w:rsidR="002B711C" w:rsidRPr="004F6CF9" w:rsidRDefault="002B711C" w:rsidP="006C15A4">
      <w:pPr>
        <w:pStyle w:val="a0"/>
        <w:spacing w:line="480" w:lineRule="exact"/>
        <w:ind w:firstLine="0"/>
        <w:jc w:val="both"/>
        <w:outlineLvl w:val="0"/>
        <w:rPr>
          <w:rFonts w:hAnsi="宋体"/>
          <w:b/>
          <w:bCs/>
          <w:color w:val="000000"/>
          <w:szCs w:val="28"/>
        </w:rPr>
      </w:pPr>
      <w:r w:rsidRPr="004F6CF9">
        <w:rPr>
          <w:rFonts w:hAnsi="宋体" w:hint="eastAsia"/>
          <w:b/>
          <w:bCs/>
          <w:color w:val="000000"/>
          <w:szCs w:val="28"/>
        </w:rPr>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118"/>
      </w:tblGrid>
      <w:tr w:rsidR="002B711C" w:rsidRPr="006A766C" w14:paraId="3F1782D9" w14:textId="77777777">
        <w:trPr>
          <w:trHeight w:val="90"/>
          <w:jc w:val="center"/>
        </w:trPr>
        <w:tc>
          <w:tcPr>
            <w:tcW w:w="9118" w:type="dxa"/>
          </w:tcPr>
          <w:p w14:paraId="5C4E5E6C" w14:textId="77777777" w:rsidR="004F6CF9" w:rsidRPr="004F6CF9" w:rsidRDefault="004F6CF9" w:rsidP="004F6CF9">
            <w:pPr>
              <w:spacing w:line="400" w:lineRule="exact"/>
              <w:ind w:firstLineChars="196" w:firstLine="472"/>
              <w:rPr>
                <w:rFonts w:hAnsi="宋体" w:cs="宋体"/>
                <w:b/>
                <w:sz w:val="24"/>
                <w:szCs w:val="21"/>
                <w:lang w:bidi="ar"/>
              </w:rPr>
            </w:pPr>
            <w:r w:rsidRPr="004F6CF9">
              <w:rPr>
                <w:rFonts w:hAnsi="宋体" w:cs="宋体" w:hint="eastAsia"/>
                <w:b/>
                <w:sz w:val="24"/>
                <w:szCs w:val="21"/>
                <w:lang w:bidi="ar"/>
              </w:rPr>
              <w:t>一、施工期流程</w:t>
            </w:r>
            <w:proofErr w:type="gramStart"/>
            <w:r w:rsidRPr="004F6CF9">
              <w:rPr>
                <w:rFonts w:hAnsi="宋体" w:cs="宋体" w:hint="eastAsia"/>
                <w:b/>
                <w:sz w:val="24"/>
                <w:szCs w:val="21"/>
                <w:lang w:bidi="ar"/>
              </w:rPr>
              <w:t>及产污节点</w:t>
            </w:r>
            <w:proofErr w:type="gramEnd"/>
            <w:r w:rsidRPr="004F6CF9">
              <w:rPr>
                <w:rFonts w:hAnsi="宋体" w:cs="宋体" w:hint="eastAsia"/>
                <w:b/>
                <w:sz w:val="24"/>
                <w:szCs w:val="21"/>
                <w:lang w:bidi="ar"/>
              </w:rPr>
              <w:t>图</w:t>
            </w:r>
          </w:p>
          <w:p w14:paraId="45893CDC" w14:textId="24EF4770" w:rsidR="004F6CF9" w:rsidRPr="00D06BC2" w:rsidRDefault="004F6CF9" w:rsidP="004F6CF9">
            <w:pPr>
              <w:spacing w:line="480" w:lineRule="exact"/>
              <w:ind w:firstLineChars="200" w:firstLine="480"/>
              <w:rPr>
                <w:rFonts w:ascii="宋体" w:hAnsi="宋体" w:cs="宋体"/>
                <w:sz w:val="24"/>
                <w:szCs w:val="21"/>
                <w:u w:val="single"/>
                <w:lang w:bidi="ar"/>
              </w:rPr>
            </w:pPr>
            <w:r w:rsidRPr="00D06BC2">
              <w:rPr>
                <w:rFonts w:cs="宋体" w:hint="eastAsia"/>
                <w:sz w:val="24"/>
                <w:u w:val="single"/>
                <w:lang w:bidi="ar"/>
              </w:rPr>
              <w:t>本项目厂</w:t>
            </w:r>
            <w:r w:rsidRPr="00D06BC2">
              <w:rPr>
                <w:rFonts w:hint="eastAsia"/>
                <w:bCs/>
                <w:color w:val="000000"/>
                <w:sz w:val="24"/>
                <w:u w:val="single"/>
              </w:rPr>
              <w:t>预计</w:t>
            </w:r>
            <w:r w:rsidRPr="00D06BC2">
              <w:rPr>
                <w:rFonts w:hint="eastAsia"/>
                <w:bCs/>
                <w:color w:val="000000"/>
                <w:sz w:val="24"/>
                <w:u w:val="single"/>
              </w:rPr>
              <w:t>201</w:t>
            </w:r>
            <w:r w:rsidRPr="00D06BC2">
              <w:rPr>
                <w:bCs/>
                <w:color w:val="000000"/>
                <w:sz w:val="24"/>
                <w:u w:val="single"/>
              </w:rPr>
              <w:t>9</w:t>
            </w:r>
            <w:r w:rsidRPr="00D06BC2">
              <w:rPr>
                <w:rFonts w:hint="eastAsia"/>
                <w:bCs/>
                <w:color w:val="000000"/>
                <w:sz w:val="24"/>
                <w:u w:val="single"/>
              </w:rPr>
              <w:t>年</w:t>
            </w:r>
            <w:r w:rsidRPr="00D06BC2">
              <w:rPr>
                <w:bCs/>
                <w:color w:val="000000"/>
                <w:sz w:val="24"/>
                <w:u w:val="single"/>
              </w:rPr>
              <w:t>2</w:t>
            </w:r>
            <w:r w:rsidRPr="00D06BC2">
              <w:rPr>
                <w:rFonts w:hint="eastAsia"/>
                <w:bCs/>
                <w:color w:val="000000"/>
                <w:sz w:val="24"/>
                <w:u w:val="single"/>
              </w:rPr>
              <w:t>月开工建设，于</w:t>
            </w:r>
            <w:r w:rsidRPr="00D06BC2">
              <w:rPr>
                <w:rFonts w:hint="eastAsia"/>
                <w:bCs/>
                <w:color w:val="000000"/>
                <w:sz w:val="24"/>
                <w:u w:val="single"/>
              </w:rPr>
              <w:t>201</w:t>
            </w:r>
            <w:r w:rsidRPr="00D06BC2">
              <w:rPr>
                <w:bCs/>
                <w:color w:val="000000"/>
                <w:sz w:val="24"/>
                <w:u w:val="single"/>
              </w:rPr>
              <w:t>9</w:t>
            </w:r>
            <w:r w:rsidRPr="00D06BC2">
              <w:rPr>
                <w:rFonts w:hint="eastAsia"/>
                <w:bCs/>
                <w:color w:val="000000"/>
                <w:sz w:val="24"/>
                <w:u w:val="single"/>
              </w:rPr>
              <w:t>年</w:t>
            </w:r>
            <w:r w:rsidRPr="00D06BC2">
              <w:rPr>
                <w:rFonts w:hint="eastAsia"/>
                <w:bCs/>
                <w:color w:val="000000"/>
                <w:sz w:val="24"/>
                <w:u w:val="single"/>
              </w:rPr>
              <w:t>6</w:t>
            </w:r>
            <w:r w:rsidRPr="00D06BC2">
              <w:rPr>
                <w:rFonts w:hint="eastAsia"/>
                <w:bCs/>
                <w:color w:val="000000"/>
                <w:sz w:val="24"/>
                <w:u w:val="single"/>
              </w:rPr>
              <w:t>月投入运营，</w:t>
            </w:r>
            <w:r w:rsidR="00D06BC2" w:rsidRPr="00D06BC2">
              <w:rPr>
                <w:rFonts w:cs="宋体" w:hint="eastAsia"/>
                <w:sz w:val="24"/>
                <w:u w:val="single"/>
                <w:lang w:bidi="ar"/>
              </w:rPr>
              <w:t>建设地为园区规</w:t>
            </w:r>
            <w:r w:rsidR="00D06BC2" w:rsidRPr="00D06BC2">
              <w:rPr>
                <w:rFonts w:cs="宋体" w:hint="eastAsia"/>
                <w:sz w:val="24"/>
                <w:u w:val="single"/>
                <w:lang w:bidi="ar"/>
              </w:rPr>
              <w:lastRenderedPageBreak/>
              <w:t>划工业用地，项目建设前园区已完成土地平整，故本项目不存在场地平整产生的废弃土石方，施工期主要污染源为施工噪声、扬尘、建筑垃圾。地基建设采用人工挖桩的形式，不采用机械打桩。</w:t>
            </w:r>
            <w:r w:rsidRPr="00D06BC2">
              <w:rPr>
                <w:rFonts w:cs="宋体" w:hint="eastAsia"/>
                <w:sz w:val="24"/>
                <w:u w:val="single"/>
                <w:lang w:bidi="ar"/>
              </w:rPr>
              <w:t>主要产生噪声、扬尘、固体废弃物、少量污水和废气等污染物。施工期</w:t>
            </w:r>
            <w:proofErr w:type="gramStart"/>
            <w:r w:rsidRPr="00D06BC2">
              <w:rPr>
                <w:rFonts w:cs="宋体" w:hint="eastAsia"/>
                <w:sz w:val="24"/>
                <w:u w:val="single"/>
                <w:lang w:bidi="ar"/>
              </w:rPr>
              <w:t>间</w:t>
            </w:r>
            <w:r w:rsidRPr="00D06BC2">
              <w:rPr>
                <w:rFonts w:ascii="宋体" w:hAnsi="宋体" w:cs="宋体" w:hint="eastAsia"/>
                <w:sz w:val="24"/>
                <w:szCs w:val="21"/>
                <w:u w:val="single"/>
                <w:lang w:bidi="ar"/>
              </w:rPr>
              <w:t>具体</w:t>
            </w:r>
            <w:proofErr w:type="gramEnd"/>
            <w:r w:rsidRPr="00D06BC2">
              <w:rPr>
                <w:rFonts w:ascii="宋体" w:hAnsi="宋体" w:cs="宋体" w:hint="eastAsia"/>
                <w:sz w:val="24"/>
                <w:szCs w:val="21"/>
                <w:u w:val="single"/>
                <w:lang w:bidi="ar"/>
              </w:rPr>
              <w:t>工艺流程</w:t>
            </w:r>
            <w:proofErr w:type="gramStart"/>
            <w:r w:rsidRPr="00D06BC2">
              <w:rPr>
                <w:rFonts w:ascii="宋体" w:hAnsi="宋体" w:cs="宋体" w:hint="eastAsia"/>
                <w:sz w:val="24"/>
                <w:szCs w:val="21"/>
                <w:u w:val="single"/>
                <w:lang w:bidi="ar"/>
              </w:rPr>
              <w:t>及产污节点</w:t>
            </w:r>
            <w:proofErr w:type="gramEnd"/>
            <w:r w:rsidRPr="00D06BC2">
              <w:rPr>
                <w:rFonts w:ascii="宋体" w:hAnsi="宋体" w:cs="宋体" w:hint="eastAsia"/>
                <w:sz w:val="24"/>
                <w:szCs w:val="21"/>
                <w:u w:val="single"/>
                <w:lang w:bidi="ar"/>
              </w:rPr>
              <w:t>见图1。</w:t>
            </w:r>
          </w:p>
          <w:p w14:paraId="3CF0A5C7" w14:textId="77777777" w:rsidR="004F6CF9" w:rsidRPr="004F6CF9" w:rsidRDefault="001F56FF" w:rsidP="004F6CF9">
            <w:pPr>
              <w:spacing w:after="120" w:line="360" w:lineRule="auto"/>
              <w:ind w:firstLine="495"/>
              <w:rPr>
                <w:rFonts w:ascii="宋体" w:hAnsi="宋体"/>
                <w:color w:val="000000"/>
                <w:kern w:val="0"/>
                <w:sz w:val="24"/>
                <w:szCs w:val="28"/>
              </w:rPr>
            </w:pPr>
            <w:r>
              <w:rPr>
                <w:rFonts w:cs="宋体" w:hint="eastAsia"/>
                <w:noProof/>
                <w:sz w:val="24"/>
              </w:rPr>
              <mc:AlternateContent>
                <mc:Choice Requires="wpg">
                  <w:drawing>
                    <wp:anchor distT="0" distB="0" distL="114300" distR="114300" simplePos="0" relativeHeight="251682816" behindDoc="0" locked="0" layoutInCell="1" allowOverlap="1" wp14:anchorId="6D3B563C" wp14:editId="2ACECCBE">
                      <wp:simplePos x="0" y="0"/>
                      <wp:positionH relativeFrom="column">
                        <wp:posOffset>609990</wp:posOffset>
                      </wp:positionH>
                      <wp:positionV relativeFrom="paragraph">
                        <wp:posOffset>79490</wp:posOffset>
                      </wp:positionV>
                      <wp:extent cx="4761198" cy="1984110"/>
                      <wp:effectExtent l="0" t="0" r="20955" b="16510"/>
                      <wp:wrapNone/>
                      <wp:docPr id="186" name="组合 186"/>
                      <wp:cNvGraphicFramePr/>
                      <a:graphic xmlns:a="http://schemas.openxmlformats.org/drawingml/2006/main">
                        <a:graphicData uri="http://schemas.microsoft.com/office/word/2010/wordprocessingGroup">
                          <wpg:wgp>
                            <wpg:cNvGrpSpPr/>
                            <wpg:grpSpPr>
                              <a:xfrm>
                                <a:off x="0" y="0"/>
                                <a:ext cx="4761198" cy="1984110"/>
                                <a:chOff x="-8842" y="21265"/>
                                <a:chExt cx="4761198" cy="1984110"/>
                              </a:xfrm>
                            </wpg:grpSpPr>
                            <wps:wsp>
                              <wps:cNvPr id="61" name="文本框 38"/>
                              <wps:cNvSpPr txBox="1">
                                <a:spLocks noChangeArrowheads="1"/>
                              </wps:cNvSpPr>
                              <wps:spPr bwMode="auto">
                                <a:xfrm>
                                  <a:off x="276446" y="1701210"/>
                                  <a:ext cx="2967547"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1401" w14:textId="77777777" w:rsidR="008226A6" w:rsidRDefault="008226A6" w:rsidP="004F6CF9">
                                    <w:pPr>
                                      <w:pStyle w:val="afc"/>
                                      <w:widowControl w:val="0"/>
                                      <w:spacing w:before="0" w:beforeAutospacing="0" w:after="120" w:afterAutospacing="0" w:line="360" w:lineRule="auto"/>
                                      <w:jc w:val="both"/>
                                      <w:rPr>
                                        <w:rFonts w:hAnsi="Times New Roman"/>
                                        <w:b/>
                                        <w:sz w:val="18"/>
                                        <w:szCs w:val="18"/>
                                      </w:rPr>
                                    </w:pPr>
                                    <w:r>
                                      <w:rPr>
                                        <w:rFonts w:hAnsi="Times New Roman" w:hint="eastAsia"/>
                                        <w:b/>
                                        <w:kern w:val="2"/>
                                        <w:sz w:val="18"/>
                                        <w:szCs w:val="18"/>
                                        <w:lang w:bidi="ar"/>
                                      </w:rPr>
                                      <w:t>施工废（污）水、建筑废渣、噪声、扬尘、局部水土流失</w:t>
                                    </w:r>
                                  </w:p>
                                </w:txbxContent>
                              </wps:txbx>
                              <wps:bodyPr rot="0" vert="horz" wrap="square" lIns="0" tIns="0" rIns="0" bIns="0" anchor="t" anchorCtr="0" upright="1">
                                <a:noAutofit/>
                              </wps:bodyPr>
                            </wps:wsp>
                            <wpg:grpSp>
                              <wpg:cNvPr id="185" name="组合 185"/>
                              <wpg:cNvGrpSpPr/>
                              <wpg:grpSpPr>
                                <a:xfrm>
                                  <a:off x="-8842" y="21265"/>
                                  <a:ext cx="4761198" cy="1616149"/>
                                  <a:chOff x="-8842" y="21265"/>
                                  <a:chExt cx="4761198" cy="1616149"/>
                                </a:xfrm>
                              </wpg:grpSpPr>
                              <wpg:grpSp>
                                <wpg:cNvPr id="183" name="组合 183"/>
                                <wpg:cNvGrpSpPr/>
                                <wpg:grpSpPr>
                                  <a:xfrm>
                                    <a:off x="-8842" y="21265"/>
                                    <a:ext cx="4761198" cy="1286540"/>
                                    <a:chOff x="-8842" y="21265"/>
                                    <a:chExt cx="4761198" cy="1286540"/>
                                  </a:xfrm>
                                </wpg:grpSpPr>
                                <wps:wsp>
                                  <wps:cNvPr id="180" name="直线 34"/>
                                  <wps:cNvCnPr>
                                    <a:cxnSpLocks noChangeShapeType="1"/>
                                  </wps:cNvCnPr>
                                  <wps:spPr bwMode="auto">
                                    <a:xfrm>
                                      <a:off x="2732567" y="1190847"/>
                                      <a:ext cx="276446" cy="111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2" name="组合 182"/>
                                  <wpg:cNvGrpSpPr/>
                                  <wpg:grpSpPr>
                                    <a:xfrm>
                                      <a:off x="-8842" y="21265"/>
                                      <a:ext cx="4761198" cy="1286540"/>
                                      <a:chOff x="-8842" y="21265"/>
                                      <a:chExt cx="4761198" cy="1286540"/>
                                    </a:xfrm>
                                  </wpg:grpSpPr>
                                  <wpg:grpSp>
                                    <wpg:cNvPr id="178" name="组合 178"/>
                                    <wpg:cNvGrpSpPr/>
                                    <wpg:grpSpPr>
                                      <a:xfrm>
                                        <a:off x="-8842" y="21265"/>
                                        <a:ext cx="4761198" cy="1286540"/>
                                        <a:chOff x="-8842" y="21265"/>
                                        <a:chExt cx="4761198" cy="1286540"/>
                                      </a:xfrm>
                                    </wpg:grpSpPr>
                                    <wpg:grpSp>
                                      <wpg:cNvPr id="176" name="组合 176"/>
                                      <wpg:cNvGrpSpPr/>
                                      <wpg:grpSpPr>
                                        <a:xfrm>
                                          <a:off x="-8842" y="21265"/>
                                          <a:ext cx="4761198" cy="1286540"/>
                                          <a:chOff x="-8842" y="21265"/>
                                          <a:chExt cx="4761198" cy="1286540"/>
                                        </a:xfrm>
                                      </wpg:grpSpPr>
                                      <wps:wsp>
                                        <wps:cNvPr id="62" name="直线 34"/>
                                        <wps:cNvCnPr>
                                          <a:cxnSpLocks noChangeShapeType="1"/>
                                        </wps:cNvCnPr>
                                        <wps:spPr bwMode="auto">
                                          <a:xfrm>
                                            <a:off x="744279" y="1158949"/>
                                            <a:ext cx="276447" cy="111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75" name="组合 175"/>
                                        <wpg:cNvGrpSpPr/>
                                        <wpg:grpSpPr>
                                          <a:xfrm>
                                            <a:off x="-8842" y="21265"/>
                                            <a:ext cx="4761198" cy="1286540"/>
                                            <a:chOff x="-8842" y="21265"/>
                                            <a:chExt cx="4761198" cy="1286540"/>
                                          </a:xfrm>
                                        </wpg:grpSpPr>
                                        <wps:wsp>
                                          <wps:cNvPr id="163" name="文本框 30"/>
                                          <wps:cNvSpPr txBox="1">
                                            <a:spLocks noChangeArrowheads="1"/>
                                          </wps:cNvSpPr>
                                          <wps:spPr bwMode="auto">
                                            <a:xfrm>
                                              <a:off x="1169582" y="29207"/>
                                              <a:ext cx="478465" cy="648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0E2F" w14:textId="77777777" w:rsidR="008226A6" w:rsidRDefault="008226A6" w:rsidP="004F6CF9">
                                                <w:pPr>
                                                  <w:spacing w:line="0" w:lineRule="atLeast"/>
                                                  <w:rPr>
                                                    <w:rFonts w:eastAsia="仿宋体"/>
                                                    <w:b/>
                                                    <w:sz w:val="18"/>
                                                  </w:rPr>
                                                </w:pPr>
                                              </w:p>
                                              <w:p w14:paraId="428DC4BE"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53C1722F" w14:textId="77777777" w:rsidR="008226A6" w:rsidRDefault="008226A6" w:rsidP="004F6CF9">
                                                <w:pPr>
                                                  <w:spacing w:line="0" w:lineRule="atLeast"/>
                                                  <w:rPr>
                                                    <w:rFonts w:eastAsia="仿宋体"/>
                                                    <w:b/>
                                                    <w:sz w:val="18"/>
                                                  </w:rPr>
                                                </w:pPr>
                                                <w:r>
                                                  <w:rPr>
                                                    <w:rFonts w:hAnsi="仿宋体" w:cs="仿宋体" w:hint="eastAsia"/>
                                                    <w:b/>
                                                    <w:sz w:val="18"/>
                                                    <w:lang w:bidi="ar"/>
                                                  </w:rPr>
                                                  <w:t>扬尘</w:t>
                                                </w:r>
                                              </w:p>
                                              <w:p w14:paraId="3F4658A7" w14:textId="77777777" w:rsidR="008226A6" w:rsidRDefault="008226A6" w:rsidP="004F6CF9">
                                                <w:pPr>
                                                  <w:spacing w:line="0" w:lineRule="atLeast"/>
                                                  <w:rPr>
                                                    <w:rFonts w:eastAsia="仿宋体"/>
                                                    <w:b/>
                                                    <w:sz w:val="18"/>
                                                    <w:shd w:val="pct10" w:color="auto" w:fill="FFFFFF"/>
                                                  </w:rPr>
                                                </w:pPr>
                                                <w:r>
                                                  <w:rPr>
                                                    <w:rFonts w:hAnsi="仿宋体" w:cs="仿宋体" w:hint="eastAsia"/>
                                                    <w:b/>
                                                    <w:sz w:val="18"/>
                                                    <w:lang w:bidi="ar"/>
                                                  </w:rPr>
                                                  <w:t>建筑垃圾</w:t>
                                                </w:r>
                                              </w:p>
                                            </w:txbxContent>
                                          </wps:txbx>
                                          <wps:bodyPr rot="0" vert="horz" wrap="square" lIns="0" tIns="0" rIns="0" bIns="0" anchor="t" anchorCtr="0" upright="1">
                                            <a:noAutofit/>
                                          </wps:bodyPr>
                                        </wps:wsp>
                                        <wpg:grpSp>
                                          <wpg:cNvPr id="174" name="组合 174"/>
                                          <wpg:cNvGrpSpPr/>
                                          <wpg:grpSpPr>
                                            <a:xfrm>
                                              <a:off x="-8842" y="21265"/>
                                              <a:ext cx="4761198" cy="1286540"/>
                                              <a:chOff x="-8842" y="21265"/>
                                              <a:chExt cx="4761198" cy="1286540"/>
                                            </a:xfrm>
                                          </wpg:grpSpPr>
                                          <wps:wsp>
                                            <wps:cNvPr id="165" name="文本框 29"/>
                                            <wps:cNvSpPr txBox="1">
                                              <a:spLocks noChangeArrowheads="1"/>
                                            </wps:cNvSpPr>
                                            <wps:spPr bwMode="auto">
                                              <a:xfrm>
                                                <a:off x="2083982" y="21265"/>
                                                <a:ext cx="597296" cy="659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30A63"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2FD25088" w14:textId="77777777" w:rsidR="008226A6" w:rsidRDefault="008226A6" w:rsidP="004F6CF9">
                                                  <w:pPr>
                                                    <w:spacing w:line="0" w:lineRule="atLeast"/>
                                                    <w:rPr>
                                                      <w:rFonts w:eastAsia="仿宋体"/>
                                                      <w:b/>
                                                      <w:sz w:val="18"/>
                                                    </w:rPr>
                                                  </w:pPr>
                                                  <w:r>
                                                    <w:rPr>
                                                      <w:rFonts w:hAnsi="仿宋体" w:cs="仿宋体" w:hint="eastAsia"/>
                                                      <w:b/>
                                                      <w:sz w:val="18"/>
                                                      <w:lang w:bidi="ar"/>
                                                    </w:rPr>
                                                    <w:t>扬尘</w:t>
                                                  </w:r>
                                                </w:p>
                                                <w:p w14:paraId="32683FB5" w14:textId="77777777" w:rsidR="008226A6" w:rsidRDefault="008226A6" w:rsidP="004F6CF9">
                                                  <w:pPr>
                                                    <w:spacing w:line="0" w:lineRule="atLeast"/>
                                                    <w:rPr>
                                                      <w:rFonts w:eastAsia="仿宋体"/>
                                                      <w:b/>
                                                      <w:sz w:val="18"/>
                                                    </w:rPr>
                                                  </w:pPr>
                                                  <w:r>
                                                    <w:rPr>
                                                      <w:rFonts w:hAnsi="仿宋体" w:cs="仿宋体" w:hint="eastAsia"/>
                                                      <w:b/>
                                                      <w:sz w:val="18"/>
                                                      <w:lang w:bidi="ar"/>
                                                    </w:rPr>
                                                    <w:t>建筑垃圾</w:t>
                                                  </w:r>
                                                </w:p>
                                                <w:p w14:paraId="6460D579" w14:textId="77777777" w:rsidR="008226A6" w:rsidRDefault="008226A6" w:rsidP="004F6CF9">
                                                  <w:pPr>
                                                    <w:spacing w:line="0" w:lineRule="atLeast"/>
                                                    <w:rPr>
                                                      <w:rFonts w:eastAsia="仿宋体"/>
                                                      <w:b/>
                                                      <w:sz w:val="18"/>
                                                    </w:rPr>
                                                  </w:pPr>
                                                  <w:r>
                                                    <w:rPr>
                                                      <w:rFonts w:hAnsi="仿宋体" w:cs="仿宋体" w:hint="eastAsia"/>
                                                      <w:b/>
                                                      <w:sz w:val="18"/>
                                                      <w:lang w:bidi="ar"/>
                                                    </w:rPr>
                                                    <w:t>废包装材料</w:t>
                                                  </w:r>
                                                </w:p>
                                              </w:txbxContent>
                                            </wps:txbx>
                                            <wps:bodyPr rot="0" vert="horz" wrap="square" lIns="0" tIns="0" rIns="0" bIns="0" anchor="t" anchorCtr="0" upright="1">
                                              <a:noAutofit/>
                                            </wps:bodyPr>
                                          </wps:wsp>
                                          <wpg:grpSp>
                                            <wpg:cNvPr id="173" name="组合 173"/>
                                            <wpg:cNvGrpSpPr/>
                                            <wpg:grpSpPr>
                                              <a:xfrm>
                                                <a:off x="-8842" y="106324"/>
                                                <a:ext cx="4761198" cy="1201481"/>
                                                <a:chOff x="-8842" y="106324"/>
                                                <a:chExt cx="4761198" cy="1201481"/>
                                              </a:xfrm>
                                            </wpg:grpSpPr>
                                            <wps:wsp>
                                              <wps:cNvPr id="160" name="直线 33"/>
                                              <wps:cNvCnPr>
                                                <a:cxnSpLocks noChangeShapeType="1"/>
                                              </wps:cNvCnPr>
                                              <wps:spPr bwMode="auto">
                                                <a:xfrm flipV="1">
                                                  <a:off x="2360428" y="701749"/>
                                                  <a:ext cx="0" cy="27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72" name="组合 172"/>
                                              <wpg:cNvGrpSpPr/>
                                              <wpg:grpSpPr>
                                                <a:xfrm>
                                                  <a:off x="-8842" y="106324"/>
                                                  <a:ext cx="4761198" cy="1201481"/>
                                                  <a:chOff x="-8842" y="106324"/>
                                                  <a:chExt cx="4761198" cy="1201481"/>
                                                </a:xfrm>
                                              </wpg:grpSpPr>
                                              <wps:wsp>
                                                <wps:cNvPr id="161" name="直线 32"/>
                                                <wps:cNvCnPr>
                                                  <a:cxnSpLocks noChangeShapeType="1"/>
                                                </wps:cNvCnPr>
                                                <wps:spPr bwMode="auto">
                                                  <a:xfrm flipV="1">
                                                    <a:off x="3381154" y="733647"/>
                                                    <a:ext cx="0" cy="27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71" name="组合 171"/>
                                                <wpg:cNvGrpSpPr/>
                                                <wpg:grpSpPr>
                                                  <a:xfrm>
                                                    <a:off x="-8842" y="106324"/>
                                                    <a:ext cx="4761198" cy="1201481"/>
                                                    <a:chOff x="-8842" y="106324"/>
                                                    <a:chExt cx="4761198" cy="1201481"/>
                                                  </a:xfrm>
                                                </wpg:grpSpPr>
                                                <wps:wsp>
                                                  <wps:cNvPr id="166" name="文本框 28"/>
                                                  <wps:cNvSpPr txBox="1">
                                                    <a:spLocks noChangeArrowheads="1"/>
                                                  </wps:cNvSpPr>
                                                  <wps:spPr bwMode="auto">
                                                    <a:xfrm>
                                                      <a:off x="3211854" y="340266"/>
                                                      <a:ext cx="435935" cy="414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AC9B"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305E8775" w14:textId="77777777" w:rsidR="008226A6" w:rsidRDefault="008226A6" w:rsidP="004F6CF9">
                                                        <w:pPr>
                                                          <w:spacing w:line="0" w:lineRule="atLeast"/>
                                                          <w:rPr>
                                                            <w:rFonts w:eastAsia="仿宋体"/>
                                                            <w:b/>
                                                            <w:sz w:val="18"/>
                                                            <w:shd w:val="pct10" w:color="auto" w:fill="FFFFFF"/>
                                                          </w:rPr>
                                                        </w:pPr>
                                                        <w:r>
                                                          <w:rPr>
                                                            <w:rFonts w:hAnsi="仿宋体" w:cs="仿宋体" w:hint="eastAsia"/>
                                                            <w:b/>
                                                            <w:sz w:val="18"/>
                                                            <w:lang w:bidi="ar"/>
                                                          </w:rPr>
                                                          <w:t>废弃物</w:t>
                                                        </w:r>
                                                      </w:p>
                                                    </w:txbxContent>
                                                  </wps:txbx>
                                                  <wps:bodyPr rot="0" vert="horz" wrap="square" lIns="0" tIns="0" rIns="0" bIns="0" anchor="t" anchorCtr="0" upright="1">
                                                    <a:noAutofit/>
                                                  </wps:bodyPr>
                                                </wps:wsp>
                                                <wpg:grpSp>
                                                  <wpg:cNvPr id="170" name="组合 170"/>
                                                  <wpg:cNvGrpSpPr/>
                                                  <wpg:grpSpPr>
                                                    <a:xfrm>
                                                      <a:off x="-8842" y="106324"/>
                                                      <a:ext cx="4761198" cy="1201481"/>
                                                      <a:chOff x="-8842" y="106324"/>
                                                      <a:chExt cx="4761198" cy="1201481"/>
                                                    </a:xfrm>
                                                  </wpg:grpSpPr>
                                                  <wps:wsp>
                                                    <wps:cNvPr id="63" name="直线 35"/>
                                                    <wps:cNvCnPr>
                                                      <a:cxnSpLocks noChangeShapeType="1"/>
                                                    </wps:cNvCnPr>
                                                    <wps:spPr bwMode="auto">
                                                      <a:xfrm flipV="1">
                                                        <a:off x="361507" y="701747"/>
                                                        <a:ext cx="1905" cy="277495"/>
                                                      </a:xfrm>
                                                      <a:prstGeom prst="line">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57" name="文本框 42"/>
                                                    <wps:cNvSpPr txBox="1">
                                                      <a:spLocks noChangeArrowheads="1"/>
                                                    </wps:cNvSpPr>
                                                    <wps:spPr bwMode="auto">
                                                      <a:xfrm>
                                                        <a:off x="1020726" y="1010093"/>
                                                        <a:ext cx="712381" cy="297712"/>
                                                      </a:xfrm>
                                                      <a:prstGeom prst="rect">
                                                        <a:avLst/>
                                                      </a:prstGeom>
                                                      <a:solidFill>
                                                        <a:srgbClr val="FFFFFF"/>
                                                      </a:solidFill>
                                                      <a:ln w="9525">
                                                        <a:solidFill>
                                                          <a:srgbClr val="000000"/>
                                                        </a:solidFill>
                                                        <a:miter lim="800000"/>
                                                        <a:headEnd/>
                                                        <a:tailEnd/>
                                                      </a:ln>
                                                    </wps:spPr>
                                                    <wps:txbx>
                                                      <w:txbxContent>
                                                        <w:p w14:paraId="72F1CD64" w14:textId="77777777" w:rsidR="008226A6" w:rsidRDefault="008226A6" w:rsidP="004F6CF9">
                                                          <w:pPr>
                                                            <w:spacing w:line="360" w:lineRule="exact"/>
                                                            <w:jc w:val="center"/>
                                                            <w:rPr>
                                                              <w:szCs w:val="21"/>
                                                            </w:rPr>
                                                          </w:pPr>
                                                          <w:r>
                                                            <w:rPr>
                                                              <w:rFonts w:cs="宋体" w:hint="eastAsia"/>
                                                              <w:szCs w:val="21"/>
                                                              <w:lang w:bidi="ar"/>
                                                            </w:rPr>
                                                            <w:t>主体工程</w:t>
                                                          </w:r>
                                                        </w:p>
                                                      </w:txbxContent>
                                                    </wps:txbx>
                                                    <wps:bodyPr rot="0" vert="horz" wrap="square" lIns="0" tIns="0" rIns="0" bIns="0" anchor="t" anchorCtr="0" upright="1">
                                                      <a:noAutofit/>
                                                    </wps:bodyPr>
                                                  </wps:wsp>
                                                  <wps:wsp>
                                                    <wps:cNvPr id="60" name="文本框 39"/>
                                                    <wps:cNvSpPr txBox="1">
                                                      <a:spLocks noChangeArrowheads="1"/>
                                                    </wps:cNvSpPr>
                                                    <wps:spPr bwMode="auto">
                                                      <a:xfrm>
                                                        <a:off x="4104168" y="1031358"/>
                                                        <a:ext cx="648188" cy="276447"/>
                                                      </a:xfrm>
                                                      <a:prstGeom prst="rect">
                                                        <a:avLst/>
                                                      </a:prstGeom>
                                                      <a:solidFill>
                                                        <a:srgbClr val="FFFFFF"/>
                                                      </a:solidFill>
                                                      <a:ln w="9525">
                                                        <a:solidFill>
                                                          <a:srgbClr val="000000"/>
                                                        </a:solidFill>
                                                        <a:miter lim="800000"/>
                                                        <a:headEnd/>
                                                        <a:tailEnd/>
                                                      </a:ln>
                                                    </wps:spPr>
                                                    <wps:txbx>
                                                      <w:txbxContent>
                                                        <w:p w14:paraId="5065B0EB" w14:textId="77777777" w:rsidR="008226A6" w:rsidRDefault="008226A6" w:rsidP="004F6CF9">
                                                          <w:pPr>
                                                            <w:spacing w:line="360" w:lineRule="exact"/>
                                                            <w:jc w:val="center"/>
                                                            <w:rPr>
                                                              <w:szCs w:val="21"/>
                                                            </w:rPr>
                                                          </w:pPr>
                                                          <w:r>
                                                            <w:rPr>
                                                              <w:rFonts w:cs="宋体" w:hint="eastAsia"/>
                                                              <w:szCs w:val="21"/>
                                                              <w:lang w:bidi="ar"/>
                                                            </w:rPr>
                                                            <w:t>工程验收</w:t>
                                                          </w:r>
                                                        </w:p>
                                                      </w:txbxContent>
                                                    </wps:txbx>
                                                    <wps:bodyPr rot="0" vert="horz" wrap="square" lIns="0" tIns="0" rIns="0" bIns="0" anchor="t" anchorCtr="0" upright="1">
                                                      <a:noAutofit/>
                                                    </wps:bodyPr>
                                                  </wps:wsp>
                                                  <wps:wsp>
                                                    <wps:cNvPr id="164" name="文本框 31"/>
                                                    <wps:cNvSpPr txBox="1">
                                                      <a:spLocks noChangeArrowheads="1"/>
                                                    </wps:cNvSpPr>
                                                    <wps:spPr bwMode="auto">
                                                      <a:xfrm>
                                                        <a:off x="233916" y="106324"/>
                                                        <a:ext cx="457200" cy="648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4EA0B" w14:textId="77777777" w:rsidR="008226A6" w:rsidRDefault="008226A6" w:rsidP="004F6CF9">
                                                          <w:pPr>
                                                            <w:spacing w:line="0" w:lineRule="atLeast"/>
                                                            <w:rPr>
                                                              <w:rFonts w:eastAsia="仿宋体"/>
                                                              <w:b/>
                                                              <w:sz w:val="18"/>
                                                            </w:rPr>
                                                          </w:pPr>
                                                        </w:p>
                                                        <w:p w14:paraId="26135F72"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50415BC6" w14:textId="77777777" w:rsidR="008226A6" w:rsidRDefault="008226A6" w:rsidP="004F6CF9">
                                                          <w:pPr>
                                                            <w:spacing w:line="0" w:lineRule="atLeast"/>
                                                            <w:rPr>
                                                              <w:rFonts w:eastAsia="仿宋体"/>
                                                              <w:b/>
                                                              <w:sz w:val="18"/>
                                                            </w:rPr>
                                                          </w:pPr>
                                                          <w:r>
                                                            <w:rPr>
                                                              <w:rFonts w:hAnsi="仿宋体" w:cs="仿宋体" w:hint="eastAsia"/>
                                                              <w:b/>
                                                              <w:sz w:val="18"/>
                                                              <w:lang w:bidi="ar"/>
                                                            </w:rPr>
                                                            <w:t>扬尘</w:t>
                                                          </w:r>
                                                        </w:p>
                                                        <w:p w14:paraId="766AA014" w14:textId="77777777" w:rsidR="008226A6" w:rsidRDefault="008226A6" w:rsidP="004F6CF9">
                                                          <w:pPr>
                                                            <w:spacing w:line="0" w:lineRule="atLeast"/>
                                                            <w:rPr>
                                                              <w:rFonts w:eastAsia="仿宋体"/>
                                                              <w:b/>
                                                              <w:sz w:val="18"/>
                                                            </w:rPr>
                                                          </w:pPr>
                                                          <w:r>
                                                            <w:rPr>
                                                              <w:rFonts w:hAnsi="仿宋体" w:cs="仿宋体" w:hint="eastAsia"/>
                                                              <w:b/>
                                                              <w:sz w:val="18"/>
                                                              <w:lang w:bidi="ar"/>
                                                            </w:rPr>
                                                            <w:t>弃土</w:t>
                                                          </w:r>
                                                        </w:p>
                                                      </w:txbxContent>
                                                    </wps:txbx>
                                                    <wps:bodyPr rot="0" vert="horz" wrap="square" lIns="0" tIns="0" rIns="0" bIns="0" anchor="t" anchorCtr="0" upright="1">
                                                      <a:noAutofit/>
                                                    </wps:bodyPr>
                                                  </wps:wsp>
                                                  <wps:wsp>
                                                    <wps:cNvPr id="56" name="文本框 43"/>
                                                    <wps:cNvSpPr txBox="1">
                                                      <a:spLocks noChangeArrowheads="1"/>
                                                    </wps:cNvSpPr>
                                                    <wps:spPr bwMode="auto">
                                                      <a:xfrm>
                                                        <a:off x="-8842" y="1012411"/>
                                                        <a:ext cx="733647" cy="276914"/>
                                                      </a:xfrm>
                                                      <a:prstGeom prst="rect">
                                                        <a:avLst/>
                                                      </a:prstGeom>
                                                      <a:solidFill>
                                                        <a:srgbClr val="FFFFFF"/>
                                                      </a:solidFill>
                                                      <a:ln w="9525">
                                                        <a:solidFill>
                                                          <a:srgbClr val="000000"/>
                                                        </a:solidFill>
                                                        <a:miter lim="800000"/>
                                                        <a:headEnd/>
                                                        <a:tailEnd/>
                                                      </a:ln>
                                                    </wps:spPr>
                                                    <wps:txbx>
                                                      <w:txbxContent>
                                                        <w:p w14:paraId="36E13A03" w14:textId="3F0B136E" w:rsidR="008226A6" w:rsidRDefault="008226A6" w:rsidP="004F6CF9">
                                                          <w:pPr>
                                                            <w:spacing w:line="360" w:lineRule="exact"/>
                                                            <w:jc w:val="center"/>
                                                          </w:pPr>
                                                          <w:r>
                                                            <w:rPr>
                                                              <w:rFonts w:cs="宋体" w:hint="eastAsia"/>
                                                              <w:szCs w:val="21"/>
                                                              <w:lang w:bidi="ar"/>
                                                            </w:rPr>
                                                            <w:t>基础工程</w:t>
                                                          </w:r>
                                                        </w:p>
                                                      </w:txbxContent>
                                                    </wps:txbx>
                                                    <wps:bodyPr rot="0" vert="horz" wrap="square" lIns="0" tIns="0" rIns="0" bIns="0" anchor="t" anchorCtr="0" upright="1">
                                                      <a:noAutofit/>
                                                    </wps:bodyPr>
                                                  </wps:wsp>
                                                  <wps:wsp>
                                                    <wps:cNvPr id="58" name="文本框 40"/>
                                                    <wps:cNvSpPr txBox="1">
                                                      <a:spLocks noChangeArrowheads="1"/>
                                                    </wps:cNvSpPr>
                                                    <wps:spPr bwMode="auto">
                                                      <a:xfrm>
                                                        <a:off x="2009554" y="1052624"/>
                                                        <a:ext cx="677959" cy="252390"/>
                                                      </a:xfrm>
                                                      <a:prstGeom prst="rect">
                                                        <a:avLst/>
                                                      </a:prstGeom>
                                                      <a:solidFill>
                                                        <a:srgbClr val="FFFFFF"/>
                                                      </a:solidFill>
                                                      <a:ln w="9525">
                                                        <a:solidFill>
                                                          <a:srgbClr val="000000"/>
                                                        </a:solidFill>
                                                        <a:miter lim="800000"/>
                                                        <a:headEnd/>
                                                        <a:tailEnd/>
                                                      </a:ln>
                                                    </wps:spPr>
                                                    <wps:txbx>
                                                      <w:txbxContent>
                                                        <w:p w14:paraId="0C128C5A" w14:textId="77777777" w:rsidR="008226A6" w:rsidRDefault="008226A6" w:rsidP="004F6CF9">
                                                          <w:pPr>
                                                            <w:spacing w:line="360" w:lineRule="exact"/>
                                                            <w:jc w:val="center"/>
                                                          </w:pPr>
                                                          <w:r>
                                                            <w:rPr>
                                                              <w:rFonts w:cs="宋体" w:hint="eastAsia"/>
                                                              <w:szCs w:val="21"/>
                                                              <w:lang w:bidi="ar"/>
                                                            </w:rPr>
                                                            <w:t>装饰工程</w:t>
                                                          </w:r>
                                                        </w:p>
                                                      </w:txbxContent>
                                                    </wps:txbx>
                                                    <wps:bodyPr rot="0" vert="horz" wrap="square" lIns="0" tIns="0" rIns="0" bIns="0" anchor="t" anchorCtr="0" upright="1">
                                                      <a:noAutofit/>
                                                    </wps:bodyPr>
                                                  </wps:wsp>
                                                  <wps:wsp>
                                                    <wps:cNvPr id="59" name="文本框 41"/>
                                                    <wps:cNvSpPr txBox="1">
                                                      <a:spLocks noChangeArrowheads="1"/>
                                                    </wps:cNvSpPr>
                                                    <wps:spPr bwMode="auto">
                                                      <a:xfrm>
                                                        <a:off x="3062177" y="1041991"/>
                                                        <a:ext cx="669851" cy="265282"/>
                                                      </a:xfrm>
                                                      <a:prstGeom prst="rect">
                                                        <a:avLst/>
                                                      </a:prstGeom>
                                                      <a:solidFill>
                                                        <a:srgbClr val="FFFFFF"/>
                                                      </a:solidFill>
                                                      <a:ln w="9525">
                                                        <a:solidFill>
                                                          <a:srgbClr val="000000"/>
                                                        </a:solidFill>
                                                        <a:miter lim="800000"/>
                                                        <a:headEnd/>
                                                        <a:tailEnd/>
                                                      </a:ln>
                                                    </wps:spPr>
                                                    <wps:txbx>
                                                      <w:txbxContent>
                                                        <w:p w14:paraId="79602619" w14:textId="77777777" w:rsidR="008226A6" w:rsidRDefault="008226A6" w:rsidP="004F6CF9">
                                                          <w:pPr>
                                                            <w:spacing w:line="360" w:lineRule="exact"/>
                                                            <w:jc w:val="center"/>
                                                            <w:rPr>
                                                              <w:szCs w:val="21"/>
                                                            </w:rPr>
                                                          </w:pPr>
                                                          <w:r>
                                                            <w:rPr>
                                                              <w:rFonts w:cs="宋体" w:hint="eastAsia"/>
                                                              <w:szCs w:val="21"/>
                                                              <w:lang w:bidi="ar"/>
                                                            </w:rPr>
                                                            <w:t>安装工程</w:t>
                                                          </w:r>
                                                        </w:p>
                                                      </w:txbxContent>
                                                    </wps:txbx>
                                                    <wps:bodyPr rot="0" vert="horz" wrap="square" lIns="0" tIns="0" rIns="0" bIns="0" anchor="t" anchorCtr="0" upright="1">
                                                      <a:noAutofit/>
                                                    </wps:bodyPr>
                                                  </wps:wsp>
                                                  <wps:wsp>
                                                    <wps:cNvPr id="169" name="直线 32"/>
                                                    <wps:cNvCnPr>
                                                      <a:cxnSpLocks noChangeShapeType="1"/>
                                                    </wps:cNvCnPr>
                                                    <wps:spPr bwMode="auto">
                                                      <a:xfrm>
                                                        <a:off x="3732028" y="1169582"/>
                                                        <a:ext cx="3508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s:wsp>
                                      <wps:cNvPr id="177" name="直线 35"/>
                                      <wps:cNvCnPr>
                                        <a:cxnSpLocks noChangeShapeType="1"/>
                                      </wps:cNvCnPr>
                                      <wps:spPr bwMode="auto">
                                        <a:xfrm flipH="1" flipV="1">
                                          <a:off x="1360958" y="648571"/>
                                          <a:ext cx="1" cy="360636"/>
                                        </a:xfrm>
                                        <a:prstGeom prst="line">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g:grpSp>
                                  <wps:wsp>
                                    <wps:cNvPr id="181" name="直线 34"/>
                                    <wps:cNvCnPr>
                                      <a:cxnSpLocks noChangeShapeType="1"/>
                                    </wps:cNvCnPr>
                                    <wps:spPr bwMode="auto">
                                      <a:xfrm>
                                        <a:off x="1733107" y="1158949"/>
                                        <a:ext cx="276446" cy="111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84" name="直线 35"/>
                                <wps:cNvCnPr>
                                  <a:cxnSpLocks noChangeShapeType="1"/>
                                </wps:cNvCnPr>
                                <wps:spPr bwMode="auto">
                                  <a:xfrm>
                                    <a:off x="1371600" y="1307805"/>
                                    <a:ext cx="0" cy="329609"/>
                                  </a:xfrm>
                                  <a:prstGeom prst="line">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6D3B563C" id="组合 186" o:spid="_x0000_s1026" style="position:absolute;left:0;text-align:left;margin-left:48.05pt;margin-top:6.25pt;width:374.9pt;height:156.25pt;z-index:251682816;mso-width-relative:margin;mso-height-relative:margin" coordorigin="-88,212" coordsize="47611,1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">
                      <v:shapetype id="_x0000_t202" coordsize="21600,21600" o:spt="202" path="m,l,21600r21600,l21600,xe">
                        <v:stroke joinstyle="miter"/>
                        <v:path gradientshapeok="t" o:connecttype="rect"/>
                      </v:shapetype>
                      <v:shape id="文本框 38" o:spid="_x0000_s1027" type="#_x0000_t202" style="position:absolute;left:2764;top:17012;width:29675;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2A961401" w14:textId="77777777" w:rsidR="008226A6" w:rsidRDefault="008226A6" w:rsidP="004F6CF9">
                              <w:pPr>
                                <w:pStyle w:val="afc"/>
                                <w:widowControl w:val="0"/>
                                <w:spacing w:before="0" w:beforeAutospacing="0" w:after="120" w:afterAutospacing="0" w:line="360" w:lineRule="auto"/>
                                <w:jc w:val="both"/>
                                <w:rPr>
                                  <w:rFonts w:hAnsi="Times New Roman"/>
                                  <w:b/>
                                  <w:sz w:val="18"/>
                                  <w:szCs w:val="18"/>
                                </w:rPr>
                              </w:pPr>
                              <w:r>
                                <w:rPr>
                                  <w:rFonts w:hAnsi="Times New Roman" w:hint="eastAsia"/>
                                  <w:b/>
                                  <w:kern w:val="2"/>
                                  <w:sz w:val="18"/>
                                  <w:szCs w:val="18"/>
                                  <w:lang w:bidi="ar"/>
                                </w:rPr>
                                <w:t>施工废（污）水、建筑废渣、噪声、扬尘、局部水土流失</w:t>
                              </w:r>
                            </w:p>
                          </w:txbxContent>
                        </v:textbox>
                      </v:shape>
                      <v:group id="组合 185" o:spid="_x0000_s1028" style="position:absolute;left:-88;top:212;width:47611;height:16162" coordorigin="-88,212" coordsize="47611,16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group id="组合 183" o:spid="_x0000_s1029" style="position:absolute;left:-88;top:212;width:47611;height:12866" coordorigin="-88,212" coordsize="47611,1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line id="直线 34" o:spid="_x0000_s1030" style="position:absolute;visibility:visible;mso-wrap-style:square" from="27325,11908" to="30090,12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LTEMUAAADcAAAADwAAAGRycy9kb3ducmV2LnhtbESPT0/DMAzF70h8h8hI3Fi6HdjWLZvQ&#10;KiQOgLQ/2tlrvKaicaomdOHb4wMSN1vv+b2f19vsOzXSENvABqaTAhRxHWzLjYHT8fVpASomZItd&#10;YDLwQxG2m/u7NZY23HhP4yE1SkI4lmjApdSXWsfakcc4CT2xaNcweEyyDo22A94k3Hd6VhTP2mPL&#10;0uCwp52j+uvw7Q3MXbXXc129Hz+rsZ0u80c+X5bGPD7klxWoRDn9m/+u36zgLwRf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LTEMUAAADcAAAADwAAAAAAAAAA&#10;AAAAAAChAgAAZHJzL2Rvd25yZXYueG1sUEsFBgAAAAAEAAQA+QAAAJMDAAAAAA==&#10;">
                            <v:stroke endarrow="block"/>
                          </v:line>
                          <v:group id="组合 182" o:spid="_x0000_s1031" style="position:absolute;left:-88;top:212;width:47611;height:12866" coordorigin="-88,212" coordsize="47611,1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group id="组合 178" o:spid="_x0000_s1032" style="position:absolute;left:-88;top:212;width:47611;height:12866" coordorigin="-88,212" coordsize="47611,1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group id="组合 176" o:spid="_x0000_s1033" style="position:absolute;left:-88;top:212;width:47611;height:12866" coordorigin="-88,212" coordsize="47611,1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直线 34" o:spid="_x0000_s1034" style="position:absolute;visibility:visible;mso-wrap-style:square" from="7442,11589" to="10207,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group id="组合 175" o:spid="_x0000_s1035" style="position:absolute;left:-88;top:212;width:47611;height:12866" coordorigin="-88,212" coordsize="47611,1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文本框 30" o:spid="_x0000_s1036" type="#_x0000_t202" style="position:absolute;left:11695;top:292;width:4785;height:6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02D50E2F" w14:textId="77777777" w:rsidR="008226A6" w:rsidRDefault="008226A6" w:rsidP="004F6CF9">
                                          <w:pPr>
                                            <w:spacing w:line="0" w:lineRule="atLeast"/>
                                            <w:rPr>
                                              <w:rFonts w:eastAsia="仿宋体"/>
                                              <w:b/>
                                              <w:sz w:val="18"/>
                                            </w:rPr>
                                          </w:pPr>
                                        </w:p>
                                        <w:p w14:paraId="428DC4BE"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53C1722F" w14:textId="77777777" w:rsidR="008226A6" w:rsidRDefault="008226A6" w:rsidP="004F6CF9">
                                          <w:pPr>
                                            <w:spacing w:line="0" w:lineRule="atLeast"/>
                                            <w:rPr>
                                              <w:rFonts w:eastAsia="仿宋体"/>
                                              <w:b/>
                                              <w:sz w:val="18"/>
                                            </w:rPr>
                                          </w:pPr>
                                          <w:r>
                                            <w:rPr>
                                              <w:rFonts w:hAnsi="仿宋体" w:cs="仿宋体" w:hint="eastAsia"/>
                                              <w:b/>
                                              <w:sz w:val="18"/>
                                              <w:lang w:bidi="ar"/>
                                            </w:rPr>
                                            <w:t>扬尘</w:t>
                                          </w:r>
                                        </w:p>
                                        <w:p w14:paraId="3F4658A7" w14:textId="77777777" w:rsidR="008226A6" w:rsidRDefault="008226A6" w:rsidP="004F6CF9">
                                          <w:pPr>
                                            <w:spacing w:line="0" w:lineRule="atLeast"/>
                                            <w:rPr>
                                              <w:rFonts w:eastAsia="仿宋体"/>
                                              <w:b/>
                                              <w:sz w:val="18"/>
                                              <w:shd w:val="pct10" w:color="auto" w:fill="FFFFFF"/>
                                            </w:rPr>
                                          </w:pPr>
                                          <w:r>
                                            <w:rPr>
                                              <w:rFonts w:hAnsi="仿宋体" w:cs="仿宋体" w:hint="eastAsia"/>
                                              <w:b/>
                                              <w:sz w:val="18"/>
                                              <w:lang w:bidi="ar"/>
                                            </w:rPr>
                                            <w:t>建筑垃圾</w:t>
                                          </w:r>
                                        </w:p>
                                      </w:txbxContent>
                                    </v:textbox>
                                  </v:shape>
                                  <v:group id="组合 174" o:spid="_x0000_s1037" style="position:absolute;left:-88;top:212;width:47611;height:12866" coordorigin="-88,212" coordsize="47611,12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文本框 29" o:spid="_x0000_s1038" type="#_x0000_t202" style="position:absolute;left:20839;top:212;width:5973;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14:paraId="5EA30A63"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2FD25088" w14:textId="77777777" w:rsidR="008226A6" w:rsidRDefault="008226A6" w:rsidP="004F6CF9">
                                            <w:pPr>
                                              <w:spacing w:line="0" w:lineRule="atLeast"/>
                                              <w:rPr>
                                                <w:rFonts w:eastAsia="仿宋体"/>
                                                <w:b/>
                                                <w:sz w:val="18"/>
                                              </w:rPr>
                                            </w:pPr>
                                            <w:r>
                                              <w:rPr>
                                                <w:rFonts w:hAnsi="仿宋体" w:cs="仿宋体" w:hint="eastAsia"/>
                                                <w:b/>
                                                <w:sz w:val="18"/>
                                                <w:lang w:bidi="ar"/>
                                              </w:rPr>
                                              <w:t>扬尘</w:t>
                                            </w:r>
                                          </w:p>
                                          <w:p w14:paraId="32683FB5" w14:textId="77777777" w:rsidR="008226A6" w:rsidRDefault="008226A6" w:rsidP="004F6CF9">
                                            <w:pPr>
                                              <w:spacing w:line="0" w:lineRule="atLeast"/>
                                              <w:rPr>
                                                <w:rFonts w:eastAsia="仿宋体"/>
                                                <w:b/>
                                                <w:sz w:val="18"/>
                                              </w:rPr>
                                            </w:pPr>
                                            <w:r>
                                              <w:rPr>
                                                <w:rFonts w:hAnsi="仿宋体" w:cs="仿宋体" w:hint="eastAsia"/>
                                                <w:b/>
                                                <w:sz w:val="18"/>
                                                <w:lang w:bidi="ar"/>
                                              </w:rPr>
                                              <w:t>建筑垃圾</w:t>
                                            </w:r>
                                          </w:p>
                                          <w:p w14:paraId="6460D579" w14:textId="77777777" w:rsidR="008226A6" w:rsidRDefault="008226A6" w:rsidP="004F6CF9">
                                            <w:pPr>
                                              <w:spacing w:line="0" w:lineRule="atLeast"/>
                                              <w:rPr>
                                                <w:rFonts w:eastAsia="仿宋体"/>
                                                <w:b/>
                                                <w:sz w:val="18"/>
                                              </w:rPr>
                                            </w:pPr>
                                            <w:r>
                                              <w:rPr>
                                                <w:rFonts w:hAnsi="仿宋体" w:cs="仿宋体" w:hint="eastAsia"/>
                                                <w:b/>
                                                <w:sz w:val="18"/>
                                                <w:lang w:bidi="ar"/>
                                              </w:rPr>
                                              <w:t>废包装材料</w:t>
                                            </w:r>
                                          </w:p>
                                        </w:txbxContent>
                                      </v:textbox>
                                    </v:shape>
                                    <v:group id="组合 173" o:spid="_x0000_s1039" style="position:absolute;left:-88;top:1063;width:47611;height:12015" coordorigin="-88,1063" coordsize="47611,12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line id="直线 33" o:spid="_x0000_s1040" style="position:absolute;flip:y;visibility:visible;mso-wrap-style:square" from="23604,7017" to="23604,9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yecUAAADcAAAADwAAAGRycy9kb3ducmV2LnhtbESPQWvCQBCF74X+h2UKvQTdtILU6Cpt&#10;rVAoHqoePA7ZaRKanQ3ZUdN/3zkI3uYx73vzZrEaQmvO1KcmsoOncQ6GuIy+4crBYb8ZvYBJguyx&#10;jUwO/ijBanl/t8DCxwt/03knldEQTgU6qEW6wtpU1hQwjWNHrLuf2AcUlX1lfY8XDQ+tfc7zqQ3Y&#10;sF6osaP3msrf3Slojc2W15NJ9hZsls3o4yhfuRXnHh+G1zkYoUFu5iv96ZWban1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FyecUAAADcAAAADwAAAAAAAAAA&#10;AAAAAAChAgAAZHJzL2Rvd25yZXYueG1sUEsFBgAAAAAEAAQA+QAAAJMDAAAAAA==&#10;">
                                        <v:stroke endarrow="block"/>
                                      </v:line>
                                      <v:group id="组合 172" o:spid="_x0000_s1041" style="position:absolute;left:-88;top:1063;width:47611;height:12015" coordorigin="-88,1063" coordsize="47611,12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直线 32" o:spid="_x0000_s1042" style="position:absolute;flip:y;visibility:visible;mso-wrap-style:square" from="33811,7336" to="33811,10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4sQAAADcAAAADwAAAGRycy9kb3ducmV2LnhtbESPQWvCQBCF74L/YRmhl6AbK0iNrqJt&#10;hYJ4qHrwOGTHJJidDdmppv++WxC8zfDe9+bNYtW5Wt2oDZVnA+NRCoo497biwsDpuB2+gQqCbLH2&#10;TAZ+KcBq2e8tMLP+zt90O0ihYgiHDA2UIk2mdchLchhGviGO2sW3DiWubaFti/cY7mr9mqZT7bDi&#10;eKHEht5Lyq+HHxdrbPf8MZkkG6eTZEafZ9mlWox5GXTrOSihTp7mB/1lIzcdw/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dfixAAAANwAAAAPAAAAAAAAAAAA&#10;AAAAAKECAABkcnMvZG93bnJldi54bWxQSwUGAAAAAAQABAD5AAAAkgMAAAAA&#10;">
                                          <v:stroke endarrow="block"/>
                                        </v:line>
                                        <v:group id="组合 171" o:spid="_x0000_s1043" style="position:absolute;left:-88;top:1063;width:47611;height:12015" coordorigin="-88,1063" coordsize="47611,12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文本框 28" o:spid="_x0000_s1044" type="#_x0000_t202" style="position:absolute;left:32118;top:3402;width:4359;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14:paraId="4A04AC9B"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305E8775" w14:textId="77777777" w:rsidR="008226A6" w:rsidRDefault="008226A6" w:rsidP="004F6CF9">
                                                  <w:pPr>
                                                    <w:spacing w:line="0" w:lineRule="atLeast"/>
                                                    <w:rPr>
                                                      <w:rFonts w:eastAsia="仿宋体"/>
                                                      <w:b/>
                                                      <w:sz w:val="18"/>
                                                      <w:shd w:val="pct10" w:color="auto" w:fill="FFFFFF"/>
                                                    </w:rPr>
                                                  </w:pPr>
                                                  <w:r>
                                                    <w:rPr>
                                                      <w:rFonts w:hAnsi="仿宋体" w:cs="仿宋体" w:hint="eastAsia"/>
                                                      <w:b/>
                                                      <w:sz w:val="18"/>
                                                      <w:lang w:bidi="ar"/>
                                                    </w:rPr>
                                                    <w:t>废弃物</w:t>
                                                  </w:r>
                                                </w:p>
                                              </w:txbxContent>
                                            </v:textbox>
                                          </v:shape>
                                          <v:group id="组合 170" o:spid="_x0000_s1045" style="position:absolute;left:-88;top:1063;width:47611;height:12015" coordorigin="-88,1063" coordsize="47611,12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line id="直线 35" o:spid="_x0000_s1046" style="position:absolute;flip:y;visibility:visible;mso-wrap-style:square" from="3615,7017" to="3634,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JTAMIAAADbAAAADwAAAGRycy9kb3ducmV2LnhtbESPQWsCMRSE74X+h/AKXopmtWB1NYoI&#10;gse6euntkTx3FzcvaxI1/vumUOhxmJlvmOU62U7cyYfWsYLxqABBrJ1puVZwOu6GMxAhIhvsHJOC&#10;JwVYr15fllga9+AD3atYiwzhUKKCJsa+lDLohiyGkeuJs3d23mLM0tfSeHxkuO3kpCim0mLLeaHB&#10;nrYN6Ut1swo+r3w96fcDSd9VuzTX1Xf6apUavKXNAkSkFP/Df+29UTD9gN8v+Q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JTAMIAAADbAAAADwAAAAAAAAAAAAAA&#10;AAChAgAAZHJzL2Rvd25yZXYueG1sUEsFBgAAAAAEAAQA+QAAAJADAAAAAA==&#10;" strokeweight=".5pt">
                                              <v:stroke endarrow="classic" endarrowwidth="narrow" endarrowlength="long"/>
                                            </v:line>
                                            <v:shape id="文本框 42" o:spid="_x0000_s1047" type="#_x0000_t202" style="position:absolute;left:10207;top:10100;width:7124;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BQcMA&#10;AADbAAAADwAAAGRycy9kb3ducmV2LnhtbESPW2sCMRSE3wX/QzhC3zTbhdZ2NYoKBYsvXkqfD5uz&#10;F7s5WZK4bv+9EQQfh5n5hpkve9OIjpyvLSt4nSQgiHOray4V/Jy+xh8gfEDW2FgmBf/kYbkYDuaY&#10;aXvlA3XHUIoIYZ+hgiqENpPS5xUZ9BPbEkevsM5giNKVUju8RrhpZJok79JgzXGhwpY2FeV/x4tR&#10;cOrWfns4h0/9Xaxluiv26a9bKfUy6lczEIH68Aw/2lut4G0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PBQcMAAADbAAAADwAAAAAAAAAAAAAAAACYAgAAZHJzL2Rv&#10;d25yZXYueG1sUEsFBgAAAAAEAAQA9QAAAIgDAAAAAA==&#10;">
                                              <v:textbox inset="0,0,0,0">
                                                <w:txbxContent>
                                                  <w:p w14:paraId="72F1CD64" w14:textId="77777777" w:rsidR="008226A6" w:rsidRDefault="008226A6" w:rsidP="004F6CF9">
                                                    <w:pPr>
                                                      <w:spacing w:line="360" w:lineRule="exact"/>
                                                      <w:jc w:val="center"/>
                                                      <w:rPr>
                                                        <w:szCs w:val="21"/>
                                                      </w:rPr>
                                                    </w:pPr>
                                                    <w:r>
                                                      <w:rPr>
                                                        <w:rFonts w:cs="宋体" w:hint="eastAsia"/>
                                                        <w:szCs w:val="21"/>
                                                        <w:lang w:bidi="ar"/>
                                                      </w:rPr>
                                                      <w:t>主体工程</w:t>
                                                    </w:r>
                                                  </w:p>
                                                </w:txbxContent>
                                              </v:textbox>
                                            </v:shape>
                                            <v:shape id="文本框 39" o:spid="_x0000_s1048" type="#_x0000_t202" style="position:absolute;left:41041;top:10313;width:6482;height:2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TiL8A&#10;AADbAAAADwAAAGRycy9kb3ducmV2LnhtbERPy4rCMBTdC/MP4Qqz09QuRDtG0QHBYTZqZdaX5vah&#10;zU1JYu38vVkILg/nvdoMphU9Od9YVjCbJiCIC6sbrhRc8v1kAcIHZI2tZVLwTx4264/RCjNtH3yi&#10;/hwqEUPYZ6igDqHLpPRFTQb91HbEkSutMxgidJXUDh8x3LQyTZK5NNhwbKixo++aitv5bhTk/c4f&#10;Ttew1D/lTqa/5TH9c1ulPsfD9gtEoCG8xS/3QSuYx/XxS/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dpOIvwAAANsAAAAPAAAAAAAAAAAAAAAAAJgCAABkcnMvZG93bnJl&#10;di54bWxQSwUGAAAAAAQABAD1AAAAhAMAAAAA&#10;">
                                              <v:textbox inset="0,0,0,0">
                                                <w:txbxContent>
                                                  <w:p w14:paraId="5065B0EB" w14:textId="77777777" w:rsidR="008226A6" w:rsidRDefault="008226A6" w:rsidP="004F6CF9">
                                                    <w:pPr>
                                                      <w:spacing w:line="360" w:lineRule="exact"/>
                                                      <w:jc w:val="center"/>
                                                      <w:rPr>
                                                        <w:szCs w:val="21"/>
                                                      </w:rPr>
                                                    </w:pPr>
                                                    <w:r>
                                                      <w:rPr>
                                                        <w:rFonts w:cs="宋体" w:hint="eastAsia"/>
                                                        <w:szCs w:val="21"/>
                                                        <w:lang w:bidi="ar"/>
                                                      </w:rPr>
                                                      <w:t>工程验收</w:t>
                                                    </w:r>
                                                  </w:p>
                                                </w:txbxContent>
                                              </v:textbox>
                                            </v:shape>
                                            <v:shape id="文本框 31" o:spid="_x0000_s1049" type="#_x0000_t202" style="position:absolute;left:2339;top:1063;width:4572;height: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2084EA0B" w14:textId="77777777" w:rsidR="008226A6" w:rsidRDefault="008226A6" w:rsidP="004F6CF9">
                                                    <w:pPr>
                                                      <w:spacing w:line="0" w:lineRule="atLeast"/>
                                                      <w:rPr>
                                                        <w:rFonts w:eastAsia="仿宋体"/>
                                                        <w:b/>
                                                        <w:sz w:val="18"/>
                                                      </w:rPr>
                                                    </w:pPr>
                                                  </w:p>
                                                  <w:p w14:paraId="26135F72" w14:textId="77777777" w:rsidR="008226A6" w:rsidRDefault="008226A6" w:rsidP="004F6CF9">
                                                    <w:pPr>
                                                      <w:spacing w:line="0" w:lineRule="atLeast"/>
                                                      <w:rPr>
                                                        <w:rFonts w:eastAsia="仿宋体"/>
                                                        <w:b/>
                                                        <w:sz w:val="18"/>
                                                      </w:rPr>
                                                    </w:pPr>
                                                    <w:r>
                                                      <w:rPr>
                                                        <w:rFonts w:hAnsi="仿宋体" w:cs="仿宋体" w:hint="eastAsia"/>
                                                        <w:b/>
                                                        <w:sz w:val="18"/>
                                                        <w:lang w:bidi="ar"/>
                                                      </w:rPr>
                                                      <w:t>噪声</w:t>
                                                    </w:r>
                                                  </w:p>
                                                  <w:p w14:paraId="50415BC6" w14:textId="77777777" w:rsidR="008226A6" w:rsidRDefault="008226A6" w:rsidP="004F6CF9">
                                                    <w:pPr>
                                                      <w:spacing w:line="0" w:lineRule="atLeast"/>
                                                      <w:rPr>
                                                        <w:rFonts w:eastAsia="仿宋体"/>
                                                        <w:b/>
                                                        <w:sz w:val="18"/>
                                                      </w:rPr>
                                                    </w:pPr>
                                                    <w:r>
                                                      <w:rPr>
                                                        <w:rFonts w:hAnsi="仿宋体" w:cs="仿宋体" w:hint="eastAsia"/>
                                                        <w:b/>
                                                        <w:sz w:val="18"/>
                                                        <w:lang w:bidi="ar"/>
                                                      </w:rPr>
                                                      <w:t>扬尘</w:t>
                                                    </w:r>
                                                  </w:p>
                                                  <w:p w14:paraId="766AA014" w14:textId="77777777" w:rsidR="008226A6" w:rsidRDefault="008226A6" w:rsidP="004F6CF9">
                                                    <w:pPr>
                                                      <w:spacing w:line="0" w:lineRule="atLeast"/>
                                                      <w:rPr>
                                                        <w:rFonts w:eastAsia="仿宋体"/>
                                                        <w:b/>
                                                        <w:sz w:val="18"/>
                                                      </w:rPr>
                                                    </w:pPr>
                                                    <w:r>
                                                      <w:rPr>
                                                        <w:rFonts w:hAnsi="仿宋体" w:cs="仿宋体" w:hint="eastAsia"/>
                                                        <w:b/>
                                                        <w:sz w:val="18"/>
                                                        <w:lang w:bidi="ar"/>
                                                      </w:rPr>
                                                      <w:t>弃土</w:t>
                                                    </w:r>
                                                  </w:p>
                                                </w:txbxContent>
                                              </v:textbox>
                                            </v:shape>
                                            <v:shape id="文本框 43" o:spid="_x0000_s1050" type="#_x0000_t202" style="position:absolute;left:-88;top:10124;width:733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k2sMA&#10;AADbAAAADwAAAGRycy9kb3ducmV2LnhtbESPW2sCMRSE3wv+h3AE32rWhUp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9k2sMAAADbAAAADwAAAAAAAAAAAAAAAACYAgAAZHJzL2Rv&#10;d25yZXYueG1sUEsFBgAAAAAEAAQA9QAAAIgDAAAAAA==&#10;">
                                              <v:textbox inset="0,0,0,0">
                                                <w:txbxContent>
                                                  <w:p w14:paraId="36E13A03" w14:textId="3F0B136E" w:rsidR="008226A6" w:rsidRDefault="008226A6" w:rsidP="004F6CF9">
                                                    <w:pPr>
                                                      <w:spacing w:line="360" w:lineRule="exact"/>
                                                      <w:jc w:val="center"/>
                                                    </w:pPr>
                                                    <w:r>
                                                      <w:rPr>
                                                        <w:rFonts w:cs="宋体" w:hint="eastAsia"/>
                                                        <w:szCs w:val="21"/>
                                                        <w:lang w:bidi="ar"/>
                                                      </w:rPr>
                                                      <w:t>基础工程</w:t>
                                                    </w:r>
                                                  </w:p>
                                                </w:txbxContent>
                                              </v:textbox>
                                            </v:shape>
                                            <v:shape id="文本框 40" o:spid="_x0000_s1051" type="#_x0000_t202" style="position:absolute;left:20095;top:10526;width:6780;height:2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VM78A&#10;AADbAAAADwAAAGRycy9kb3ducmV2LnhtbERPy4rCMBTdC/5DuMLsNLWgjNUoOjDg4MYXri/N7UOb&#10;m5LE2vn7yUKY5eG8V5veNKIj52vLCqaTBARxbnXNpYLr5Xv8CcIHZI2NZVLwSx426+FghZm2Lz5R&#10;dw6liCHsM1RQhdBmUvq8IoN+YlviyBXWGQwRulJqh68YbhqZJslcGqw5NlTY0ldF+eP8NAou3c7v&#10;T/ew0D/FTqaH4pje3Fapj1G/XYII1Id/8du91wpmcWz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bFUzvwAAANsAAAAPAAAAAAAAAAAAAAAAAJgCAABkcnMvZG93bnJl&#10;di54bWxQSwUGAAAAAAQABAD1AAAAhAMAAAAA&#10;">
                                              <v:textbox inset="0,0,0,0">
                                                <w:txbxContent>
                                                  <w:p w14:paraId="0C128C5A" w14:textId="77777777" w:rsidR="008226A6" w:rsidRDefault="008226A6" w:rsidP="004F6CF9">
                                                    <w:pPr>
                                                      <w:spacing w:line="360" w:lineRule="exact"/>
                                                      <w:jc w:val="center"/>
                                                    </w:pPr>
                                                    <w:r>
                                                      <w:rPr>
                                                        <w:rFonts w:cs="宋体" w:hint="eastAsia"/>
                                                        <w:szCs w:val="21"/>
                                                        <w:lang w:bidi="ar"/>
                                                      </w:rPr>
                                                      <w:t>装饰工程</w:t>
                                                    </w:r>
                                                  </w:p>
                                                </w:txbxContent>
                                              </v:textbox>
                                            </v:shape>
                                            <v:shape id="文本框 41" o:spid="_x0000_s1052" type="#_x0000_t202" style="position:absolute;left:30621;top:10419;width:6699;height:2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DwqMMA&#10;AADbAAAADwAAAGRycy9kb3ducmV2LnhtbESPW2sCMRSE3wv+h3AE32rWBUtdjaKCYOmLN3w+bM5e&#10;dHOyJHHd/vumIPRxmJlvmMWqN43oyPnasoLJOAFBnFtdc6ngct69f4LwAVljY5kU/JCH1XLwtsBM&#10;2ycfqTuFUkQI+wwVVCG0mZQ+r8igH9uWOHqFdQZDlK6U2uEzwk0j0yT5kAZrjgsVtrStKL+fHkbB&#10;udv4/fEWZvqr2Mj0uzikV7dWajTs13MQgfrwH36191rBdAZ/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DwqMMAAADbAAAADwAAAAAAAAAAAAAAAACYAgAAZHJzL2Rv&#10;d25yZXYueG1sUEsFBgAAAAAEAAQA9QAAAIgDAAAAAA==&#10;">
                                              <v:textbox inset="0,0,0,0">
                                                <w:txbxContent>
                                                  <w:p w14:paraId="79602619" w14:textId="77777777" w:rsidR="008226A6" w:rsidRDefault="008226A6" w:rsidP="004F6CF9">
                                                    <w:pPr>
                                                      <w:spacing w:line="360" w:lineRule="exact"/>
                                                      <w:jc w:val="center"/>
                                                      <w:rPr>
                                                        <w:szCs w:val="21"/>
                                                      </w:rPr>
                                                    </w:pPr>
                                                    <w:r>
                                                      <w:rPr>
                                                        <w:rFonts w:cs="宋体" w:hint="eastAsia"/>
                                                        <w:szCs w:val="21"/>
                                                        <w:lang w:bidi="ar"/>
                                                      </w:rPr>
                                                      <w:t>安装工程</w:t>
                                                    </w:r>
                                                  </w:p>
                                                </w:txbxContent>
                                              </v:textbox>
                                            </v:shape>
                                            <v:line id="直线 32" o:spid="_x0000_s1053" style="position:absolute;visibility:visible;mso-wrap-style:square" from="37320,11695" to="40829,1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Scd8MAAADcAAAADwAAAGRycy9kb3ducmV2LnhtbERPTWvCQBC9C/6HZYTedGMPalJXEUOh&#10;h1Ywlp6n2Wk2NDsbstu4/ffdguBtHu9ztvtoOzHS4FvHCpaLDARx7XTLjYL3y/N8A8IHZI2dY1Lw&#10;Sx72u+lki4V2Vz7TWIVGpBD2BSowIfSFlL42ZNEvXE+cuC83WAwJDo3UA15TuO3kY5atpMWWU4PB&#10;no6G6u/qxypYm/Is17J8vZzKsV3m8S1+fOZKPczi4QlEoBju4pv7Raf5q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knHfDAAAA3AAAAA8AAAAAAAAAAAAA&#10;AAAAoQIAAGRycy9kb3ducmV2LnhtbFBLBQYAAAAABAAEAPkAAACRAwAAAAA=&#10;">
                                              <v:stroke endarrow="block"/>
                                            </v:line>
                                          </v:group>
                                        </v:group>
                                      </v:group>
                                    </v:group>
                                  </v:group>
                                </v:group>
                              </v:group>
                              <v:line id="直线 35" o:spid="_x0000_s1054" style="position:absolute;flip:x y;visibility:visible;mso-wrap-style:square" from="13609,6485" to="13609,1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nMMEAAADcAAAADwAAAGRycy9kb3ducmV2LnhtbERPS4vCMBC+L/gfwgje1lSFrXSNIoro&#10;aRdf4HG2GdtiMylJ1PrvN4LgbT6+50xmranFjZyvLCsY9BMQxLnVFRcKDvvV5xiED8gaa8uk4EEe&#10;ZtPOxwQzbe+8pdsuFCKGsM9QQRlCk0np85IM+r5tiCN3ts5giNAVUju8x3BTy2GSfEmDFceGEhta&#10;lJRfdlej4KTnx2q0XrU/4+Vg/yvTv+Ni65Tqddv5N4hAbXiLX+6NjvPTFJ7Px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1ScwwQAAANwAAAAPAAAAAAAAAAAAAAAA&#10;AKECAABkcnMvZG93bnJldi54bWxQSwUGAAAAAAQABAD5AAAAjwMAAAAA&#10;" strokeweight=".5pt">
                                <v:stroke endarrow="classic" endarrowwidth="narrow" endarrowlength="long"/>
                              </v:line>
                            </v:group>
                            <v:line id="直线 34" o:spid="_x0000_s1055" style="position:absolute;visibility:visible;mso-wrap-style:square" from="17331,11589" to="20095,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52i8IAAADcAAAADwAAAAAAAAAAAAAA&#10;AAChAgAAZHJzL2Rvd25yZXYueG1sUEsFBgAAAAAEAAQA+QAAAJADAAAAAA==&#10;">
                              <v:stroke endarrow="block"/>
                            </v:line>
                          </v:group>
                        </v:group>
                        <v:line id="直线 35" o:spid="_x0000_s1056" style="position:absolute;visibility:visible;mso-wrap-style:square" from="13716,13078" to="13716,16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SsIAAADcAAAADwAAAGRycy9kb3ducmV2LnhtbERP22oCMRB9L/gPYYS+1axFWlmNImJB&#10;WkHqDXwbNrObxc1kSVJd/74RCn2bw7nOdN7ZRlzJh9qxguEgA0FcOF1zpeCw/3gZgwgRWWPjmBTc&#10;KcB81nuaYq7djb/puouVSCEcclRgYmxzKUNhyGIYuJY4caXzFmOCvpLa4y2F20a+ZtmbtFhzajDY&#10;0tJQcdn9WAV2s3J3/tyW5y//fj6V5njZ0FGp5363mICI1MV/8Z97rdP88Qgez6QL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FI+SsIAAADcAAAADwAAAAAAAAAAAAAA&#10;AAChAgAAZHJzL2Rvd25yZXYueG1sUEsFBgAAAAAEAAQA+QAAAJADAAAAAA==&#10;" strokeweight=".5pt">
                          <v:stroke endarrow="classic" endarrowwidth="narrow" endarrowlength="long"/>
                        </v:line>
                      </v:group>
                    </v:group>
                  </w:pict>
                </mc:Fallback>
              </mc:AlternateContent>
            </w:r>
          </w:p>
          <w:p w14:paraId="7714A5AC" w14:textId="77777777" w:rsidR="004F6CF9" w:rsidRDefault="004F6CF9" w:rsidP="004F6CF9">
            <w:pPr>
              <w:spacing w:after="120" w:line="360" w:lineRule="auto"/>
              <w:rPr>
                <w:rFonts w:ascii="宋体" w:hAnsi="宋体"/>
                <w:color w:val="000000"/>
                <w:kern w:val="0"/>
                <w:sz w:val="24"/>
                <w:szCs w:val="28"/>
              </w:rPr>
            </w:pPr>
          </w:p>
          <w:p w14:paraId="6E24A447" w14:textId="77777777" w:rsidR="001F56FF" w:rsidRPr="004F6CF9" w:rsidRDefault="001F56FF" w:rsidP="004F6CF9">
            <w:pPr>
              <w:spacing w:after="120" w:line="360" w:lineRule="auto"/>
              <w:rPr>
                <w:rFonts w:ascii="宋体" w:hAnsi="宋体"/>
                <w:color w:val="000000"/>
                <w:kern w:val="0"/>
                <w:sz w:val="24"/>
                <w:szCs w:val="28"/>
              </w:rPr>
            </w:pPr>
          </w:p>
          <w:p w14:paraId="0EBF2E1C" w14:textId="77777777" w:rsidR="004F6CF9" w:rsidRPr="004F6CF9" w:rsidRDefault="004F6CF9" w:rsidP="004F6CF9">
            <w:pPr>
              <w:spacing w:after="120" w:line="360" w:lineRule="auto"/>
              <w:rPr>
                <w:rFonts w:ascii="宋体" w:hAnsi="宋体"/>
                <w:color w:val="000000"/>
                <w:kern w:val="0"/>
                <w:sz w:val="24"/>
                <w:szCs w:val="28"/>
              </w:rPr>
            </w:pPr>
          </w:p>
          <w:p w14:paraId="57589474" w14:textId="77777777" w:rsidR="004F6CF9" w:rsidRDefault="004F6CF9" w:rsidP="004F6CF9">
            <w:pPr>
              <w:spacing w:after="120" w:line="360" w:lineRule="auto"/>
              <w:rPr>
                <w:rFonts w:ascii="宋体" w:hAnsi="宋体"/>
                <w:noProof/>
                <w:color w:val="000000"/>
                <w:kern w:val="0"/>
                <w:sz w:val="24"/>
                <w:szCs w:val="28"/>
              </w:rPr>
            </w:pPr>
          </w:p>
          <w:p w14:paraId="7C440D63" w14:textId="77777777" w:rsidR="000D1530" w:rsidRPr="004F6CF9" w:rsidRDefault="000D1530" w:rsidP="004F6CF9">
            <w:pPr>
              <w:spacing w:after="120" w:line="360" w:lineRule="auto"/>
              <w:rPr>
                <w:rFonts w:ascii="宋体" w:hAnsi="宋体"/>
                <w:color w:val="000000"/>
                <w:kern w:val="0"/>
                <w:sz w:val="24"/>
                <w:szCs w:val="28"/>
              </w:rPr>
            </w:pPr>
          </w:p>
          <w:p w14:paraId="59C29AB4" w14:textId="77777777" w:rsidR="004F6CF9" w:rsidRPr="004F6CF9" w:rsidRDefault="004F6CF9" w:rsidP="004F6CF9">
            <w:pPr>
              <w:spacing w:beforeLines="100" w:before="240" w:line="380" w:lineRule="exact"/>
              <w:jc w:val="center"/>
              <w:rPr>
                <w:rFonts w:ascii="宋体" w:hAnsi="宋体" w:cs="宋体"/>
                <w:b/>
                <w:sz w:val="24"/>
              </w:rPr>
            </w:pPr>
            <w:r w:rsidRPr="004F6CF9">
              <w:rPr>
                <w:rFonts w:ascii="宋体" w:hAnsi="宋体" w:cs="宋体" w:hint="eastAsia"/>
                <w:b/>
                <w:sz w:val="24"/>
                <w:lang w:bidi="ar"/>
              </w:rPr>
              <w:t>图1    施工期工艺流程</w:t>
            </w:r>
            <w:proofErr w:type="gramStart"/>
            <w:r w:rsidRPr="004F6CF9">
              <w:rPr>
                <w:rFonts w:ascii="宋体" w:hAnsi="宋体" w:cs="宋体" w:hint="eastAsia"/>
                <w:b/>
                <w:sz w:val="24"/>
                <w:lang w:bidi="ar"/>
              </w:rPr>
              <w:t>及产污节点</w:t>
            </w:r>
            <w:proofErr w:type="gramEnd"/>
            <w:r w:rsidRPr="004F6CF9">
              <w:rPr>
                <w:rFonts w:ascii="宋体" w:hAnsi="宋体" w:cs="宋体" w:hint="eastAsia"/>
                <w:b/>
                <w:sz w:val="24"/>
                <w:lang w:bidi="ar"/>
              </w:rPr>
              <w:t>图</w:t>
            </w:r>
          </w:p>
          <w:p w14:paraId="19B5E274" w14:textId="77777777" w:rsidR="004F6CF9" w:rsidRPr="004F6CF9" w:rsidRDefault="004F6CF9" w:rsidP="004F6CF9">
            <w:pPr>
              <w:numPr>
                <w:ilvl w:val="0"/>
                <w:numId w:val="3"/>
              </w:numPr>
              <w:spacing w:beforeLines="50" w:before="120" w:line="480" w:lineRule="exact"/>
              <w:ind w:firstLineChars="196" w:firstLine="472"/>
              <w:rPr>
                <w:rFonts w:hAnsi="宋体"/>
                <w:b/>
                <w:sz w:val="24"/>
                <w:szCs w:val="21"/>
              </w:rPr>
            </w:pPr>
            <w:r w:rsidRPr="004F6CF9">
              <w:rPr>
                <w:rFonts w:hAnsi="宋体" w:cs="宋体" w:hint="eastAsia"/>
                <w:b/>
                <w:sz w:val="24"/>
                <w:szCs w:val="21"/>
                <w:lang w:bidi="ar"/>
              </w:rPr>
              <w:t>营运期流程</w:t>
            </w:r>
            <w:proofErr w:type="gramStart"/>
            <w:r w:rsidRPr="004F6CF9">
              <w:rPr>
                <w:rFonts w:hAnsi="宋体" w:cs="宋体" w:hint="eastAsia"/>
                <w:b/>
                <w:sz w:val="24"/>
                <w:szCs w:val="21"/>
                <w:lang w:bidi="ar"/>
              </w:rPr>
              <w:t>及产污节点</w:t>
            </w:r>
            <w:proofErr w:type="gramEnd"/>
            <w:r w:rsidRPr="004F6CF9">
              <w:rPr>
                <w:rFonts w:hAnsi="宋体" w:cs="宋体" w:hint="eastAsia"/>
                <w:b/>
                <w:sz w:val="24"/>
                <w:szCs w:val="21"/>
                <w:lang w:bidi="ar"/>
              </w:rPr>
              <w:t>图</w:t>
            </w:r>
          </w:p>
          <w:p w14:paraId="71BD47AA" w14:textId="220795C8" w:rsidR="004F6CF9" w:rsidRPr="004F6CF9" w:rsidRDefault="004F6CF9" w:rsidP="004F6CF9">
            <w:pPr>
              <w:adjustRightInd w:val="0"/>
              <w:snapToGrid w:val="0"/>
              <w:spacing w:line="480" w:lineRule="exact"/>
              <w:ind w:firstLineChars="200" w:firstLine="480"/>
              <w:rPr>
                <w:rFonts w:eastAsia="仿宋_GB2312"/>
                <w:b/>
                <w:szCs w:val="30"/>
              </w:rPr>
            </w:pPr>
            <w:r w:rsidRPr="004F6CF9">
              <w:rPr>
                <w:rFonts w:ascii="宋体" w:hAnsi="宋体" w:cs="宋体" w:hint="eastAsia"/>
                <w:sz w:val="24"/>
                <w:szCs w:val="20"/>
                <w:u w:val="single"/>
                <w:lang w:bidi="ar"/>
              </w:rPr>
              <w:t>本</w:t>
            </w:r>
            <w:r w:rsidRPr="004F6CF9">
              <w:rPr>
                <w:rFonts w:ascii="宋体" w:hAnsi="宋体" w:cs="宋体" w:hint="eastAsia"/>
                <w:sz w:val="24"/>
                <w:szCs w:val="20"/>
                <w:lang w:bidi="ar"/>
              </w:rPr>
              <w:t>工程产品包括司机室焊接件、激光下料零件、机车配件半成品加工（喷砂）。</w:t>
            </w:r>
          </w:p>
          <w:p w14:paraId="05734890" w14:textId="77777777" w:rsidR="004F6CF9" w:rsidRPr="004F6CF9" w:rsidRDefault="004F6CF9" w:rsidP="004F6CF9">
            <w:pPr>
              <w:spacing w:beforeLines="25" w:before="60" w:afterLines="25" w:after="60" w:line="480" w:lineRule="exact"/>
              <w:ind w:firstLineChars="200" w:firstLine="482"/>
              <w:rPr>
                <w:rFonts w:ascii="楷体_GB2312" w:eastAsia="楷体_GB2312"/>
                <w:b/>
                <w:sz w:val="24"/>
              </w:rPr>
            </w:pPr>
            <w:r w:rsidRPr="004F6CF9">
              <w:rPr>
                <w:rFonts w:hint="eastAsia"/>
                <w:b/>
                <w:color w:val="000000"/>
                <w:sz w:val="24"/>
              </w:rPr>
              <w:t>1</w:t>
            </w:r>
            <w:r w:rsidRPr="004F6CF9">
              <w:rPr>
                <w:rFonts w:ascii="楷体_GB2312" w:eastAsia="楷体_GB2312" w:hint="eastAsia"/>
                <w:b/>
                <w:sz w:val="24"/>
              </w:rPr>
              <w:t>、司机室焊接件、激光下料零件及排污节点</w:t>
            </w:r>
          </w:p>
          <w:p w14:paraId="32B35CE8" w14:textId="77777777" w:rsidR="004F6CF9" w:rsidRPr="004F6CF9" w:rsidRDefault="000D1530" w:rsidP="004F6CF9">
            <w:pPr>
              <w:spacing w:beforeLines="25" w:before="60" w:afterLines="25" w:after="60" w:line="480" w:lineRule="exact"/>
              <w:ind w:firstLineChars="200" w:firstLine="482"/>
              <w:rPr>
                <w:rFonts w:ascii="楷体_GB2312" w:eastAsia="楷体_GB2312"/>
                <w:b/>
                <w:sz w:val="24"/>
                <w:u w:val="single"/>
              </w:rPr>
            </w:pPr>
            <w:r>
              <w:rPr>
                <w:rFonts w:hAnsi="宋体" w:cs="宋体" w:hint="eastAsia"/>
                <w:b/>
                <w:noProof/>
                <w:sz w:val="24"/>
                <w:szCs w:val="21"/>
              </w:rPr>
              <mc:AlternateContent>
                <mc:Choice Requires="wps">
                  <w:drawing>
                    <wp:anchor distT="0" distB="0" distL="114300" distR="114300" simplePos="0" relativeHeight="251643904" behindDoc="0" locked="0" layoutInCell="1" allowOverlap="1" wp14:anchorId="70E9C84B" wp14:editId="5A9165DF">
                      <wp:simplePos x="0" y="0"/>
                      <wp:positionH relativeFrom="column">
                        <wp:posOffset>3627936</wp:posOffset>
                      </wp:positionH>
                      <wp:positionV relativeFrom="paragraph">
                        <wp:posOffset>16082</wp:posOffset>
                      </wp:positionV>
                      <wp:extent cx="528408" cy="284480"/>
                      <wp:effectExtent l="0" t="0" r="24130" b="20320"/>
                      <wp:wrapNone/>
                      <wp:docPr id="48" name="文本框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08" cy="284480"/>
                              </a:xfrm>
                              <a:prstGeom prst="rect">
                                <a:avLst/>
                              </a:prstGeom>
                              <a:solidFill>
                                <a:srgbClr val="FFFFFF"/>
                              </a:solidFill>
                              <a:ln w="9525">
                                <a:solidFill>
                                  <a:srgbClr val="000000"/>
                                </a:solidFill>
                                <a:prstDash val="dash"/>
                                <a:miter lim="800000"/>
                                <a:headEnd/>
                                <a:tailEnd/>
                              </a:ln>
                            </wps:spPr>
                            <wps:txbx>
                              <w:txbxContent>
                                <w:p w14:paraId="0DCB4A03" w14:textId="77777777" w:rsidR="008226A6" w:rsidRDefault="008226A6" w:rsidP="003E3455">
                                  <w:pPr>
                                    <w:spacing w:line="300" w:lineRule="exact"/>
                                    <w:jc w:val="center"/>
                                    <w:rPr>
                                      <w:szCs w:val="21"/>
                                    </w:rPr>
                                  </w:pPr>
                                  <w:r>
                                    <w:rPr>
                                      <w:szCs w:val="21"/>
                                    </w:rPr>
                                    <w:t>N</w:t>
                                  </w:r>
                                  <w:r>
                                    <w:rPr>
                                      <w:rFonts w:hint="eastAsia"/>
                                      <w:szCs w:val="21"/>
                                    </w:rPr>
                                    <w:t>、</w:t>
                                  </w:r>
                                  <w:r w:rsidRPr="004F6CF9">
                                    <w:rPr>
                                      <w:szCs w:val="21"/>
                                    </w:rPr>
                                    <w:t>G</w:t>
                                  </w:r>
                                </w:p>
                              </w:txbxContent>
                            </wps:txbx>
                            <wps:bodyPr rot="0" vert="horz" wrap="square" lIns="44806" tIns="22403" rIns="44806" bIns="224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C84B" id="文本框 873" o:spid="_x0000_s1057" type="#_x0000_t202" style="position:absolute;left:0;text-align:left;margin-left:285.65pt;margin-top:1.25pt;width:41.6pt;height:2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">
                      <v:stroke dashstyle="dash"/>
                      <v:textbox inset="1.2446mm,.62231mm,1.2446mm,.62231mm">
                        <w:txbxContent>
                          <w:p w14:paraId="0DCB4A03" w14:textId="77777777" w:rsidR="008226A6" w:rsidRDefault="008226A6" w:rsidP="003E3455">
                            <w:pPr>
                              <w:spacing w:line="300" w:lineRule="exact"/>
                              <w:jc w:val="center"/>
                              <w:rPr>
                                <w:szCs w:val="21"/>
                              </w:rPr>
                            </w:pPr>
                            <w:r>
                              <w:rPr>
                                <w:szCs w:val="21"/>
                              </w:rPr>
                              <w:t>N</w:t>
                            </w:r>
                            <w:r>
                              <w:rPr>
                                <w:rFonts w:hint="eastAsia"/>
                                <w:szCs w:val="21"/>
                              </w:rPr>
                              <w:t>、</w:t>
                            </w:r>
                            <w:r w:rsidRPr="004F6CF9">
                              <w:rPr>
                                <w:szCs w:val="21"/>
                              </w:rPr>
                              <w:t>G</w:t>
                            </w:r>
                          </w:p>
                        </w:txbxContent>
                      </v:textbox>
                    </v:shape>
                  </w:pict>
                </mc:Fallback>
              </mc:AlternateContent>
            </w:r>
            <w:r w:rsidRPr="004F6CF9">
              <w:rPr>
                <w:b/>
                <w:noProof/>
                <w:color w:val="000000"/>
                <w:sz w:val="24"/>
                <w:u w:val="single"/>
              </w:rPr>
              <mc:AlternateContent>
                <mc:Choice Requires="wps">
                  <w:drawing>
                    <wp:anchor distT="0" distB="0" distL="114300" distR="114300" simplePos="0" relativeHeight="251620352" behindDoc="0" locked="0" layoutInCell="1" allowOverlap="1" wp14:anchorId="047DDB1C" wp14:editId="16FDF57B">
                      <wp:simplePos x="0" y="0"/>
                      <wp:positionH relativeFrom="column">
                        <wp:posOffset>2329180</wp:posOffset>
                      </wp:positionH>
                      <wp:positionV relativeFrom="paragraph">
                        <wp:posOffset>274025</wp:posOffset>
                      </wp:positionV>
                      <wp:extent cx="6350" cy="200025"/>
                      <wp:effectExtent l="46355" t="24130" r="61595" b="13970"/>
                      <wp:wrapNone/>
                      <wp:docPr id="45" name="直线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00025"/>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A37573" id="直线 524" o:spid="_x0000_s1026" style="position:absolute;left:0;text-align:lef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pt,21.6pt" to="183.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">
                      <v:stroke dashstyle="dash" endarrow="block"/>
                    </v:line>
                  </w:pict>
                </mc:Fallback>
              </mc:AlternateContent>
            </w:r>
            <w:r w:rsidRPr="004F6CF9">
              <w:rPr>
                <w:b/>
                <w:noProof/>
                <w:color w:val="000000"/>
                <w:sz w:val="24"/>
                <w:u w:val="single"/>
              </w:rPr>
              <mc:AlternateContent>
                <mc:Choice Requires="wps">
                  <w:drawing>
                    <wp:anchor distT="0" distB="0" distL="114300" distR="114300" simplePos="0" relativeHeight="251624448" behindDoc="0" locked="0" layoutInCell="1" allowOverlap="1" wp14:anchorId="4B5ED81A" wp14:editId="27BF1E84">
                      <wp:simplePos x="0" y="0"/>
                      <wp:positionH relativeFrom="column">
                        <wp:posOffset>3109766</wp:posOffset>
                      </wp:positionH>
                      <wp:positionV relativeFrom="paragraph">
                        <wp:posOffset>323554</wp:posOffset>
                      </wp:positionV>
                      <wp:extent cx="6350" cy="200025"/>
                      <wp:effectExtent l="53975" t="17145" r="53975" b="11430"/>
                      <wp:wrapNone/>
                      <wp:docPr id="30" name="直线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0002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63FE5" id="直线 872" o:spid="_x0000_s1026" style="position:absolute;left:0;text-align:lef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5pt,25.5pt" to="245.3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">
                      <v:stroke dashstyle="dash" endarrow="block"/>
                    </v:line>
                  </w:pict>
                </mc:Fallback>
              </mc:AlternateContent>
            </w:r>
            <w:r w:rsidRPr="004F6CF9">
              <w:rPr>
                <w:b/>
                <w:noProof/>
                <w:color w:val="000000"/>
                <w:sz w:val="24"/>
                <w:u w:val="single"/>
              </w:rPr>
              <mc:AlternateContent>
                <mc:Choice Requires="wps">
                  <w:drawing>
                    <wp:anchor distT="0" distB="0" distL="114300" distR="114300" simplePos="0" relativeHeight="251618304" behindDoc="0" locked="0" layoutInCell="1" allowOverlap="1" wp14:anchorId="4879718D" wp14:editId="6A027595">
                      <wp:simplePos x="0" y="0"/>
                      <wp:positionH relativeFrom="column">
                        <wp:posOffset>2139315</wp:posOffset>
                      </wp:positionH>
                      <wp:positionV relativeFrom="paragraph">
                        <wp:posOffset>16230</wp:posOffset>
                      </wp:positionV>
                      <wp:extent cx="372140" cy="212651"/>
                      <wp:effectExtent l="0" t="0" r="27940" b="16510"/>
                      <wp:wrapNone/>
                      <wp:docPr id="49" name="文本框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40" cy="212651"/>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3398AD" w14:textId="77777777" w:rsidR="008226A6" w:rsidRDefault="008226A6" w:rsidP="004F6CF9">
                                  <w:pPr>
                                    <w:spacing w:line="300" w:lineRule="exact"/>
                                    <w:jc w:val="center"/>
                                    <w:rPr>
                                      <w:szCs w:val="21"/>
                                    </w:rPr>
                                  </w:pPr>
                                  <w:r w:rsidRPr="004F6CF9">
                                    <w:rPr>
                                      <w:szCs w:val="21"/>
                                    </w:rPr>
                                    <w:t>N</w:t>
                                  </w:r>
                                </w:p>
                              </w:txbxContent>
                            </wps:txbx>
                            <wps:bodyPr rot="0" vert="horz" wrap="square" lIns="44806" tIns="22403" rIns="44806" bIns="224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718D" id="文本框 528" o:spid="_x0000_s1058" type="#_x0000_t202" style="position:absolute;left:0;text-align:left;margin-left:168.45pt;margin-top:1.3pt;width:29.3pt;height:1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">
                      <v:stroke dashstyle="dash"/>
                      <v:textbox inset="1.2446mm,.62231mm,1.2446mm,.62231mm">
                        <w:txbxContent>
                          <w:p w14:paraId="053398AD" w14:textId="77777777" w:rsidR="008226A6" w:rsidRDefault="008226A6" w:rsidP="004F6CF9">
                            <w:pPr>
                              <w:spacing w:line="300" w:lineRule="exact"/>
                              <w:jc w:val="center"/>
                              <w:rPr>
                                <w:szCs w:val="21"/>
                              </w:rPr>
                            </w:pPr>
                            <w:r w:rsidRPr="004F6CF9">
                              <w:rPr>
                                <w:szCs w:val="21"/>
                              </w:rPr>
                              <w:t>N</w:t>
                            </w:r>
                          </w:p>
                        </w:txbxContent>
                      </v:textbox>
                    </v:shape>
                  </w:pict>
                </mc:Fallback>
              </mc:AlternateContent>
            </w:r>
            <w:r w:rsidRPr="004F6CF9">
              <w:rPr>
                <w:b/>
                <w:noProof/>
                <w:color w:val="000000"/>
                <w:sz w:val="24"/>
                <w:u w:val="single"/>
              </w:rPr>
              <mc:AlternateContent>
                <mc:Choice Requires="wps">
                  <w:drawing>
                    <wp:anchor distT="0" distB="0" distL="114300" distR="114300" simplePos="0" relativeHeight="251625472" behindDoc="0" locked="0" layoutInCell="1" allowOverlap="1" wp14:anchorId="62478A46" wp14:editId="7B65C7D7">
                      <wp:simplePos x="0" y="0"/>
                      <wp:positionH relativeFrom="column">
                        <wp:posOffset>2838450</wp:posOffset>
                      </wp:positionH>
                      <wp:positionV relativeFrom="paragraph">
                        <wp:posOffset>18445</wp:posOffset>
                      </wp:positionV>
                      <wp:extent cx="531628" cy="285085"/>
                      <wp:effectExtent l="0" t="0" r="20955" b="20320"/>
                      <wp:wrapNone/>
                      <wp:docPr id="46" name="文本框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285085"/>
                              </a:xfrm>
                              <a:prstGeom prst="rect">
                                <a:avLst/>
                              </a:prstGeom>
                              <a:solidFill>
                                <a:srgbClr val="FFFFFF"/>
                              </a:solidFill>
                              <a:ln w="9525">
                                <a:solidFill>
                                  <a:srgbClr val="000000"/>
                                </a:solidFill>
                                <a:prstDash val="dash"/>
                                <a:miter lim="800000"/>
                                <a:headEnd/>
                                <a:tailEnd/>
                              </a:ln>
                            </wps:spPr>
                            <wps:txbx>
                              <w:txbxContent>
                                <w:p w14:paraId="489BB9D3" w14:textId="77777777" w:rsidR="008226A6" w:rsidRDefault="008226A6" w:rsidP="004F6CF9">
                                  <w:pPr>
                                    <w:spacing w:line="300" w:lineRule="exact"/>
                                    <w:jc w:val="center"/>
                                    <w:rPr>
                                      <w:szCs w:val="21"/>
                                    </w:rPr>
                                  </w:pPr>
                                  <w:r>
                                    <w:rPr>
                                      <w:szCs w:val="21"/>
                                    </w:rPr>
                                    <w:t>N</w:t>
                                  </w:r>
                                  <w:r>
                                    <w:rPr>
                                      <w:rFonts w:hint="eastAsia"/>
                                      <w:szCs w:val="21"/>
                                    </w:rPr>
                                    <w:t>、</w:t>
                                  </w:r>
                                  <w:r w:rsidRPr="004F6CF9">
                                    <w:rPr>
                                      <w:szCs w:val="21"/>
                                    </w:rPr>
                                    <w:t>G</w:t>
                                  </w:r>
                                </w:p>
                              </w:txbxContent>
                            </wps:txbx>
                            <wps:bodyPr rot="0" vert="horz" wrap="square" lIns="44806" tIns="22403" rIns="44806" bIns="224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78A46" id="_x0000_s1059" type="#_x0000_t202" style="position:absolute;left:0;text-align:left;margin-left:223.5pt;margin-top:1.45pt;width:41.85pt;height:22.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">
                      <v:stroke dashstyle="dash"/>
                      <v:textbox inset="1.2446mm,.62231mm,1.2446mm,.62231mm">
                        <w:txbxContent>
                          <w:p w14:paraId="489BB9D3" w14:textId="77777777" w:rsidR="008226A6" w:rsidRDefault="008226A6" w:rsidP="004F6CF9">
                            <w:pPr>
                              <w:spacing w:line="300" w:lineRule="exact"/>
                              <w:jc w:val="center"/>
                              <w:rPr>
                                <w:szCs w:val="21"/>
                              </w:rPr>
                            </w:pPr>
                            <w:r>
                              <w:rPr>
                                <w:szCs w:val="21"/>
                              </w:rPr>
                              <w:t>N</w:t>
                            </w:r>
                            <w:r>
                              <w:rPr>
                                <w:rFonts w:hint="eastAsia"/>
                                <w:szCs w:val="21"/>
                              </w:rPr>
                              <w:t>、</w:t>
                            </w:r>
                            <w:r w:rsidRPr="004F6CF9">
                              <w:rPr>
                                <w:szCs w:val="21"/>
                              </w:rPr>
                              <w:t>G</w:t>
                            </w:r>
                          </w:p>
                        </w:txbxContent>
                      </v:textbox>
                    </v:shape>
                  </w:pict>
                </mc:Fallback>
              </mc:AlternateContent>
            </w:r>
            <w:r w:rsidRPr="004F6CF9">
              <w:rPr>
                <w:b/>
                <w:noProof/>
                <w:color w:val="000000"/>
                <w:sz w:val="24"/>
              </w:rPr>
              <mc:AlternateContent>
                <mc:Choice Requires="wps">
                  <w:drawing>
                    <wp:anchor distT="0" distB="0" distL="114300" distR="114300" simplePos="0" relativeHeight="251621376" behindDoc="0" locked="0" layoutInCell="1" allowOverlap="1" wp14:anchorId="5CB104E8" wp14:editId="0AB086D5">
                      <wp:simplePos x="0" y="0"/>
                      <wp:positionH relativeFrom="column">
                        <wp:posOffset>1118943</wp:posOffset>
                      </wp:positionH>
                      <wp:positionV relativeFrom="paragraph">
                        <wp:posOffset>16658</wp:posOffset>
                      </wp:positionV>
                      <wp:extent cx="826435" cy="223283"/>
                      <wp:effectExtent l="0" t="0" r="12065" b="24765"/>
                      <wp:wrapNone/>
                      <wp:docPr id="50" name="文本框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435" cy="223283"/>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F4D39" w14:textId="77777777" w:rsidR="008226A6" w:rsidRDefault="008226A6" w:rsidP="004F6CF9">
                                  <w:pPr>
                                    <w:spacing w:line="300" w:lineRule="exact"/>
                                    <w:jc w:val="center"/>
                                    <w:rPr>
                                      <w:szCs w:val="21"/>
                                    </w:rPr>
                                  </w:pPr>
                                  <w:r>
                                    <w:rPr>
                                      <w:rFonts w:hint="eastAsia"/>
                                      <w:szCs w:val="21"/>
                                    </w:rPr>
                                    <w:t>N</w:t>
                                  </w:r>
                                  <w:r>
                                    <w:rPr>
                                      <w:rFonts w:hint="eastAsia"/>
                                      <w:szCs w:val="21"/>
                                    </w:rPr>
                                    <w:t>、</w:t>
                                  </w:r>
                                  <w:r>
                                    <w:rPr>
                                      <w:rFonts w:hint="eastAsia"/>
                                      <w:szCs w:val="21"/>
                                    </w:rPr>
                                    <w:t>S</w:t>
                                  </w:r>
                                  <w:r>
                                    <w:rPr>
                                      <w:rFonts w:hint="eastAsia"/>
                                      <w:szCs w:val="21"/>
                                    </w:rPr>
                                    <w:t>、</w:t>
                                  </w:r>
                                  <w:r>
                                    <w:rPr>
                                      <w:rFonts w:hint="eastAsia"/>
                                      <w:szCs w:val="21"/>
                                    </w:rPr>
                                    <w:t>G</w:t>
                                  </w:r>
                                </w:p>
                              </w:txbxContent>
                            </wps:txbx>
                            <wps:bodyPr rot="0" vert="horz" wrap="square" lIns="44806" tIns="22403" rIns="44806" bIns="224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104E8" id="文本框 526" o:spid="_x0000_s1060" type="#_x0000_t202" style="position:absolute;left:0;text-align:left;margin-left:88.1pt;margin-top:1.3pt;width:65.05pt;height:17.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">
                      <v:stroke dashstyle="dash"/>
                      <v:textbox inset="1.2446mm,.62231mm,1.2446mm,.62231mm">
                        <w:txbxContent>
                          <w:p w14:paraId="14DF4D39" w14:textId="77777777" w:rsidR="008226A6" w:rsidRDefault="008226A6" w:rsidP="004F6CF9">
                            <w:pPr>
                              <w:spacing w:line="300" w:lineRule="exact"/>
                              <w:jc w:val="center"/>
                              <w:rPr>
                                <w:szCs w:val="21"/>
                              </w:rPr>
                            </w:pPr>
                            <w:r>
                              <w:rPr>
                                <w:rFonts w:hint="eastAsia"/>
                                <w:szCs w:val="21"/>
                              </w:rPr>
                              <w:t>N</w:t>
                            </w:r>
                            <w:r>
                              <w:rPr>
                                <w:rFonts w:hint="eastAsia"/>
                                <w:szCs w:val="21"/>
                              </w:rPr>
                              <w:t>、</w:t>
                            </w:r>
                            <w:r>
                              <w:rPr>
                                <w:rFonts w:hint="eastAsia"/>
                                <w:szCs w:val="21"/>
                              </w:rPr>
                              <w:t>S</w:t>
                            </w:r>
                            <w:r>
                              <w:rPr>
                                <w:rFonts w:hint="eastAsia"/>
                                <w:szCs w:val="21"/>
                              </w:rPr>
                              <w:t>、</w:t>
                            </w:r>
                            <w:r>
                              <w:rPr>
                                <w:rFonts w:hint="eastAsia"/>
                                <w:szCs w:val="21"/>
                              </w:rPr>
                              <w:t>G</w:t>
                            </w:r>
                          </w:p>
                        </w:txbxContent>
                      </v:textbox>
                    </v:shape>
                  </w:pict>
                </mc:Fallback>
              </mc:AlternateContent>
            </w:r>
            <w:r w:rsidR="003201F3" w:rsidRPr="004F6CF9">
              <w:rPr>
                <w:b/>
                <w:noProof/>
                <w:color w:val="000000"/>
                <w:sz w:val="24"/>
                <w:u w:val="single"/>
              </w:rPr>
              <mc:AlternateContent>
                <mc:Choice Requires="wps">
                  <w:drawing>
                    <wp:anchor distT="0" distB="0" distL="114300" distR="114300" simplePos="0" relativeHeight="251619328" behindDoc="0" locked="0" layoutInCell="1" allowOverlap="1" wp14:anchorId="01DE68A0" wp14:editId="31315972">
                      <wp:simplePos x="0" y="0"/>
                      <wp:positionH relativeFrom="column">
                        <wp:posOffset>1484630</wp:posOffset>
                      </wp:positionH>
                      <wp:positionV relativeFrom="paragraph">
                        <wp:posOffset>233045</wp:posOffset>
                      </wp:positionV>
                      <wp:extent cx="0" cy="200025"/>
                      <wp:effectExtent l="57150" t="18415" r="57150" b="10160"/>
                      <wp:wrapNone/>
                      <wp:docPr id="44" name="直线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025"/>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A3692" id="直线 529" o:spid="_x0000_s1026" style="position:absolute;left:0;text-align:lef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pt,18.35pt" to="116.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">
                      <v:stroke dashstyle="dash" endarrow="block"/>
                    </v:line>
                  </w:pict>
                </mc:Fallback>
              </mc:AlternateContent>
            </w:r>
          </w:p>
          <w:p w14:paraId="26000AA6" w14:textId="77777777" w:rsidR="004F6CF9" w:rsidRPr="004F6CF9" w:rsidRDefault="000D1530" w:rsidP="004F6CF9">
            <w:pPr>
              <w:spacing w:beforeLines="25" w:before="60" w:afterLines="25" w:after="60" w:line="480" w:lineRule="exact"/>
              <w:ind w:firstLineChars="200" w:firstLine="480"/>
              <w:rPr>
                <w:rFonts w:ascii="楷体_GB2312" w:eastAsia="楷体_GB2312"/>
                <w:b/>
                <w:sz w:val="24"/>
                <w:u w:val="single"/>
              </w:rPr>
            </w:pPr>
            <w:r w:rsidRPr="004F6CF9">
              <w:rPr>
                <w:noProof/>
                <w:sz w:val="24"/>
                <w:u w:val="single"/>
              </w:rPr>
              <mc:AlternateContent>
                <mc:Choice Requires="wpg">
                  <w:drawing>
                    <wp:anchor distT="0" distB="0" distL="114300" distR="114300" simplePos="0" relativeHeight="251623424" behindDoc="0" locked="0" layoutInCell="1" allowOverlap="1" wp14:anchorId="2A5BB454" wp14:editId="4D412981">
                      <wp:simplePos x="0" y="0"/>
                      <wp:positionH relativeFrom="column">
                        <wp:posOffset>151381</wp:posOffset>
                      </wp:positionH>
                      <wp:positionV relativeFrom="paragraph">
                        <wp:posOffset>35265</wp:posOffset>
                      </wp:positionV>
                      <wp:extent cx="4777581" cy="542266"/>
                      <wp:effectExtent l="0" t="0" r="23495" b="10795"/>
                      <wp:wrapNone/>
                      <wp:docPr id="31" name="组合 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7581" cy="542266"/>
                                <a:chOff x="1891" y="415971"/>
                                <a:chExt cx="9646" cy="1095"/>
                              </a:xfrm>
                            </wpg:grpSpPr>
                            <wps:wsp>
                              <wps:cNvPr id="32" name="直线 509"/>
                              <wps:cNvCnPr>
                                <a:cxnSpLocks noChangeShapeType="1"/>
                              </wps:cNvCnPr>
                              <wps:spPr bwMode="auto">
                                <a:xfrm>
                                  <a:off x="8418" y="416499"/>
                                  <a:ext cx="630"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3" name="组合 871"/>
                              <wpg:cNvGrpSpPr>
                                <a:grpSpLocks/>
                              </wpg:cNvGrpSpPr>
                              <wpg:grpSpPr bwMode="auto">
                                <a:xfrm>
                                  <a:off x="1891" y="415971"/>
                                  <a:ext cx="6677" cy="1095"/>
                                  <a:chOff x="1921" y="415413"/>
                                  <a:chExt cx="6677" cy="1095"/>
                                </a:xfrm>
                              </wpg:grpSpPr>
                              <wps:wsp>
                                <wps:cNvPr id="34" name="文本框 510"/>
                                <wps:cNvSpPr txBox="1">
                                  <a:spLocks noChangeArrowheads="1"/>
                                </wps:cNvSpPr>
                                <wps:spPr bwMode="auto">
                                  <a:xfrm>
                                    <a:off x="1921" y="415413"/>
                                    <a:ext cx="1158" cy="954"/>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CF2DD8" w14:textId="77777777" w:rsidR="008226A6" w:rsidRDefault="008226A6" w:rsidP="004F6CF9">
                                      <w:pPr>
                                        <w:spacing w:line="300" w:lineRule="exact"/>
                                        <w:jc w:val="center"/>
                                        <w:rPr>
                                          <w:szCs w:val="21"/>
                                        </w:rPr>
                                      </w:pPr>
                                      <w:r>
                                        <w:rPr>
                                          <w:rFonts w:hint="eastAsia"/>
                                          <w:szCs w:val="21"/>
                                        </w:rPr>
                                        <w:t>铝合金</w:t>
                                      </w:r>
                                    </w:p>
                                    <w:p w14:paraId="7D1E9859" w14:textId="77777777" w:rsidR="008226A6" w:rsidRDefault="008226A6" w:rsidP="004F6CF9">
                                      <w:pPr>
                                        <w:spacing w:line="300" w:lineRule="exact"/>
                                        <w:jc w:val="center"/>
                                        <w:rPr>
                                          <w:szCs w:val="21"/>
                                        </w:rPr>
                                      </w:pPr>
                                      <w:r>
                                        <w:rPr>
                                          <w:rFonts w:hint="eastAsia"/>
                                          <w:szCs w:val="21"/>
                                        </w:rPr>
                                        <w:t>碳钢</w:t>
                                      </w:r>
                                    </w:p>
                                  </w:txbxContent>
                                </wps:txbx>
                                <wps:bodyPr rot="0" vert="horz" wrap="square" lIns="44806" tIns="22403" rIns="44806" bIns="22403" anchor="t" anchorCtr="0" upright="1">
                                  <a:noAutofit/>
                                </wps:bodyPr>
                              </wps:wsp>
                              <wps:wsp>
                                <wps:cNvPr id="35" name="文本框 511"/>
                                <wps:cNvSpPr txBox="1">
                                  <a:spLocks noChangeArrowheads="1"/>
                                </wps:cNvSpPr>
                                <wps:spPr bwMode="auto">
                                  <a:xfrm>
                                    <a:off x="3753" y="415581"/>
                                    <a:ext cx="1388" cy="92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E7D8A0" w14:textId="77777777" w:rsidR="008226A6" w:rsidRDefault="008226A6" w:rsidP="004F6CF9">
                                      <w:pPr>
                                        <w:spacing w:line="300" w:lineRule="exact"/>
                                        <w:jc w:val="center"/>
                                        <w:rPr>
                                          <w:szCs w:val="21"/>
                                        </w:rPr>
                                      </w:pPr>
                                      <w:r>
                                        <w:rPr>
                                          <w:rFonts w:hint="eastAsia"/>
                                          <w:szCs w:val="21"/>
                                        </w:rPr>
                                        <w:t>进料</w:t>
                                      </w:r>
                                    </w:p>
                                    <w:p w14:paraId="576E3D34" w14:textId="77777777" w:rsidR="008226A6" w:rsidRDefault="008226A6" w:rsidP="004F6CF9">
                                      <w:pPr>
                                        <w:spacing w:line="300" w:lineRule="exact"/>
                                        <w:jc w:val="center"/>
                                        <w:rPr>
                                          <w:szCs w:val="21"/>
                                        </w:rPr>
                                      </w:pPr>
                                      <w:r>
                                        <w:rPr>
                                          <w:rFonts w:hint="eastAsia"/>
                                          <w:szCs w:val="21"/>
                                        </w:rPr>
                                        <w:t>（切割）</w:t>
                                      </w:r>
                                    </w:p>
                                  </w:txbxContent>
                                </wps:txbx>
                                <wps:bodyPr rot="0" vert="horz" wrap="square" lIns="44806" tIns="22403" rIns="44806" bIns="22403" anchor="t" anchorCtr="0" upright="1">
                                  <a:noAutofit/>
                                </wps:bodyPr>
                              </wps:wsp>
                              <wps:wsp>
                                <wps:cNvPr id="36" name="直线 512"/>
                                <wps:cNvCnPr>
                                  <a:cxnSpLocks noChangeShapeType="1"/>
                                </wps:cNvCnPr>
                                <wps:spPr bwMode="auto">
                                  <a:xfrm>
                                    <a:off x="3027" y="415926"/>
                                    <a:ext cx="7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文本框 513"/>
                                <wps:cNvSpPr txBox="1">
                                  <a:spLocks noChangeArrowheads="1"/>
                                </wps:cNvSpPr>
                                <wps:spPr bwMode="auto">
                                  <a:xfrm>
                                    <a:off x="5725" y="415706"/>
                                    <a:ext cx="1074" cy="56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9D105A" w14:textId="77777777" w:rsidR="008226A6" w:rsidRDefault="008226A6" w:rsidP="004F6CF9">
                                      <w:pPr>
                                        <w:spacing w:line="300" w:lineRule="exact"/>
                                        <w:jc w:val="center"/>
                                        <w:rPr>
                                          <w:szCs w:val="21"/>
                                        </w:rPr>
                                      </w:pPr>
                                      <w:r w:rsidRPr="004F6CF9">
                                        <w:rPr>
                                          <w:rFonts w:hint="eastAsia"/>
                                          <w:szCs w:val="21"/>
                                        </w:rPr>
                                        <w:t>折弯</w:t>
                                      </w:r>
                                    </w:p>
                                  </w:txbxContent>
                                </wps:txbx>
                                <wps:bodyPr rot="0" vert="horz" wrap="square" lIns="44806" tIns="22403" rIns="44806" bIns="22403" anchor="t" anchorCtr="0" upright="1">
                                  <a:noAutofit/>
                                </wps:bodyPr>
                              </wps:wsp>
                              <wps:wsp>
                                <wps:cNvPr id="38" name="文本框 514"/>
                                <wps:cNvSpPr txBox="1">
                                  <a:spLocks noChangeArrowheads="1"/>
                                </wps:cNvSpPr>
                                <wps:spPr bwMode="auto">
                                  <a:xfrm>
                                    <a:off x="7536" y="415681"/>
                                    <a:ext cx="1062" cy="73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8AF8A8" w14:textId="77777777" w:rsidR="008226A6" w:rsidRDefault="008226A6" w:rsidP="004F6CF9">
                                      <w:pPr>
                                        <w:spacing w:line="300" w:lineRule="exact"/>
                                        <w:jc w:val="center"/>
                                        <w:rPr>
                                          <w:szCs w:val="21"/>
                                        </w:rPr>
                                      </w:pPr>
                                      <w:r>
                                        <w:rPr>
                                          <w:rFonts w:hint="eastAsia"/>
                                          <w:szCs w:val="21"/>
                                        </w:rPr>
                                        <w:t>焊接</w:t>
                                      </w:r>
                                    </w:p>
                                  </w:txbxContent>
                                </wps:txbx>
                                <wps:bodyPr rot="0" vert="horz" wrap="square" lIns="44806" tIns="22403" rIns="44806" bIns="22403" anchor="t" anchorCtr="0" upright="1">
                                  <a:noAutofit/>
                                </wps:bodyPr>
                              </wps:wsp>
                              <wps:wsp>
                                <wps:cNvPr id="39" name="直线 515"/>
                                <wps:cNvCnPr>
                                  <a:cxnSpLocks noChangeShapeType="1"/>
                                </wps:cNvCnPr>
                                <wps:spPr bwMode="auto">
                                  <a:xfrm>
                                    <a:off x="6806" y="415941"/>
                                    <a:ext cx="7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直线 518"/>
                                <wps:cNvCnPr>
                                  <a:cxnSpLocks noChangeShapeType="1"/>
                                </wps:cNvCnPr>
                                <wps:spPr bwMode="auto">
                                  <a:xfrm>
                                    <a:off x="5045" y="415923"/>
                                    <a:ext cx="7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1" name="文本框 519"/>
                              <wps:cNvSpPr txBox="1">
                                <a:spLocks noChangeArrowheads="1"/>
                              </wps:cNvSpPr>
                              <wps:spPr bwMode="auto">
                                <a:xfrm>
                                  <a:off x="9048" y="416354"/>
                                  <a:ext cx="869" cy="53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AC44F0" w14:textId="77777777" w:rsidR="008226A6" w:rsidRDefault="008226A6" w:rsidP="004F6CF9">
                                    <w:pPr>
                                      <w:spacing w:line="300" w:lineRule="exact"/>
                                      <w:jc w:val="center"/>
                                      <w:rPr>
                                        <w:szCs w:val="21"/>
                                      </w:rPr>
                                    </w:pPr>
                                    <w:r w:rsidRPr="003E3455">
                                      <w:rPr>
                                        <w:rFonts w:hint="eastAsia"/>
                                        <w:szCs w:val="21"/>
                                      </w:rPr>
                                      <w:t>打磨</w:t>
                                    </w:r>
                                  </w:p>
                                </w:txbxContent>
                              </wps:txbx>
                              <wps:bodyPr rot="0" vert="horz" wrap="square" lIns="44806" tIns="22403" rIns="44806" bIns="22403" anchor="t" anchorCtr="0" upright="1">
                                <a:noAutofit/>
                              </wps:bodyPr>
                            </wps:wsp>
                            <wps:wsp>
                              <wps:cNvPr id="42" name="文本框 520"/>
                              <wps:cNvSpPr txBox="1">
                                <a:spLocks noChangeArrowheads="1"/>
                              </wps:cNvSpPr>
                              <wps:spPr bwMode="auto">
                                <a:xfrm>
                                  <a:off x="10328" y="416296"/>
                                  <a:ext cx="1209" cy="6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E31C98" w14:textId="77777777" w:rsidR="008226A6" w:rsidRDefault="008226A6" w:rsidP="004F6CF9">
                                    <w:pPr>
                                      <w:spacing w:line="300" w:lineRule="exact"/>
                                      <w:jc w:val="center"/>
                                      <w:rPr>
                                        <w:szCs w:val="21"/>
                                      </w:rPr>
                                    </w:pPr>
                                    <w:r>
                                      <w:rPr>
                                        <w:rFonts w:hint="eastAsia"/>
                                        <w:szCs w:val="21"/>
                                      </w:rPr>
                                      <w:t>出厂</w:t>
                                    </w:r>
                                  </w:p>
                                </w:txbxContent>
                              </wps:txbx>
                              <wps:bodyPr rot="0" vert="horz" wrap="square" lIns="44806" tIns="22403" rIns="44806" bIns="22403" anchor="t" anchorCtr="0" upright="1">
                                <a:noAutofit/>
                              </wps:bodyPr>
                            </wps:wsp>
                            <wps:wsp>
                              <wps:cNvPr id="43" name="直线 521"/>
                              <wps:cNvCnPr>
                                <a:cxnSpLocks noChangeShapeType="1"/>
                              </wps:cNvCnPr>
                              <wps:spPr bwMode="auto">
                                <a:xfrm>
                                  <a:off x="9917" y="416592"/>
                                  <a:ext cx="525"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A5BB454" id="组合 892" o:spid="_x0000_s1061" style="position:absolute;left:0;text-align:left;margin-left:11.9pt;margin-top:2.8pt;width:376.2pt;height:42.7pt;z-index:251623424" coordorigin="1891,415971" coordsize="964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">
                      <v:line id="直线 509" o:spid="_x0000_s1062" style="position:absolute;visibility:visible;mso-wrap-style:square" from="8418,416499" to="9048,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group id="组合 871" o:spid="_x0000_s1063" style="position:absolute;left:1891;top:415971;width:6677;height:1095" coordorigin="1921,415413" coordsize="6677,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文本框 510" o:spid="_x0000_s1064" type="#_x0000_t202" style="position:absolute;left:1921;top:415413;width:1158;height: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DvMMA&#10;AADbAAAADwAAAGRycy9kb3ducmV2LnhtbESPwWrDMBBE74H+g9hCb4mc1LTBsRzaQqGHtNAkH7BY&#10;G8vEWglLsd2/jwKBHoeZecOU28l2YqA+tI4VLBcZCOLa6ZYbBcfD53wNIkRkjZ1jUvBHAbbVw6zE&#10;QruRf2nYx0YkCIcCFZgYfSFlqA1ZDAvniZN3cr3FmGTfSN3jmOC2k6sse5EWW04LBj19GKrP+4tV&#10;4HPr2/flazT6209jng/dz04q9fQ4vW1ARJrif/je/tIKnnO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iDvMMAAADbAAAADwAAAAAAAAAAAAAAAACYAgAAZHJzL2Rv&#10;d25yZXYueG1sUEsFBgAAAAAEAAQA9QAAAIgDAAAAAA==&#10;" strokecolor="white">
                          <v:textbox inset="1.2446mm,.62231mm,1.2446mm,.62231mm">
                            <w:txbxContent>
                              <w:p w14:paraId="4ECF2DD8" w14:textId="77777777" w:rsidR="008226A6" w:rsidRDefault="008226A6" w:rsidP="004F6CF9">
                                <w:pPr>
                                  <w:spacing w:line="300" w:lineRule="exact"/>
                                  <w:jc w:val="center"/>
                                  <w:rPr>
                                    <w:szCs w:val="21"/>
                                  </w:rPr>
                                </w:pPr>
                                <w:r>
                                  <w:rPr>
                                    <w:rFonts w:hint="eastAsia"/>
                                    <w:szCs w:val="21"/>
                                  </w:rPr>
                                  <w:t>铝合金</w:t>
                                </w:r>
                              </w:p>
                              <w:p w14:paraId="7D1E9859" w14:textId="77777777" w:rsidR="008226A6" w:rsidRDefault="008226A6" w:rsidP="004F6CF9">
                                <w:pPr>
                                  <w:spacing w:line="300" w:lineRule="exact"/>
                                  <w:jc w:val="center"/>
                                  <w:rPr>
                                    <w:szCs w:val="21"/>
                                  </w:rPr>
                                </w:pPr>
                                <w:r>
                                  <w:rPr>
                                    <w:rFonts w:hint="eastAsia"/>
                                    <w:szCs w:val="21"/>
                                  </w:rPr>
                                  <w:t>碳钢</w:t>
                                </w:r>
                              </w:p>
                            </w:txbxContent>
                          </v:textbox>
                        </v:shape>
                        <v:shape id="文本框 511" o:spid="_x0000_s1065" type="#_x0000_t202" style="position:absolute;left:3753;top:415581;width:1388;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2TJMQA&#10;AADbAAAADwAAAGRycy9kb3ducmV2LnhtbESPzWrCQBSF94W+w3AL7ppJbSs2dRQJDejChUm6v2Su&#10;SdrMnZAZTXz7jiB0eTg/H2e1mUwnLjS41rKClygGQVxZ3XKtoCyy5yUI55E1dpZJwZUcbNaPDytM&#10;tB35SJfc1yKMsEtQQeN9n0jpqoYMusj2xME72cGgD3KopR5wDOOmk/M4XkiDLQdCgz2lDVW/+dkE&#10;rq6+TvH8rUg/CvlTptfsYPffSs2epu0nCE+T/w/f2zut4PUdb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tkyTEAAAA2wAAAA8AAAAAAAAAAAAAAAAAmAIAAGRycy9k&#10;b3ducmV2LnhtbFBLBQYAAAAABAAEAPUAAACJAwAAAAA=&#10;">
                          <v:textbox inset="1.2446mm,.62231mm,1.2446mm,.62231mm">
                            <w:txbxContent>
                              <w:p w14:paraId="16E7D8A0" w14:textId="77777777" w:rsidR="008226A6" w:rsidRDefault="008226A6" w:rsidP="004F6CF9">
                                <w:pPr>
                                  <w:spacing w:line="300" w:lineRule="exact"/>
                                  <w:jc w:val="center"/>
                                  <w:rPr>
                                    <w:szCs w:val="21"/>
                                  </w:rPr>
                                </w:pPr>
                                <w:r>
                                  <w:rPr>
                                    <w:rFonts w:hint="eastAsia"/>
                                    <w:szCs w:val="21"/>
                                  </w:rPr>
                                  <w:t>进料</w:t>
                                </w:r>
                              </w:p>
                              <w:p w14:paraId="576E3D34" w14:textId="77777777" w:rsidR="008226A6" w:rsidRDefault="008226A6" w:rsidP="004F6CF9">
                                <w:pPr>
                                  <w:spacing w:line="300" w:lineRule="exact"/>
                                  <w:jc w:val="center"/>
                                  <w:rPr>
                                    <w:szCs w:val="21"/>
                                  </w:rPr>
                                </w:pPr>
                                <w:r>
                                  <w:rPr>
                                    <w:rFonts w:hint="eastAsia"/>
                                    <w:szCs w:val="21"/>
                                  </w:rPr>
                                  <w:t>（切割）</w:t>
                                </w:r>
                              </w:p>
                            </w:txbxContent>
                          </v:textbox>
                        </v:shape>
                        <v:line id="直线 512" o:spid="_x0000_s1066" style="position:absolute;visibility:visible;mso-wrap-style:square" from="3027,415926" to="3762,415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文本框 513" o:spid="_x0000_s1067" type="#_x0000_t202" style="position:absolute;left:5725;top:415706;width:1074;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oyMQA&#10;AADbAAAADwAAAGRycy9kb3ducmV2LnhtbESPzWrCQBSF94W+w3AL7ppJbak2dRQJDejChUm6v2Su&#10;SdrMnZAZTXz7jiB0eTg/H2e1mUwnLjS41rKClygGQVxZ3XKtoCyy5yUI55E1dpZJwZUcbNaPDytM&#10;tB35SJfc1yKMsEtQQeN9n0jpqoYMusj2xME72cGgD3KopR5wDOOmk/M4fpcGWw6EBntKG6p+87MJ&#10;XF19neL5W5F+FPKnTK/Zwe6/lZo9TdtPEJ4m/x++t3dawesCb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zqMjEAAAA2wAAAA8AAAAAAAAAAAAAAAAAmAIAAGRycy9k&#10;b3ducmV2LnhtbFBLBQYAAAAABAAEAPUAAACJAwAAAAA=&#10;">
                          <v:textbox inset="1.2446mm,.62231mm,1.2446mm,.62231mm">
                            <w:txbxContent>
                              <w:p w14:paraId="0D9D105A" w14:textId="77777777" w:rsidR="008226A6" w:rsidRDefault="008226A6" w:rsidP="004F6CF9">
                                <w:pPr>
                                  <w:spacing w:line="300" w:lineRule="exact"/>
                                  <w:jc w:val="center"/>
                                  <w:rPr>
                                    <w:szCs w:val="21"/>
                                  </w:rPr>
                                </w:pPr>
                                <w:r w:rsidRPr="004F6CF9">
                                  <w:rPr>
                                    <w:rFonts w:hint="eastAsia"/>
                                    <w:szCs w:val="21"/>
                                  </w:rPr>
                                  <w:t>折弯</w:t>
                                </w:r>
                              </w:p>
                            </w:txbxContent>
                          </v:textbox>
                        </v:shape>
                        <v:shape id="文本框 514" o:spid="_x0000_s1068" type="#_x0000_t202" style="position:absolute;left:7536;top:415681;width:1062;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8usAA&#10;AADbAAAADwAAAGRycy9kb3ducmV2LnhtbERPTWvCQBC9F/wPywje6kYtRaOrSFCwhx5q9D5kxySa&#10;nQ3ZVeO/7xwKPT7e92rTu0Y9qAu1ZwOTcQKKuPC25tLAKd+/z0GFiGyx8UwGXhRgsx68rTC1/sk/&#10;9DjGUkkIhxQNVDG2qdahqMhhGPuWWLiL7xxGgV2pbYdPCXeNnibJp3ZYszRU2FJWUXE73p302mJ3&#10;SaYfebbI9fWUvfbf/utszGjYb5egIvXxX/znPlgDMxkrX+QH6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w8usAAAADbAAAADwAAAAAAAAAAAAAAAACYAgAAZHJzL2Rvd25y&#10;ZXYueG1sUEsFBgAAAAAEAAQA9QAAAIUDAAAAAA==&#10;">
                          <v:textbox inset="1.2446mm,.62231mm,1.2446mm,.62231mm">
                            <w:txbxContent>
                              <w:p w14:paraId="6A8AF8A8" w14:textId="77777777" w:rsidR="008226A6" w:rsidRDefault="008226A6" w:rsidP="004F6CF9">
                                <w:pPr>
                                  <w:spacing w:line="300" w:lineRule="exact"/>
                                  <w:jc w:val="center"/>
                                  <w:rPr>
                                    <w:szCs w:val="21"/>
                                  </w:rPr>
                                </w:pPr>
                                <w:r>
                                  <w:rPr>
                                    <w:rFonts w:hint="eastAsia"/>
                                    <w:szCs w:val="21"/>
                                  </w:rPr>
                                  <w:t>焊接</w:t>
                                </w:r>
                              </w:p>
                            </w:txbxContent>
                          </v:textbox>
                        </v:shape>
                        <v:line id="直线 515" o:spid="_x0000_s1069" style="position:absolute;visibility:visible;mso-wrap-style:square" from="6806,415941" to="7541,415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直线 518" o:spid="_x0000_s1070" style="position:absolute;visibility:visible;mso-wrap-style:square" from="5045,415923" to="5780,41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group>
                      <v:shape id="文本框 519" o:spid="_x0000_s1071" type="#_x0000_t202" style="position:absolute;left:9048;top:416354;width:869;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DmWsEA&#10;AADbAAAADwAAAGRycy9kb3ducmV2LnhtbESPzYrCMBSF94LvEK7gTlNFZKxNRYqCLmah1f2lubad&#10;aW5KE7W+/UQQZnk4Px8n2fSmEQ/qXG1ZwWwagSAurK65VHDJ95MvEM4ja2wsk4IXOdikw0GCsbZP&#10;PtHj7EsRRtjFqKDyvo2ldEVFBt3UtsTBu9nOoA+yK6Xu8BnGTSPnUbSUBmsOhApbyioqfs93E7i6&#10;2N2i+SLPVrn8uWSv/bc9XpUaj/rtGoSn3v+HP+2DVrCYwftL+AE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Q5lrBAAAA2wAAAA8AAAAAAAAAAAAAAAAAmAIAAGRycy9kb3du&#10;cmV2LnhtbFBLBQYAAAAABAAEAPUAAACGAwAAAAA=&#10;">
                        <v:textbox inset="1.2446mm,.62231mm,1.2446mm,.62231mm">
                          <w:txbxContent>
                            <w:p w14:paraId="67AC44F0" w14:textId="77777777" w:rsidR="008226A6" w:rsidRDefault="008226A6" w:rsidP="004F6CF9">
                              <w:pPr>
                                <w:spacing w:line="300" w:lineRule="exact"/>
                                <w:jc w:val="center"/>
                                <w:rPr>
                                  <w:szCs w:val="21"/>
                                </w:rPr>
                              </w:pPr>
                              <w:r w:rsidRPr="003E3455">
                                <w:rPr>
                                  <w:rFonts w:hint="eastAsia"/>
                                  <w:szCs w:val="21"/>
                                </w:rPr>
                                <w:t>打磨</w:t>
                              </w:r>
                            </w:p>
                          </w:txbxContent>
                        </v:textbox>
                      </v:shape>
                      <v:shape id="文本框 520" o:spid="_x0000_s1072" type="#_x0000_t202" style="position:absolute;left:10328;top:416296;width:120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NLsIA&#10;AADbAAAADwAAAGRycy9kb3ducmV2LnhtbESPUWvCMBSF3wf+h3CFvc1UKU6qUXQg+DAHVn/Apbk2&#10;xeYmNFnb/ftFGOzxcM75DmezG20reupC41jBfJaBIK6cbrhWcLse31YgQkTW2DomBT8UYLedvGyw&#10;0G7gC/VlrEWCcChQgYnRF1KGypDFMHOeOHl311mMSXa11B0OCW5buciypbTYcFow6OnDUPUov60C&#10;n1vfHObv0eizH4c879uvT6nU63Tcr0FEGuN/+K990gryBTy/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m80uwgAAANsAAAAPAAAAAAAAAAAAAAAAAJgCAABkcnMvZG93&#10;bnJldi54bWxQSwUGAAAAAAQABAD1AAAAhwMAAAAA&#10;" strokecolor="white">
                        <v:textbox inset="1.2446mm,.62231mm,1.2446mm,.62231mm">
                          <w:txbxContent>
                            <w:p w14:paraId="0CE31C98" w14:textId="77777777" w:rsidR="008226A6" w:rsidRDefault="008226A6" w:rsidP="004F6CF9">
                              <w:pPr>
                                <w:spacing w:line="300" w:lineRule="exact"/>
                                <w:jc w:val="center"/>
                                <w:rPr>
                                  <w:szCs w:val="21"/>
                                </w:rPr>
                              </w:pPr>
                              <w:r>
                                <w:rPr>
                                  <w:rFonts w:hint="eastAsia"/>
                                  <w:szCs w:val="21"/>
                                </w:rPr>
                                <w:t>出厂</w:t>
                              </w:r>
                            </w:p>
                          </w:txbxContent>
                        </v:textbox>
                      </v:shape>
                      <v:line id="直线 521" o:spid="_x0000_s1073" style="position:absolute;visibility:visible;mso-wrap-style:square" from="9917,416592" to="10442,416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group>
                  </w:pict>
                </mc:Fallback>
              </mc:AlternateContent>
            </w:r>
            <w:r>
              <w:rPr>
                <w:rFonts w:hAnsi="宋体" w:cs="宋体" w:hint="eastAsia"/>
                <w:b/>
                <w:noProof/>
                <w:sz w:val="24"/>
                <w:szCs w:val="21"/>
              </w:rPr>
              <mc:AlternateContent>
                <mc:Choice Requires="wps">
                  <w:drawing>
                    <wp:anchor distT="0" distB="0" distL="114300" distR="114300" simplePos="0" relativeHeight="251642880" behindDoc="0" locked="0" layoutInCell="1" allowOverlap="1" wp14:anchorId="7BB71A69" wp14:editId="57E21174">
                      <wp:simplePos x="0" y="0"/>
                      <wp:positionH relativeFrom="column">
                        <wp:posOffset>3858260</wp:posOffset>
                      </wp:positionH>
                      <wp:positionV relativeFrom="paragraph">
                        <wp:posOffset>22860</wp:posOffset>
                      </wp:positionV>
                      <wp:extent cx="6350" cy="200025"/>
                      <wp:effectExtent l="53340" t="23495" r="54610" b="5080"/>
                      <wp:wrapNone/>
                      <wp:docPr id="47" name="直线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0002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9587B" id="直线 872" o:spid="_x0000_s1026" style="position:absolute;left:0;text-align:lef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8pt,1.8pt" to="304.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">
                      <v:stroke dashstyle="dash" endarrow="block"/>
                    </v:line>
                  </w:pict>
                </mc:Fallback>
              </mc:AlternateContent>
            </w:r>
          </w:p>
          <w:p w14:paraId="6AA53807" w14:textId="77777777" w:rsidR="004F6CF9" w:rsidRPr="004F6CF9" w:rsidRDefault="004F6CF9" w:rsidP="004F6CF9">
            <w:pPr>
              <w:spacing w:beforeLines="25" w:before="60" w:afterLines="25" w:after="60" w:line="480" w:lineRule="exact"/>
              <w:ind w:firstLineChars="200" w:firstLine="482"/>
              <w:rPr>
                <w:rFonts w:ascii="楷体_GB2312" w:eastAsia="楷体_GB2312"/>
                <w:b/>
                <w:sz w:val="24"/>
                <w:u w:val="single"/>
              </w:rPr>
            </w:pPr>
          </w:p>
          <w:p w14:paraId="5F634772" w14:textId="77777777" w:rsidR="004F6CF9" w:rsidRPr="004F6CF9" w:rsidRDefault="003201F3" w:rsidP="004F6CF9">
            <w:pPr>
              <w:spacing w:beforeLines="25" w:before="60" w:afterLines="25" w:after="60" w:line="480" w:lineRule="exact"/>
              <w:ind w:firstLineChars="200" w:firstLine="482"/>
              <w:rPr>
                <w:rFonts w:ascii="楷体_GB2312" w:eastAsia="楷体_GB2312"/>
                <w:b/>
                <w:sz w:val="24"/>
                <w:u w:val="single"/>
              </w:rPr>
            </w:pPr>
            <w:r w:rsidRPr="004F6CF9">
              <w:rPr>
                <w:b/>
                <w:noProof/>
                <w:color w:val="000000"/>
                <w:sz w:val="24"/>
                <w:u w:val="single"/>
              </w:rPr>
              <mc:AlternateContent>
                <mc:Choice Requires="wps">
                  <w:drawing>
                    <wp:anchor distT="0" distB="0" distL="114300" distR="114300" simplePos="0" relativeHeight="251622400" behindDoc="0" locked="0" layoutInCell="1" allowOverlap="1" wp14:anchorId="6BDE66BD" wp14:editId="16C475F2">
                      <wp:simplePos x="0" y="0"/>
                      <wp:positionH relativeFrom="column">
                        <wp:posOffset>1916386</wp:posOffset>
                      </wp:positionH>
                      <wp:positionV relativeFrom="paragraph">
                        <wp:posOffset>18312</wp:posOffset>
                      </wp:positionV>
                      <wp:extent cx="1935125" cy="255181"/>
                      <wp:effectExtent l="0" t="0" r="27305" b="12065"/>
                      <wp:wrapNone/>
                      <wp:docPr id="29" name="文本框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25" cy="255181"/>
                              </a:xfrm>
                              <a:prstGeom prst="rect">
                                <a:avLst/>
                              </a:prstGeom>
                              <a:solidFill>
                                <a:srgbClr val="FFFFFF"/>
                              </a:solidFill>
                              <a:ln w="9525">
                                <a:solidFill>
                                  <a:srgbClr val="000000"/>
                                </a:solidFill>
                                <a:prstDash val="lgDash"/>
                                <a:miter lim="800000"/>
                                <a:headEnd/>
                                <a:tailEnd/>
                              </a:ln>
                            </wps:spPr>
                            <wps:txbx>
                              <w:txbxContent>
                                <w:p w14:paraId="6C2069EF" w14:textId="77777777" w:rsidR="008226A6" w:rsidRDefault="008226A6" w:rsidP="004F6CF9">
                                  <w:pPr>
                                    <w:spacing w:line="300" w:lineRule="exact"/>
                                    <w:rPr>
                                      <w:szCs w:val="21"/>
                                    </w:rPr>
                                  </w:pPr>
                                  <w:r>
                                    <w:rPr>
                                      <w:rFonts w:hint="eastAsia"/>
                                      <w:szCs w:val="21"/>
                                    </w:rPr>
                                    <w:t>N</w:t>
                                  </w:r>
                                  <w:r>
                                    <w:rPr>
                                      <w:rFonts w:hint="eastAsia"/>
                                      <w:szCs w:val="21"/>
                                    </w:rPr>
                                    <w:t>：噪声、</w:t>
                                  </w:r>
                                  <w:r>
                                    <w:rPr>
                                      <w:rFonts w:hint="eastAsia"/>
                                      <w:szCs w:val="21"/>
                                    </w:rPr>
                                    <w:t>S</w:t>
                                  </w:r>
                                  <w:r>
                                    <w:rPr>
                                      <w:rFonts w:hint="eastAsia"/>
                                      <w:szCs w:val="21"/>
                                    </w:rPr>
                                    <w:t>：固废、</w:t>
                                  </w:r>
                                  <w:r>
                                    <w:rPr>
                                      <w:rFonts w:hint="eastAsia"/>
                                      <w:szCs w:val="21"/>
                                    </w:rPr>
                                    <w:t>G</w:t>
                                  </w:r>
                                  <w:r>
                                    <w:rPr>
                                      <w:rFonts w:hint="eastAsia"/>
                                      <w:szCs w:val="21"/>
                                    </w:rPr>
                                    <w:t>：废气</w:t>
                                  </w:r>
                                </w:p>
                              </w:txbxContent>
                            </wps:txbx>
                            <wps:bodyPr rot="0" vert="horz" wrap="square" lIns="44806" tIns="22403" rIns="44806" bIns="224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E66BD" id="文本框 530" o:spid="_x0000_s1074" type="#_x0000_t202" style="position:absolute;left:0;text-align:left;margin-left:150.9pt;margin-top:1.45pt;width:152.35pt;height:20.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">
                      <v:stroke dashstyle="longDash"/>
                      <v:textbox inset="1.2446mm,.62231mm,1.2446mm,.62231mm">
                        <w:txbxContent>
                          <w:p w14:paraId="6C2069EF" w14:textId="77777777" w:rsidR="008226A6" w:rsidRDefault="008226A6" w:rsidP="004F6CF9">
                            <w:pPr>
                              <w:spacing w:line="300" w:lineRule="exact"/>
                              <w:rPr>
                                <w:szCs w:val="21"/>
                              </w:rPr>
                            </w:pPr>
                            <w:r>
                              <w:rPr>
                                <w:rFonts w:hint="eastAsia"/>
                                <w:szCs w:val="21"/>
                              </w:rPr>
                              <w:t>N</w:t>
                            </w:r>
                            <w:r>
                              <w:rPr>
                                <w:rFonts w:hint="eastAsia"/>
                                <w:szCs w:val="21"/>
                              </w:rPr>
                              <w:t>：噪声、</w:t>
                            </w:r>
                            <w:r>
                              <w:rPr>
                                <w:rFonts w:hint="eastAsia"/>
                                <w:szCs w:val="21"/>
                              </w:rPr>
                              <w:t>S</w:t>
                            </w:r>
                            <w:r>
                              <w:rPr>
                                <w:rFonts w:hint="eastAsia"/>
                                <w:szCs w:val="21"/>
                              </w:rPr>
                              <w:t>：固废、</w:t>
                            </w:r>
                            <w:r>
                              <w:rPr>
                                <w:rFonts w:hint="eastAsia"/>
                                <w:szCs w:val="21"/>
                              </w:rPr>
                              <w:t>G</w:t>
                            </w:r>
                            <w:r>
                              <w:rPr>
                                <w:rFonts w:hint="eastAsia"/>
                                <w:szCs w:val="21"/>
                              </w:rPr>
                              <w:t>：废气</w:t>
                            </w:r>
                          </w:p>
                        </w:txbxContent>
                      </v:textbox>
                    </v:shape>
                  </w:pict>
                </mc:Fallback>
              </mc:AlternateContent>
            </w:r>
          </w:p>
          <w:p w14:paraId="7EB8D79F" w14:textId="77777777" w:rsidR="004F6CF9" w:rsidRPr="004F6CF9" w:rsidRDefault="004F6CF9" w:rsidP="004F6CF9">
            <w:pPr>
              <w:spacing w:line="420" w:lineRule="exact"/>
              <w:jc w:val="center"/>
              <w:rPr>
                <w:sz w:val="24"/>
              </w:rPr>
            </w:pPr>
            <w:r w:rsidRPr="008F631B">
              <w:rPr>
                <w:rFonts w:hint="eastAsia"/>
                <w:b/>
                <w:bCs/>
                <w:color w:val="000000"/>
                <w:sz w:val="24"/>
              </w:rPr>
              <w:t>图</w:t>
            </w:r>
            <w:r w:rsidR="008F631B" w:rsidRPr="008F631B">
              <w:rPr>
                <w:b/>
                <w:bCs/>
                <w:color w:val="000000"/>
                <w:sz w:val="24"/>
              </w:rPr>
              <w:t>2</w:t>
            </w:r>
            <w:r w:rsidRPr="008F631B">
              <w:rPr>
                <w:rFonts w:hint="eastAsia"/>
                <w:b/>
                <w:bCs/>
                <w:color w:val="000000"/>
                <w:sz w:val="24"/>
              </w:rPr>
              <w:t xml:space="preserve">  </w:t>
            </w:r>
            <w:r w:rsidRPr="008F631B">
              <w:rPr>
                <w:rFonts w:hint="eastAsia"/>
                <w:b/>
                <w:bCs/>
                <w:color w:val="000000"/>
                <w:sz w:val="24"/>
              </w:rPr>
              <w:t>司</w:t>
            </w:r>
            <w:r w:rsidRPr="004F6CF9">
              <w:rPr>
                <w:rFonts w:hint="eastAsia"/>
                <w:b/>
                <w:bCs/>
                <w:color w:val="000000"/>
                <w:sz w:val="24"/>
              </w:rPr>
              <w:t>机室焊接件、激光下料零件工艺流程图</w:t>
            </w:r>
            <w:proofErr w:type="gramStart"/>
            <w:r w:rsidRPr="004F6CF9">
              <w:rPr>
                <w:rFonts w:hint="eastAsia"/>
                <w:b/>
                <w:bCs/>
                <w:color w:val="000000"/>
                <w:sz w:val="24"/>
              </w:rPr>
              <w:t>以及产污节点</w:t>
            </w:r>
            <w:proofErr w:type="gramEnd"/>
            <w:r w:rsidRPr="004F6CF9">
              <w:rPr>
                <w:rFonts w:hint="eastAsia"/>
                <w:b/>
                <w:bCs/>
                <w:color w:val="000000"/>
                <w:sz w:val="24"/>
              </w:rPr>
              <w:t>图</w:t>
            </w:r>
          </w:p>
          <w:p w14:paraId="1434EE98" w14:textId="77777777" w:rsidR="004F6CF9" w:rsidRDefault="004F6CF9" w:rsidP="004F6CF9">
            <w:pPr>
              <w:adjustRightInd w:val="0"/>
              <w:snapToGrid w:val="0"/>
              <w:spacing w:line="480" w:lineRule="exact"/>
              <w:ind w:firstLineChars="200" w:firstLine="480"/>
              <w:rPr>
                <w:rFonts w:ascii="宋体" w:hAnsi="宋体" w:cs="宋体"/>
                <w:sz w:val="24"/>
                <w:szCs w:val="20"/>
                <w:lang w:bidi="ar"/>
              </w:rPr>
            </w:pPr>
            <w:r w:rsidRPr="004F6CF9">
              <w:rPr>
                <w:rFonts w:ascii="宋体" w:hAnsi="宋体" w:cs="宋体" w:hint="eastAsia"/>
                <w:sz w:val="24"/>
                <w:szCs w:val="20"/>
                <w:lang w:bidi="ar"/>
              </w:rPr>
              <w:t>工艺流程说明：原材料（铝合金、碳钢）送入切割机进行气割，气体使用氧气和乙炔，用液氮进行冷却，而后将切割好的材料</w:t>
            </w:r>
            <w:r w:rsidR="003E3455">
              <w:rPr>
                <w:rFonts w:ascii="宋体" w:hAnsi="宋体" w:cs="宋体" w:hint="eastAsia"/>
                <w:sz w:val="24"/>
                <w:szCs w:val="20"/>
                <w:lang w:bidi="ar"/>
              </w:rPr>
              <w:t>进行折弯、焊接后</w:t>
            </w:r>
            <w:r w:rsidRPr="004F6CF9">
              <w:rPr>
                <w:rFonts w:ascii="宋体" w:hAnsi="宋体" w:cs="宋体" w:hint="eastAsia"/>
                <w:sz w:val="24"/>
                <w:szCs w:val="20"/>
                <w:lang w:bidi="ar"/>
              </w:rPr>
              <w:t>进行打磨，经验收合格出货交付厂家。</w:t>
            </w:r>
          </w:p>
          <w:p w14:paraId="6B8B2131" w14:textId="77777777" w:rsidR="004F6CF9" w:rsidRPr="004F6CF9" w:rsidRDefault="004F6CF9" w:rsidP="004F6CF9">
            <w:pPr>
              <w:spacing w:beforeLines="25" w:before="60" w:afterLines="25" w:after="60" w:line="480" w:lineRule="exact"/>
              <w:ind w:firstLineChars="200" w:firstLine="480"/>
              <w:rPr>
                <w:rFonts w:ascii="楷体_GB2312" w:eastAsia="楷体_GB2312"/>
                <w:b/>
                <w:sz w:val="24"/>
              </w:rPr>
            </w:pPr>
            <w:r w:rsidRPr="004F6CF9">
              <w:rPr>
                <w:rFonts w:hint="eastAsia"/>
                <w:sz w:val="24"/>
              </w:rPr>
              <w:t>2</w:t>
            </w:r>
            <w:r w:rsidRPr="004F6CF9">
              <w:rPr>
                <w:rFonts w:ascii="楷体_GB2312" w:eastAsia="楷体_GB2312" w:hint="eastAsia"/>
                <w:b/>
                <w:sz w:val="24"/>
              </w:rPr>
              <w:t>、</w:t>
            </w:r>
            <w:r w:rsidR="003E3455" w:rsidRPr="005F51EA">
              <w:rPr>
                <w:rFonts w:ascii="楷体_GB2312" w:eastAsia="楷体_GB2312" w:hint="eastAsia"/>
                <w:b/>
                <w:sz w:val="24"/>
              </w:rPr>
              <w:t>机车配件半成品加工（喷砂）</w:t>
            </w:r>
            <w:r w:rsidRPr="004F6CF9">
              <w:rPr>
                <w:rFonts w:ascii="楷体_GB2312" w:eastAsia="楷体_GB2312" w:hint="eastAsia"/>
                <w:b/>
                <w:sz w:val="24"/>
              </w:rPr>
              <w:t>工艺流程及排污节点</w:t>
            </w:r>
          </w:p>
          <w:p w14:paraId="538532E9" w14:textId="77777777" w:rsidR="004F6CF9" w:rsidRPr="004F6CF9" w:rsidRDefault="001F56FF" w:rsidP="004F6CF9">
            <w:pPr>
              <w:spacing w:beforeLines="25" w:before="60" w:afterLines="25" w:after="60" w:line="480" w:lineRule="exact"/>
              <w:ind w:firstLineChars="200" w:firstLine="480"/>
              <w:rPr>
                <w:rFonts w:ascii="楷体_GB2312" w:eastAsia="楷体_GB2312"/>
                <w:b/>
                <w:sz w:val="24"/>
                <w:u w:val="single"/>
              </w:rPr>
            </w:pPr>
            <w:r>
              <w:rPr>
                <w:noProof/>
                <w:sz w:val="24"/>
                <w:u w:val="single"/>
              </w:rPr>
              <mc:AlternateContent>
                <mc:Choice Requires="wpg">
                  <w:drawing>
                    <wp:anchor distT="0" distB="0" distL="114300" distR="114300" simplePos="0" relativeHeight="251644928" behindDoc="0" locked="0" layoutInCell="1" allowOverlap="1" wp14:anchorId="1748FB9F" wp14:editId="09ED807C">
                      <wp:simplePos x="0" y="0"/>
                      <wp:positionH relativeFrom="column">
                        <wp:posOffset>608580</wp:posOffset>
                      </wp:positionH>
                      <wp:positionV relativeFrom="paragraph">
                        <wp:posOffset>25252</wp:posOffset>
                      </wp:positionV>
                      <wp:extent cx="4369981" cy="1095154"/>
                      <wp:effectExtent l="0" t="0" r="12065" b="10160"/>
                      <wp:wrapNone/>
                      <wp:docPr id="15"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9981" cy="1095154"/>
                                <a:chOff x="4514" y="13175"/>
                                <a:chExt cx="7121" cy="1437"/>
                              </a:xfrm>
                            </wpg:grpSpPr>
                            <wpg:grpSp>
                              <wpg:cNvPr id="16" name="Group 275"/>
                              <wpg:cNvGrpSpPr>
                                <a:grpSpLocks/>
                              </wpg:cNvGrpSpPr>
                              <wpg:grpSpPr bwMode="auto">
                                <a:xfrm>
                                  <a:off x="7087" y="13898"/>
                                  <a:ext cx="1723" cy="714"/>
                                  <a:chOff x="6916" y="14427"/>
                                  <a:chExt cx="1723" cy="714"/>
                                </a:xfrm>
                              </wpg:grpSpPr>
                              <wps:wsp>
                                <wps:cNvPr id="17" name="文本框 883"/>
                                <wps:cNvSpPr txBox="1">
                                  <a:spLocks noChangeArrowheads="1"/>
                                </wps:cNvSpPr>
                                <wps:spPr bwMode="auto">
                                  <a:xfrm>
                                    <a:off x="6916" y="14427"/>
                                    <a:ext cx="1146" cy="71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68E316" w14:textId="77777777" w:rsidR="008226A6" w:rsidRDefault="008226A6" w:rsidP="004F6CF9">
                                      <w:pPr>
                                        <w:spacing w:line="300" w:lineRule="exact"/>
                                        <w:jc w:val="center"/>
                                        <w:rPr>
                                          <w:szCs w:val="21"/>
                                        </w:rPr>
                                      </w:pPr>
                                      <w:r>
                                        <w:rPr>
                                          <w:rFonts w:hint="eastAsia"/>
                                          <w:szCs w:val="21"/>
                                        </w:rPr>
                                        <w:t>喷砂房</w:t>
                                      </w:r>
                                    </w:p>
                                    <w:p w14:paraId="0FDCAC0B" w14:textId="77777777" w:rsidR="008226A6" w:rsidRDefault="008226A6" w:rsidP="004F6CF9">
                                      <w:pPr>
                                        <w:spacing w:line="300" w:lineRule="exact"/>
                                        <w:jc w:val="center"/>
                                        <w:rPr>
                                          <w:szCs w:val="21"/>
                                        </w:rPr>
                                      </w:pPr>
                                      <w:r>
                                        <w:rPr>
                                          <w:rFonts w:hint="eastAsia"/>
                                          <w:szCs w:val="21"/>
                                        </w:rPr>
                                        <w:t>喷砂</w:t>
                                      </w:r>
                                    </w:p>
                                  </w:txbxContent>
                                </wps:txbx>
                                <wps:bodyPr rot="0" vert="horz" wrap="square" lIns="44806" tIns="22403" rIns="44806" bIns="22403" anchor="t" anchorCtr="0" upright="1">
                                  <a:noAutofit/>
                                </wps:bodyPr>
                              </wps:wsp>
                              <wps:wsp>
                                <wps:cNvPr id="18" name="直线 887"/>
                                <wps:cNvCnPr>
                                  <a:cxnSpLocks noChangeShapeType="1"/>
                                </wps:cNvCnPr>
                                <wps:spPr bwMode="auto">
                                  <a:xfrm>
                                    <a:off x="8114" y="14755"/>
                                    <a:ext cx="525"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 name="Group 250"/>
                              <wpg:cNvGrpSpPr>
                                <a:grpSpLocks/>
                              </wpg:cNvGrpSpPr>
                              <wpg:grpSpPr bwMode="auto">
                                <a:xfrm>
                                  <a:off x="4514" y="13175"/>
                                  <a:ext cx="7121" cy="1293"/>
                                  <a:chOff x="1730" y="14391"/>
                                  <a:chExt cx="7121" cy="1293"/>
                                </a:xfrm>
                              </wpg:grpSpPr>
                              <wps:wsp>
                                <wps:cNvPr id="20" name="直线 878"/>
                                <wps:cNvCnPr>
                                  <a:cxnSpLocks noChangeShapeType="1"/>
                                </wps:cNvCnPr>
                                <wps:spPr bwMode="auto">
                                  <a:xfrm flipV="1">
                                    <a:off x="6546" y="14868"/>
                                    <a:ext cx="14" cy="404"/>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文本框 874"/>
                                <wps:cNvSpPr txBox="1">
                                  <a:spLocks noChangeArrowheads="1"/>
                                </wps:cNvSpPr>
                                <wps:spPr bwMode="auto">
                                  <a:xfrm>
                                    <a:off x="5998" y="14511"/>
                                    <a:ext cx="1017" cy="369"/>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5E8EB" w14:textId="77777777" w:rsidR="008226A6" w:rsidRDefault="008226A6" w:rsidP="004F6CF9">
                                      <w:pPr>
                                        <w:spacing w:line="300" w:lineRule="exact"/>
                                        <w:jc w:val="center"/>
                                        <w:rPr>
                                          <w:szCs w:val="21"/>
                                        </w:rPr>
                                      </w:pPr>
                                      <w:r>
                                        <w:rPr>
                                          <w:rFonts w:hint="eastAsia"/>
                                          <w:szCs w:val="21"/>
                                        </w:rPr>
                                        <w:t>N</w:t>
                                      </w:r>
                                      <w:r>
                                        <w:rPr>
                                          <w:rFonts w:hint="eastAsia"/>
                                          <w:szCs w:val="21"/>
                                        </w:rPr>
                                        <w:t>、</w:t>
                                      </w:r>
                                      <w:r>
                                        <w:rPr>
                                          <w:rFonts w:hint="eastAsia"/>
                                          <w:szCs w:val="21"/>
                                        </w:rPr>
                                        <w:t>S</w:t>
                                      </w:r>
                                      <w:r>
                                        <w:rPr>
                                          <w:rFonts w:hint="eastAsia"/>
                                          <w:szCs w:val="21"/>
                                        </w:rPr>
                                        <w:t>、</w:t>
                                      </w:r>
                                      <w:r>
                                        <w:rPr>
                                          <w:rFonts w:hint="eastAsia"/>
                                          <w:szCs w:val="21"/>
                                        </w:rPr>
                                        <w:t>G</w:t>
                                      </w:r>
                                    </w:p>
                                  </w:txbxContent>
                                </wps:txbx>
                                <wps:bodyPr rot="0" vert="horz" wrap="square" lIns="44806" tIns="22403" rIns="44806" bIns="22403" anchor="t" anchorCtr="0" upright="1">
                                  <a:noAutofit/>
                                </wps:bodyPr>
                              </wps:wsp>
                              <wps:wsp>
                                <wps:cNvPr id="22" name="直线 877"/>
                                <wps:cNvCnPr>
                                  <a:cxnSpLocks noChangeShapeType="1"/>
                                </wps:cNvCnPr>
                                <wps:spPr bwMode="auto">
                                  <a:xfrm flipV="1">
                                    <a:off x="4783" y="14760"/>
                                    <a:ext cx="1" cy="404"/>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文本框 882"/>
                                <wps:cNvSpPr txBox="1">
                                  <a:spLocks noChangeArrowheads="1"/>
                                </wps:cNvSpPr>
                                <wps:spPr bwMode="auto">
                                  <a:xfrm>
                                    <a:off x="1730" y="15272"/>
                                    <a:ext cx="2031" cy="412"/>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D380" w14:textId="77777777" w:rsidR="008226A6" w:rsidRDefault="008226A6" w:rsidP="004F6CF9">
                                      <w:pPr>
                                        <w:spacing w:line="300" w:lineRule="exact"/>
                                        <w:jc w:val="center"/>
                                        <w:rPr>
                                          <w:szCs w:val="21"/>
                                        </w:rPr>
                                      </w:pPr>
                                      <w:r w:rsidRPr="003E3455">
                                        <w:rPr>
                                          <w:rFonts w:hint="eastAsia"/>
                                          <w:szCs w:val="21"/>
                                        </w:rPr>
                                        <w:t>机车配件半成品</w:t>
                                      </w:r>
                                    </w:p>
                                  </w:txbxContent>
                                </wps:txbx>
                                <wps:bodyPr rot="0" vert="horz" wrap="square" lIns="44806" tIns="22403" rIns="44806" bIns="22403" anchor="t" anchorCtr="0" upright="1">
                                  <a:noAutofit/>
                                </wps:bodyPr>
                              </wps:wsp>
                              <wps:wsp>
                                <wps:cNvPr id="24" name="直线 884"/>
                                <wps:cNvCnPr>
                                  <a:cxnSpLocks noChangeShapeType="1"/>
                                </wps:cNvCnPr>
                                <wps:spPr bwMode="auto">
                                  <a:xfrm flipV="1">
                                    <a:off x="3761" y="15546"/>
                                    <a:ext cx="526"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文本框 886"/>
                                <wps:cNvSpPr txBox="1">
                                  <a:spLocks noChangeArrowheads="1"/>
                                </wps:cNvSpPr>
                                <wps:spPr bwMode="auto">
                                  <a:xfrm>
                                    <a:off x="6026" y="15310"/>
                                    <a:ext cx="1123" cy="36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8C867" w14:textId="77777777" w:rsidR="008226A6" w:rsidRDefault="008226A6" w:rsidP="004F6CF9">
                                      <w:pPr>
                                        <w:spacing w:line="300" w:lineRule="exact"/>
                                        <w:jc w:val="center"/>
                                        <w:rPr>
                                          <w:szCs w:val="21"/>
                                        </w:rPr>
                                      </w:pPr>
                                      <w:r>
                                        <w:rPr>
                                          <w:rFonts w:hint="eastAsia"/>
                                          <w:szCs w:val="21"/>
                                        </w:rPr>
                                        <w:t>布袋除尘</w:t>
                                      </w:r>
                                    </w:p>
                                  </w:txbxContent>
                                </wps:txbx>
                                <wps:bodyPr rot="0" vert="horz" wrap="square" lIns="44806" tIns="22403" rIns="44806" bIns="22403" anchor="t" anchorCtr="0" upright="1">
                                  <a:noAutofit/>
                                </wps:bodyPr>
                              </wps:wsp>
                              <wps:wsp>
                                <wps:cNvPr id="26" name="文本框 893"/>
                                <wps:cNvSpPr txBox="1">
                                  <a:spLocks noChangeArrowheads="1"/>
                                </wps:cNvSpPr>
                                <wps:spPr bwMode="auto">
                                  <a:xfrm>
                                    <a:off x="4193" y="14391"/>
                                    <a:ext cx="1106" cy="369"/>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D45758" w14:textId="77777777" w:rsidR="008226A6" w:rsidRDefault="008226A6" w:rsidP="004F6CF9">
                                      <w:pPr>
                                        <w:spacing w:line="300" w:lineRule="exact"/>
                                        <w:jc w:val="center"/>
                                        <w:rPr>
                                          <w:szCs w:val="21"/>
                                        </w:rPr>
                                      </w:pPr>
                                      <w:r>
                                        <w:rPr>
                                          <w:rFonts w:hint="eastAsia"/>
                                          <w:szCs w:val="21"/>
                                        </w:rPr>
                                        <w:t>N</w:t>
                                      </w:r>
                                      <w:r>
                                        <w:rPr>
                                          <w:rFonts w:hint="eastAsia"/>
                                          <w:szCs w:val="21"/>
                                        </w:rPr>
                                        <w:t>、</w:t>
                                      </w:r>
                                      <w:r>
                                        <w:rPr>
                                          <w:rFonts w:hint="eastAsia"/>
                                          <w:szCs w:val="21"/>
                                        </w:rPr>
                                        <w:t>G</w:t>
                                      </w:r>
                                    </w:p>
                                  </w:txbxContent>
                                </wps:txbx>
                                <wps:bodyPr rot="0" vert="horz" wrap="square" lIns="44806" tIns="22403" rIns="44806" bIns="22403" anchor="t" anchorCtr="0" upright="1">
                                  <a:noAutofit/>
                                </wps:bodyPr>
                              </wps:wsp>
                              <wps:wsp>
                                <wps:cNvPr id="27" name="直线 887"/>
                                <wps:cNvCnPr>
                                  <a:cxnSpLocks noChangeShapeType="1"/>
                                </wps:cNvCnPr>
                                <wps:spPr bwMode="auto">
                                  <a:xfrm>
                                    <a:off x="7203" y="15474"/>
                                    <a:ext cx="525"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文本框 886"/>
                                <wps:cNvSpPr txBox="1">
                                  <a:spLocks noChangeArrowheads="1"/>
                                </wps:cNvSpPr>
                                <wps:spPr bwMode="auto">
                                  <a:xfrm>
                                    <a:off x="7728" y="15310"/>
                                    <a:ext cx="1123" cy="36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D6172" w14:textId="77777777" w:rsidR="008226A6" w:rsidRDefault="008226A6" w:rsidP="00781843">
                                      <w:pPr>
                                        <w:spacing w:line="300" w:lineRule="exact"/>
                                        <w:jc w:val="center"/>
                                        <w:rPr>
                                          <w:szCs w:val="21"/>
                                        </w:rPr>
                                      </w:pPr>
                                      <w:r>
                                        <w:rPr>
                                          <w:rFonts w:hint="eastAsia"/>
                                          <w:szCs w:val="21"/>
                                        </w:rPr>
                                        <w:t>出厂</w:t>
                                      </w:r>
                                    </w:p>
                                  </w:txbxContent>
                                </wps:txbx>
                                <wps:bodyPr rot="0" vert="horz" wrap="square" lIns="44806" tIns="22403" rIns="44806" bIns="22403"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48FB9F" id="Group 289" o:spid="_x0000_s1075" style="position:absolute;left:0;text-align:left;margin-left:47.9pt;margin-top:2pt;width:344.1pt;height:86.25pt;z-index:251644928" coordorigin="4514,13175" coordsize="7121,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">
                      <v:group id="Group 275" o:spid="_x0000_s1076" style="position:absolute;left:7087;top:13898;width:1723;height:714" coordorigin="6916,14427" coordsize="1723,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文本框 883" o:spid="_x0000_s1077" type="#_x0000_t202" style="position:absolute;left:6916;top:14427;width:1146;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0qMMA&#10;AADbAAAADwAAAGRycy9kb3ducmV2LnhtbESPQYvCMBCF7wv+hzCCtzVVZF1rU5Gi4B48aN370Ixt&#10;tZmUJmr990ZY2NsM78373iSr3jTiTp2rLSuYjCMQxIXVNZcKTvn28xuE88gaG8uk4EkOVungI8FY&#10;2wcf6H70pQgh7GJUUHnfxlK6oiKDbmxb4qCdbWfQh7Urpe7wEcJNI6dR9CUN1hwIFbaUVVRcjzcT&#10;uLrYnKPpLM8Wubycsud2b39+lRoN+/UShKfe/5v/rnc61J/D+5cwgE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b0qMMAAADbAAAADwAAAAAAAAAAAAAAAACYAgAAZHJzL2Rv&#10;d25yZXYueG1sUEsFBgAAAAAEAAQA9QAAAIgDAAAAAA==&#10;">
                          <v:textbox inset="1.2446mm,.62231mm,1.2446mm,.62231mm">
                            <w:txbxContent>
                              <w:p w14:paraId="6168E316" w14:textId="77777777" w:rsidR="008226A6" w:rsidRDefault="008226A6" w:rsidP="004F6CF9">
                                <w:pPr>
                                  <w:spacing w:line="300" w:lineRule="exact"/>
                                  <w:jc w:val="center"/>
                                  <w:rPr>
                                    <w:szCs w:val="21"/>
                                  </w:rPr>
                                </w:pPr>
                                <w:r>
                                  <w:rPr>
                                    <w:rFonts w:hint="eastAsia"/>
                                    <w:szCs w:val="21"/>
                                  </w:rPr>
                                  <w:t>喷砂房</w:t>
                                </w:r>
                              </w:p>
                              <w:p w14:paraId="0FDCAC0B" w14:textId="77777777" w:rsidR="008226A6" w:rsidRDefault="008226A6" w:rsidP="004F6CF9">
                                <w:pPr>
                                  <w:spacing w:line="300" w:lineRule="exact"/>
                                  <w:jc w:val="center"/>
                                  <w:rPr>
                                    <w:szCs w:val="21"/>
                                  </w:rPr>
                                </w:pPr>
                                <w:r>
                                  <w:rPr>
                                    <w:rFonts w:hint="eastAsia"/>
                                    <w:szCs w:val="21"/>
                                  </w:rPr>
                                  <w:t>喷砂</w:t>
                                </w:r>
                              </w:p>
                            </w:txbxContent>
                          </v:textbox>
                        </v:shape>
                        <v:line id="直线 887" o:spid="_x0000_s1078" style="position:absolute;visibility:visible;mso-wrap-style:square" from="8114,14755" to="8639,1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group>
                      <v:group id="Group 250" o:spid="_x0000_s1079" style="position:absolute;left:4514;top:13175;width:7121;height:1293" coordorigin="1730,14391" coordsize="7121,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直线 878" o:spid="_x0000_s1080" style="position:absolute;flip:y;visibility:visible;mso-wrap-style:square" from="6546,14868" to="6560,15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DkHMQAAADbAAAADwAAAGRycy9kb3ducmV2LnhtbESPTWvDMAyG74P9B6PBbqvTwEbJ6pQx&#10;GOxQOpr2sKOIlY82lkPstO6/nw6DHsWr99Gj9Sa5QV1oCr1nA8tFBoq49rbn1sDx8PWyAhUissXB&#10;Mxm4UYBN+fiwxsL6K+/pUsVWCYRDgQa6GMdC61B35DAs/EgsWeMnh1HGqdV2wqvA3aDzLHvTDnuW&#10;Cx2O9NlRfa5mJxqv83BIy3mb429q935XNT+nmzHPT+njHVSkFO/L/+1vayAXe/lFAK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OQcxAAAANsAAAAPAAAAAAAAAAAA&#10;AAAAAKECAABkcnMvZG93bnJldi54bWxQSwUGAAAAAAQABAD5AAAAkgMAAAAA&#10;">
                          <v:stroke dashstyle="dash" endarrow="block"/>
                        </v:line>
                        <v:shape id="文本框 874" o:spid="_x0000_s1081" type="#_x0000_t202" style="position:absolute;left:5998;top:14511;width:1017;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2C8MA&#10;AADbAAAADwAAAGRycy9kb3ducmV2LnhtbESPQWvCQBSE74X+h+UJ3upGoVJS1xCEQg9SMBbPr9ln&#10;Nph9m+6uJvrrXaHQ4zAz3zCrYrSduJAPrWMF81kGgrh2uuVGwff+4+UNRIjIGjvHpOBKAYr189MK&#10;c+0G3tGlio1IEA45KjAx9rmUoTZkMcxcT5y8o/MWY5K+kdrjkOC2k4ssW0qLLacFgz1tDNWn6mwV&#10;VIcv+/tqt628/Qz70ejy6l2j1HQylu8gIo3xP/zX/tQKFnN4fE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h2C8MAAADbAAAADwAAAAAAAAAAAAAAAACYAgAAZHJzL2Rv&#10;d25yZXYueG1sUEsFBgAAAAAEAAQA9QAAAIgDAAAAAA==&#10;">
                          <v:stroke dashstyle="dash"/>
                          <v:textbox inset="1.2446mm,.62231mm,1.2446mm,.62231mm">
                            <w:txbxContent>
                              <w:p w14:paraId="4795E8EB" w14:textId="77777777" w:rsidR="008226A6" w:rsidRDefault="008226A6" w:rsidP="004F6CF9">
                                <w:pPr>
                                  <w:spacing w:line="300" w:lineRule="exact"/>
                                  <w:jc w:val="center"/>
                                  <w:rPr>
                                    <w:szCs w:val="21"/>
                                  </w:rPr>
                                </w:pPr>
                                <w:r>
                                  <w:rPr>
                                    <w:rFonts w:hint="eastAsia"/>
                                    <w:szCs w:val="21"/>
                                  </w:rPr>
                                  <w:t>N</w:t>
                                </w:r>
                                <w:r>
                                  <w:rPr>
                                    <w:rFonts w:hint="eastAsia"/>
                                    <w:szCs w:val="21"/>
                                  </w:rPr>
                                  <w:t>、</w:t>
                                </w:r>
                                <w:r>
                                  <w:rPr>
                                    <w:rFonts w:hint="eastAsia"/>
                                    <w:szCs w:val="21"/>
                                  </w:rPr>
                                  <w:t>S</w:t>
                                </w:r>
                                <w:r>
                                  <w:rPr>
                                    <w:rFonts w:hint="eastAsia"/>
                                    <w:szCs w:val="21"/>
                                  </w:rPr>
                                  <w:t>、</w:t>
                                </w:r>
                                <w:r>
                                  <w:rPr>
                                    <w:rFonts w:hint="eastAsia"/>
                                    <w:szCs w:val="21"/>
                                  </w:rPr>
                                  <w:t>G</w:t>
                                </w:r>
                              </w:p>
                            </w:txbxContent>
                          </v:textbox>
                        </v:shape>
                        <v:line id="直线 877" o:spid="_x0000_s1082" style="position:absolute;flip:y;visibility:visible;mso-wrap-style:square" from="4783,14760" to="4784,15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7f8MMAAADbAAAADwAAAGRycy9kb3ducmV2LnhtbESPQYvCMBCF78L+hzAL3mxqQZGuUWRh&#10;wYO4WD14HJqx7dpMSpNq/PdmQfD4ePO+N2+5DqYVN+pdY1nBNElBEJdWN1wpOB1/JgsQziNrbC2T&#10;ggc5WK8+RkvMtb3zgW6Fr0SEsMtRQe19l0vpypoMusR2xNG72N6gj7KvpO7xHuGmlVmazqXBhmND&#10;jR1911Rei8HEN2ZDewzTYZfhOVQHuy8uv38PpcafYfMFwlPw7+NXeqsVZBn8b4kA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3/DDAAAA2wAAAA8AAAAAAAAAAAAA&#10;AAAAoQIAAGRycy9kb3ducmV2LnhtbFBLBQYAAAAABAAEAPkAAACRAwAAAAA=&#10;">
                          <v:stroke dashstyle="dash" endarrow="block"/>
                        </v:line>
                        <v:shape id="文本框 882" o:spid="_x0000_s1083" type="#_x0000_t202" style="position:absolute;left:1730;top:15272;width:2031;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HQMUA&#10;AADbAAAADwAAAGRycy9kb3ducmV2LnhtbESPwWrDMBBE74X+g9hCb41cO4TgRDGlUEgPDdhJSY+L&#10;tbFNrJWx1Fj5+6hQyHGYnTc76yKYXlxodJ1lBa+zBARxbXXHjYLD/uNlCcJ5ZI29ZVJwJQfF5vFh&#10;jbm2E5d0qXwjIoRdjgpa74dcSle3ZNDN7EAcvZMdDfoox0bqEacIN71Mk2QhDXYcG1oc6L2l+lz9&#10;mvjG8BOO+2yehfLr+Ln97ky5Oxulnp/C2wqEp+Dvx//prVaQZvC3JQJ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4dAxQAAANsAAAAPAAAAAAAAAAAAAAAAAJgCAABkcnMv&#10;ZG93bnJldi54bWxQSwUGAAAAAAQABAD1AAAAigMAAAAA&#10;" strokeweight=".25pt">
                          <v:textbox inset="1.2446mm,.62231mm,1.2446mm,.62231mm">
                            <w:txbxContent>
                              <w:p w14:paraId="1534D380" w14:textId="77777777" w:rsidR="008226A6" w:rsidRDefault="008226A6" w:rsidP="004F6CF9">
                                <w:pPr>
                                  <w:spacing w:line="300" w:lineRule="exact"/>
                                  <w:jc w:val="center"/>
                                  <w:rPr>
                                    <w:szCs w:val="21"/>
                                  </w:rPr>
                                </w:pPr>
                                <w:r w:rsidRPr="003E3455">
                                  <w:rPr>
                                    <w:rFonts w:hint="eastAsia"/>
                                    <w:szCs w:val="21"/>
                                  </w:rPr>
                                  <w:t>机车配件半成品</w:t>
                                </w:r>
                              </w:p>
                            </w:txbxContent>
                          </v:textbox>
                        </v:shape>
                        <v:line id="直线 884" o:spid="_x0000_s1084" style="position:absolute;flip:y;visibility:visible;mso-wrap-style:square" from="3761,15546" to="4287,15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shape id="文本框 886" o:spid="_x0000_s1085" type="#_x0000_t202" style="position:absolute;left:6026;top:15310;width:112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F+cIA&#10;AADbAAAADwAAAGRycy9kb3ducmV2LnhtbESPzYrCMBSF94LvEK7gTlOLI1qNImUEZzELW91fmmtb&#10;bW5Kk9H69mZgYJaH8/NxNrveNOJBnastK5hNIxDEhdU1lwrO+WGyBOE8ssbGMil4kYPddjjYYKLt&#10;k0/0yHwpwgi7BBVU3reJlK6oyKCb2pY4eFfbGfRBdqXUHT7DuGlkHEULabDmQKiwpbSi4p79mMDV&#10;xec1iud5usrl7Zy+Dt/266LUeNTv1yA89f4//Nc+agXxB/x+CT9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9AX5wgAAANsAAAAPAAAAAAAAAAAAAAAAAJgCAABkcnMvZG93&#10;bnJldi54bWxQSwUGAAAAAAQABAD1AAAAhwMAAAAA&#10;">
                          <v:textbox inset="1.2446mm,.62231mm,1.2446mm,.62231mm">
                            <w:txbxContent>
                              <w:p w14:paraId="47E8C867" w14:textId="77777777" w:rsidR="008226A6" w:rsidRDefault="008226A6" w:rsidP="004F6CF9">
                                <w:pPr>
                                  <w:spacing w:line="300" w:lineRule="exact"/>
                                  <w:jc w:val="center"/>
                                  <w:rPr>
                                    <w:szCs w:val="21"/>
                                  </w:rPr>
                                </w:pPr>
                                <w:r>
                                  <w:rPr>
                                    <w:rFonts w:hint="eastAsia"/>
                                    <w:szCs w:val="21"/>
                                  </w:rPr>
                                  <w:t>布袋除尘</w:t>
                                </w:r>
                              </w:p>
                            </w:txbxContent>
                          </v:textbox>
                        </v:shape>
                        <v:shape id="文本框 893" o:spid="_x0000_s1086" type="#_x0000_t202" style="position:absolute;left:4193;top:14391;width:1106;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uf8IA&#10;AADbAAAADwAAAGRycy9kb3ducmV2LnhtbESPQWsCMRSE70L/Q3gFb262giJbo0hB8FAKXcXz6+Z1&#10;s3TzsibRXfvrjSB4HGbmG2a5HmwrLuRD41jBW5aDIK6cbrhWcNhvJwsQISJrbB2TgisFWK9eRkss&#10;tOv5my5lrEWCcChQgYmxK6QMlSGLIXMdcfJ+nbcYk/S11B77BLetnOb5XFpsOC0Y7OjDUPVXnq2C&#10;8vhlTzP72cj/n34/GL25elcrNX4dNu8gIg3xGX60d1rBdA73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e5/wgAAANsAAAAPAAAAAAAAAAAAAAAAAJgCAABkcnMvZG93&#10;bnJldi54bWxQSwUGAAAAAAQABAD1AAAAhwMAAAAA&#10;">
                          <v:stroke dashstyle="dash"/>
                          <v:textbox inset="1.2446mm,.62231mm,1.2446mm,.62231mm">
                            <w:txbxContent>
                              <w:p w14:paraId="2ED45758" w14:textId="77777777" w:rsidR="008226A6" w:rsidRDefault="008226A6" w:rsidP="004F6CF9">
                                <w:pPr>
                                  <w:spacing w:line="300" w:lineRule="exact"/>
                                  <w:jc w:val="center"/>
                                  <w:rPr>
                                    <w:szCs w:val="21"/>
                                  </w:rPr>
                                </w:pPr>
                                <w:r>
                                  <w:rPr>
                                    <w:rFonts w:hint="eastAsia"/>
                                    <w:szCs w:val="21"/>
                                  </w:rPr>
                                  <w:t>N</w:t>
                                </w:r>
                                <w:r>
                                  <w:rPr>
                                    <w:rFonts w:hint="eastAsia"/>
                                    <w:szCs w:val="21"/>
                                  </w:rPr>
                                  <w:t>、</w:t>
                                </w:r>
                                <w:r>
                                  <w:rPr>
                                    <w:rFonts w:hint="eastAsia"/>
                                    <w:szCs w:val="21"/>
                                  </w:rPr>
                                  <w:t>G</w:t>
                                </w:r>
                              </w:p>
                            </w:txbxContent>
                          </v:textbox>
                        </v:shape>
                        <v:line id="直线 887" o:spid="_x0000_s1087" style="position:absolute;visibility:visible;mso-wrap-style:square" from="7203,15474" to="7728,15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 id="文本框 886" o:spid="_x0000_s1088" type="#_x0000_t202" style="position:absolute;left:7728;top:15310;width:112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qZ78A&#10;AADbAAAADwAAAGRycy9kb3ducmV2LnhtbERPTWvCQBC9F/wPywje6sYgpY2uIkGhHnqosfchOybR&#10;7GzIbjX+e+cgeHy87+V6cK26Uh8azwZm0wQUceltw5WBY7F7/wQVIrLF1jMZuFOA9Wr0tsTM+hv/&#10;0vUQKyUhHDI0UMfYZVqHsiaHYeo7YuFOvncYBfaVtj3eJNy1Ok2SD+2wYWmosaO8pvJy+HfSa8vt&#10;KUnnRf5V6PMxv+9+/P7PmMl42CxARRriS/x0f1sDqYyVL/ID9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9apnvwAAANsAAAAPAAAAAAAAAAAAAAAAAJgCAABkcnMvZG93bnJl&#10;di54bWxQSwUGAAAAAAQABAD1AAAAhAMAAAAA&#10;">
                          <v:textbox inset="1.2446mm,.62231mm,1.2446mm,.62231mm">
                            <w:txbxContent>
                              <w:p w14:paraId="3E2D6172" w14:textId="77777777" w:rsidR="008226A6" w:rsidRDefault="008226A6" w:rsidP="00781843">
                                <w:pPr>
                                  <w:spacing w:line="300" w:lineRule="exact"/>
                                  <w:jc w:val="center"/>
                                  <w:rPr>
                                    <w:szCs w:val="21"/>
                                  </w:rPr>
                                </w:pPr>
                                <w:r>
                                  <w:rPr>
                                    <w:rFonts w:hint="eastAsia"/>
                                    <w:szCs w:val="21"/>
                                  </w:rPr>
                                  <w:t>出厂</w:t>
                                </w:r>
                              </w:p>
                            </w:txbxContent>
                          </v:textbox>
                        </v:shape>
                      </v:group>
                    </v:group>
                  </w:pict>
                </mc:Fallback>
              </mc:AlternateContent>
            </w:r>
          </w:p>
          <w:p w14:paraId="37FEF3E1" w14:textId="77777777" w:rsidR="004F6CF9" w:rsidRDefault="004F6CF9" w:rsidP="00AF2C32">
            <w:pPr>
              <w:spacing w:beforeLines="25" w:before="60" w:afterLines="25" w:after="60" w:line="480" w:lineRule="exact"/>
              <w:ind w:firstLineChars="200" w:firstLine="482"/>
              <w:rPr>
                <w:rFonts w:ascii="楷体_GB2312" w:eastAsia="楷体_GB2312"/>
                <w:b/>
                <w:sz w:val="24"/>
                <w:u w:val="single"/>
              </w:rPr>
            </w:pPr>
          </w:p>
          <w:p w14:paraId="4ADED368" w14:textId="77777777" w:rsidR="001F56FF" w:rsidRDefault="001F56FF" w:rsidP="00AF2C32">
            <w:pPr>
              <w:spacing w:beforeLines="25" w:before="60" w:afterLines="25" w:after="60" w:line="480" w:lineRule="exact"/>
              <w:ind w:firstLineChars="200" w:firstLine="482"/>
              <w:rPr>
                <w:rFonts w:ascii="楷体_GB2312" w:eastAsia="楷体_GB2312"/>
                <w:b/>
                <w:sz w:val="24"/>
                <w:u w:val="single"/>
              </w:rPr>
            </w:pPr>
          </w:p>
          <w:p w14:paraId="6161205C" w14:textId="77777777" w:rsidR="004F6CF9" w:rsidRPr="004F6CF9" w:rsidRDefault="003201F3" w:rsidP="004F6CF9">
            <w:pPr>
              <w:spacing w:beforeLines="25" w:before="60" w:afterLines="25" w:after="60" w:line="480" w:lineRule="exact"/>
              <w:ind w:firstLineChars="200" w:firstLine="482"/>
              <w:rPr>
                <w:rFonts w:ascii="楷体_GB2312" w:eastAsia="楷体_GB2312"/>
                <w:b/>
                <w:sz w:val="24"/>
                <w:u w:val="single"/>
              </w:rPr>
            </w:pPr>
            <w:r w:rsidRPr="004F6CF9">
              <w:rPr>
                <w:b/>
                <w:noProof/>
                <w:color w:val="000000"/>
                <w:sz w:val="24"/>
                <w:u w:val="single"/>
              </w:rPr>
              <w:lastRenderedPageBreak/>
              <mc:AlternateContent>
                <mc:Choice Requires="wps">
                  <w:drawing>
                    <wp:anchor distT="0" distB="0" distL="114300" distR="114300" simplePos="0" relativeHeight="251626496" behindDoc="0" locked="0" layoutInCell="1" allowOverlap="1" wp14:anchorId="517FB9A7" wp14:editId="7766D808">
                      <wp:simplePos x="0" y="0"/>
                      <wp:positionH relativeFrom="column">
                        <wp:posOffset>1628878</wp:posOffset>
                      </wp:positionH>
                      <wp:positionV relativeFrom="paragraph">
                        <wp:posOffset>144425</wp:posOffset>
                      </wp:positionV>
                      <wp:extent cx="2093854" cy="223284"/>
                      <wp:effectExtent l="0" t="0" r="20955" b="24765"/>
                      <wp:wrapNone/>
                      <wp:docPr id="14" name="文本框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854" cy="223284"/>
                              </a:xfrm>
                              <a:prstGeom prst="rect">
                                <a:avLst/>
                              </a:prstGeom>
                              <a:solidFill>
                                <a:srgbClr val="FFFFFF"/>
                              </a:solidFill>
                              <a:ln w="9525">
                                <a:solidFill>
                                  <a:srgbClr val="000000"/>
                                </a:solidFill>
                                <a:prstDash val="lgDash"/>
                                <a:miter lim="800000"/>
                                <a:headEnd/>
                                <a:tailEnd/>
                              </a:ln>
                            </wps:spPr>
                            <wps:txbx>
                              <w:txbxContent>
                                <w:p w14:paraId="1985F614" w14:textId="77777777" w:rsidR="008226A6" w:rsidRDefault="008226A6" w:rsidP="004F6CF9">
                                  <w:pPr>
                                    <w:spacing w:line="300" w:lineRule="exact"/>
                                    <w:rPr>
                                      <w:szCs w:val="21"/>
                                    </w:rPr>
                                  </w:pPr>
                                  <w:r>
                                    <w:rPr>
                                      <w:rFonts w:hint="eastAsia"/>
                                      <w:szCs w:val="21"/>
                                    </w:rPr>
                                    <w:t>N</w:t>
                                  </w:r>
                                  <w:r>
                                    <w:rPr>
                                      <w:rFonts w:hint="eastAsia"/>
                                      <w:szCs w:val="21"/>
                                    </w:rPr>
                                    <w:t>：噪声、</w:t>
                                  </w:r>
                                  <w:r>
                                    <w:rPr>
                                      <w:rFonts w:hint="eastAsia"/>
                                      <w:szCs w:val="21"/>
                                    </w:rPr>
                                    <w:t>S</w:t>
                                  </w:r>
                                  <w:r>
                                    <w:rPr>
                                      <w:rFonts w:hint="eastAsia"/>
                                      <w:szCs w:val="21"/>
                                    </w:rPr>
                                    <w:t>：固废、</w:t>
                                  </w:r>
                                  <w:r>
                                    <w:rPr>
                                      <w:rFonts w:hint="eastAsia"/>
                                      <w:szCs w:val="21"/>
                                    </w:rPr>
                                    <w:t>G</w:t>
                                  </w:r>
                                  <w:r>
                                    <w:rPr>
                                      <w:rFonts w:hint="eastAsia"/>
                                      <w:szCs w:val="21"/>
                                    </w:rPr>
                                    <w:t>：废气</w:t>
                                  </w:r>
                                </w:p>
                              </w:txbxContent>
                            </wps:txbx>
                            <wps:bodyPr rot="0" vert="horz" wrap="square" lIns="44806" tIns="22403" rIns="44806" bIns="224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FB9A7" id="文本框 891" o:spid="_x0000_s1089" type="#_x0000_t202" style="position:absolute;left:0;text-align:left;margin-left:128.25pt;margin-top:11.35pt;width:164.85pt;height:17.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">
                      <v:stroke dashstyle="longDash"/>
                      <v:textbox inset="1.2446mm,.62231mm,1.2446mm,.62231mm">
                        <w:txbxContent>
                          <w:p w14:paraId="1985F614" w14:textId="77777777" w:rsidR="008226A6" w:rsidRDefault="008226A6" w:rsidP="004F6CF9">
                            <w:pPr>
                              <w:spacing w:line="300" w:lineRule="exact"/>
                              <w:rPr>
                                <w:szCs w:val="21"/>
                              </w:rPr>
                            </w:pPr>
                            <w:r>
                              <w:rPr>
                                <w:rFonts w:hint="eastAsia"/>
                                <w:szCs w:val="21"/>
                              </w:rPr>
                              <w:t>N</w:t>
                            </w:r>
                            <w:r>
                              <w:rPr>
                                <w:rFonts w:hint="eastAsia"/>
                                <w:szCs w:val="21"/>
                              </w:rPr>
                              <w:t>：噪声、</w:t>
                            </w:r>
                            <w:r>
                              <w:rPr>
                                <w:rFonts w:hint="eastAsia"/>
                                <w:szCs w:val="21"/>
                              </w:rPr>
                              <w:t>S</w:t>
                            </w:r>
                            <w:r>
                              <w:rPr>
                                <w:rFonts w:hint="eastAsia"/>
                                <w:szCs w:val="21"/>
                              </w:rPr>
                              <w:t>：固废、</w:t>
                            </w:r>
                            <w:r>
                              <w:rPr>
                                <w:rFonts w:hint="eastAsia"/>
                                <w:szCs w:val="21"/>
                              </w:rPr>
                              <w:t>G</w:t>
                            </w:r>
                            <w:r>
                              <w:rPr>
                                <w:rFonts w:hint="eastAsia"/>
                                <w:szCs w:val="21"/>
                              </w:rPr>
                              <w:t>：废气</w:t>
                            </w:r>
                          </w:p>
                        </w:txbxContent>
                      </v:textbox>
                    </v:shape>
                  </w:pict>
                </mc:Fallback>
              </mc:AlternateContent>
            </w:r>
          </w:p>
          <w:p w14:paraId="6623529F" w14:textId="77777777" w:rsidR="004F6CF9" w:rsidRPr="004F6CF9" w:rsidRDefault="004F6CF9" w:rsidP="00AF2C32">
            <w:pPr>
              <w:spacing w:line="420" w:lineRule="exact"/>
              <w:jc w:val="center"/>
              <w:rPr>
                <w:sz w:val="24"/>
              </w:rPr>
            </w:pPr>
            <w:r w:rsidRPr="004F6CF9">
              <w:rPr>
                <w:rFonts w:hint="eastAsia"/>
                <w:b/>
                <w:bCs/>
                <w:color w:val="000000"/>
                <w:sz w:val="24"/>
              </w:rPr>
              <w:t>图</w:t>
            </w:r>
            <w:r w:rsidR="001F56FF">
              <w:rPr>
                <w:b/>
                <w:bCs/>
                <w:color w:val="000000"/>
                <w:sz w:val="24"/>
              </w:rPr>
              <w:t>3</w:t>
            </w:r>
            <w:r w:rsidRPr="004F6CF9">
              <w:rPr>
                <w:rFonts w:hint="eastAsia"/>
                <w:b/>
                <w:bCs/>
                <w:color w:val="000000"/>
                <w:sz w:val="24"/>
              </w:rPr>
              <w:t xml:space="preserve">   </w:t>
            </w:r>
            <w:r w:rsidRPr="004F6CF9">
              <w:rPr>
                <w:rFonts w:hint="eastAsia"/>
                <w:b/>
                <w:bCs/>
                <w:color w:val="000000"/>
                <w:sz w:val="24"/>
              </w:rPr>
              <w:t>配电箱工艺流程图</w:t>
            </w:r>
            <w:proofErr w:type="gramStart"/>
            <w:r w:rsidRPr="004F6CF9">
              <w:rPr>
                <w:rFonts w:hint="eastAsia"/>
                <w:b/>
                <w:bCs/>
                <w:color w:val="000000"/>
                <w:sz w:val="24"/>
              </w:rPr>
              <w:t>以及产污节点</w:t>
            </w:r>
            <w:proofErr w:type="gramEnd"/>
            <w:r w:rsidRPr="004F6CF9">
              <w:rPr>
                <w:rFonts w:hint="eastAsia"/>
                <w:b/>
                <w:bCs/>
                <w:color w:val="000000"/>
                <w:sz w:val="24"/>
              </w:rPr>
              <w:t>图</w:t>
            </w:r>
          </w:p>
          <w:p w14:paraId="7425787F" w14:textId="77777777" w:rsidR="00D207AA" w:rsidRDefault="004F6CF9" w:rsidP="004F6CF9">
            <w:pPr>
              <w:adjustRightInd w:val="0"/>
              <w:snapToGrid w:val="0"/>
              <w:spacing w:line="480" w:lineRule="exact"/>
              <w:ind w:firstLineChars="200" w:firstLine="480"/>
              <w:rPr>
                <w:rFonts w:ascii="宋体" w:hAnsi="宋体" w:cs="宋体"/>
                <w:sz w:val="24"/>
                <w:szCs w:val="20"/>
                <w:lang w:bidi="ar"/>
              </w:rPr>
            </w:pPr>
            <w:r w:rsidRPr="004F6CF9">
              <w:rPr>
                <w:rFonts w:ascii="宋体" w:hAnsi="宋体" w:cs="宋体" w:hint="eastAsia"/>
                <w:sz w:val="24"/>
                <w:szCs w:val="20"/>
                <w:lang w:bidi="ar"/>
              </w:rPr>
              <w:t>工艺流程说明：</w:t>
            </w:r>
            <w:r w:rsidR="00D207AA">
              <w:rPr>
                <w:rFonts w:ascii="宋体" w:hAnsi="宋体" w:cs="宋体" w:hint="eastAsia"/>
                <w:sz w:val="24"/>
                <w:szCs w:val="20"/>
                <w:lang w:bidi="ar"/>
              </w:rPr>
              <w:t>喷砂房主要由喷砂系统、除尘系统、电控系统、空压机系统等组成。</w:t>
            </w:r>
          </w:p>
          <w:p w14:paraId="5C8C9F10" w14:textId="77777777" w:rsidR="004F6CF9" w:rsidRDefault="00D207AA" w:rsidP="004F6CF9">
            <w:pPr>
              <w:adjustRightInd w:val="0"/>
              <w:snapToGrid w:val="0"/>
              <w:spacing w:line="480" w:lineRule="exact"/>
              <w:ind w:firstLineChars="200" w:firstLine="480"/>
              <w:rPr>
                <w:rFonts w:ascii="宋体" w:hAnsi="宋体" w:cs="宋体"/>
                <w:sz w:val="24"/>
                <w:szCs w:val="20"/>
                <w:lang w:bidi="ar"/>
              </w:rPr>
            </w:pPr>
            <w:r>
              <w:rPr>
                <w:rFonts w:ascii="宋体" w:hAnsi="宋体" w:cs="宋体" w:hint="eastAsia"/>
                <w:sz w:val="24"/>
                <w:szCs w:val="20"/>
                <w:lang w:bidi="ar"/>
              </w:rPr>
              <w:t>喷砂系统工作原理：采用压入式喷砂机，在工作状态时，喷砂罐上组合阀</w:t>
            </w:r>
            <w:proofErr w:type="gramStart"/>
            <w:r>
              <w:rPr>
                <w:rFonts w:ascii="宋体" w:hAnsi="宋体" w:cs="宋体" w:hint="eastAsia"/>
                <w:sz w:val="24"/>
                <w:szCs w:val="20"/>
                <w:lang w:bidi="ar"/>
              </w:rPr>
              <w:t>蒋</w:t>
            </w:r>
            <w:proofErr w:type="gramEnd"/>
            <w:r>
              <w:rPr>
                <w:rFonts w:ascii="宋体" w:hAnsi="宋体" w:cs="宋体" w:hint="eastAsia"/>
                <w:sz w:val="24"/>
                <w:szCs w:val="20"/>
                <w:lang w:bidi="ar"/>
              </w:rPr>
              <w:t>喷砂罐上部</w:t>
            </w:r>
            <w:proofErr w:type="gramStart"/>
            <w:r>
              <w:rPr>
                <w:rFonts w:ascii="宋体" w:hAnsi="宋体" w:cs="宋体" w:hint="eastAsia"/>
                <w:sz w:val="24"/>
                <w:szCs w:val="20"/>
                <w:lang w:bidi="ar"/>
              </w:rPr>
              <w:t>封砂顶锥</w:t>
            </w:r>
            <w:proofErr w:type="gramEnd"/>
            <w:r>
              <w:rPr>
                <w:rFonts w:ascii="宋体" w:hAnsi="宋体" w:cs="宋体" w:hint="eastAsia"/>
                <w:sz w:val="24"/>
                <w:szCs w:val="20"/>
                <w:lang w:bidi="ar"/>
              </w:rPr>
              <w:t>顶起，压缩空气进入喷砂罐内开始冲压；同时喷砂罐</w:t>
            </w:r>
            <w:proofErr w:type="gramStart"/>
            <w:r>
              <w:rPr>
                <w:rFonts w:ascii="宋体" w:hAnsi="宋体" w:cs="宋体" w:hint="eastAsia"/>
                <w:sz w:val="24"/>
                <w:szCs w:val="20"/>
                <w:lang w:bidi="ar"/>
              </w:rPr>
              <w:t>底部砂阀打开</w:t>
            </w:r>
            <w:proofErr w:type="gramEnd"/>
            <w:r>
              <w:rPr>
                <w:rFonts w:ascii="宋体" w:hAnsi="宋体" w:cs="宋体" w:hint="eastAsia"/>
                <w:sz w:val="24"/>
                <w:szCs w:val="20"/>
                <w:lang w:bidi="ar"/>
              </w:rPr>
              <w:t>，助推气流控制阀打开，喷砂罐内已经充满的压缩空气强行将砂料</w:t>
            </w:r>
            <w:proofErr w:type="gramStart"/>
            <w:r>
              <w:rPr>
                <w:rFonts w:ascii="宋体" w:hAnsi="宋体" w:cs="宋体" w:hint="eastAsia"/>
                <w:sz w:val="24"/>
                <w:szCs w:val="20"/>
                <w:lang w:bidi="ar"/>
              </w:rPr>
              <w:t>从砂阀进砂口</w:t>
            </w:r>
            <w:proofErr w:type="gramEnd"/>
            <w:r>
              <w:rPr>
                <w:rFonts w:ascii="宋体" w:hAnsi="宋体" w:cs="宋体" w:hint="eastAsia"/>
                <w:sz w:val="24"/>
                <w:szCs w:val="20"/>
                <w:lang w:bidi="ar"/>
              </w:rPr>
              <w:t>压出至出砂口，</w:t>
            </w:r>
            <w:proofErr w:type="gramStart"/>
            <w:r>
              <w:rPr>
                <w:rFonts w:ascii="宋体" w:hAnsi="宋体" w:cs="宋体" w:hint="eastAsia"/>
                <w:sz w:val="24"/>
                <w:szCs w:val="20"/>
                <w:lang w:bidi="ar"/>
              </w:rPr>
              <w:t>砂料经助推</w:t>
            </w:r>
            <w:proofErr w:type="gramEnd"/>
            <w:r>
              <w:rPr>
                <w:rFonts w:ascii="宋体" w:hAnsi="宋体" w:cs="宋体" w:hint="eastAsia"/>
                <w:sz w:val="24"/>
                <w:szCs w:val="20"/>
                <w:lang w:bidi="ar"/>
              </w:rPr>
              <w:t>气流加速后混合物通过喷砂胶管压至高速喷枪内，经高速喷枪进一步加速喷射</w:t>
            </w:r>
            <w:proofErr w:type="gramStart"/>
            <w:r>
              <w:rPr>
                <w:rFonts w:ascii="宋体" w:hAnsi="宋体" w:cs="宋体" w:hint="eastAsia"/>
                <w:sz w:val="24"/>
                <w:szCs w:val="20"/>
                <w:lang w:bidi="ar"/>
              </w:rPr>
              <w:t>到待喷零件</w:t>
            </w:r>
            <w:proofErr w:type="gramEnd"/>
            <w:r>
              <w:rPr>
                <w:rFonts w:ascii="宋体" w:hAnsi="宋体" w:cs="宋体" w:hint="eastAsia"/>
                <w:sz w:val="24"/>
                <w:szCs w:val="20"/>
                <w:lang w:bidi="ar"/>
              </w:rPr>
              <w:t>表面。</w:t>
            </w:r>
          </w:p>
          <w:p w14:paraId="19BF1DA1" w14:textId="7CFD7398" w:rsidR="00D207AA" w:rsidRDefault="00D207AA" w:rsidP="00D207AA">
            <w:pPr>
              <w:adjustRightInd w:val="0"/>
              <w:snapToGrid w:val="0"/>
              <w:spacing w:line="480" w:lineRule="exact"/>
              <w:ind w:firstLineChars="200" w:firstLine="480"/>
              <w:rPr>
                <w:rFonts w:ascii="宋体" w:hAnsi="宋体" w:cs="宋体"/>
                <w:sz w:val="24"/>
                <w:szCs w:val="20"/>
                <w:lang w:bidi="ar"/>
              </w:rPr>
            </w:pPr>
            <w:r w:rsidRPr="00D207AA">
              <w:rPr>
                <w:rFonts w:ascii="宋体" w:hAnsi="宋体" w:cs="宋体" w:hint="eastAsia"/>
                <w:sz w:val="24"/>
                <w:szCs w:val="20"/>
                <w:lang w:bidi="ar"/>
              </w:rPr>
              <w:t>除尘系统</w:t>
            </w:r>
            <w:r>
              <w:rPr>
                <w:rFonts w:ascii="宋体" w:hAnsi="宋体" w:cs="宋体" w:hint="eastAsia"/>
                <w:sz w:val="24"/>
                <w:szCs w:val="20"/>
                <w:lang w:bidi="ar"/>
              </w:rPr>
              <w:t>主要是在密闭喷砂房内，通过风机产生负压状态，喷砂粉尘经收集（收集效率90%）通过布袋除尘器处理，处理风量3000m</w:t>
            </w:r>
            <w:r w:rsidRPr="00D75EAA">
              <w:rPr>
                <w:rFonts w:ascii="宋体" w:hAnsi="宋体" w:cs="宋体" w:hint="eastAsia"/>
                <w:sz w:val="24"/>
                <w:szCs w:val="20"/>
                <w:vertAlign w:val="superscript"/>
                <w:lang w:bidi="ar"/>
              </w:rPr>
              <w:t>3</w:t>
            </w:r>
            <w:r>
              <w:rPr>
                <w:rFonts w:ascii="宋体" w:hAnsi="宋体" w:cs="宋体" w:hint="eastAsia"/>
                <w:sz w:val="24"/>
                <w:szCs w:val="20"/>
                <w:lang w:bidi="ar"/>
              </w:rPr>
              <w:t>/h，</w:t>
            </w:r>
            <w:r w:rsidR="00EE2929">
              <w:rPr>
                <w:rFonts w:ascii="宋体" w:hAnsi="宋体" w:cs="宋体" w:hint="eastAsia"/>
                <w:sz w:val="24"/>
                <w:szCs w:val="20"/>
                <w:lang w:bidi="ar"/>
              </w:rPr>
              <w:t>除尘效率为99%，处理后通过一根</w:t>
            </w:r>
            <w:r w:rsidR="0089487D">
              <w:rPr>
                <w:rFonts w:ascii="宋体" w:hAnsi="宋体" w:cs="宋体" w:hint="eastAsia"/>
                <w:sz w:val="24"/>
                <w:szCs w:val="20"/>
                <w:lang w:bidi="ar"/>
              </w:rPr>
              <w:t>15m排气筒排放。</w:t>
            </w:r>
          </w:p>
          <w:p w14:paraId="78BDAC46" w14:textId="77777777" w:rsidR="002B711C" w:rsidRPr="0089487D" w:rsidRDefault="002B711C">
            <w:pPr>
              <w:spacing w:line="500" w:lineRule="exact"/>
              <w:ind w:firstLineChars="200" w:firstLine="480"/>
              <w:rPr>
                <w:rFonts w:ascii="宋体" w:hAnsi="宋体" w:cs="宋体"/>
                <w:color w:val="000000"/>
                <w:sz w:val="24"/>
              </w:rPr>
            </w:pPr>
            <w:r w:rsidRPr="0089487D">
              <w:rPr>
                <w:rFonts w:ascii="宋体" w:hAnsi="宋体" w:cs="宋体" w:hint="eastAsia"/>
                <w:color w:val="000000"/>
                <w:sz w:val="24"/>
              </w:rPr>
              <w:t>2、产排污环节分析</w:t>
            </w:r>
          </w:p>
          <w:p w14:paraId="1F86EA33" w14:textId="77777777" w:rsidR="002B711C" w:rsidRPr="0089487D" w:rsidRDefault="002B711C">
            <w:pPr>
              <w:snapToGrid w:val="0"/>
              <w:spacing w:line="500" w:lineRule="exact"/>
              <w:ind w:firstLineChars="200" w:firstLine="480"/>
              <w:rPr>
                <w:rFonts w:ascii="宋体" w:hAnsi="宋体" w:cs="宋体"/>
                <w:color w:val="000000"/>
                <w:sz w:val="24"/>
              </w:rPr>
            </w:pPr>
            <w:r w:rsidRPr="0089487D">
              <w:rPr>
                <w:rFonts w:ascii="宋体" w:hAnsi="宋体" w:cs="宋体" w:hint="eastAsia"/>
                <w:color w:val="000000"/>
                <w:sz w:val="24"/>
              </w:rPr>
              <w:t>（1）废水：营运期无生产废水产生，废水污染源主要是员工生活污水。</w:t>
            </w:r>
          </w:p>
          <w:p w14:paraId="15D3683E" w14:textId="3A8E8255" w:rsidR="002B711C" w:rsidRPr="00FF0F1D" w:rsidRDefault="002B711C">
            <w:pPr>
              <w:snapToGrid w:val="0"/>
              <w:spacing w:line="500" w:lineRule="exact"/>
              <w:ind w:firstLineChars="200" w:firstLine="480"/>
              <w:rPr>
                <w:rFonts w:ascii="宋体" w:hAnsi="宋体" w:cs="宋体"/>
                <w:color w:val="000000"/>
                <w:sz w:val="24"/>
              </w:rPr>
            </w:pPr>
            <w:r w:rsidRPr="00FF0F1D">
              <w:rPr>
                <w:rFonts w:ascii="宋体" w:hAnsi="宋体" w:cs="宋体" w:hint="eastAsia"/>
                <w:color w:val="000000"/>
                <w:sz w:val="24"/>
              </w:rPr>
              <w:t>（2）废气：</w:t>
            </w:r>
            <w:r w:rsidRPr="00FF0F1D">
              <w:rPr>
                <w:rFonts w:ascii="宋体" w:hAnsi="宋体" w:cs="宋体" w:hint="eastAsia"/>
                <w:color w:val="000000"/>
                <w:sz w:val="24"/>
              </w:rPr>
              <w:fldChar w:fldCharType="begin"/>
            </w:r>
            <w:r w:rsidRPr="00FF0F1D">
              <w:rPr>
                <w:rFonts w:ascii="宋体" w:hAnsi="宋体" w:cs="宋体" w:hint="eastAsia"/>
                <w:color w:val="000000"/>
                <w:sz w:val="24"/>
              </w:rPr>
              <w:instrText xml:space="preserve"> = 1 \* GB3 \* MERGEFORMAT </w:instrText>
            </w:r>
            <w:r w:rsidRPr="00FF0F1D">
              <w:rPr>
                <w:rFonts w:ascii="宋体" w:hAnsi="宋体" w:cs="宋体" w:hint="eastAsia"/>
                <w:color w:val="000000"/>
                <w:sz w:val="24"/>
              </w:rPr>
              <w:fldChar w:fldCharType="separate"/>
            </w:r>
            <w:r w:rsidRPr="00FF0F1D">
              <w:rPr>
                <w:rFonts w:ascii="宋体" w:hAnsi="宋体" w:cs="宋体" w:hint="eastAsia"/>
                <w:color w:val="000000"/>
                <w:sz w:val="24"/>
              </w:rPr>
              <w:t>①</w:t>
            </w:r>
            <w:r w:rsidRPr="00FF0F1D">
              <w:rPr>
                <w:rFonts w:ascii="宋体" w:hAnsi="宋体" w:cs="宋体" w:hint="eastAsia"/>
                <w:color w:val="000000"/>
                <w:sz w:val="24"/>
              </w:rPr>
              <w:fldChar w:fldCharType="end"/>
            </w:r>
            <w:r w:rsidR="00905B0E" w:rsidRPr="00905B0E">
              <w:rPr>
                <w:rFonts w:ascii="宋体" w:hAnsi="宋体" w:cs="宋体" w:hint="eastAsia"/>
                <w:color w:val="000000"/>
                <w:sz w:val="24"/>
              </w:rPr>
              <w:t>切割、打磨等工序产生的粉尘</w:t>
            </w:r>
            <w:r w:rsidRPr="00FF0F1D">
              <w:rPr>
                <w:rFonts w:ascii="宋体" w:hAnsi="宋体" w:cs="宋体" w:hint="eastAsia"/>
                <w:color w:val="000000"/>
                <w:sz w:val="24"/>
              </w:rPr>
              <w:t>；</w:t>
            </w:r>
            <w:r w:rsidRPr="00FF0F1D">
              <w:rPr>
                <w:rFonts w:ascii="宋体" w:hAnsi="宋体" w:cs="宋体" w:hint="eastAsia"/>
                <w:color w:val="000000"/>
                <w:sz w:val="24"/>
              </w:rPr>
              <w:fldChar w:fldCharType="begin"/>
            </w:r>
            <w:r w:rsidRPr="00FF0F1D">
              <w:rPr>
                <w:rFonts w:ascii="宋体" w:hAnsi="宋体" w:cs="宋体" w:hint="eastAsia"/>
                <w:color w:val="000000"/>
                <w:sz w:val="24"/>
              </w:rPr>
              <w:instrText xml:space="preserve"> = 2 \* GB3 \* MERGEFORMAT </w:instrText>
            </w:r>
            <w:r w:rsidRPr="00FF0F1D">
              <w:rPr>
                <w:rFonts w:ascii="宋体" w:hAnsi="宋体" w:cs="宋体" w:hint="eastAsia"/>
                <w:color w:val="000000"/>
                <w:sz w:val="24"/>
              </w:rPr>
              <w:fldChar w:fldCharType="separate"/>
            </w:r>
            <w:r w:rsidRPr="00FF0F1D">
              <w:rPr>
                <w:rFonts w:ascii="宋体" w:hAnsi="宋体" w:cs="宋体" w:hint="eastAsia"/>
                <w:color w:val="000000"/>
                <w:sz w:val="24"/>
              </w:rPr>
              <w:t>②</w:t>
            </w:r>
            <w:r w:rsidRPr="00FF0F1D">
              <w:rPr>
                <w:rFonts w:ascii="宋体" w:hAnsi="宋体" w:cs="宋体" w:hint="eastAsia"/>
                <w:color w:val="000000"/>
                <w:sz w:val="24"/>
              </w:rPr>
              <w:fldChar w:fldCharType="end"/>
            </w:r>
            <w:r w:rsidR="00905B0E" w:rsidRPr="00FF0F1D">
              <w:rPr>
                <w:rFonts w:ascii="宋体" w:hAnsi="宋体" w:cs="宋体" w:hint="eastAsia"/>
                <w:color w:val="000000"/>
                <w:sz w:val="24"/>
              </w:rPr>
              <w:t>金属件焊接产生焊接烟气</w:t>
            </w:r>
            <w:r w:rsidRPr="00FF0F1D">
              <w:rPr>
                <w:rFonts w:ascii="宋体" w:hAnsi="宋体" w:cs="宋体" w:hint="eastAsia"/>
                <w:color w:val="000000"/>
                <w:sz w:val="24"/>
              </w:rPr>
              <w:t>；</w:t>
            </w:r>
            <w:r w:rsidRPr="00FF0F1D">
              <w:rPr>
                <w:rFonts w:ascii="宋体" w:hAnsi="宋体" w:cs="宋体" w:hint="eastAsia"/>
                <w:color w:val="000000"/>
                <w:sz w:val="24"/>
              </w:rPr>
              <w:fldChar w:fldCharType="begin"/>
            </w:r>
            <w:r w:rsidRPr="00FF0F1D">
              <w:rPr>
                <w:rFonts w:ascii="宋体" w:hAnsi="宋体" w:cs="宋体" w:hint="eastAsia"/>
                <w:color w:val="000000"/>
                <w:sz w:val="24"/>
              </w:rPr>
              <w:instrText xml:space="preserve"> = 3 \* GB3 \* MERGEFORMAT </w:instrText>
            </w:r>
            <w:r w:rsidRPr="00FF0F1D">
              <w:rPr>
                <w:rFonts w:ascii="宋体" w:hAnsi="宋体" w:cs="宋体" w:hint="eastAsia"/>
                <w:color w:val="000000"/>
                <w:sz w:val="24"/>
              </w:rPr>
              <w:fldChar w:fldCharType="separate"/>
            </w:r>
            <w:r w:rsidRPr="00FF0F1D">
              <w:rPr>
                <w:rFonts w:ascii="宋体" w:hAnsi="宋体" w:cs="宋体" w:hint="eastAsia"/>
                <w:color w:val="000000"/>
                <w:sz w:val="24"/>
              </w:rPr>
              <w:t>③</w:t>
            </w:r>
            <w:r w:rsidRPr="00FF0F1D">
              <w:rPr>
                <w:rFonts w:ascii="宋体" w:hAnsi="宋体" w:cs="宋体" w:hint="eastAsia"/>
                <w:color w:val="000000"/>
                <w:sz w:val="24"/>
              </w:rPr>
              <w:fldChar w:fldCharType="end"/>
            </w:r>
            <w:r w:rsidR="00905B0E" w:rsidRPr="00FF0F1D">
              <w:rPr>
                <w:rFonts w:ascii="宋体" w:hAnsi="宋体" w:cs="宋体" w:hint="eastAsia"/>
                <w:color w:val="000000"/>
                <w:sz w:val="24"/>
              </w:rPr>
              <w:t>喷砂房产生的外溢粉尘</w:t>
            </w:r>
            <w:r w:rsidRPr="00FF0F1D">
              <w:rPr>
                <w:rFonts w:ascii="宋体" w:hAnsi="宋体" w:cs="宋体" w:hint="eastAsia"/>
                <w:color w:val="000000"/>
                <w:sz w:val="24"/>
              </w:rPr>
              <w:t>；</w:t>
            </w:r>
            <w:r w:rsidRPr="00FF0F1D">
              <w:rPr>
                <w:rFonts w:ascii="宋体" w:hAnsi="宋体" w:cs="宋体" w:hint="eastAsia"/>
                <w:color w:val="000000"/>
                <w:sz w:val="24"/>
              </w:rPr>
              <w:fldChar w:fldCharType="begin"/>
            </w:r>
            <w:r w:rsidRPr="00FF0F1D">
              <w:rPr>
                <w:rFonts w:ascii="宋体" w:hAnsi="宋体" w:cs="宋体" w:hint="eastAsia"/>
                <w:color w:val="000000"/>
                <w:sz w:val="24"/>
              </w:rPr>
              <w:instrText xml:space="preserve"> = 4 \* GB3 \* MERGEFORMAT </w:instrText>
            </w:r>
            <w:r w:rsidRPr="00FF0F1D">
              <w:rPr>
                <w:rFonts w:ascii="宋体" w:hAnsi="宋体" w:cs="宋体" w:hint="eastAsia"/>
                <w:color w:val="000000"/>
                <w:sz w:val="24"/>
              </w:rPr>
              <w:fldChar w:fldCharType="separate"/>
            </w:r>
            <w:r w:rsidRPr="00FF0F1D">
              <w:rPr>
                <w:rFonts w:ascii="宋体" w:hAnsi="宋体" w:cs="宋体" w:hint="eastAsia"/>
                <w:color w:val="000000"/>
                <w:sz w:val="24"/>
              </w:rPr>
              <w:t>④</w:t>
            </w:r>
            <w:r w:rsidRPr="00FF0F1D">
              <w:rPr>
                <w:rFonts w:ascii="宋体" w:hAnsi="宋体" w:cs="宋体" w:hint="eastAsia"/>
                <w:color w:val="000000"/>
                <w:sz w:val="24"/>
              </w:rPr>
              <w:fldChar w:fldCharType="end"/>
            </w:r>
            <w:r w:rsidR="00905B0E" w:rsidRPr="00FF0F1D">
              <w:rPr>
                <w:rFonts w:ascii="宋体" w:hAnsi="宋体" w:cs="宋体" w:hint="eastAsia"/>
                <w:color w:val="000000"/>
                <w:sz w:val="24"/>
              </w:rPr>
              <w:t>食堂油烟</w:t>
            </w:r>
            <w:r w:rsidRPr="00FF0F1D">
              <w:rPr>
                <w:rFonts w:ascii="宋体" w:hAnsi="宋体" w:cs="宋体" w:hint="eastAsia"/>
                <w:color w:val="000000"/>
                <w:sz w:val="24"/>
              </w:rPr>
              <w:t>。</w:t>
            </w:r>
          </w:p>
          <w:p w14:paraId="6A52D176" w14:textId="586DA652" w:rsidR="002B711C" w:rsidRPr="00FF0F1D" w:rsidRDefault="002B711C">
            <w:pPr>
              <w:snapToGrid w:val="0"/>
              <w:spacing w:line="500" w:lineRule="exact"/>
              <w:ind w:firstLineChars="200" w:firstLine="480"/>
              <w:rPr>
                <w:rFonts w:ascii="宋体" w:hAnsi="宋体" w:cs="宋体"/>
                <w:color w:val="000000"/>
                <w:sz w:val="24"/>
              </w:rPr>
            </w:pPr>
            <w:r w:rsidRPr="00FF0F1D">
              <w:rPr>
                <w:rFonts w:ascii="宋体" w:hAnsi="宋体" w:cs="宋体" w:hint="eastAsia"/>
                <w:color w:val="000000"/>
                <w:sz w:val="24"/>
              </w:rPr>
              <w:t>（3）噪声：切割下料、</w:t>
            </w:r>
            <w:r w:rsidR="00FF0F1D" w:rsidRPr="00FF0F1D">
              <w:rPr>
                <w:rFonts w:ascii="宋体" w:hAnsi="宋体" w:cs="宋体" w:hint="eastAsia"/>
                <w:color w:val="000000"/>
                <w:sz w:val="24"/>
              </w:rPr>
              <w:t>折弯</w:t>
            </w:r>
            <w:r w:rsidRPr="00FF0F1D">
              <w:rPr>
                <w:rFonts w:ascii="宋体" w:hAnsi="宋体" w:cs="宋体" w:hint="eastAsia"/>
                <w:color w:val="000000"/>
                <w:sz w:val="24"/>
              </w:rPr>
              <w:t>、</w:t>
            </w:r>
            <w:r w:rsidR="00FF0F1D" w:rsidRPr="00FF0F1D">
              <w:rPr>
                <w:rFonts w:ascii="宋体" w:hAnsi="宋体" w:cs="宋体" w:hint="eastAsia"/>
                <w:color w:val="000000"/>
                <w:sz w:val="24"/>
              </w:rPr>
              <w:t>空压机</w:t>
            </w:r>
            <w:r w:rsidRPr="00FF0F1D">
              <w:rPr>
                <w:rFonts w:ascii="宋体" w:hAnsi="宋体" w:cs="宋体" w:hint="eastAsia"/>
                <w:color w:val="000000"/>
                <w:sz w:val="24"/>
              </w:rPr>
              <w:t>、</w:t>
            </w:r>
            <w:r w:rsidR="003E0F8B">
              <w:rPr>
                <w:rFonts w:ascii="宋体" w:hAnsi="宋体" w:cs="宋体" w:hint="eastAsia"/>
                <w:color w:val="000000"/>
                <w:sz w:val="24"/>
              </w:rPr>
              <w:t>焊机、喷砂房</w:t>
            </w:r>
            <w:r w:rsidRPr="00FF0F1D">
              <w:rPr>
                <w:rFonts w:ascii="宋体" w:hAnsi="宋体" w:cs="宋体" w:hint="eastAsia"/>
                <w:color w:val="000000"/>
                <w:sz w:val="24"/>
              </w:rPr>
              <w:t>等设备产生设备噪声和敲击产生的不规则噪声。</w:t>
            </w:r>
          </w:p>
          <w:p w14:paraId="063A8BE4" w14:textId="2FDCC044" w:rsidR="002B711C" w:rsidRPr="003F7B8B" w:rsidRDefault="002B711C">
            <w:pPr>
              <w:snapToGrid w:val="0"/>
              <w:spacing w:line="500" w:lineRule="exact"/>
              <w:ind w:firstLineChars="200" w:firstLine="480"/>
              <w:rPr>
                <w:rFonts w:ascii="宋体" w:hAnsi="宋体" w:cs="宋体"/>
                <w:bCs/>
                <w:color w:val="000000"/>
                <w:sz w:val="24"/>
              </w:rPr>
            </w:pPr>
            <w:r w:rsidRPr="00C517B5">
              <w:rPr>
                <w:rFonts w:ascii="宋体" w:hAnsi="宋体" w:cs="宋体" w:hint="eastAsia"/>
                <w:color w:val="000000"/>
                <w:sz w:val="24"/>
              </w:rPr>
              <w:t>（4）固体废物：</w:t>
            </w:r>
            <w:r w:rsidRPr="00C517B5">
              <w:rPr>
                <w:rFonts w:ascii="宋体" w:hAnsi="宋体" w:cs="宋体" w:hint="eastAsia"/>
                <w:color w:val="000000"/>
                <w:sz w:val="24"/>
              </w:rPr>
              <w:fldChar w:fldCharType="begin"/>
            </w:r>
            <w:r w:rsidRPr="00C517B5">
              <w:rPr>
                <w:rFonts w:ascii="宋体" w:hAnsi="宋体" w:cs="宋体" w:hint="eastAsia"/>
                <w:color w:val="000000"/>
                <w:sz w:val="24"/>
              </w:rPr>
              <w:instrText xml:space="preserve"> = 1 \* GB3 \* MERGEFORMAT </w:instrText>
            </w:r>
            <w:r w:rsidRPr="00C517B5">
              <w:rPr>
                <w:rFonts w:ascii="宋体" w:hAnsi="宋体" w:cs="宋体" w:hint="eastAsia"/>
                <w:color w:val="000000"/>
                <w:sz w:val="24"/>
              </w:rPr>
              <w:fldChar w:fldCharType="separate"/>
            </w:r>
            <w:r w:rsidRPr="00C517B5">
              <w:rPr>
                <w:rFonts w:ascii="宋体" w:hAnsi="宋体" w:cs="宋体" w:hint="eastAsia"/>
                <w:color w:val="000000"/>
                <w:sz w:val="24"/>
              </w:rPr>
              <w:t>①</w:t>
            </w:r>
            <w:r w:rsidRPr="00C517B5">
              <w:rPr>
                <w:rFonts w:ascii="宋体" w:hAnsi="宋体" w:cs="宋体" w:hint="eastAsia"/>
                <w:color w:val="000000"/>
                <w:sz w:val="24"/>
              </w:rPr>
              <w:fldChar w:fldCharType="end"/>
            </w:r>
            <w:r w:rsidR="00C517B5" w:rsidRPr="00C517B5">
              <w:rPr>
                <w:rFonts w:ascii="宋体" w:hAnsi="宋体" w:cs="宋体" w:hint="eastAsia"/>
                <w:color w:val="000000"/>
                <w:sz w:val="24"/>
              </w:rPr>
              <w:t>切割、打磨工序产生的金属边角料、收集的粉尘</w:t>
            </w:r>
            <w:r w:rsidRPr="00C517B5">
              <w:rPr>
                <w:rFonts w:ascii="宋体" w:hAnsi="宋体" w:cs="宋体" w:hint="eastAsia"/>
                <w:color w:val="000000"/>
                <w:sz w:val="24"/>
              </w:rPr>
              <w:t>；</w:t>
            </w:r>
            <w:r w:rsidRPr="00C517B5">
              <w:rPr>
                <w:rFonts w:ascii="宋体" w:hAnsi="宋体" w:cs="宋体" w:hint="eastAsia"/>
                <w:color w:val="000000"/>
                <w:sz w:val="24"/>
              </w:rPr>
              <w:fldChar w:fldCharType="begin"/>
            </w:r>
            <w:r w:rsidRPr="00C517B5">
              <w:rPr>
                <w:rFonts w:ascii="宋体" w:hAnsi="宋体" w:cs="宋体" w:hint="eastAsia"/>
                <w:color w:val="000000"/>
                <w:sz w:val="24"/>
              </w:rPr>
              <w:instrText xml:space="preserve"> = 2 \* GB3 \* MERGEFORMAT </w:instrText>
            </w:r>
            <w:r w:rsidRPr="00C517B5">
              <w:rPr>
                <w:rFonts w:ascii="宋体" w:hAnsi="宋体" w:cs="宋体" w:hint="eastAsia"/>
                <w:color w:val="000000"/>
                <w:sz w:val="24"/>
              </w:rPr>
              <w:fldChar w:fldCharType="separate"/>
            </w:r>
            <w:r w:rsidRPr="00C517B5">
              <w:rPr>
                <w:rFonts w:ascii="宋体" w:hAnsi="宋体" w:cs="宋体" w:hint="eastAsia"/>
                <w:color w:val="000000"/>
                <w:sz w:val="24"/>
              </w:rPr>
              <w:t>②</w:t>
            </w:r>
            <w:r w:rsidRPr="00C517B5">
              <w:rPr>
                <w:rFonts w:ascii="宋体" w:hAnsi="宋体" w:cs="宋体" w:hint="eastAsia"/>
                <w:color w:val="000000"/>
                <w:sz w:val="24"/>
              </w:rPr>
              <w:fldChar w:fldCharType="end"/>
            </w:r>
            <w:r w:rsidR="00C517B5" w:rsidRPr="00C517B5">
              <w:rPr>
                <w:rFonts w:ascii="宋体" w:hAnsi="宋体" w:cs="宋体" w:hint="eastAsia"/>
                <w:color w:val="000000"/>
                <w:sz w:val="24"/>
              </w:rPr>
              <w:t>焊接工序产生废焊渣</w:t>
            </w:r>
            <w:r w:rsidRPr="00C517B5">
              <w:rPr>
                <w:rFonts w:ascii="宋体" w:hAnsi="宋体" w:cs="宋体" w:hint="eastAsia"/>
                <w:color w:val="000000"/>
                <w:sz w:val="24"/>
              </w:rPr>
              <w:t>；</w:t>
            </w:r>
            <w:r w:rsidRPr="00C517B5">
              <w:rPr>
                <w:rFonts w:ascii="宋体" w:hAnsi="宋体" w:cs="宋体" w:hint="eastAsia"/>
                <w:color w:val="000000"/>
                <w:sz w:val="24"/>
              </w:rPr>
              <w:fldChar w:fldCharType="begin"/>
            </w:r>
            <w:r w:rsidRPr="00C517B5">
              <w:rPr>
                <w:rFonts w:ascii="宋体" w:hAnsi="宋体" w:cs="宋体" w:hint="eastAsia"/>
                <w:color w:val="000000"/>
                <w:sz w:val="24"/>
              </w:rPr>
              <w:instrText xml:space="preserve"> = 3 \* GB3 \* MERGEFORMAT </w:instrText>
            </w:r>
            <w:r w:rsidRPr="00C517B5">
              <w:rPr>
                <w:rFonts w:ascii="宋体" w:hAnsi="宋体" w:cs="宋体" w:hint="eastAsia"/>
                <w:color w:val="000000"/>
                <w:sz w:val="24"/>
              </w:rPr>
              <w:fldChar w:fldCharType="separate"/>
            </w:r>
            <w:r w:rsidRPr="00C517B5">
              <w:rPr>
                <w:rFonts w:ascii="宋体" w:hAnsi="宋体" w:cs="宋体" w:hint="eastAsia"/>
                <w:color w:val="000000"/>
                <w:sz w:val="24"/>
              </w:rPr>
              <w:t>③</w:t>
            </w:r>
            <w:r w:rsidRPr="00C517B5">
              <w:rPr>
                <w:rFonts w:ascii="宋体" w:hAnsi="宋体" w:cs="宋体" w:hint="eastAsia"/>
                <w:color w:val="000000"/>
                <w:sz w:val="24"/>
              </w:rPr>
              <w:fldChar w:fldCharType="end"/>
            </w:r>
            <w:r w:rsidR="00C517B5" w:rsidRPr="003F7B8B">
              <w:rPr>
                <w:rFonts w:ascii="宋体" w:hAnsi="宋体" w:cs="宋体" w:hint="eastAsia"/>
                <w:color w:val="000000"/>
                <w:sz w:val="24"/>
              </w:rPr>
              <w:t>打磨工序产生的粉尘</w:t>
            </w:r>
            <w:r w:rsidRPr="003F7B8B">
              <w:rPr>
                <w:rFonts w:ascii="宋体" w:hAnsi="宋体" w:cs="宋体" w:hint="eastAsia"/>
                <w:color w:val="000000"/>
                <w:sz w:val="24"/>
              </w:rPr>
              <w:t>；</w:t>
            </w:r>
            <w:r w:rsidRPr="003F7B8B">
              <w:rPr>
                <w:rFonts w:ascii="宋体" w:hAnsi="宋体" w:cs="宋体" w:hint="eastAsia"/>
                <w:color w:val="000000"/>
                <w:sz w:val="24"/>
              </w:rPr>
              <w:fldChar w:fldCharType="begin"/>
            </w:r>
            <w:r w:rsidRPr="003F7B8B">
              <w:rPr>
                <w:rFonts w:ascii="宋体" w:hAnsi="宋体" w:cs="宋体" w:hint="eastAsia"/>
                <w:color w:val="000000"/>
                <w:sz w:val="24"/>
              </w:rPr>
              <w:instrText xml:space="preserve"> = 4 \* GB3 \* MERGEFORMAT </w:instrText>
            </w:r>
            <w:r w:rsidRPr="003F7B8B">
              <w:rPr>
                <w:rFonts w:ascii="宋体" w:hAnsi="宋体" w:cs="宋体" w:hint="eastAsia"/>
                <w:color w:val="000000"/>
                <w:sz w:val="24"/>
              </w:rPr>
              <w:fldChar w:fldCharType="separate"/>
            </w:r>
            <w:r w:rsidRPr="003F7B8B">
              <w:rPr>
                <w:rFonts w:ascii="宋体" w:hAnsi="宋体" w:cs="宋体" w:hint="eastAsia"/>
                <w:color w:val="000000"/>
                <w:sz w:val="24"/>
              </w:rPr>
              <w:t>④</w:t>
            </w:r>
            <w:r w:rsidRPr="003F7B8B">
              <w:rPr>
                <w:rFonts w:ascii="宋体" w:hAnsi="宋体" w:cs="宋体" w:hint="eastAsia"/>
                <w:color w:val="000000"/>
                <w:sz w:val="24"/>
              </w:rPr>
              <w:fldChar w:fldCharType="end"/>
            </w:r>
            <w:r w:rsidR="003E0F8B" w:rsidRPr="003F7B8B">
              <w:rPr>
                <w:rFonts w:ascii="宋体" w:hAnsi="宋体" w:cs="宋体" w:hint="eastAsia"/>
                <w:color w:val="000000"/>
                <w:sz w:val="24"/>
              </w:rPr>
              <w:t>喷砂房布袋除尘器收集的粉尘；</w:t>
            </w:r>
            <w:r w:rsidRPr="003F7B8B">
              <w:rPr>
                <w:rFonts w:ascii="宋体" w:hAnsi="宋体" w:cs="宋体" w:hint="eastAsia"/>
                <w:color w:val="000000"/>
                <w:sz w:val="24"/>
              </w:rPr>
              <w:fldChar w:fldCharType="begin"/>
            </w:r>
            <w:r w:rsidRPr="003F7B8B">
              <w:rPr>
                <w:rFonts w:ascii="宋体" w:hAnsi="宋体" w:cs="宋体" w:hint="eastAsia"/>
                <w:color w:val="000000"/>
                <w:sz w:val="24"/>
              </w:rPr>
              <w:instrText xml:space="preserve"> = 5 \* GB3 \* MERGEFORMAT </w:instrText>
            </w:r>
            <w:r w:rsidRPr="003F7B8B">
              <w:rPr>
                <w:rFonts w:ascii="宋体" w:hAnsi="宋体" w:cs="宋体" w:hint="eastAsia"/>
                <w:color w:val="000000"/>
                <w:sz w:val="24"/>
              </w:rPr>
              <w:fldChar w:fldCharType="separate"/>
            </w:r>
            <w:r w:rsidRPr="003F7B8B">
              <w:rPr>
                <w:rFonts w:ascii="宋体" w:hAnsi="宋体" w:cs="宋体" w:hint="eastAsia"/>
                <w:color w:val="000000"/>
                <w:sz w:val="24"/>
              </w:rPr>
              <w:t>⑤</w:t>
            </w:r>
            <w:r w:rsidRPr="003F7B8B">
              <w:rPr>
                <w:rFonts w:ascii="宋体" w:hAnsi="宋体" w:cs="宋体" w:hint="eastAsia"/>
                <w:color w:val="000000"/>
                <w:sz w:val="24"/>
              </w:rPr>
              <w:fldChar w:fldCharType="end"/>
            </w:r>
            <w:r w:rsidRPr="003F7B8B">
              <w:rPr>
                <w:rFonts w:ascii="宋体" w:hAnsi="宋体" w:cs="宋体" w:hint="eastAsia"/>
                <w:color w:val="000000"/>
                <w:sz w:val="24"/>
              </w:rPr>
              <w:t>员工生活产生生活垃圾。</w:t>
            </w:r>
          </w:p>
          <w:p w14:paraId="0F154C26" w14:textId="77777777" w:rsidR="002B711C" w:rsidRPr="003F7B8B" w:rsidRDefault="002B711C">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t>3、</w:t>
            </w:r>
            <w:r w:rsidR="00C517B5" w:rsidRPr="003F7B8B">
              <w:rPr>
                <w:rFonts w:ascii="宋体" w:hAnsi="宋体" w:cs="宋体" w:hint="eastAsia"/>
                <w:color w:val="000000"/>
                <w:sz w:val="24"/>
              </w:rPr>
              <w:t>施工期</w:t>
            </w:r>
            <w:r w:rsidRPr="003F7B8B">
              <w:rPr>
                <w:rFonts w:ascii="宋体" w:hAnsi="宋体" w:cs="宋体" w:hint="eastAsia"/>
                <w:color w:val="000000"/>
                <w:sz w:val="24"/>
              </w:rPr>
              <w:t>污染源分析</w:t>
            </w:r>
          </w:p>
          <w:p w14:paraId="3F1708A0" w14:textId="77777777" w:rsidR="003F7B8B" w:rsidRPr="003F7B8B" w:rsidRDefault="003F7B8B" w:rsidP="003F7B8B">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t>1、废气</w:t>
            </w:r>
          </w:p>
          <w:p w14:paraId="71B2AC27" w14:textId="77777777" w:rsidR="003F7B8B" w:rsidRPr="003F7B8B" w:rsidRDefault="003F7B8B" w:rsidP="003F7B8B">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t>施工过程中造成大气污染的主要产生源有：清运废物时产生的扬尘；施工土方及渣土现场堆放所产生的扬尘；建筑材料运输过程中产生的道路扬尘及施工机械燃油排放的尾气污染。通过加强施工管理、文明拆迁，拆迁过程洒水抑尘，在施工现场设立隔离围墙、对进场的各主道路进行硬化、及时清扫道路泥土和扬尘、及时洒水防尘、设置</w:t>
            </w:r>
            <w:proofErr w:type="gramStart"/>
            <w:r w:rsidRPr="003F7B8B">
              <w:rPr>
                <w:rFonts w:ascii="宋体" w:hAnsi="宋体" w:cs="宋体" w:hint="eastAsia"/>
                <w:color w:val="000000"/>
                <w:sz w:val="24"/>
              </w:rPr>
              <w:t>洗车台</w:t>
            </w:r>
            <w:proofErr w:type="gramEnd"/>
            <w:r w:rsidRPr="003F7B8B">
              <w:rPr>
                <w:rFonts w:ascii="宋体" w:hAnsi="宋体" w:cs="宋体" w:hint="eastAsia"/>
                <w:color w:val="000000"/>
                <w:sz w:val="24"/>
              </w:rPr>
              <w:t>等措施，可减少对外界的影响。</w:t>
            </w:r>
          </w:p>
          <w:p w14:paraId="6E833FB0" w14:textId="77777777" w:rsidR="003F7B8B" w:rsidRPr="003F7B8B" w:rsidRDefault="003F7B8B" w:rsidP="003F7B8B">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lastRenderedPageBreak/>
              <w:t>2、废水</w:t>
            </w:r>
          </w:p>
          <w:p w14:paraId="3C2F35F4" w14:textId="77777777" w:rsidR="003F7B8B" w:rsidRPr="003F7B8B" w:rsidRDefault="003F7B8B" w:rsidP="003F7B8B">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t>主要为施工废水及生活污水。施工废水经沉淀后用于洒水抑尘，不外排。生活污水经化粪池处理后由附近农户运走用作农业灌溉，对周围水体的影响较小。</w:t>
            </w:r>
          </w:p>
          <w:p w14:paraId="7A35A495" w14:textId="77777777" w:rsidR="003F7B8B" w:rsidRPr="003F7B8B" w:rsidRDefault="003F7B8B" w:rsidP="003F7B8B">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t>3、噪声</w:t>
            </w:r>
          </w:p>
          <w:p w14:paraId="76F7EB40" w14:textId="77777777" w:rsidR="003F7B8B" w:rsidRPr="003F7B8B" w:rsidRDefault="003F7B8B" w:rsidP="003F7B8B">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t>主要为施工机械噪声、车辆运输车辆等。经合理安排施工时间及严格管理后，本项目施工噪声对周边居民影响不明显。</w:t>
            </w:r>
          </w:p>
          <w:p w14:paraId="2008F1A9" w14:textId="77777777" w:rsidR="003F7B8B" w:rsidRPr="003F7B8B" w:rsidRDefault="003F7B8B" w:rsidP="003F7B8B">
            <w:pPr>
              <w:spacing w:line="500" w:lineRule="exact"/>
              <w:ind w:firstLineChars="200" w:firstLine="480"/>
              <w:rPr>
                <w:rFonts w:ascii="宋体" w:hAnsi="宋体" w:cs="宋体"/>
                <w:color w:val="000000"/>
                <w:sz w:val="24"/>
              </w:rPr>
            </w:pPr>
            <w:r w:rsidRPr="003F7B8B">
              <w:rPr>
                <w:rFonts w:ascii="宋体" w:hAnsi="宋体" w:cs="宋体" w:hint="eastAsia"/>
                <w:color w:val="000000"/>
                <w:sz w:val="24"/>
              </w:rPr>
              <w:t>4、固废</w:t>
            </w:r>
          </w:p>
          <w:p w14:paraId="122B9A2B" w14:textId="77777777" w:rsidR="00C517B5" w:rsidRDefault="003F7B8B" w:rsidP="003F7B8B">
            <w:pPr>
              <w:spacing w:line="500" w:lineRule="exact"/>
              <w:ind w:firstLineChars="200" w:firstLine="480"/>
              <w:rPr>
                <w:rFonts w:ascii="宋体" w:hAnsi="宋体" w:cs="宋体"/>
                <w:color w:val="000000"/>
                <w:sz w:val="24"/>
                <w:highlight w:val="yellow"/>
              </w:rPr>
            </w:pPr>
            <w:r w:rsidRPr="003F7B8B">
              <w:rPr>
                <w:rFonts w:ascii="宋体" w:hAnsi="宋体" w:cs="宋体" w:hint="eastAsia"/>
                <w:color w:val="000000"/>
                <w:sz w:val="24"/>
              </w:rPr>
              <w:t>主要为建筑施工过程中产生的建筑垃圾、生活垃圾等。建筑垃圾应尽量分类后回收利用，对无利用价值的废弃物应由专业渣土公司处置。生活垃圾由环卫部门统一无害化处置。</w:t>
            </w:r>
          </w:p>
          <w:p w14:paraId="2DC618D2" w14:textId="77777777" w:rsidR="00C517B5" w:rsidRPr="005810D9" w:rsidRDefault="00C517B5">
            <w:pPr>
              <w:spacing w:line="500" w:lineRule="exact"/>
              <w:ind w:firstLineChars="200" w:firstLine="480"/>
              <w:rPr>
                <w:rFonts w:ascii="宋体" w:hAnsi="宋体" w:cs="宋体"/>
                <w:color w:val="000000"/>
                <w:sz w:val="24"/>
              </w:rPr>
            </w:pPr>
            <w:r w:rsidRPr="005810D9">
              <w:rPr>
                <w:rFonts w:ascii="宋体" w:hAnsi="宋体" w:cs="宋体" w:hint="eastAsia"/>
                <w:color w:val="000000"/>
                <w:sz w:val="24"/>
              </w:rPr>
              <w:t>4.营运期污染源分析</w:t>
            </w:r>
          </w:p>
          <w:p w14:paraId="23B308C8" w14:textId="77777777" w:rsidR="002B711C" w:rsidRPr="005810D9" w:rsidRDefault="002B711C">
            <w:pPr>
              <w:spacing w:line="500" w:lineRule="exact"/>
              <w:ind w:firstLineChars="200" w:firstLine="480"/>
              <w:rPr>
                <w:rFonts w:ascii="宋体" w:hAnsi="宋体" w:cs="宋体"/>
                <w:color w:val="000000"/>
                <w:sz w:val="24"/>
              </w:rPr>
            </w:pPr>
            <w:r w:rsidRPr="005810D9">
              <w:rPr>
                <w:rFonts w:ascii="宋体" w:hAnsi="宋体" w:cs="宋体" w:hint="eastAsia"/>
                <w:color w:val="000000"/>
                <w:sz w:val="24"/>
              </w:rPr>
              <w:t>（1）废气污染源分析</w:t>
            </w:r>
          </w:p>
          <w:p w14:paraId="2664A7FD" w14:textId="43EEA291" w:rsidR="002B711C" w:rsidRPr="005810D9" w:rsidRDefault="002B711C">
            <w:pPr>
              <w:spacing w:line="500" w:lineRule="exact"/>
              <w:ind w:firstLineChars="200" w:firstLine="480"/>
              <w:rPr>
                <w:rFonts w:ascii="宋体" w:hAnsi="宋体" w:cs="宋体"/>
                <w:color w:val="000000"/>
                <w:sz w:val="24"/>
              </w:rPr>
            </w:pPr>
            <w:r w:rsidRPr="005810D9">
              <w:rPr>
                <w:rFonts w:ascii="宋体" w:hAnsi="宋体" w:cs="宋体" w:hint="eastAsia"/>
                <w:color w:val="000000"/>
                <w:sz w:val="24"/>
              </w:rPr>
              <w:t>营运期废气污染源主要是</w:t>
            </w:r>
            <w:r w:rsidR="00905B0E" w:rsidRPr="00905B0E">
              <w:rPr>
                <w:rFonts w:ascii="宋体" w:hAnsi="宋体" w:cs="宋体" w:hint="eastAsia"/>
                <w:color w:val="000000"/>
                <w:sz w:val="24"/>
              </w:rPr>
              <w:t>：①切割、打磨等工序产生的粉尘；②金属件焊接产生焊接烟气；③喷砂房产生的粉尘</w:t>
            </w:r>
            <w:r w:rsidR="00905B0E">
              <w:rPr>
                <w:rFonts w:ascii="宋体" w:hAnsi="宋体" w:cs="宋体" w:hint="eastAsia"/>
                <w:color w:val="000000"/>
                <w:sz w:val="24"/>
              </w:rPr>
              <w:t>；④食堂油烟</w:t>
            </w:r>
            <w:r w:rsidRPr="005810D9">
              <w:rPr>
                <w:rFonts w:ascii="宋体" w:hAnsi="宋体" w:cs="宋体" w:hint="eastAsia"/>
                <w:color w:val="000000"/>
                <w:sz w:val="24"/>
              </w:rPr>
              <w:t>。</w:t>
            </w:r>
          </w:p>
          <w:p w14:paraId="7E8D6BC0" w14:textId="77777777" w:rsidR="002B711C" w:rsidRPr="005810D9" w:rsidRDefault="002B711C">
            <w:pPr>
              <w:spacing w:line="500" w:lineRule="exact"/>
              <w:ind w:firstLineChars="200" w:firstLine="480"/>
              <w:rPr>
                <w:rFonts w:ascii="宋体" w:hAnsi="宋体" w:cs="宋体"/>
                <w:color w:val="000000"/>
                <w:sz w:val="24"/>
              </w:rPr>
            </w:pPr>
            <w:r w:rsidRPr="005810D9">
              <w:rPr>
                <w:rFonts w:ascii="宋体" w:hAnsi="宋体" w:cs="宋体" w:hint="eastAsia"/>
                <w:color w:val="000000"/>
                <w:sz w:val="24"/>
              </w:rPr>
              <w:fldChar w:fldCharType="begin"/>
            </w:r>
            <w:r w:rsidRPr="005810D9">
              <w:rPr>
                <w:rFonts w:ascii="宋体" w:hAnsi="宋体" w:cs="宋体" w:hint="eastAsia"/>
                <w:color w:val="000000"/>
                <w:sz w:val="24"/>
              </w:rPr>
              <w:instrText xml:space="preserve"> = 1 \* GB3 \* MERGEFORMAT </w:instrText>
            </w:r>
            <w:r w:rsidRPr="005810D9">
              <w:rPr>
                <w:rFonts w:ascii="宋体" w:hAnsi="宋体" w:cs="宋体" w:hint="eastAsia"/>
                <w:color w:val="000000"/>
                <w:sz w:val="24"/>
              </w:rPr>
              <w:fldChar w:fldCharType="separate"/>
            </w:r>
            <w:r w:rsidRPr="005810D9">
              <w:rPr>
                <w:rFonts w:ascii="宋体" w:hAnsi="宋体" w:cs="宋体" w:hint="eastAsia"/>
                <w:color w:val="000000"/>
                <w:sz w:val="24"/>
              </w:rPr>
              <w:t>①</w:t>
            </w:r>
            <w:r w:rsidRPr="005810D9">
              <w:rPr>
                <w:rFonts w:ascii="宋体" w:hAnsi="宋体" w:cs="宋体" w:hint="eastAsia"/>
                <w:color w:val="000000"/>
                <w:sz w:val="24"/>
              </w:rPr>
              <w:fldChar w:fldCharType="end"/>
            </w:r>
            <w:r w:rsidR="00905B0E">
              <w:rPr>
                <w:rFonts w:ascii="宋体" w:hAnsi="宋体" w:cs="宋体" w:hint="eastAsia"/>
                <w:color w:val="000000"/>
                <w:sz w:val="24"/>
              </w:rPr>
              <w:t>车间粉尘</w:t>
            </w:r>
          </w:p>
          <w:p w14:paraId="126B9299" w14:textId="77777777" w:rsidR="002B711C" w:rsidRPr="005810D9" w:rsidRDefault="00905B0E">
            <w:pPr>
              <w:spacing w:line="500" w:lineRule="exact"/>
              <w:ind w:firstLineChars="200" w:firstLine="480"/>
              <w:rPr>
                <w:rFonts w:ascii="宋体" w:hAnsi="宋体" w:cs="宋体"/>
                <w:color w:val="000000"/>
                <w:sz w:val="24"/>
              </w:rPr>
            </w:pPr>
            <w:r w:rsidRPr="00905B0E">
              <w:rPr>
                <w:rFonts w:ascii="宋体" w:hAnsi="宋体" w:cs="宋体" w:hint="eastAsia"/>
                <w:color w:val="000000"/>
                <w:sz w:val="24"/>
              </w:rPr>
              <w:t>本项目加工车间切割、</w:t>
            </w:r>
            <w:r>
              <w:rPr>
                <w:rFonts w:ascii="宋体" w:hAnsi="宋体" w:cs="宋体" w:hint="eastAsia"/>
                <w:color w:val="000000"/>
                <w:sz w:val="24"/>
              </w:rPr>
              <w:t>打磨</w:t>
            </w:r>
            <w:r w:rsidRPr="00905B0E">
              <w:rPr>
                <w:rFonts w:ascii="宋体" w:hAnsi="宋体" w:cs="宋体" w:hint="eastAsia"/>
                <w:color w:val="000000"/>
                <w:sz w:val="24"/>
              </w:rPr>
              <w:t>等工序会产生粉尘，根据类比同类机械加工项目可知，本项目粉尘产生量</w:t>
            </w:r>
            <w:proofErr w:type="gramStart"/>
            <w:r w:rsidRPr="00905B0E">
              <w:rPr>
                <w:rFonts w:ascii="宋体" w:hAnsi="宋体" w:cs="宋体" w:hint="eastAsia"/>
                <w:color w:val="000000"/>
                <w:sz w:val="24"/>
              </w:rPr>
              <w:t>约原料</w:t>
            </w:r>
            <w:proofErr w:type="gramEnd"/>
            <w:r w:rsidRPr="00905B0E">
              <w:rPr>
                <w:rFonts w:ascii="宋体" w:hAnsi="宋体" w:cs="宋体" w:hint="eastAsia"/>
                <w:color w:val="000000"/>
                <w:sz w:val="24"/>
              </w:rPr>
              <w:t>量的</w:t>
            </w:r>
            <w:r w:rsidR="009D60BC">
              <w:rPr>
                <w:rFonts w:ascii="宋体" w:hAnsi="宋体" w:cs="宋体" w:hint="eastAsia"/>
                <w:color w:val="000000"/>
                <w:sz w:val="24"/>
              </w:rPr>
              <w:t>千分之一</w:t>
            </w:r>
            <w:r>
              <w:rPr>
                <w:rFonts w:ascii="宋体" w:hAnsi="宋体" w:cs="宋体" w:hint="eastAsia"/>
                <w:color w:val="000000"/>
                <w:sz w:val="24"/>
              </w:rPr>
              <w:t>，</w:t>
            </w:r>
            <w:r w:rsidRPr="00905B0E">
              <w:rPr>
                <w:rFonts w:ascii="宋体" w:hAnsi="宋体" w:cs="宋体" w:hint="eastAsia"/>
                <w:color w:val="000000"/>
                <w:sz w:val="24"/>
              </w:rPr>
              <w:t>则经计算产生的粉尘为</w:t>
            </w:r>
            <w:r w:rsidR="009D60BC">
              <w:rPr>
                <w:rFonts w:ascii="宋体" w:hAnsi="宋体" w:cs="宋体"/>
                <w:color w:val="000000"/>
                <w:sz w:val="24"/>
              </w:rPr>
              <w:t>1299</w:t>
            </w:r>
            <w:r w:rsidRPr="00905B0E">
              <w:rPr>
                <w:rFonts w:ascii="宋体" w:hAnsi="宋体" w:cs="宋体" w:hint="eastAsia"/>
                <w:color w:val="000000"/>
                <w:sz w:val="24"/>
              </w:rPr>
              <w:t>kg/a。其主要成分为金属粉尘，大部分因其质量较大，沉降较快90%粉尘基本沉降在车间内，每天由工人进行清扫，车间收集到的金属粉尘约</w:t>
            </w:r>
            <w:r w:rsidR="009D60BC">
              <w:rPr>
                <w:rFonts w:ascii="宋体" w:hAnsi="宋体" w:cs="宋体"/>
                <w:color w:val="000000"/>
                <w:sz w:val="24"/>
              </w:rPr>
              <w:t>1169.1</w:t>
            </w:r>
            <w:r w:rsidRPr="00905B0E">
              <w:rPr>
                <w:rFonts w:ascii="宋体" w:hAnsi="宋体" w:cs="宋体" w:hint="eastAsia"/>
                <w:color w:val="000000"/>
                <w:sz w:val="24"/>
              </w:rPr>
              <w:t>kg/a，收集后定期回收外卖；小部分10%较细小的颗粒物</w:t>
            </w:r>
            <w:r w:rsidR="00FD3078">
              <w:rPr>
                <w:rFonts w:ascii="宋体" w:hAnsi="宋体" w:cs="宋体" w:hint="eastAsia"/>
                <w:color w:val="000000"/>
                <w:sz w:val="24"/>
              </w:rPr>
              <w:t>129.9kg/a</w:t>
            </w:r>
            <w:r w:rsidRPr="00905B0E">
              <w:rPr>
                <w:rFonts w:ascii="宋体" w:hAnsi="宋体" w:cs="宋体" w:hint="eastAsia"/>
                <w:color w:val="000000"/>
                <w:sz w:val="24"/>
              </w:rPr>
              <w:t>以无组织方式排放</w:t>
            </w:r>
            <w:r w:rsidR="00FD3078">
              <w:rPr>
                <w:rFonts w:ascii="宋体" w:hAnsi="宋体" w:cs="宋体" w:hint="eastAsia"/>
                <w:color w:val="000000"/>
                <w:sz w:val="24"/>
              </w:rPr>
              <w:t>，无组织粉尘</w:t>
            </w:r>
            <w:r w:rsidR="00B7376B">
              <w:rPr>
                <w:rFonts w:ascii="宋体" w:hAnsi="宋体" w:cs="宋体" w:hint="eastAsia"/>
                <w:color w:val="000000"/>
                <w:sz w:val="24"/>
              </w:rPr>
              <w:t>排放</w:t>
            </w:r>
            <w:r w:rsidR="00FD3078">
              <w:rPr>
                <w:rFonts w:ascii="宋体" w:hAnsi="宋体" w:cs="宋体" w:hint="eastAsia"/>
                <w:color w:val="000000"/>
                <w:sz w:val="24"/>
              </w:rPr>
              <w:t>速率为</w:t>
            </w:r>
            <w:r w:rsidR="00592579">
              <w:rPr>
                <w:rFonts w:ascii="宋体" w:hAnsi="宋体" w:cs="宋体" w:hint="eastAsia"/>
                <w:color w:val="000000"/>
                <w:sz w:val="24"/>
              </w:rPr>
              <w:t>0.065</w:t>
            </w:r>
            <w:r w:rsidR="00592579">
              <w:t xml:space="preserve"> </w:t>
            </w:r>
            <w:r w:rsidR="00592579" w:rsidRPr="00592579">
              <w:rPr>
                <w:rFonts w:ascii="宋体" w:hAnsi="宋体" w:cs="宋体"/>
                <w:color w:val="000000"/>
                <w:sz w:val="24"/>
              </w:rPr>
              <w:t>kg/h</w:t>
            </w:r>
            <w:r w:rsidRPr="00905B0E">
              <w:rPr>
                <w:rFonts w:ascii="宋体" w:hAnsi="宋体" w:cs="宋体" w:hint="eastAsia"/>
                <w:color w:val="000000"/>
                <w:sz w:val="24"/>
              </w:rPr>
              <w:t>。</w:t>
            </w:r>
          </w:p>
          <w:p w14:paraId="43E3B626" w14:textId="77777777" w:rsidR="002B711C" w:rsidRPr="006A766C" w:rsidRDefault="002B711C">
            <w:pPr>
              <w:snapToGrid w:val="0"/>
              <w:spacing w:line="500" w:lineRule="exact"/>
              <w:ind w:firstLineChars="200" w:firstLine="480"/>
              <w:rPr>
                <w:rFonts w:ascii="宋体" w:hAnsi="宋体" w:cs="宋体"/>
                <w:color w:val="000000"/>
                <w:sz w:val="24"/>
                <w:highlight w:val="yellow"/>
              </w:rPr>
            </w:pPr>
            <w:r w:rsidRPr="00DF781C">
              <w:rPr>
                <w:rFonts w:ascii="宋体" w:hAnsi="宋体" w:cs="宋体" w:hint="eastAsia"/>
                <w:color w:val="000000"/>
                <w:sz w:val="24"/>
              </w:rPr>
              <w:fldChar w:fldCharType="begin"/>
            </w:r>
            <w:r w:rsidRPr="00DF781C">
              <w:rPr>
                <w:rFonts w:ascii="宋体" w:hAnsi="宋体" w:cs="宋体" w:hint="eastAsia"/>
                <w:color w:val="000000"/>
                <w:sz w:val="24"/>
              </w:rPr>
              <w:instrText xml:space="preserve"> = 2 \* GB3 \* MERGEFORMAT </w:instrText>
            </w:r>
            <w:r w:rsidRPr="00DF781C">
              <w:rPr>
                <w:rFonts w:ascii="宋体" w:hAnsi="宋体" w:cs="宋体" w:hint="eastAsia"/>
                <w:color w:val="000000"/>
                <w:sz w:val="24"/>
              </w:rPr>
              <w:fldChar w:fldCharType="separate"/>
            </w:r>
            <w:r w:rsidRPr="00DF781C">
              <w:rPr>
                <w:rFonts w:ascii="宋体" w:hAnsi="宋体" w:cs="宋体" w:hint="eastAsia"/>
                <w:color w:val="000000"/>
                <w:sz w:val="24"/>
              </w:rPr>
              <w:t>②</w:t>
            </w:r>
            <w:r w:rsidRPr="00DF781C">
              <w:rPr>
                <w:rFonts w:ascii="宋体" w:hAnsi="宋体" w:cs="宋体" w:hint="eastAsia"/>
                <w:color w:val="000000"/>
                <w:sz w:val="24"/>
              </w:rPr>
              <w:fldChar w:fldCharType="end"/>
            </w:r>
            <w:r w:rsidR="00DF781C" w:rsidRPr="00DF781C">
              <w:rPr>
                <w:rFonts w:ascii="宋体" w:hAnsi="宋体" w:cs="宋体" w:hint="eastAsia"/>
                <w:color w:val="000000"/>
                <w:sz w:val="24"/>
              </w:rPr>
              <w:t>金属件焊接产生焊接烟气</w:t>
            </w:r>
          </w:p>
          <w:p w14:paraId="11CF9CFC" w14:textId="66F19BF5" w:rsidR="00DF781C" w:rsidRPr="00DF781C" w:rsidRDefault="00DF781C" w:rsidP="00DF781C">
            <w:pPr>
              <w:spacing w:line="480" w:lineRule="exact"/>
              <w:ind w:firstLineChars="200" w:firstLine="480"/>
              <w:rPr>
                <w:rFonts w:ascii="宋体" w:hAnsi="宋体" w:cs="宋体"/>
                <w:bCs/>
                <w:sz w:val="24"/>
                <w:lang w:bidi="ar"/>
              </w:rPr>
            </w:pPr>
            <w:r w:rsidRPr="00DF781C">
              <w:rPr>
                <w:rFonts w:ascii="宋体" w:hAnsi="宋体" w:cs="宋体" w:hint="eastAsia"/>
                <w:color w:val="000000"/>
                <w:sz w:val="24"/>
                <w:lang w:bidi="ar"/>
              </w:rPr>
              <w:t>焊接过程会产生焊接烟尘，焊接烟尘是由金属及非金属物质在过热条件下产生的经氧化和冷凝而形成的，</w:t>
            </w:r>
            <w:r w:rsidRPr="00DF781C">
              <w:rPr>
                <w:rFonts w:ascii="宋体" w:hAnsi="宋体" w:cs="宋体" w:hint="eastAsia"/>
                <w:bCs/>
                <w:color w:val="000000"/>
                <w:sz w:val="24"/>
                <w:lang w:bidi="ar"/>
              </w:rPr>
              <w:t>焊接烟气中的烟尘是一种十分复杂的物质，已在烟尘中发现的元素多达20种以上，其中含量最多的是Fe、Ca、Na等，其次是Si、Al、Mn、Ti、Cu等。</w:t>
            </w:r>
            <w:r w:rsidRPr="00DF781C">
              <w:rPr>
                <w:rFonts w:ascii="宋体" w:hAnsi="宋体" w:cs="宋体" w:hint="eastAsia"/>
                <w:color w:val="000000"/>
                <w:sz w:val="24"/>
                <w:lang w:bidi="ar"/>
              </w:rPr>
              <w:t>主要成分是</w:t>
            </w:r>
            <w:r w:rsidRPr="00DF781C">
              <w:rPr>
                <w:rFonts w:ascii="宋体" w:hAnsi="宋体" w:cs="宋体" w:hint="eastAsia"/>
                <w:bCs/>
                <w:sz w:val="24"/>
                <w:lang w:bidi="ar"/>
              </w:rPr>
              <w:t>Fe</w:t>
            </w:r>
            <w:r w:rsidRPr="00DF781C">
              <w:rPr>
                <w:rFonts w:ascii="宋体" w:hAnsi="宋体" w:cs="宋体" w:hint="eastAsia"/>
                <w:bCs/>
                <w:sz w:val="24"/>
                <w:vertAlign w:val="subscript"/>
                <w:lang w:bidi="ar"/>
              </w:rPr>
              <w:t>2</w:t>
            </w:r>
            <w:r w:rsidRPr="00DF781C">
              <w:rPr>
                <w:rFonts w:ascii="宋体" w:hAnsi="宋体" w:cs="宋体" w:hint="eastAsia"/>
                <w:bCs/>
                <w:sz w:val="24"/>
                <w:lang w:bidi="ar"/>
              </w:rPr>
              <w:t>O</w:t>
            </w:r>
            <w:r w:rsidRPr="00DF781C">
              <w:rPr>
                <w:rFonts w:ascii="宋体" w:hAnsi="宋体" w:cs="宋体" w:hint="eastAsia"/>
                <w:bCs/>
                <w:sz w:val="24"/>
                <w:vertAlign w:val="subscript"/>
                <w:lang w:bidi="ar"/>
              </w:rPr>
              <w:t>3</w:t>
            </w:r>
            <w:r w:rsidRPr="00DF781C">
              <w:rPr>
                <w:rFonts w:ascii="宋体" w:hAnsi="宋体" w:cs="宋体" w:hint="eastAsia"/>
                <w:bCs/>
                <w:sz w:val="24"/>
                <w:lang w:bidi="ar"/>
              </w:rPr>
              <w:t>、SiO</w:t>
            </w:r>
            <w:r w:rsidRPr="00DF781C">
              <w:rPr>
                <w:rFonts w:ascii="宋体" w:hAnsi="宋体" w:cs="宋体" w:hint="eastAsia"/>
                <w:bCs/>
                <w:sz w:val="24"/>
                <w:vertAlign w:val="subscript"/>
                <w:lang w:bidi="ar"/>
              </w:rPr>
              <w:t>2</w:t>
            </w:r>
            <w:r w:rsidRPr="00DF781C">
              <w:rPr>
                <w:rFonts w:ascii="宋体" w:hAnsi="宋体" w:cs="宋体" w:hint="eastAsia"/>
                <w:bCs/>
                <w:sz w:val="24"/>
                <w:lang w:bidi="ar"/>
              </w:rPr>
              <w:t>、MnO等，其中含量最多的为Fe</w:t>
            </w:r>
            <w:r w:rsidRPr="00DF781C">
              <w:rPr>
                <w:rFonts w:ascii="宋体" w:hAnsi="宋体" w:cs="宋体" w:hint="eastAsia"/>
                <w:bCs/>
                <w:sz w:val="24"/>
                <w:vertAlign w:val="subscript"/>
                <w:lang w:bidi="ar"/>
              </w:rPr>
              <w:t>2</w:t>
            </w:r>
            <w:r w:rsidRPr="00DF781C">
              <w:rPr>
                <w:rFonts w:ascii="宋体" w:hAnsi="宋体" w:cs="宋体" w:hint="eastAsia"/>
                <w:bCs/>
                <w:sz w:val="24"/>
                <w:lang w:bidi="ar"/>
              </w:rPr>
              <w:t>O</w:t>
            </w:r>
            <w:r w:rsidRPr="00DF781C">
              <w:rPr>
                <w:rFonts w:ascii="宋体" w:hAnsi="宋体" w:cs="宋体" w:hint="eastAsia"/>
                <w:bCs/>
                <w:sz w:val="24"/>
                <w:vertAlign w:val="subscript"/>
                <w:lang w:bidi="ar"/>
              </w:rPr>
              <w:t>3</w:t>
            </w:r>
            <w:r w:rsidRPr="00DF781C">
              <w:rPr>
                <w:rFonts w:ascii="宋体" w:hAnsi="宋体" w:cs="宋体" w:hint="eastAsia"/>
                <w:bCs/>
                <w:sz w:val="24"/>
                <w:lang w:bidi="ar"/>
              </w:rPr>
              <w:t>，一般占烟尘总量的35.56%，其次是SiO</w:t>
            </w:r>
            <w:r w:rsidRPr="00DF781C">
              <w:rPr>
                <w:rFonts w:ascii="宋体" w:hAnsi="宋体" w:cs="宋体" w:hint="eastAsia"/>
                <w:bCs/>
                <w:sz w:val="24"/>
                <w:vertAlign w:val="subscript"/>
                <w:lang w:bidi="ar"/>
              </w:rPr>
              <w:t>2</w:t>
            </w:r>
            <w:r w:rsidRPr="00DF781C">
              <w:rPr>
                <w:rFonts w:ascii="宋体" w:hAnsi="宋体" w:cs="宋体" w:hint="eastAsia"/>
                <w:bCs/>
                <w:sz w:val="24"/>
                <w:lang w:bidi="ar"/>
              </w:rPr>
              <w:t>，其含量占10～20％，MnO占5～20％左右。焊接烟气中有毒有害气体的成份主要为CO、CO</w:t>
            </w:r>
            <w:r w:rsidRPr="00DF781C">
              <w:rPr>
                <w:rFonts w:ascii="宋体" w:hAnsi="宋体" w:cs="宋体" w:hint="eastAsia"/>
                <w:bCs/>
                <w:sz w:val="24"/>
                <w:vertAlign w:val="subscript"/>
                <w:lang w:bidi="ar"/>
              </w:rPr>
              <w:t>2</w:t>
            </w:r>
            <w:r w:rsidRPr="00DF781C">
              <w:rPr>
                <w:rFonts w:ascii="宋体" w:hAnsi="宋体" w:cs="宋体" w:hint="eastAsia"/>
                <w:bCs/>
                <w:sz w:val="24"/>
                <w:lang w:bidi="ar"/>
              </w:rPr>
              <w:t>、O</w:t>
            </w:r>
            <w:r w:rsidRPr="00DF781C">
              <w:rPr>
                <w:rFonts w:ascii="宋体" w:hAnsi="宋体" w:cs="宋体" w:hint="eastAsia"/>
                <w:bCs/>
                <w:sz w:val="24"/>
                <w:vertAlign w:val="subscript"/>
                <w:lang w:bidi="ar"/>
              </w:rPr>
              <w:t>3</w:t>
            </w:r>
            <w:r w:rsidRPr="00DF781C">
              <w:rPr>
                <w:rFonts w:ascii="宋体" w:hAnsi="宋体" w:cs="宋体" w:hint="eastAsia"/>
                <w:bCs/>
                <w:sz w:val="24"/>
                <w:lang w:bidi="ar"/>
              </w:rPr>
              <w:t>、NO</w:t>
            </w:r>
            <w:r w:rsidRPr="00DF781C">
              <w:rPr>
                <w:rFonts w:ascii="宋体" w:hAnsi="宋体" w:cs="宋体" w:hint="eastAsia"/>
                <w:bCs/>
                <w:sz w:val="24"/>
                <w:vertAlign w:val="subscript"/>
                <w:lang w:bidi="ar"/>
              </w:rPr>
              <w:t>X</w:t>
            </w:r>
            <w:r w:rsidRPr="00DF781C">
              <w:rPr>
                <w:rFonts w:ascii="宋体" w:hAnsi="宋体" w:cs="宋体" w:hint="eastAsia"/>
                <w:bCs/>
                <w:sz w:val="24"/>
                <w:lang w:bidi="ar"/>
              </w:rPr>
              <w:t>、CH</w:t>
            </w:r>
            <w:r w:rsidRPr="00DF781C">
              <w:rPr>
                <w:rFonts w:ascii="宋体" w:hAnsi="宋体" w:cs="宋体" w:hint="eastAsia"/>
                <w:bCs/>
                <w:sz w:val="24"/>
                <w:vertAlign w:val="subscript"/>
                <w:lang w:bidi="ar"/>
              </w:rPr>
              <w:t>4</w:t>
            </w:r>
            <w:r w:rsidRPr="00DF781C">
              <w:rPr>
                <w:rFonts w:ascii="宋体" w:hAnsi="宋体" w:cs="宋体" w:hint="eastAsia"/>
                <w:bCs/>
                <w:sz w:val="24"/>
                <w:lang w:bidi="ar"/>
              </w:rPr>
              <w:t>等，其中以CO所占的比例最大。由于有毒有害气体产生量不大，且气体成份复杂，较难定量化，</w:t>
            </w:r>
            <w:proofErr w:type="gramStart"/>
            <w:r w:rsidRPr="00DF781C">
              <w:rPr>
                <w:rFonts w:ascii="宋体" w:hAnsi="宋体" w:cs="宋体" w:hint="eastAsia"/>
                <w:bCs/>
                <w:sz w:val="24"/>
                <w:lang w:bidi="ar"/>
              </w:rPr>
              <w:t>本环评仅</w:t>
            </w:r>
            <w:proofErr w:type="gramEnd"/>
            <w:r w:rsidRPr="00DF781C">
              <w:rPr>
                <w:rFonts w:ascii="宋体" w:hAnsi="宋体" w:cs="宋体" w:hint="eastAsia"/>
                <w:bCs/>
                <w:sz w:val="24"/>
                <w:lang w:bidi="ar"/>
              </w:rPr>
              <w:t>作定性分析，而对焊</w:t>
            </w:r>
            <w:r w:rsidRPr="00DF781C">
              <w:rPr>
                <w:rFonts w:ascii="宋体" w:hAnsi="宋体" w:cs="宋体" w:hint="eastAsia"/>
                <w:bCs/>
                <w:sz w:val="24"/>
                <w:lang w:bidi="ar"/>
              </w:rPr>
              <w:lastRenderedPageBreak/>
              <w:t>接烟尘则作定量化分析。不同成分的焊接材料和被焊接材料，在</w:t>
            </w:r>
            <w:proofErr w:type="gramStart"/>
            <w:r w:rsidRPr="00DF781C">
              <w:rPr>
                <w:rFonts w:ascii="宋体" w:hAnsi="宋体" w:cs="宋体" w:hint="eastAsia"/>
                <w:bCs/>
                <w:sz w:val="24"/>
                <w:lang w:bidi="ar"/>
              </w:rPr>
              <w:t>施焊时产生</w:t>
            </w:r>
            <w:proofErr w:type="gramEnd"/>
            <w:r w:rsidRPr="00DF781C">
              <w:rPr>
                <w:rFonts w:ascii="宋体" w:hAnsi="宋体" w:cs="宋体" w:hint="eastAsia"/>
                <w:bCs/>
                <w:sz w:val="24"/>
                <w:lang w:bidi="ar"/>
              </w:rPr>
              <w:t>的烟尘量不同，表</w:t>
            </w:r>
            <w:r w:rsidR="00277D1E">
              <w:rPr>
                <w:rFonts w:ascii="宋体" w:hAnsi="宋体" w:cs="宋体"/>
                <w:bCs/>
                <w:sz w:val="24"/>
                <w:lang w:bidi="ar"/>
              </w:rPr>
              <w:t>13</w:t>
            </w:r>
            <w:r w:rsidRPr="00DF781C">
              <w:rPr>
                <w:rFonts w:ascii="宋体" w:hAnsi="宋体" w:cs="宋体" w:hint="eastAsia"/>
                <w:bCs/>
                <w:sz w:val="24"/>
                <w:lang w:bidi="ar"/>
              </w:rPr>
              <w:t>给出了几种焊接方法施焊时，每分钟发尘量和熔化每千克焊接材料的发尘量。</w:t>
            </w:r>
          </w:p>
          <w:p w14:paraId="64C62678" w14:textId="29D15AED" w:rsidR="00DF781C" w:rsidRPr="00DF781C" w:rsidRDefault="00DF781C" w:rsidP="00DF781C">
            <w:pPr>
              <w:widowControl/>
              <w:spacing w:line="460" w:lineRule="exact"/>
              <w:ind w:firstLine="482"/>
              <w:jc w:val="center"/>
              <w:rPr>
                <w:b/>
                <w:color w:val="000000"/>
                <w:sz w:val="24"/>
                <w:szCs w:val="20"/>
              </w:rPr>
            </w:pPr>
            <w:r w:rsidRPr="00DF781C">
              <w:rPr>
                <w:rFonts w:cs="宋体" w:hint="eastAsia"/>
                <w:b/>
                <w:color w:val="000000"/>
                <w:sz w:val="24"/>
                <w:szCs w:val="20"/>
              </w:rPr>
              <w:t>表</w:t>
            </w:r>
            <w:r w:rsidR="00277D1E">
              <w:rPr>
                <w:b/>
                <w:color w:val="000000"/>
                <w:sz w:val="24"/>
                <w:szCs w:val="20"/>
              </w:rPr>
              <w:t>13</w:t>
            </w:r>
            <w:r w:rsidRPr="00DF781C">
              <w:rPr>
                <w:b/>
                <w:color w:val="000000"/>
                <w:sz w:val="24"/>
                <w:szCs w:val="20"/>
              </w:rPr>
              <w:t xml:space="preserve">   </w:t>
            </w:r>
            <w:r w:rsidRPr="00DF781C">
              <w:rPr>
                <w:rFonts w:cs="宋体" w:hint="eastAsia"/>
                <w:b/>
                <w:color w:val="000000"/>
                <w:sz w:val="24"/>
                <w:szCs w:val="20"/>
              </w:rPr>
              <w:t>几种焊接方法产尘量</w:t>
            </w:r>
          </w:p>
          <w:tbl>
            <w:tblPr>
              <w:tblW w:w="0" w:type="auto"/>
              <w:jc w:val="center"/>
              <w:tblBorders>
                <w:top w:val="single" w:sz="4" w:space="0" w:color="auto"/>
                <w:left w:val="none" w:sz="6" w:space="0" w:color="auto"/>
                <w:bottom w:val="single" w:sz="4" w:space="0" w:color="auto"/>
                <w:right w:val="none" w:sz="6" w:space="0" w:color="auto"/>
                <w:insideH w:val="dotted" w:sz="4" w:space="0" w:color="auto"/>
                <w:insideV w:val="dotted" w:sz="4" w:space="0" w:color="auto"/>
              </w:tblBorders>
              <w:tblLayout w:type="fixed"/>
              <w:tblLook w:val="0000" w:firstRow="0" w:lastRow="0" w:firstColumn="0" w:lastColumn="0" w:noHBand="0" w:noVBand="0"/>
            </w:tblPr>
            <w:tblGrid>
              <w:gridCol w:w="1467"/>
              <w:gridCol w:w="3176"/>
              <w:gridCol w:w="1861"/>
              <w:gridCol w:w="1843"/>
            </w:tblGrid>
            <w:tr w:rsidR="00DF781C" w:rsidRPr="00DF781C" w14:paraId="38D0F95D" w14:textId="77777777" w:rsidTr="00D33BDD">
              <w:trPr>
                <w:jc w:val="center"/>
              </w:trPr>
              <w:tc>
                <w:tcPr>
                  <w:tcW w:w="1467" w:type="dxa"/>
                  <w:tcBorders>
                    <w:top w:val="single" w:sz="4" w:space="0" w:color="auto"/>
                    <w:left w:val="nil"/>
                    <w:bottom w:val="single" w:sz="4" w:space="0" w:color="auto"/>
                    <w:right w:val="dotted" w:sz="4" w:space="0" w:color="auto"/>
                  </w:tcBorders>
                  <w:vAlign w:val="center"/>
                </w:tcPr>
                <w:p w14:paraId="20BEA8E8"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焊接方法</w:t>
                  </w:r>
                </w:p>
              </w:tc>
              <w:tc>
                <w:tcPr>
                  <w:tcW w:w="3176" w:type="dxa"/>
                  <w:tcBorders>
                    <w:top w:val="single" w:sz="4" w:space="0" w:color="auto"/>
                    <w:left w:val="dotted" w:sz="4" w:space="0" w:color="auto"/>
                    <w:bottom w:val="single" w:sz="4" w:space="0" w:color="auto"/>
                    <w:right w:val="dotted" w:sz="4" w:space="0" w:color="auto"/>
                  </w:tcBorders>
                  <w:vAlign w:val="center"/>
                </w:tcPr>
                <w:p w14:paraId="4D62818E"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焊接材料</w:t>
                  </w:r>
                </w:p>
              </w:tc>
              <w:tc>
                <w:tcPr>
                  <w:tcW w:w="1861" w:type="dxa"/>
                  <w:tcBorders>
                    <w:top w:val="single" w:sz="4" w:space="0" w:color="auto"/>
                    <w:left w:val="dotted" w:sz="4" w:space="0" w:color="auto"/>
                    <w:bottom w:val="single" w:sz="4" w:space="0" w:color="auto"/>
                    <w:right w:val="dotted" w:sz="4" w:space="0" w:color="auto"/>
                  </w:tcBorders>
                  <w:vAlign w:val="center"/>
                </w:tcPr>
                <w:p w14:paraId="5711040B" w14:textId="77777777" w:rsidR="00DF781C" w:rsidRPr="00DF781C" w:rsidRDefault="00DF781C" w:rsidP="00DF781C">
                  <w:pPr>
                    <w:jc w:val="center"/>
                    <w:rPr>
                      <w:rFonts w:ascii="宋体" w:hAnsi="宋体" w:cs="宋体"/>
                      <w:color w:val="000000"/>
                      <w:szCs w:val="21"/>
                    </w:rPr>
                  </w:pPr>
                  <w:proofErr w:type="gramStart"/>
                  <w:r w:rsidRPr="00DF781C">
                    <w:rPr>
                      <w:rFonts w:ascii="宋体" w:hAnsi="宋体" w:cs="宋体" w:hint="eastAsia"/>
                      <w:color w:val="000000"/>
                      <w:szCs w:val="21"/>
                      <w:lang w:bidi="ar"/>
                    </w:rPr>
                    <w:t>施焊时发</w:t>
                  </w:r>
                  <w:proofErr w:type="gramEnd"/>
                  <w:r w:rsidRPr="00DF781C">
                    <w:rPr>
                      <w:rFonts w:ascii="宋体" w:hAnsi="宋体" w:cs="宋体" w:hint="eastAsia"/>
                      <w:color w:val="000000"/>
                      <w:szCs w:val="21"/>
                      <w:lang w:bidi="ar"/>
                    </w:rPr>
                    <w:t>尘</w:t>
                  </w:r>
                </w:p>
                <w:p w14:paraId="42D50392"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（mg/min）</w:t>
                  </w:r>
                </w:p>
              </w:tc>
              <w:tc>
                <w:tcPr>
                  <w:tcW w:w="1843" w:type="dxa"/>
                  <w:tcBorders>
                    <w:top w:val="single" w:sz="4" w:space="0" w:color="auto"/>
                    <w:left w:val="dotted" w:sz="4" w:space="0" w:color="auto"/>
                    <w:bottom w:val="single" w:sz="4" w:space="0" w:color="auto"/>
                    <w:right w:val="nil"/>
                  </w:tcBorders>
                  <w:vAlign w:val="center"/>
                </w:tcPr>
                <w:p w14:paraId="00F6CF43"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焊接材料发尘量</w:t>
                  </w:r>
                </w:p>
                <w:p w14:paraId="1779DAF0"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（g/kg）</w:t>
                  </w:r>
                </w:p>
              </w:tc>
            </w:tr>
            <w:tr w:rsidR="00DF781C" w:rsidRPr="00DF781C" w14:paraId="0A667ACD" w14:textId="77777777" w:rsidTr="00D33BDD">
              <w:trPr>
                <w:jc w:val="center"/>
              </w:trPr>
              <w:tc>
                <w:tcPr>
                  <w:tcW w:w="1467" w:type="dxa"/>
                  <w:vMerge w:val="restart"/>
                  <w:tcBorders>
                    <w:top w:val="dotted" w:sz="4" w:space="0" w:color="auto"/>
                    <w:left w:val="nil"/>
                    <w:bottom w:val="dotted" w:sz="4" w:space="0" w:color="auto"/>
                    <w:right w:val="dotted" w:sz="4" w:space="0" w:color="auto"/>
                  </w:tcBorders>
                  <w:vAlign w:val="center"/>
                </w:tcPr>
                <w:p w14:paraId="43FB3166"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手工电弧焊</w:t>
                  </w:r>
                </w:p>
              </w:tc>
              <w:tc>
                <w:tcPr>
                  <w:tcW w:w="3176" w:type="dxa"/>
                  <w:tcBorders>
                    <w:top w:val="dotted" w:sz="4" w:space="0" w:color="auto"/>
                    <w:left w:val="dotted" w:sz="4" w:space="0" w:color="auto"/>
                    <w:bottom w:val="dotted" w:sz="4" w:space="0" w:color="auto"/>
                    <w:right w:val="dotted" w:sz="4" w:space="0" w:color="auto"/>
                  </w:tcBorders>
                  <w:vAlign w:val="center"/>
                </w:tcPr>
                <w:p w14:paraId="16A2F8AA"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低氢型焊条（结507，直径4mm）</w:t>
                  </w:r>
                </w:p>
              </w:tc>
              <w:tc>
                <w:tcPr>
                  <w:tcW w:w="1861" w:type="dxa"/>
                  <w:tcBorders>
                    <w:top w:val="dotted" w:sz="4" w:space="0" w:color="auto"/>
                    <w:left w:val="dotted" w:sz="4" w:space="0" w:color="auto"/>
                    <w:bottom w:val="dotted" w:sz="4" w:space="0" w:color="auto"/>
                    <w:right w:val="dotted" w:sz="4" w:space="0" w:color="auto"/>
                  </w:tcBorders>
                  <w:vAlign w:val="center"/>
                </w:tcPr>
                <w:p w14:paraId="052A46BC"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350～450</w:t>
                  </w:r>
                </w:p>
              </w:tc>
              <w:tc>
                <w:tcPr>
                  <w:tcW w:w="1843" w:type="dxa"/>
                  <w:tcBorders>
                    <w:top w:val="dotted" w:sz="4" w:space="0" w:color="auto"/>
                    <w:left w:val="dotted" w:sz="4" w:space="0" w:color="auto"/>
                    <w:bottom w:val="dotted" w:sz="4" w:space="0" w:color="auto"/>
                    <w:right w:val="nil"/>
                  </w:tcBorders>
                </w:tcPr>
                <w:p w14:paraId="41E85DE2" w14:textId="77777777" w:rsidR="00DF781C" w:rsidRPr="00DF781C" w:rsidRDefault="00DF781C" w:rsidP="00DF781C">
                  <w:pPr>
                    <w:jc w:val="center"/>
                    <w:rPr>
                      <w:szCs w:val="21"/>
                    </w:rPr>
                  </w:pPr>
                  <w:r w:rsidRPr="00DF781C">
                    <w:rPr>
                      <w:rFonts w:ascii="宋体" w:hAnsi="宋体" w:cs="宋体" w:hint="eastAsia"/>
                      <w:color w:val="000000"/>
                      <w:szCs w:val="21"/>
                      <w:lang w:bidi="ar"/>
                    </w:rPr>
                    <w:t>11～16</w:t>
                  </w:r>
                </w:p>
              </w:tc>
            </w:tr>
            <w:tr w:rsidR="00DF781C" w:rsidRPr="00DF781C" w14:paraId="68FEE1CA" w14:textId="77777777" w:rsidTr="00D33BDD">
              <w:trPr>
                <w:jc w:val="center"/>
              </w:trPr>
              <w:tc>
                <w:tcPr>
                  <w:tcW w:w="1467" w:type="dxa"/>
                  <w:vMerge/>
                  <w:tcBorders>
                    <w:top w:val="dotted" w:sz="4" w:space="0" w:color="auto"/>
                    <w:left w:val="nil"/>
                    <w:bottom w:val="dotted" w:sz="4" w:space="0" w:color="auto"/>
                    <w:right w:val="dotted" w:sz="4" w:space="0" w:color="auto"/>
                  </w:tcBorders>
                  <w:vAlign w:val="center"/>
                </w:tcPr>
                <w:p w14:paraId="1881B9D4" w14:textId="77777777" w:rsidR="00DF781C" w:rsidRPr="00DF781C" w:rsidRDefault="00DF781C" w:rsidP="00DF781C">
                  <w:pPr>
                    <w:jc w:val="center"/>
                    <w:rPr>
                      <w:szCs w:val="21"/>
                    </w:rPr>
                  </w:pPr>
                </w:p>
              </w:tc>
              <w:tc>
                <w:tcPr>
                  <w:tcW w:w="3176" w:type="dxa"/>
                  <w:tcBorders>
                    <w:top w:val="dotted" w:sz="4" w:space="0" w:color="auto"/>
                    <w:left w:val="dotted" w:sz="4" w:space="0" w:color="auto"/>
                    <w:bottom w:val="dotted" w:sz="4" w:space="0" w:color="auto"/>
                    <w:right w:val="dotted" w:sz="4" w:space="0" w:color="auto"/>
                  </w:tcBorders>
                  <w:vAlign w:val="center"/>
                </w:tcPr>
                <w:p w14:paraId="43C2CC10" w14:textId="77777777" w:rsidR="00DF781C" w:rsidRPr="00DF781C" w:rsidRDefault="00DF781C" w:rsidP="00DF781C">
                  <w:pPr>
                    <w:jc w:val="center"/>
                    <w:rPr>
                      <w:rFonts w:ascii="宋体" w:hAnsi="宋体" w:cs="宋体"/>
                      <w:color w:val="000000"/>
                      <w:szCs w:val="21"/>
                    </w:rPr>
                  </w:pPr>
                  <w:proofErr w:type="gramStart"/>
                  <w:r w:rsidRPr="00DF781C">
                    <w:rPr>
                      <w:rFonts w:ascii="宋体" w:hAnsi="宋体" w:cs="宋体" w:hint="eastAsia"/>
                      <w:color w:val="000000"/>
                      <w:szCs w:val="21"/>
                      <w:lang w:bidi="ar"/>
                    </w:rPr>
                    <w:t>钛钙型</w:t>
                  </w:r>
                  <w:proofErr w:type="gramEnd"/>
                  <w:r w:rsidRPr="00DF781C">
                    <w:rPr>
                      <w:rFonts w:ascii="宋体" w:hAnsi="宋体" w:cs="宋体" w:hint="eastAsia"/>
                      <w:color w:val="000000"/>
                      <w:szCs w:val="21"/>
                      <w:lang w:bidi="ar"/>
                    </w:rPr>
                    <w:t>焊条（结422，直径4mm）</w:t>
                  </w:r>
                </w:p>
              </w:tc>
              <w:tc>
                <w:tcPr>
                  <w:tcW w:w="1861" w:type="dxa"/>
                  <w:tcBorders>
                    <w:top w:val="dotted" w:sz="4" w:space="0" w:color="auto"/>
                    <w:left w:val="dotted" w:sz="4" w:space="0" w:color="auto"/>
                    <w:bottom w:val="dotted" w:sz="4" w:space="0" w:color="auto"/>
                    <w:right w:val="dotted" w:sz="4" w:space="0" w:color="auto"/>
                  </w:tcBorders>
                  <w:vAlign w:val="center"/>
                </w:tcPr>
                <w:p w14:paraId="231B57AF"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200～280</w:t>
                  </w:r>
                </w:p>
              </w:tc>
              <w:tc>
                <w:tcPr>
                  <w:tcW w:w="1843" w:type="dxa"/>
                  <w:tcBorders>
                    <w:top w:val="dotted" w:sz="4" w:space="0" w:color="auto"/>
                    <w:left w:val="dotted" w:sz="4" w:space="0" w:color="auto"/>
                    <w:bottom w:val="dotted" w:sz="4" w:space="0" w:color="auto"/>
                    <w:right w:val="nil"/>
                  </w:tcBorders>
                </w:tcPr>
                <w:p w14:paraId="6AFF8E31" w14:textId="77777777" w:rsidR="00DF781C" w:rsidRPr="00DF781C" w:rsidRDefault="00DF781C" w:rsidP="00DF781C">
                  <w:pPr>
                    <w:jc w:val="center"/>
                    <w:rPr>
                      <w:szCs w:val="21"/>
                    </w:rPr>
                  </w:pPr>
                  <w:r w:rsidRPr="00DF781C">
                    <w:rPr>
                      <w:rFonts w:ascii="宋体" w:hAnsi="宋体" w:cs="宋体" w:hint="eastAsia"/>
                      <w:color w:val="000000"/>
                      <w:szCs w:val="21"/>
                      <w:lang w:bidi="ar"/>
                    </w:rPr>
                    <w:t>6～8</w:t>
                  </w:r>
                </w:p>
              </w:tc>
            </w:tr>
            <w:tr w:rsidR="00DF781C" w:rsidRPr="00DF781C" w14:paraId="34B86E2E" w14:textId="77777777" w:rsidTr="00D33BDD">
              <w:trPr>
                <w:jc w:val="center"/>
              </w:trPr>
              <w:tc>
                <w:tcPr>
                  <w:tcW w:w="1467" w:type="dxa"/>
                  <w:tcBorders>
                    <w:top w:val="dotted" w:sz="4" w:space="0" w:color="auto"/>
                    <w:left w:val="nil"/>
                    <w:bottom w:val="dotted" w:sz="4" w:space="0" w:color="auto"/>
                    <w:right w:val="dotted" w:sz="4" w:space="0" w:color="auto"/>
                  </w:tcBorders>
                  <w:vAlign w:val="center"/>
                </w:tcPr>
                <w:p w14:paraId="1528E31E"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自保护焊</w:t>
                  </w:r>
                </w:p>
              </w:tc>
              <w:tc>
                <w:tcPr>
                  <w:tcW w:w="3176" w:type="dxa"/>
                  <w:tcBorders>
                    <w:top w:val="dotted" w:sz="4" w:space="0" w:color="auto"/>
                    <w:left w:val="dotted" w:sz="4" w:space="0" w:color="auto"/>
                    <w:bottom w:val="dotted" w:sz="4" w:space="0" w:color="auto"/>
                    <w:right w:val="dotted" w:sz="4" w:space="0" w:color="auto"/>
                  </w:tcBorders>
                  <w:vAlign w:val="center"/>
                </w:tcPr>
                <w:p w14:paraId="5C9DBC7B"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药芯焊丝（直径3.2mm）</w:t>
                  </w:r>
                </w:p>
              </w:tc>
              <w:tc>
                <w:tcPr>
                  <w:tcW w:w="1861" w:type="dxa"/>
                  <w:tcBorders>
                    <w:top w:val="dotted" w:sz="4" w:space="0" w:color="auto"/>
                    <w:left w:val="dotted" w:sz="4" w:space="0" w:color="auto"/>
                    <w:bottom w:val="dotted" w:sz="4" w:space="0" w:color="auto"/>
                    <w:right w:val="dotted" w:sz="4" w:space="0" w:color="auto"/>
                  </w:tcBorders>
                  <w:vAlign w:val="center"/>
                </w:tcPr>
                <w:p w14:paraId="2A549892"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2000～3500</w:t>
                  </w:r>
                </w:p>
              </w:tc>
              <w:tc>
                <w:tcPr>
                  <w:tcW w:w="1843" w:type="dxa"/>
                  <w:tcBorders>
                    <w:top w:val="dotted" w:sz="4" w:space="0" w:color="auto"/>
                    <w:left w:val="dotted" w:sz="4" w:space="0" w:color="auto"/>
                    <w:bottom w:val="dotted" w:sz="4" w:space="0" w:color="auto"/>
                    <w:right w:val="nil"/>
                  </w:tcBorders>
                </w:tcPr>
                <w:p w14:paraId="0A6DE35F" w14:textId="77777777" w:rsidR="00DF781C" w:rsidRPr="00DF781C" w:rsidRDefault="00DF781C" w:rsidP="00DF781C">
                  <w:pPr>
                    <w:jc w:val="center"/>
                    <w:rPr>
                      <w:szCs w:val="21"/>
                    </w:rPr>
                  </w:pPr>
                  <w:r w:rsidRPr="00DF781C">
                    <w:rPr>
                      <w:rFonts w:ascii="宋体" w:hAnsi="宋体" w:cs="宋体" w:hint="eastAsia"/>
                      <w:color w:val="000000"/>
                      <w:szCs w:val="21"/>
                      <w:lang w:bidi="ar"/>
                    </w:rPr>
                    <w:t>20～25</w:t>
                  </w:r>
                </w:p>
              </w:tc>
            </w:tr>
            <w:tr w:rsidR="00DF781C" w:rsidRPr="00DF781C" w14:paraId="7B043BB5" w14:textId="77777777" w:rsidTr="00D33BDD">
              <w:trPr>
                <w:jc w:val="center"/>
              </w:trPr>
              <w:tc>
                <w:tcPr>
                  <w:tcW w:w="1467" w:type="dxa"/>
                  <w:vMerge w:val="restart"/>
                  <w:tcBorders>
                    <w:top w:val="dotted" w:sz="4" w:space="0" w:color="auto"/>
                    <w:left w:val="nil"/>
                    <w:bottom w:val="dotted" w:sz="4" w:space="0" w:color="auto"/>
                    <w:right w:val="dotted" w:sz="4" w:space="0" w:color="auto"/>
                  </w:tcBorders>
                  <w:vAlign w:val="center"/>
                </w:tcPr>
                <w:p w14:paraId="2267BD2B"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二氧化碳焊</w:t>
                  </w:r>
                </w:p>
              </w:tc>
              <w:tc>
                <w:tcPr>
                  <w:tcW w:w="3176" w:type="dxa"/>
                  <w:tcBorders>
                    <w:top w:val="dotted" w:sz="4" w:space="0" w:color="auto"/>
                    <w:left w:val="dotted" w:sz="4" w:space="0" w:color="auto"/>
                    <w:bottom w:val="dotted" w:sz="4" w:space="0" w:color="auto"/>
                    <w:right w:val="dotted" w:sz="4" w:space="0" w:color="auto"/>
                  </w:tcBorders>
                  <w:vAlign w:val="center"/>
                </w:tcPr>
                <w:p w14:paraId="00D0E807"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实芯焊丝（直径1.6mm）</w:t>
                  </w:r>
                </w:p>
              </w:tc>
              <w:tc>
                <w:tcPr>
                  <w:tcW w:w="1861" w:type="dxa"/>
                  <w:tcBorders>
                    <w:top w:val="dotted" w:sz="4" w:space="0" w:color="auto"/>
                    <w:left w:val="dotted" w:sz="4" w:space="0" w:color="auto"/>
                    <w:bottom w:val="dotted" w:sz="4" w:space="0" w:color="auto"/>
                    <w:right w:val="dotted" w:sz="4" w:space="0" w:color="auto"/>
                  </w:tcBorders>
                  <w:vAlign w:val="center"/>
                </w:tcPr>
                <w:p w14:paraId="6961FA01"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450～650</w:t>
                  </w:r>
                </w:p>
              </w:tc>
              <w:tc>
                <w:tcPr>
                  <w:tcW w:w="1843" w:type="dxa"/>
                  <w:tcBorders>
                    <w:top w:val="dotted" w:sz="4" w:space="0" w:color="auto"/>
                    <w:left w:val="dotted" w:sz="4" w:space="0" w:color="auto"/>
                    <w:bottom w:val="dotted" w:sz="4" w:space="0" w:color="auto"/>
                    <w:right w:val="nil"/>
                  </w:tcBorders>
                </w:tcPr>
                <w:p w14:paraId="6EC0F1AC" w14:textId="77777777" w:rsidR="00DF781C" w:rsidRPr="00DF781C" w:rsidRDefault="00DF781C" w:rsidP="00DF781C">
                  <w:pPr>
                    <w:jc w:val="center"/>
                    <w:rPr>
                      <w:szCs w:val="21"/>
                    </w:rPr>
                  </w:pPr>
                  <w:r w:rsidRPr="00DF781C">
                    <w:rPr>
                      <w:rFonts w:ascii="宋体" w:hAnsi="宋体" w:cs="宋体" w:hint="eastAsia"/>
                      <w:color w:val="000000"/>
                      <w:szCs w:val="21"/>
                      <w:lang w:bidi="ar"/>
                    </w:rPr>
                    <w:t>5～8</w:t>
                  </w:r>
                </w:p>
              </w:tc>
            </w:tr>
            <w:tr w:rsidR="00DF781C" w:rsidRPr="00DF781C" w14:paraId="77D29E57" w14:textId="77777777" w:rsidTr="00D33BDD">
              <w:trPr>
                <w:jc w:val="center"/>
              </w:trPr>
              <w:tc>
                <w:tcPr>
                  <w:tcW w:w="1467" w:type="dxa"/>
                  <w:vMerge/>
                  <w:tcBorders>
                    <w:top w:val="dotted" w:sz="4" w:space="0" w:color="auto"/>
                    <w:left w:val="nil"/>
                    <w:bottom w:val="dotted" w:sz="4" w:space="0" w:color="auto"/>
                    <w:right w:val="dotted" w:sz="4" w:space="0" w:color="auto"/>
                  </w:tcBorders>
                  <w:vAlign w:val="center"/>
                </w:tcPr>
                <w:p w14:paraId="6C738211" w14:textId="77777777" w:rsidR="00DF781C" w:rsidRPr="00DF781C" w:rsidRDefault="00DF781C" w:rsidP="00DF781C">
                  <w:pPr>
                    <w:jc w:val="center"/>
                    <w:rPr>
                      <w:szCs w:val="21"/>
                    </w:rPr>
                  </w:pPr>
                </w:p>
              </w:tc>
              <w:tc>
                <w:tcPr>
                  <w:tcW w:w="3176" w:type="dxa"/>
                  <w:tcBorders>
                    <w:top w:val="dotted" w:sz="4" w:space="0" w:color="auto"/>
                    <w:left w:val="dotted" w:sz="4" w:space="0" w:color="auto"/>
                    <w:bottom w:val="dotted" w:sz="4" w:space="0" w:color="auto"/>
                    <w:right w:val="dotted" w:sz="4" w:space="0" w:color="auto"/>
                  </w:tcBorders>
                  <w:vAlign w:val="center"/>
                </w:tcPr>
                <w:p w14:paraId="2651B4FF"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药芯焊丝（直径1.6mm）</w:t>
                  </w:r>
                </w:p>
              </w:tc>
              <w:tc>
                <w:tcPr>
                  <w:tcW w:w="1861" w:type="dxa"/>
                  <w:tcBorders>
                    <w:top w:val="dotted" w:sz="4" w:space="0" w:color="auto"/>
                    <w:left w:val="dotted" w:sz="4" w:space="0" w:color="auto"/>
                    <w:bottom w:val="dotted" w:sz="4" w:space="0" w:color="auto"/>
                    <w:right w:val="dotted" w:sz="4" w:space="0" w:color="auto"/>
                  </w:tcBorders>
                  <w:vAlign w:val="center"/>
                </w:tcPr>
                <w:p w14:paraId="279966FE"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700～900</w:t>
                  </w:r>
                </w:p>
              </w:tc>
              <w:tc>
                <w:tcPr>
                  <w:tcW w:w="1843" w:type="dxa"/>
                  <w:tcBorders>
                    <w:top w:val="dotted" w:sz="4" w:space="0" w:color="auto"/>
                    <w:left w:val="dotted" w:sz="4" w:space="0" w:color="auto"/>
                    <w:bottom w:val="dotted" w:sz="4" w:space="0" w:color="auto"/>
                    <w:right w:val="nil"/>
                  </w:tcBorders>
                </w:tcPr>
                <w:p w14:paraId="4310D545" w14:textId="77777777" w:rsidR="00DF781C" w:rsidRPr="00DF781C" w:rsidRDefault="00DF781C" w:rsidP="00DF781C">
                  <w:pPr>
                    <w:jc w:val="center"/>
                    <w:rPr>
                      <w:szCs w:val="21"/>
                    </w:rPr>
                  </w:pPr>
                  <w:r w:rsidRPr="00DF781C">
                    <w:rPr>
                      <w:rFonts w:ascii="宋体" w:hAnsi="宋体" w:cs="宋体" w:hint="eastAsia"/>
                      <w:color w:val="000000"/>
                      <w:szCs w:val="21"/>
                      <w:lang w:bidi="ar"/>
                    </w:rPr>
                    <w:t>7～10</w:t>
                  </w:r>
                </w:p>
              </w:tc>
            </w:tr>
            <w:tr w:rsidR="00DF781C" w:rsidRPr="00DF781C" w14:paraId="7472CB54" w14:textId="77777777" w:rsidTr="00D33BDD">
              <w:trPr>
                <w:jc w:val="center"/>
              </w:trPr>
              <w:tc>
                <w:tcPr>
                  <w:tcW w:w="1467" w:type="dxa"/>
                  <w:tcBorders>
                    <w:top w:val="dotted" w:sz="4" w:space="0" w:color="auto"/>
                    <w:left w:val="nil"/>
                    <w:bottom w:val="dotted" w:sz="4" w:space="0" w:color="auto"/>
                    <w:right w:val="dotted" w:sz="4" w:space="0" w:color="auto"/>
                  </w:tcBorders>
                  <w:vAlign w:val="center"/>
                </w:tcPr>
                <w:p w14:paraId="66116D7C"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氩弧焊</w:t>
                  </w:r>
                </w:p>
              </w:tc>
              <w:tc>
                <w:tcPr>
                  <w:tcW w:w="3176" w:type="dxa"/>
                  <w:tcBorders>
                    <w:top w:val="dotted" w:sz="4" w:space="0" w:color="auto"/>
                    <w:left w:val="dotted" w:sz="4" w:space="0" w:color="auto"/>
                    <w:bottom w:val="dotted" w:sz="4" w:space="0" w:color="auto"/>
                    <w:right w:val="dotted" w:sz="4" w:space="0" w:color="auto"/>
                  </w:tcBorders>
                  <w:vAlign w:val="center"/>
                </w:tcPr>
                <w:p w14:paraId="45A20DE1"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实芯焊丝（直径1.6mm）</w:t>
                  </w:r>
                </w:p>
              </w:tc>
              <w:tc>
                <w:tcPr>
                  <w:tcW w:w="1861" w:type="dxa"/>
                  <w:tcBorders>
                    <w:top w:val="dotted" w:sz="4" w:space="0" w:color="auto"/>
                    <w:left w:val="dotted" w:sz="4" w:space="0" w:color="auto"/>
                    <w:bottom w:val="dotted" w:sz="4" w:space="0" w:color="auto"/>
                    <w:right w:val="dotted" w:sz="4" w:space="0" w:color="auto"/>
                  </w:tcBorders>
                  <w:vAlign w:val="center"/>
                </w:tcPr>
                <w:p w14:paraId="74FB56CA"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100～200</w:t>
                  </w:r>
                </w:p>
              </w:tc>
              <w:tc>
                <w:tcPr>
                  <w:tcW w:w="1843" w:type="dxa"/>
                  <w:tcBorders>
                    <w:top w:val="dotted" w:sz="4" w:space="0" w:color="auto"/>
                    <w:left w:val="dotted" w:sz="4" w:space="0" w:color="auto"/>
                    <w:bottom w:val="dotted" w:sz="4" w:space="0" w:color="auto"/>
                    <w:right w:val="nil"/>
                  </w:tcBorders>
                </w:tcPr>
                <w:p w14:paraId="693D6C5B" w14:textId="77777777" w:rsidR="00DF781C" w:rsidRPr="00DF781C" w:rsidRDefault="00DF781C" w:rsidP="00DF781C">
                  <w:pPr>
                    <w:jc w:val="center"/>
                    <w:rPr>
                      <w:szCs w:val="21"/>
                    </w:rPr>
                  </w:pPr>
                  <w:r w:rsidRPr="00DF781C">
                    <w:rPr>
                      <w:rFonts w:ascii="宋体" w:hAnsi="宋体" w:cs="宋体" w:hint="eastAsia"/>
                      <w:color w:val="000000"/>
                      <w:szCs w:val="21"/>
                      <w:lang w:bidi="ar"/>
                    </w:rPr>
                    <w:t>2～5</w:t>
                  </w:r>
                </w:p>
              </w:tc>
            </w:tr>
            <w:tr w:rsidR="00DF781C" w:rsidRPr="00DF781C" w14:paraId="7E38BECE" w14:textId="77777777" w:rsidTr="00D33BDD">
              <w:trPr>
                <w:jc w:val="center"/>
              </w:trPr>
              <w:tc>
                <w:tcPr>
                  <w:tcW w:w="1467" w:type="dxa"/>
                  <w:tcBorders>
                    <w:top w:val="dotted" w:sz="4" w:space="0" w:color="auto"/>
                    <w:left w:val="nil"/>
                    <w:bottom w:val="single" w:sz="4" w:space="0" w:color="auto"/>
                    <w:right w:val="dotted" w:sz="4" w:space="0" w:color="auto"/>
                  </w:tcBorders>
                  <w:vAlign w:val="center"/>
                </w:tcPr>
                <w:p w14:paraId="72EF4169"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埋弧焊</w:t>
                  </w:r>
                </w:p>
              </w:tc>
              <w:tc>
                <w:tcPr>
                  <w:tcW w:w="3176" w:type="dxa"/>
                  <w:tcBorders>
                    <w:top w:val="dotted" w:sz="4" w:space="0" w:color="auto"/>
                    <w:left w:val="dotted" w:sz="4" w:space="0" w:color="auto"/>
                    <w:bottom w:val="single" w:sz="4" w:space="0" w:color="auto"/>
                    <w:right w:val="dotted" w:sz="4" w:space="0" w:color="auto"/>
                  </w:tcBorders>
                  <w:vAlign w:val="center"/>
                </w:tcPr>
                <w:p w14:paraId="5FAD4890" w14:textId="77777777" w:rsidR="00DF781C" w:rsidRPr="00DF781C" w:rsidRDefault="00DF781C" w:rsidP="00DF781C">
                  <w:pPr>
                    <w:widowControl/>
                    <w:tabs>
                      <w:tab w:val="left" w:pos="3794"/>
                    </w:tabs>
                    <w:spacing w:line="320" w:lineRule="exact"/>
                    <w:ind w:firstLineChars="200" w:firstLine="420"/>
                    <w:jc w:val="center"/>
                    <w:rPr>
                      <w:rFonts w:ascii="宋体" w:hAnsi="宋体"/>
                      <w:color w:val="000000"/>
                      <w:szCs w:val="21"/>
                    </w:rPr>
                  </w:pPr>
                  <w:r w:rsidRPr="00DF781C">
                    <w:rPr>
                      <w:rFonts w:ascii="宋体" w:hAnsi="宋体" w:cs="宋体" w:hint="eastAsia"/>
                      <w:color w:val="000000"/>
                      <w:szCs w:val="21"/>
                      <w:lang w:bidi="ar"/>
                    </w:rPr>
                    <w:t>实芯焊丝（直径5mm）</w:t>
                  </w:r>
                </w:p>
              </w:tc>
              <w:tc>
                <w:tcPr>
                  <w:tcW w:w="1861" w:type="dxa"/>
                  <w:tcBorders>
                    <w:top w:val="dotted" w:sz="4" w:space="0" w:color="auto"/>
                    <w:left w:val="dotted" w:sz="4" w:space="0" w:color="auto"/>
                    <w:bottom w:val="single" w:sz="4" w:space="0" w:color="auto"/>
                    <w:right w:val="dotted" w:sz="4" w:space="0" w:color="auto"/>
                  </w:tcBorders>
                  <w:vAlign w:val="center"/>
                </w:tcPr>
                <w:p w14:paraId="15C59A0D" w14:textId="77777777" w:rsidR="00DF781C" w:rsidRPr="00DF781C" w:rsidRDefault="00DF781C" w:rsidP="00DF781C">
                  <w:pPr>
                    <w:jc w:val="center"/>
                    <w:rPr>
                      <w:rFonts w:ascii="宋体" w:hAnsi="宋体" w:cs="宋体"/>
                      <w:color w:val="000000"/>
                      <w:szCs w:val="21"/>
                    </w:rPr>
                  </w:pPr>
                  <w:r w:rsidRPr="00DF781C">
                    <w:rPr>
                      <w:rFonts w:ascii="宋体" w:hAnsi="宋体" w:cs="宋体" w:hint="eastAsia"/>
                      <w:color w:val="000000"/>
                      <w:szCs w:val="21"/>
                      <w:lang w:bidi="ar"/>
                    </w:rPr>
                    <w:t>10～40</w:t>
                  </w:r>
                </w:p>
              </w:tc>
              <w:tc>
                <w:tcPr>
                  <w:tcW w:w="1843" w:type="dxa"/>
                  <w:tcBorders>
                    <w:top w:val="dotted" w:sz="4" w:space="0" w:color="auto"/>
                    <w:left w:val="dotted" w:sz="4" w:space="0" w:color="auto"/>
                    <w:bottom w:val="single" w:sz="4" w:space="0" w:color="auto"/>
                    <w:right w:val="nil"/>
                  </w:tcBorders>
                </w:tcPr>
                <w:p w14:paraId="58B3A11D" w14:textId="77777777" w:rsidR="00DF781C" w:rsidRPr="00DF781C" w:rsidRDefault="00DF781C" w:rsidP="00DF781C">
                  <w:pPr>
                    <w:jc w:val="center"/>
                    <w:rPr>
                      <w:szCs w:val="21"/>
                    </w:rPr>
                  </w:pPr>
                  <w:r w:rsidRPr="00DF781C">
                    <w:rPr>
                      <w:rFonts w:ascii="宋体" w:hAnsi="宋体" w:cs="宋体" w:hint="eastAsia"/>
                      <w:color w:val="000000"/>
                      <w:szCs w:val="21"/>
                      <w:lang w:bidi="ar"/>
                    </w:rPr>
                    <w:t>0.1～0.3</w:t>
                  </w:r>
                </w:p>
              </w:tc>
            </w:tr>
          </w:tbl>
          <w:p w14:paraId="61FCECE7" w14:textId="77777777" w:rsidR="00DF781C" w:rsidRPr="00DF781C" w:rsidRDefault="00DF781C" w:rsidP="00DF781C">
            <w:pPr>
              <w:spacing w:line="480" w:lineRule="exact"/>
              <w:ind w:firstLineChars="200" w:firstLine="420"/>
              <w:rPr>
                <w:rFonts w:ascii="宋体" w:hAnsi="宋体" w:cs="宋体"/>
                <w:bCs/>
                <w:kern w:val="0"/>
                <w:szCs w:val="21"/>
              </w:rPr>
            </w:pPr>
            <w:r w:rsidRPr="00DF781C">
              <w:rPr>
                <w:rFonts w:ascii="宋体" w:hAnsi="宋体" w:cs="宋体" w:hint="eastAsia"/>
                <w:bCs/>
                <w:szCs w:val="21"/>
                <w:lang w:bidi="ar"/>
              </w:rPr>
              <w:t>注：上表摘自《焊接车间环境污染及控制技术》、《焊接工作的劳动保护》。</w:t>
            </w:r>
          </w:p>
          <w:p w14:paraId="3F1954BA" w14:textId="77777777" w:rsidR="00905B0E" w:rsidRDefault="00DF781C" w:rsidP="00DF781C">
            <w:pPr>
              <w:spacing w:line="500" w:lineRule="exact"/>
              <w:ind w:firstLineChars="200" w:firstLine="480"/>
              <w:rPr>
                <w:rFonts w:ascii="宋体" w:hAnsi="宋体" w:cs="宋体"/>
                <w:color w:val="000000"/>
                <w:sz w:val="24"/>
              </w:rPr>
            </w:pPr>
            <w:r w:rsidRPr="00DF781C">
              <w:rPr>
                <w:rFonts w:ascii="宋体" w:hAnsi="宋体" w:cs="宋体" w:hint="eastAsia"/>
                <w:color w:val="000000"/>
                <w:sz w:val="24"/>
              </w:rPr>
              <w:t>本工程焊接方式为二氧化碳焊</w:t>
            </w:r>
            <w:r>
              <w:rPr>
                <w:rFonts w:ascii="宋体" w:hAnsi="宋体" w:cs="宋体" w:hint="eastAsia"/>
                <w:color w:val="000000"/>
                <w:sz w:val="24"/>
              </w:rPr>
              <w:t>（焊接材料为实芯焊丝</w:t>
            </w:r>
            <w:r w:rsidRPr="00DF781C">
              <w:rPr>
                <w:rFonts w:ascii="宋体" w:hAnsi="宋体" w:cs="宋体" w:hint="eastAsia"/>
                <w:color w:val="000000"/>
                <w:sz w:val="24"/>
              </w:rPr>
              <w:t>）。本项目年耗焊丝</w:t>
            </w:r>
            <w:r>
              <w:rPr>
                <w:rFonts w:ascii="宋体" w:hAnsi="宋体" w:cs="宋体"/>
                <w:color w:val="000000"/>
                <w:sz w:val="24"/>
              </w:rPr>
              <w:t>20</w:t>
            </w:r>
            <w:r w:rsidRPr="00DF781C">
              <w:rPr>
                <w:rFonts w:ascii="宋体" w:hAnsi="宋体" w:cs="宋体" w:hint="eastAsia"/>
                <w:color w:val="000000"/>
                <w:sz w:val="24"/>
              </w:rPr>
              <w:t>t,</w:t>
            </w:r>
            <w:r>
              <w:rPr>
                <w:rFonts w:ascii="宋体" w:hAnsi="宋体" w:cs="宋体" w:hint="eastAsia"/>
                <w:color w:val="000000"/>
                <w:sz w:val="24"/>
              </w:rPr>
              <w:t>由上表查询，</w:t>
            </w:r>
            <w:r w:rsidRPr="00DF781C">
              <w:rPr>
                <w:rFonts w:ascii="宋体" w:hAnsi="宋体" w:cs="宋体" w:hint="eastAsia"/>
                <w:color w:val="000000"/>
                <w:sz w:val="24"/>
              </w:rPr>
              <w:t>二氧化碳</w:t>
            </w:r>
            <w:proofErr w:type="gramStart"/>
            <w:r w:rsidRPr="00DF781C">
              <w:rPr>
                <w:rFonts w:ascii="宋体" w:hAnsi="宋体" w:cs="宋体" w:hint="eastAsia"/>
                <w:color w:val="000000"/>
                <w:sz w:val="24"/>
              </w:rPr>
              <w:t>焊取产尘</w:t>
            </w:r>
            <w:proofErr w:type="gramEnd"/>
            <w:r w:rsidRPr="00DF781C">
              <w:rPr>
                <w:rFonts w:ascii="宋体" w:hAnsi="宋体" w:cs="宋体" w:hint="eastAsia"/>
                <w:color w:val="000000"/>
                <w:sz w:val="24"/>
              </w:rPr>
              <w:t>系数为</w:t>
            </w:r>
            <w:r>
              <w:rPr>
                <w:rFonts w:ascii="宋体" w:hAnsi="宋体" w:cs="宋体"/>
                <w:color w:val="000000"/>
                <w:sz w:val="24"/>
              </w:rPr>
              <w:t>8</w:t>
            </w:r>
            <w:r w:rsidRPr="00DF781C">
              <w:rPr>
                <w:rFonts w:ascii="宋体" w:hAnsi="宋体" w:cs="宋体" w:hint="eastAsia"/>
                <w:color w:val="000000"/>
                <w:sz w:val="24"/>
              </w:rPr>
              <w:t>g/kg，则年产尘量为</w:t>
            </w:r>
            <w:r w:rsidR="003604BC">
              <w:rPr>
                <w:rFonts w:ascii="宋体" w:hAnsi="宋体" w:cs="宋体"/>
                <w:color w:val="000000"/>
                <w:sz w:val="24"/>
              </w:rPr>
              <w:t>160kg</w:t>
            </w:r>
            <w:r w:rsidRPr="00DF781C">
              <w:rPr>
                <w:rFonts w:ascii="宋体" w:hAnsi="宋体" w:cs="宋体" w:hint="eastAsia"/>
                <w:color w:val="000000"/>
                <w:sz w:val="24"/>
              </w:rPr>
              <w:t>/a。</w:t>
            </w:r>
            <w:proofErr w:type="gramStart"/>
            <w:r w:rsidRPr="00DF781C">
              <w:rPr>
                <w:rFonts w:ascii="宋体" w:hAnsi="宋体" w:cs="宋体" w:hint="eastAsia"/>
                <w:color w:val="000000"/>
                <w:sz w:val="24"/>
              </w:rPr>
              <w:t>本环评建议</w:t>
            </w:r>
            <w:proofErr w:type="gramEnd"/>
            <w:r w:rsidRPr="00DF781C">
              <w:rPr>
                <w:rFonts w:ascii="宋体" w:hAnsi="宋体" w:cs="宋体" w:hint="eastAsia"/>
                <w:color w:val="000000"/>
                <w:sz w:val="24"/>
              </w:rPr>
              <w:t>建设单位将焊接工序设置独立作业区域，采取移动式除尘器对焊接烟尘进行处理，处理效率高达95%，经处理</w:t>
            </w:r>
            <w:r w:rsidR="00B7376B">
              <w:rPr>
                <w:rFonts w:ascii="宋体" w:hAnsi="宋体" w:cs="宋体" w:hint="eastAsia"/>
                <w:color w:val="000000"/>
                <w:sz w:val="24"/>
              </w:rPr>
              <w:t>烟尘排放量为</w:t>
            </w:r>
            <w:r w:rsidR="003604BC">
              <w:rPr>
                <w:rFonts w:ascii="宋体" w:hAnsi="宋体" w:cs="宋体"/>
                <w:color w:val="000000"/>
                <w:sz w:val="24"/>
              </w:rPr>
              <w:t>8kg</w:t>
            </w:r>
            <w:r w:rsidRPr="00DF781C">
              <w:rPr>
                <w:rFonts w:ascii="宋体" w:hAnsi="宋体" w:cs="宋体" w:hint="eastAsia"/>
                <w:color w:val="000000"/>
                <w:sz w:val="24"/>
              </w:rPr>
              <w:t>/a，</w:t>
            </w:r>
            <w:r w:rsidR="00B7376B">
              <w:rPr>
                <w:rFonts w:ascii="宋体" w:hAnsi="宋体" w:cs="宋体" w:hint="eastAsia"/>
                <w:color w:val="000000"/>
                <w:sz w:val="24"/>
              </w:rPr>
              <w:t>排放速率为：</w:t>
            </w:r>
            <w:r w:rsidR="00B7376B" w:rsidRPr="00B7376B">
              <w:rPr>
                <w:rFonts w:ascii="宋体" w:hAnsi="宋体" w:cs="宋体"/>
                <w:color w:val="000000"/>
                <w:sz w:val="24"/>
              </w:rPr>
              <w:t>0.0</w:t>
            </w:r>
            <w:r w:rsidR="00B7376B">
              <w:rPr>
                <w:rFonts w:ascii="宋体" w:hAnsi="宋体" w:cs="宋体"/>
                <w:color w:val="000000"/>
                <w:sz w:val="24"/>
              </w:rPr>
              <w:t>04</w:t>
            </w:r>
            <w:r w:rsidR="00B7376B" w:rsidRPr="00B7376B">
              <w:rPr>
                <w:rFonts w:ascii="宋体" w:hAnsi="宋体" w:cs="宋体"/>
                <w:color w:val="000000"/>
                <w:sz w:val="24"/>
              </w:rPr>
              <w:t xml:space="preserve"> kg/h</w:t>
            </w:r>
            <w:r w:rsidR="00B7376B">
              <w:rPr>
                <w:rFonts w:ascii="宋体" w:hAnsi="宋体" w:cs="宋体" w:hint="eastAsia"/>
                <w:color w:val="000000"/>
                <w:sz w:val="24"/>
              </w:rPr>
              <w:t>。</w:t>
            </w:r>
            <w:r w:rsidRPr="00DF781C">
              <w:rPr>
                <w:rFonts w:ascii="宋体" w:hAnsi="宋体" w:cs="宋体" w:hint="eastAsia"/>
                <w:color w:val="000000"/>
                <w:sz w:val="24"/>
              </w:rPr>
              <w:t>稀释扩散后对周边环境敏感点影响较小。为了进一步降低对工人健康和环境的影响，</w:t>
            </w:r>
            <w:proofErr w:type="gramStart"/>
            <w:r w:rsidRPr="00DF781C">
              <w:rPr>
                <w:rFonts w:ascii="宋体" w:hAnsi="宋体" w:cs="宋体" w:hint="eastAsia"/>
                <w:color w:val="000000"/>
                <w:sz w:val="24"/>
              </w:rPr>
              <w:t>本环评要求</w:t>
            </w:r>
            <w:proofErr w:type="gramEnd"/>
            <w:r w:rsidRPr="00DF781C">
              <w:rPr>
                <w:rFonts w:ascii="宋体" w:hAnsi="宋体" w:cs="宋体" w:hint="eastAsia"/>
                <w:color w:val="000000"/>
                <w:sz w:val="24"/>
              </w:rPr>
              <w:t>项目在投入营运后应加强车间的通风。</w:t>
            </w:r>
          </w:p>
          <w:p w14:paraId="49D4323F" w14:textId="77777777" w:rsidR="001F2D1B" w:rsidRDefault="001F2D1B" w:rsidP="00DF781C">
            <w:pPr>
              <w:spacing w:line="500" w:lineRule="exact"/>
              <w:ind w:firstLineChars="200" w:firstLine="480"/>
              <w:rPr>
                <w:rFonts w:ascii="宋体" w:hAnsi="宋体" w:cs="宋体"/>
                <w:color w:val="000000"/>
                <w:sz w:val="24"/>
              </w:rPr>
            </w:pPr>
            <w:r w:rsidRPr="001F2D1B">
              <w:rPr>
                <w:rFonts w:ascii="宋体" w:hAnsi="宋体" w:cs="宋体" w:hint="eastAsia"/>
                <w:color w:val="000000"/>
                <w:sz w:val="24"/>
              </w:rPr>
              <w:t>车间粉尘</w:t>
            </w:r>
            <w:r>
              <w:rPr>
                <w:rFonts w:ascii="宋体" w:hAnsi="宋体" w:cs="宋体" w:hint="eastAsia"/>
                <w:color w:val="000000"/>
                <w:sz w:val="24"/>
              </w:rPr>
              <w:t>及</w:t>
            </w:r>
            <w:r w:rsidRPr="001F2D1B">
              <w:rPr>
                <w:rFonts w:ascii="宋体" w:hAnsi="宋体" w:cs="宋体" w:hint="eastAsia"/>
                <w:color w:val="000000"/>
                <w:sz w:val="24"/>
              </w:rPr>
              <w:t>焊接烟气</w:t>
            </w:r>
            <w:r>
              <w:rPr>
                <w:rFonts w:ascii="宋体" w:hAnsi="宋体" w:cs="宋体" w:hint="eastAsia"/>
                <w:color w:val="000000"/>
                <w:sz w:val="24"/>
              </w:rPr>
              <w:t>都属于无组织面源排放，</w:t>
            </w:r>
            <w:r w:rsidR="003604BC" w:rsidRPr="003604BC">
              <w:rPr>
                <w:rFonts w:ascii="宋体" w:hAnsi="宋体" w:cs="宋体" w:hint="eastAsia"/>
                <w:color w:val="000000"/>
                <w:sz w:val="24"/>
              </w:rPr>
              <w:t>污染物</w:t>
            </w:r>
            <w:r w:rsidR="003604BC">
              <w:rPr>
                <w:rFonts w:ascii="宋体" w:hAnsi="宋体" w:cs="宋体" w:hint="eastAsia"/>
                <w:color w:val="000000"/>
                <w:sz w:val="24"/>
              </w:rPr>
              <w:t>都为TSP，则本项目生产车间TSP排放量为：137.9kg/a，排放速率为</w:t>
            </w:r>
            <w:r w:rsidR="003604BC">
              <w:rPr>
                <w:rFonts w:ascii="宋体" w:hAnsi="宋体" w:cs="宋体"/>
                <w:color w:val="000000"/>
                <w:sz w:val="24"/>
              </w:rPr>
              <w:t>0.069</w:t>
            </w:r>
            <w:r w:rsidR="003604BC" w:rsidRPr="003604BC">
              <w:rPr>
                <w:rFonts w:ascii="宋体" w:hAnsi="宋体" w:cs="宋体" w:hint="eastAsia"/>
                <w:color w:val="000000"/>
                <w:sz w:val="24"/>
              </w:rPr>
              <w:t>kg/h。</w:t>
            </w:r>
          </w:p>
          <w:p w14:paraId="6C986A15" w14:textId="77777777" w:rsidR="002B711C" w:rsidRPr="008226A6" w:rsidRDefault="002B711C">
            <w:pPr>
              <w:spacing w:line="500" w:lineRule="exact"/>
              <w:ind w:firstLineChars="200" w:firstLine="480"/>
              <w:rPr>
                <w:rFonts w:ascii="宋体" w:hAnsi="宋体" w:cs="宋体"/>
                <w:color w:val="000000"/>
                <w:sz w:val="24"/>
                <w:highlight w:val="yellow"/>
                <w:u w:val="single"/>
              </w:rPr>
            </w:pPr>
            <w:r w:rsidRPr="008226A6">
              <w:rPr>
                <w:rFonts w:ascii="宋体" w:hAnsi="宋体" w:cs="宋体" w:hint="eastAsia"/>
                <w:color w:val="000000"/>
                <w:sz w:val="24"/>
                <w:u w:val="single"/>
              </w:rPr>
              <w:fldChar w:fldCharType="begin"/>
            </w:r>
            <w:r w:rsidRPr="008226A6">
              <w:rPr>
                <w:rFonts w:ascii="宋体" w:hAnsi="宋体" w:cs="宋体" w:hint="eastAsia"/>
                <w:color w:val="000000"/>
                <w:sz w:val="24"/>
                <w:u w:val="single"/>
              </w:rPr>
              <w:instrText xml:space="preserve"> = 3 \* GB3 \* MERGEFORMAT </w:instrText>
            </w:r>
            <w:r w:rsidRPr="008226A6">
              <w:rPr>
                <w:rFonts w:ascii="宋体" w:hAnsi="宋体" w:cs="宋体" w:hint="eastAsia"/>
                <w:color w:val="000000"/>
                <w:sz w:val="24"/>
                <w:u w:val="single"/>
              </w:rPr>
              <w:fldChar w:fldCharType="separate"/>
            </w:r>
            <w:r w:rsidRPr="008226A6">
              <w:rPr>
                <w:rFonts w:ascii="宋体" w:hAnsi="宋体" w:cs="宋体" w:hint="eastAsia"/>
                <w:color w:val="000000"/>
                <w:sz w:val="24"/>
                <w:u w:val="single"/>
              </w:rPr>
              <w:t>③</w:t>
            </w:r>
            <w:r w:rsidRPr="008226A6">
              <w:rPr>
                <w:rFonts w:ascii="宋体" w:hAnsi="宋体" w:cs="宋体" w:hint="eastAsia"/>
                <w:color w:val="000000"/>
                <w:sz w:val="24"/>
                <w:u w:val="single"/>
              </w:rPr>
              <w:fldChar w:fldCharType="end"/>
            </w:r>
            <w:r w:rsidR="00D75EAA" w:rsidRPr="008226A6">
              <w:rPr>
                <w:rFonts w:ascii="宋体" w:hAnsi="宋体" w:cs="宋体" w:hint="eastAsia"/>
                <w:color w:val="000000"/>
                <w:sz w:val="24"/>
                <w:u w:val="single"/>
              </w:rPr>
              <w:t>喷砂房产生的粉尘</w:t>
            </w:r>
          </w:p>
          <w:p w14:paraId="2E2AA79C" w14:textId="77777777" w:rsidR="002B711C" w:rsidRPr="008226A6" w:rsidRDefault="00D75EAA">
            <w:pPr>
              <w:spacing w:line="500" w:lineRule="exact"/>
              <w:ind w:firstLineChars="200" w:firstLine="480"/>
              <w:rPr>
                <w:rFonts w:ascii="宋体" w:hAnsi="宋体" w:cs="宋体"/>
                <w:color w:val="000000"/>
                <w:sz w:val="24"/>
                <w:highlight w:val="yellow"/>
                <w:u w:val="single"/>
              </w:rPr>
            </w:pPr>
            <w:r w:rsidRPr="008226A6">
              <w:rPr>
                <w:rFonts w:ascii="宋体" w:hAnsi="宋体" w:cs="宋体" w:hint="eastAsia"/>
                <w:color w:val="000000"/>
                <w:sz w:val="24"/>
                <w:u w:val="single"/>
              </w:rPr>
              <w:t>根据建设单位提供的资料，拟建工程石英砂年用量为</w:t>
            </w:r>
            <w:r w:rsidR="00491AF1" w:rsidRPr="008226A6">
              <w:rPr>
                <w:rFonts w:ascii="宋体" w:hAnsi="宋体" w:cs="宋体"/>
                <w:color w:val="000000"/>
                <w:sz w:val="24"/>
                <w:u w:val="single"/>
              </w:rPr>
              <w:t>200</w:t>
            </w:r>
            <w:r w:rsidRPr="008226A6">
              <w:rPr>
                <w:rFonts w:ascii="宋体" w:hAnsi="宋体" w:cs="宋体" w:hint="eastAsia"/>
                <w:color w:val="000000"/>
                <w:sz w:val="24"/>
                <w:u w:val="single"/>
              </w:rPr>
              <w:t>t。根据“金属表面处理及热处理加工制造业产排污系数表”中3460粉末涂装件，“机械前处理-喷粉-固化”的工业</w:t>
            </w:r>
            <w:proofErr w:type="gramStart"/>
            <w:r w:rsidRPr="008226A6">
              <w:rPr>
                <w:rFonts w:ascii="宋体" w:hAnsi="宋体" w:cs="宋体" w:hint="eastAsia"/>
                <w:color w:val="000000"/>
                <w:sz w:val="24"/>
                <w:u w:val="single"/>
              </w:rPr>
              <w:t>粉尘产污系数</w:t>
            </w:r>
            <w:proofErr w:type="gramEnd"/>
            <w:r w:rsidRPr="008226A6">
              <w:rPr>
                <w:rFonts w:ascii="宋体" w:hAnsi="宋体" w:cs="宋体" w:hint="eastAsia"/>
                <w:color w:val="000000"/>
                <w:sz w:val="24"/>
                <w:u w:val="single"/>
              </w:rPr>
              <w:t>减去“化学前处理-喷粉-固化”的工业</w:t>
            </w:r>
            <w:proofErr w:type="gramStart"/>
            <w:r w:rsidRPr="008226A6">
              <w:rPr>
                <w:rFonts w:ascii="宋体" w:hAnsi="宋体" w:cs="宋体" w:hint="eastAsia"/>
                <w:color w:val="000000"/>
                <w:sz w:val="24"/>
                <w:u w:val="single"/>
              </w:rPr>
              <w:t>粉尘产污系数</w:t>
            </w:r>
            <w:proofErr w:type="gramEnd"/>
            <w:r w:rsidRPr="008226A6">
              <w:rPr>
                <w:rFonts w:ascii="宋体" w:hAnsi="宋体" w:cs="宋体" w:hint="eastAsia"/>
                <w:color w:val="000000"/>
                <w:sz w:val="24"/>
                <w:u w:val="single"/>
              </w:rPr>
              <w:t>，即喷砂过程中粉尘产生系数为261.65kg/t。本项目喷砂系统使用布袋除尘设施，设计处理风量10000m</w:t>
            </w:r>
            <w:r w:rsidRPr="008226A6">
              <w:rPr>
                <w:rFonts w:ascii="宋体" w:hAnsi="宋体" w:cs="宋体" w:hint="eastAsia"/>
                <w:color w:val="000000"/>
                <w:sz w:val="24"/>
                <w:u w:val="single"/>
                <w:vertAlign w:val="superscript"/>
              </w:rPr>
              <w:t>3</w:t>
            </w:r>
            <w:r w:rsidRPr="008226A6">
              <w:rPr>
                <w:rFonts w:ascii="宋体" w:hAnsi="宋体" w:cs="宋体" w:hint="eastAsia"/>
                <w:color w:val="000000"/>
                <w:sz w:val="24"/>
                <w:u w:val="single"/>
              </w:rPr>
              <w:t>/h，年运行时间为</w:t>
            </w:r>
            <w:r w:rsidRPr="008226A6">
              <w:rPr>
                <w:rFonts w:ascii="宋体" w:hAnsi="宋体" w:cs="宋体"/>
                <w:color w:val="000000"/>
                <w:sz w:val="24"/>
                <w:u w:val="single"/>
              </w:rPr>
              <w:t>2000</w:t>
            </w:r>
            <w:r w:rsidRPr="008226A6">
              <w:rPr>
                <w:rFonts w:ascii="宋体" w:hAnsi="宋体" w:cs="宋体" w:hint="eastAsia"/>
                <w:color w:val="000000"/>
                <w:sz w:val="24"/>
                <w:u w:val="single"/>
              </w:rPr>
              <w:t>h，除尘效率99%。喷砂系统粉尘产生浓度、产生速率和产生量分别为</w:t>
            </w:r>
            <w:r w:rsidR="00DC7FCF" w:rsidRPr="008226A6">
              <w:rPr>
                <w:rFonts w:ascii="宋体" w:hAnsi="宋体" w:cs="宋体"/>
                <w:color w:val="000000"/>
                <w:sz w:val="24"/>
                <w:u w:val="single"/>
              </w:rPr>
              <w:t>2616.5</w:t>
            </w:r>
            <w:r w:rsidRPr="008226A6">
              <w:rPr>
                <w:rFonts w:ascii="宋体" w:hAnsi="宋体" w:cs="宋体" w:hint="eastAsia"/>
                <w:color w:val="000000"/>
                <w:sz w:val="24"/>
                <w:u w:val="single"/>
              </w:rPr>
              <w:t>mg/m</w:t>
            </w:r>
            <w:r w:rsidRPr="008226A6">
              <w:rPr>
                <w:rFonts w:ascii="宋体" w:hAnsi="宋体" w:cs="宋体" w:hint="eastAsia"/>
                <w:color w:val="000000"/>
                <w:sz w:val="24"/>
                <w:u w:val="single"/>
                <w:vertAlign w:val="superscript"/>
              </w:rPr>
              <w:t>3</w:t>
            </w:r>
            <w:r w:rsidRPr="008226A6">
              <w:rPr>
                <w:rFonts w:ascii="宋体" w:hAnsi="宋体" w:cs="宋体" w:hint="eastAsia"/>
                <w:color w:val="000000"/>
                <w:sz w:val="24"/>
                <w:u w:val="single"/>
              </w:rPr>
              <w:t>、</w:t>
            </w:r>
            <w:r w:rsidR="00DC7FCF" w:rsidRPr="008226A6">
              <w:rPr>
                <w:rFonts w:ascii="宋体" w:hAnsi="宋体" w:cs="宋体"/>
                <w:color w:val="000000"/>
                <w:sz w:val="24"/>
                <w:u w:val="single"/>
              </w:rPr>
              <w:t>26.165</w:t>
            </w:r>
            <w:r w:rsidRPr="008226A6">
              <w:rPr>
                <w:rFonts w:ascii="宋体" w:hAnsi="宋体" w:cs="宋体" w:hint="eastAsia"/>
                <w:color w:val="000000"/>
                <w:sz w:val="24"/>
                <w:u w:val="single"/>
              </w:rPr>
              <w:t>kg/h、</w:t>
            </w:r>
            <w:r w:rsidR="00DC7FCF" w:rsidRPr="008226A6">
              <w:rPr>
                <w:rFonts w:ascii="宋体" w:hAnsi="宋体" w:cs="宋体"/>
                <w:color w:val="000000"/>
                <w:sz w:val="24"/>
                <w:u w:val="single"/>
              </w:rPr>
              <w:t>52330</w:t>
            </w:r>
            <w:r w:rsidRPr="008226A6">
              <w:rPr>
                <w:rFonts w:ascii="宋体" w:hAnsi="宋体" w:cs="宋体" w:hint="eastAsia"/>
                <w:color w:val="000000"/>
                <w:sz w:val="24"/>
                <w:u w:val="single"/>
              </w:rPr>
              <w:t>kg/a，粉尘排放浓度、排放速率和排放量分别为</w:t>
            </w:r>
            <w:r w:rsidR="00DC7FCF" w:rsidRPr="008226A6">
              <w:rPr>
                <w:rFonts w:ascii="宋体" w:hAnsi="宋体" w:cs="宋体"/>
                <w:color w:val="000000"/>
                <w:sz w:val="24"/>
                <w:u w:val="single"/>
              </w:rPr>
              <w:t>26.165</w:t>
            </w:r>
            <w:r w:rsidRPr="008226A6">
              <w:rPr>
                <w:rFonts w:ascii="宋体" w:hAnsi="宋体" w:cs="宋体" w:hint="eastAsia"/>
                <w:color w:val="000000"/>
                <w:sz w:val="24"/>
                <w:u w:val="single"/>
              </w:rPr>
              <w:t>mg/m</w:t>
            </w:r>
            <w:r w:rsidRPr="008226A6">
              <w:rPr>
                <w:rFonts w:ascii="宋体" w:hAnsi="宋体" w:cs="宋体" w:hint="eastAsia"/>
                <w:color w:val="000000"/>
                <w:sz w:val="24"/>
                <w:u w:val="single"/>
                <w:vertAlign w:val="superscript"/>
              </w:rPr>
              <w:t>3</w:t>
            </w:r>
            <w:r w:rsidRPr="008226A6">
              <w:rPr>
                <w:rFonts w:ascii="宋体" w:hAnsi="宋体" w:cs="宋体" w:hint="eastAsia"/>
                <w:color w:val="000000"/>
                <w:sz w:val="24"/>
                <w:u w:val="single"/>
              </w:rPr>
              <w:t>、</w:t>
            </w:r>
            <w:r w:rsidR="00DC7FCF" w:rsidRPr="008226A6">
              <w:rPr>
                <w:rFonts w:ascii="宋体" w:hAnsi="宋体" w:cs="宋体"/>
                <w:color w:val="000000"/>
                <w:sz w:val="24"/>
                <w:u w:val="single"/>
              </w:rPr>
              <w:t>0.26165</w:t>
            </w:r>
            <w:r w:rsidRPr="008226A6">
              <w:rPr>
                <w:rFonts w:ascii="宋体" w:hAnsi="宋体" w:cs="宋体" w:hint="eastAsia"/>
                <w:color w:val="000000"/>
                <w:sz w:val="24"/>
                <w:u w:val="single"/>
              </w:rPr>
              <w:t>kg/h、</w:t>
            </w:r>
            <w:r w:rsidR="00DC7FCF" w:rsidRPr="008226A6">
              <w:rPr>
                <w:rFonts w:ascii="宋体" w:hAnsi="宋体" w:cs="宋体"/>
                <w:color w:val="000000"/>
                <w:sz w:val="24"/>
                <w:u w:val="single"/>
              </w:rPr>
              <w:t>523.3</w:t>
            </w:r>
            <w:r w:rsidRPr="008226A6">
              <w:rPr>
                <w:rFonts w:ascii="宋体" w:hAnsi="宋体" w:cs="宋体" w:hint="eastAsia"/>
                <w:color w:val="000000"/>
                <w:sz w:val="24"/>
                <w:u w:val="single"/>
              </w:rPr>
              <w:t>kg/a。</w:t>
            </w:r>
          </w:p>
          <w:p w14:paraId="736C89B0" w14:textId="73FF3033" w:rsidR="007E0334" w:rsidRDefault="003E0F8B">
            <w:pPr>
              <w:spacing w:line="500" w:lineRule="exact"/>
              <w:ind w:firstLineChars="200" w:firstLine="480"/>
              <w:rPr>
                <w:rFonts w:ascii="宋体" w:hAnsi="宋体" w:cs="宋体"/>
                <w:color w:val="000000"/>
                <w:sz w:val="24"/>
              </w:rPr>
            </w:pPr>
            <w:r w:rsidRPr="003E0F8B">
              <w:rPr>
                <w:rFonts w:ascii="宋体" w:hAnsi="宋体" w:cs="宋体" w:hint="eastAsia"/>
                <w:color w:val="000000"/>
                <w:sz w:val="24"/>
              </w:rPr>
              <w:lastRenderedPageBreak/>
              <w:t>④</w:t>
            </w:r>
            <w:r w:rsidR="007E0334" w:rsidRPr="007E0334">
              <w:rPr>
                <w:rFonts w:ascii="宋体" w:hAnsi="宋体" w:cs="宋体" w:hint="eastAsia"/>
                <w:color w:val="000000"/>
                <w:sz w:val="24"/>
              </w:rPr>
              <w:t>食堂油烟</w:t>
            </w:r>
          </w:p>
          <w:p w14:paraId="25EB1DE0" w14:textId="77777777" w:rsidR="007E0334" w:rsidRDefault="007E0334">
            <w:pPr>
              <w:spacing w:line="500" w:lineRule="exact"/>
              <w:ind w:firstLineChars="200" w:firstLine="480"/>
              <w:rPr>
                <w:rFonts w:ascii="宋体" w:hAnsi="宋体" w:cs="宋体"/>
                <w:color w:val="000000"/>
                <w:sz w:val="24"/>
              </w:rPr>
            </w:pPr>
            <w:r w:rsidRPr="007E0334">
              <w:rPr>
                <w:rFonts w:ascii="宋体" w:hAnsi="宋体" w:cs="宋体" w:hint="eastAsia"/>
                <w:color w:val="000000"/>
                <w:sz w:val="24"/>
              </w:rPr>
              <w:t>本项目配套员工食堂，位于项目西侧，采用液化石油气作为燃料，液化气属清洁能源。职工食堂厨房设</w:t>
            </w:r>
            <w:r>
              <w:rPr>
                <w:rFonts w:ascii="宋体" w:hAnsi="宋体" w:cs="宋体"/>
                <w:color w:val="000000"/>
                <w:sz w:val="24"/>
              </w:rPr>
              <w:t>1</w:t>
            </w:r>
            <w:r w:rsidRPr="007E0334">
              <w:rPr>
                <w:rFonts w:ascii="宋体" w:hAnsi="宋体" w:cs="宋体" w:hint="eastAsia"/>
                <w:color w:val="000000"/>
                <w:sz w:val="24"/>
              </w:rPr>
              <w:t>个灶，年排厨房油烟废气480万Nm3/a。本项目就餐人数6</w:t>
            </w:r>
            <w:r>
              <w:rPr>
                <w:rFonts w:ascii="宋体" w:hAnsi="宋体" w:cs="宋体"/>
                <w:color w:val="000000"/>
                <w:sz w:val="24"/>
              </w:rPr>
              <w:t>0</w:t>
            </w:r>
            <w:r w:rsidRPr="007E0334">
              <w:rPr>
                <w:rFonts w:ascii="宋体" w:hAnsi="宋体" w:cs="宋体" w:hint="eastAsia"/>
                <w:color w:val="000000"/>
                <w:sz w:val="24"/>
              </w:rPr>
              <w:t>人，一般食堂的食用油耗油系数为7kg/100人·d，根据该食堂规模可推算出其一天的食用油的用量约为4.</w:t>
            </w:r>
            <w:r>
              <w:rPr>
                <w:rFonts w:ascii="宋体" w:hAnsi="宋体" w:cs="宋体"/>
                <w:color w:val="000000"/>
                <w:sz w:val="24"/>
              </w:rPr>
              <w:t>2</w:t>
            </w:r>
            <w:r w:rsidRPr="007E0334">
              <w:rPr>
                <w:rFonts w:ascii="宋体" w:hAnsi="宋体" w:cs="宋体" w:hint="eastAsia"/>
                <w:color w:val="000000"/>
                <w:sz w:val="24"/>
              </w:rPr>
              <w:t>kg，一般油烟和油的挥发量占总耗油量的2％～4％之间，取其均值3％，则油烟的产生量约为</w:t>
            </w:r>
            <w:r>
              <w:rPr>
                <w:rFonts w:ascii="宋体" w:hAnsi="宋体" w:cs="宋体"/>
                <w:color w:val="000000"/>
                <w:sz w:val="24"/>
              </w:rPr>
              <w:t>31.63</w:t>
            </w:r>
            <w:r w:rsidRPr="007E0334">
              <w:rPr>
                <w:rFonts w:ascii="宋体" w:hAnsi="宋体" w:cs="宋体" w:hint="eastAsia"/>
                <w:color w:val="000000"/>
                <w:sz w:val="24"/>
              </w:rPr>
              <w:t>kg/a（年工作日以</w:t>
            </w:r>
            <w:r>
              <w:rPr>
                <w:rFonts w:ascii="宋体" w:hAnsi="宋体" w:cs="宋体"/>
                <w:color w:val="000000"/>
                <w:sz w:val="24"/>
              </w:rPr>
              <w:t>251</w:t>
            </w:r>
            <w:r w:rsidRPr="007E0334">
              <w:rPr>
                <w:rFonts w:ascii="宋体" w:hAnsi="宋体" w:cs="宋体" w:hint="eastAsia"/>
                <w:color w:val="000000"/>
                <w:sz w:val="24"/>
              </w:rPr>
              <w:t>天计），浓度约为</w:t>
            </w:r>
            <w:r>
              <w:rPr>
                <w:rFonts w:ascii="宋体" w:hAnsi="宋体" w:cs="宋体"/>
                <w:color w:val="000000"/>
                <w:sz w:val="24"/>
              </w:rPr>
              <w:t>6.59</w:t>
            </w:r>
            <w:r w:rsidRPr="007E0334">
              <w:rPr>
                <w:rFonts w:ascii="宋体" w:hAnsi="宋体" w:cs="宋体" w:hint="eastAsia"/>
                <w:color w:val="000000"/>
                <w:sz w:val="24"/>
              </w:rPr>
              <w:t>mg/Nm</w:t>
            </w:r>
            <w:r w:rsidRPr="0004773A">
              <w:rPr>
                <w:rFonts w:ascii="宋体" w:hAnsi="宋体" w:cs="宋体" w:hint="eastAsia"/>
                <w:color w:val="000000"/>
                <w:sz w:val="24"/>
                <w:vertAlign w:val="superscript"/>
              </w:rPr>
              <w:t>3</w:t>
            </w:r>
            <w:r w:rsidRPr="007E0334">
              <w:rPr>
                <w:rFonts w:ascii="宋体" w:hAnsi="宋体" w:cs="宋体" w:hint="eastAsia"/>
                <w:color w:val="000000"/>
                <w:sz w:val="24"/>
              </w:rPr>
              <w:t>，要求建设单位安装静电油烟净化器，其净化效率为90％，则本项目油烟的排放量为</w:t>
            </w:r>
            <w:r>
              <w:rPr>
                <w:rFonts w:ascii="宋体" w:hAnsi="宋体" w:cs="宋体"/>
                <w:color w:val="000000"/>
                <w:sz w:val="24"/>
              </w:rPr>
              <w:t>3.16</w:t>
            </w:r>
            <w:r w:rsidRPr="007E0334">
              <w:rPr>
                <w:rFonts w:ascii="宋体" w:hAnsi="宋体" w:cs="宋体" w:hint="eastAsia"/>
                <w:color w:val="000000"/>
                <w:sz w:val="24"/>
              </w:rPr>
              <w:t>kg/a，排放浓度约为0.</w:t>
            </w:r>
            <w:r>
              <w:rPr>
                <w:rFonts w:ascii="宋体" w:hAnsi="宋体" w:cs="宋体"/>
                <w:color w:val="000000"/>
                <w:sz w:val="24"/>
              </w:rPr>
              <w:t>66</w:t>
            </w:r>
            <w:r w:rsidRPr="007E0334">
              <w:rPr>
                <w:rFonts w:ascii="宋体" w:hAnsi="宋体" w:cs="宋体" w:hint="eastAsia"/>
                <w:color w:val="000000"/>
                <w:sz w:val="24"/>
              </w:rPr>
              <w:t>mg/Nm</w:t>
            </w:r>
            <w:r w:rsidRPr="0004773A">
              <w:rPr>
                <w:rFonts w:ascii="宋体" w:hAnsi="宋体" w:cs="宋体" w:hint="eastAsia"/>
                <w:color w:val="000000"/>
                <w:sz w:val="24"/>
                <w:vertAlign w:val="superscript"/>
              </w:rPr>
              <w:t>3</w:t>
            </w:r>
            <w:r w:rsidRPr="007E0334">
              <w:rPr>
                <w:rFonts w:ascii="宋体" w:hAnsi="宋体" w:cs="宋体" w:hint="eastAsia"/>
                <w:color w:val="000000"/>
                <w:sz w:val="24"/>
              </w:rPr>
              <w:t>，其排放浓度能够达到GB18483-2001《饮食业油烟排放标准》小型规模标准。</w:t>
            </w:r>
          </w:p>
          <w:p w14:paraId="47E5D472" w14:textId="77777777" w:rsidR="002B711C" w:rsidRPr="002C3AFA" w:rsidRDefault="002B711C">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（2）废水污染源分析</w:t>
            </w:r>
          </w:p>
          <w:p w14:paraId="5713EA7C" w14:textId="77777777" w:rsidR="00DE71E3" w:rsidRPr="002C3AFA" w:rsidRDefault="002B711C" w:rsidP="00DE71E3">
            <w:pPr>
              <w:snapToGrid w:val="0"/>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本建设项目无生产废水产生，营运期废水污染源主要是</w:t>
            </w:r>
            <w:r w:rsidR="00DE71E3" w:rsidRPr="002C3AFA">
              <w:rPr>
                <w:rFonts w:ascii="宋体" w:hAnsi="宋体" w:cs="宋体" w:hint="eastAsia"/>
                <w:color w:val="000000"/>
                <w:sz w:val="24"/>
                <w:u w:val="single"/>
              </w:rPr>
              <w:t>食堂废水及</w:t>
            </w:r>
            <w:r w:rsidRPr="002C3AFA">
              <w:rPr>
                <w:rFonts w:ascii="宋体" w:hAnsi="宋体" w:cs="宋体" w:hint="eastAsia"/>
                <w:color w:val="000000"/>
                <w:sz w:val="24"/>
                <w:u w:val="single"/>
              </w:rPr>
              <w:t>员工生活污水。</w:t>
            </w:r>
            <w:r w:rsidR="00DE71E3" w:rsidRPr="002C3AFA">
              <w:rPr>
                <w:rFonts w:ascii="宋体" w:hAnsi="宋体" w:cs="宋体" w:hint="eastAsia"/>
                <w:color w:val="000000"/>
                <w:sz w:val="24"/>
                <w:u w:val="single"/>
              </w:rPr>
              <w:t>本项目食堂用餐人数为60人，食堂用水按20 L/人·餐，一年工作</w:t>
            </w:r>
            <w:r w:rsidR="00DE71E3" w:rsidRPr="002C3AFA">
              <w:rPr>
                <w:rFonts w:ascii="宋体" w:hAnsi="宋体" w:cs="宋体"/>
                <w:color w:val="000000"/>
                <w:sz w:val="24"/>
                <w:u w:val="single"/>
              </w:rPr>
              <w:t>251</w:t>
            </w:r>
            <w:r w:rsidR="00DE71E3" w:rsidRPr="002C3AFA">
              <w:rPr>
                <w:rFonts w:ascii="宋体" w:hAnsi="宋体" w:cs="宋体" w:hint="eastAsia"/>
                <w:color w:val="000000"/>
                <w:sz w:val="24"/>
                <w:u w:val="single"/>
              </w:rPr>
              <w:t>天，则食堂用水量</w:t>
            </w:r>
            <w:r w:rsidR="00F37545" w:rsidRPr="002C3AFA">
              <w:rPr>
                <w:rFonts w:ascii="宋体" w:hAnsi="宋体" w:cs="宋体"/>
                <w:color w:val="000000"/>
                <w:sz w:val="24"/>
                <w:u w:val="single"/>
              </w:rPr>
              <w:t>1.2</w:t>
            </w:r>
            <w:r w:rsidR="00DE71E3" w:rsidRPr="002C3AFA">
              <w:rPr>
                <w:rFonts w:ascii="宋体" w:hAnsi="宋体" w:cs="宋体" w:hint="eastAsia"/>
                <w:color w:val="000000"/>
                <w:sz w:val="24"/>
                <w:u w:val="single"/>
              </w:rPr>
              <w:t>m</w:t>
            </w:r>
            <w:r w:rsidR="00DE71E3" w:rsidRPr="002C3AFA">
              <w:rPr>
                <w:rFonts w:ascii="宋体" w:hAnsi="宋体" w:cs="宋体" w:hint="eastAsia"/>
                <w:color w:val="000000"/>
                <w:sz w:val="24"/>
                <w:u w:val="single"/>
                <w:vertAlign w:val="superscript"/>
              </w:rPr>
              <w:t>3</w:t>
            </w:r>
            <w:r w:rsidR="00DE71E3" w:rsidRPr="002C3AFA">
              <w:rPr>
                <w:rFonts w:ascii="宋体" w:hAnsi="宋体" w:cs="宋体" w:hint="eastAsia"/>
                <w:color w:val="000000"/>
                <w:sz w:val="24"/>
                <w:u w:val="single"/>
              </w:rPr>
              <w:t>/d（</w:t>
            </w:r>
            <w:r w:rsidR="00F37545" w:rsidRPr="002C3AFA">
              <w:rPr>
                <w:rFonts w:ascii="宋体" w:hAnsi="宋体" w:cs="宋体"/>
                <w:color w:val="000000"/>
                <w:sz w:val="24"/>
                <w:u w:val="single"/>
              </w:rPr>
              <w:t>301.2</w:t>
            </w:r>
            <w:r w:rsidR="00DE71E3" w:rsidRPr="002C3AFA">
              <w:rPr>
                <w:rFonts w:ascii="宋体" w:hAnsi="宋体" w:cs="宋体" w:hint="eastAsia"/>
                <w:color w:val="000000"/>
                <w:sz w:val="24"/>
                <w:u w:val="single"/>
              </w:rPr>
              <w:t>m</w:t>
            </w:r>
            <w:r w:rsidR="00DE71E3" w:rsidRPr="002C3AFA">
              <w:rPr>
                <w:rFonts w:ascii="宋体" w:hAnsi="宋体" w:cs="宋体" w:hint="eastAsia"/>
                <w:color w:val="000000"/>
                <w:sz w:val="24"/>
                <w:u w:val="single"/>
                <w:vertAlign w:val="superscript"/>
              </w:rPr>
              <w:t>3</w:t>
            </w:r>
            <w:r w:rsidR="00DE71E3" w:rsidRPr="002C3AFA">
              <w:rPr>
                <w:rFonts w:ascii="宋体" w:hAnsi="宋体" w:cs="宋体" w:hint="eastAsia"/>
                <w:color w:val="000000"/>
                <w:sz w:val="24"/>
                <w:u w:val="single"/>
              </w:rPr>
              <w:t>/a），</w:t>
            </w:r>
            <w:proofErr w:type="gramStart"/>
            <w:r w:rsidR="00DE71E3" w:rsidRPr="002C3AFA">
              <w:rPr>
                <w:rFonts w:ascii="宋体" w:hAnsi="宋体" w:cs="宋体" w:hint="eastAsia"/>
                <w:color w:val="000000"/>
                <w:sz w:val="24"/>
                <w:u w:val="single"/>
              </w:rPr>
              <w:t>产污系数</w:t>
            </w:r>
            <w:proofErr w:type="gramEnd"/>
            <w:r w:rsidR="00DE71E3" w:rsidRPr="002C3AFA">
              <w:rPr>
                <w:rFonts w:ascii="宋体" w:hAnsi="宋体" w:cs="宋体" w:hint="eastAsia"/>
                <w:color w:val="000000"/>
                <w:sz w:val="24"/>
                <w:u w:val="single"/>
              </w:rPr>
              <w:t>按80%计，项目食堂废水产生量为</w:t>
            </w:r>
            <w:r w:rsidR="00F37545" w:rsidRPr="002C3AFA">
              <w:rPr>
                <w:rFonts w:ascii="宋体" w:hAnsi="宋体" w:cs="宋体"/>
                <w:color w:val="000000"/>
                <w:sz w:val="24"/>
                <w:u w:val="single"/>
              </w:rPr>
              <w:t>0.96</w:t>
            </w:r>
            <w:r w:rsidR="00DE71E3" w:rsidRPr="002C3AFA">
              <w:rPr>
                <w:rFonts w:ascii="宋体" w:hAnsi="宋体" w:cs="宋体" w:hint="eastAsia"/>
                <w:color w:val="000000"/>
                <w:sz w:val="24"/>
                <w:u w:val="single"/>
              </w:rPr>
              <w:t>m</w:t>
            </w:r>
            <w:r w:rsidR="00DE71E3" w:rsidRPr="002C3AFA">
              <w:rPr>
                <w:rFonts w:ascii="宋体" w:hAnsi="宋体" w:cs="宋体" w:hint="eastAsia"/>
                <w:color w:val="000000"/>
                <w:sz w:val="24"/>
                <w:u w:val="single"/>
                <w:vertAlign w:val="superscript"/>
              </w:rPr>
              <w:t>3</w:t>
            </w:r>
            <w:r w:rsidR="00DE71E3" w:rsidRPr="002C3AFA">
              <w:rPr>
                <w:rFonts w:ascii="宋体" w:hAnsi="宋体" w:cs="宋体" w:hint="eastAsia"/>
                <w:color w:val="000000"/>
                <w:sz w:val="24"/>
                <w:u w:val="single"/>
              </w:rPr>
              <w:t>/d（</w:t>
            </w:r>
            <w:r w:rsidR="00F37545" w:rsidRPr="002C3AFA">
              <w:rPr>
                <w:rFonts w:ascii="宋体" w:hAnsi="宋体" w:cs="宋体"/>
                <w:color w:val="000000"/>
                <w:sz w:val="24"/>
                <w:u w:val="single"/>
              </w:rPr>
              <w:t>240.96</w:t>
            </w:r>
            <w:r w:rsidR="00DE71E3" w:rsidRPr="002C3AFA">
              <w:rPr>
                <w:rFonts w:ascii="宋体" w:hAnsi="宋体" w:cs="宋体" w:hint="eastAsia"/>
                <w:color w:val="000000"/>
                <w:sz w:val="24"/>
                <w:u w:val="single"/>
              </w:rPr>
              <w:t>m</w:t>
            </w:r>
            <w:r w:rsidR="00DE71E3" w:rsidRPr="002C3AFA">
              <w:rPr>
                <w:rFonts w:ascii="宋体" w:hAnsi="宋体" w:cs="宋体" w:hint="eastAsia"/>
                <w:color w:val="000000"/>
                <w:sz w:val="24"/>
                <w:u w:val="single"/>
                <w:vertAlign w:val="superscript"/>
              </w:rPr>
              <w:t>3</w:t>
            </w:r>
            <w:r w:rsidR="00DE71E3" w:rsidRPr="002C3AFA">
              <w:rPr>
                <w:rFonts w:ascii="宋体" w:hAnsi="宋体" w:cs="宋体" w:hint="eastAsia"/>
                <w:color w:val="000000"/>
                <w:sz w:val="24"/>
                <w:u w:val="single"/>
              </w:rPr>
              <w:t>/a）。</w:t>
            </w:r>
          </w:p>
          <w:p w14:paraId="3217856B" w14:textId="77777777" w:rsidR="00DE71E3" w:rsidRPr="002C3AFA" w:rsidRDefault="00DE71E3" w:rsidP="00DE71E3">
            <w:pPr>
              <w:snapToGrid w:val="0"/>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员工有</w:t>
            </w:r>
            <w:r w:rsidRPr="002C3AFA">
              <w:rPr>
                <w:rFonts w:ascii="宋体" w:hAnsi="宋体" w:cs="宋体"/>
                <w:color w:val="000000"/>
                <w:sz w:val="24"/>
                <w:u w:val="single"/>
              </w:rPr>
              <w:t>12</w:t>
            </w:r>
            <w:r w:rsidRPr="002C3AFA">
              <w:rPr>
                <w:rFonts w:ascii="宋体" w:hAnsi="宋体" w:cs="宋体" w:hint="eastAsia"/>
                <w:color w:val="000000"/>
                <w:sz w:val="24"/>
                <w:u w:val="single"/>
              </w:rPr>
              <w:t>人在厂内住宿，其余</w:t>
            </w:r>
            <w:r w:rsidRPr="002C3AFA">
              <w:rPr>
                <w:rFonts w:ascii="宋体" w:hAnsi="宋体" w:cs="宋体"/>
                <w:color w:val="000000"/>
                <w:sz w:val="24"/>
                <w:u w:val="single"/>
              </w:rPr>
              <w:t>168</w:t>
            </w:r>
            <w:r w:rsidRPr="002C3AFA">
              <w:rPr>
                <w:rFonts w:ascii="宋体" w:hAnsi="宋体" w:cs="宋体" w:hint="eastAsia"/>
                <w:color w:val="000000"/>
                <w:sz w:val="24"/>
                <w:u w:val="single"/>
              </w:rPr>
              <w:t>人不在厂内住宿，参考《湖南省用水定额》（DB43/T388-2014）并结合目前项目的实际用水情况，住宿员工生活用水定为160L/人·d，非住宿员工生活用水定位45 L/人·d，厂区一年工作</w:t>
            </w:r>
            <w:r w:rsidRPr="002C3AFA">
              <w:rPr>
                <w:rFonts w:ascii="宋体" w:hAnsi="宋体" w:cs="宋体"/>
                <w:color w:val="000000"/>
                <w:sz w:val="24"/>
                <w:u w:val="single"/>
              </w:rPr>
              <w:t>251</w:t>
            </w:r>
            <w:r w:rsidRPr="002C3AFA">
              <w:rPr>
                <w:rFonts w:ascii="宋体" w:hAnsi="宋体" w:cs="宋体" w:hint="eastAsia"/>
                <w:color w:val="000000"/>
                <w:sz w:val="24"/>
                <w:u w:val="single"/>
              </w:rPr>
              <w:t>天，则总用水量为</w:t>
            </w:r>
            <w:r w:rsidR="00F37545" w:rsidRPr="002C3AFA">
              <w:rPr>
                <w:rFonts w:ascii="宋体" w:hAnsi="宋体" w:cs="宋体"/>
                <w:color w:val="000000"/>
                <w:sz w:val="24"/>
                <w:u w:val="single"/>
              </w:rPr>
              <w:t>9.48</w:t>
            </w:r>
            <w:r w:rsidRPr="002C3AFA">
              <w:rPr>
                <w:rFonts w:ascii="宋体" w:hAnsi="宋体" w:cs="宋体" w:hint="eastAsia"/>
                <w:color w:val="000000"/>
                <w:sz w:val="24"/>
                <w:u w:val="single"/>
              </w:rPr>
              <w:t>m</w:t>
            </w:r>
            <w:r w:rsidRPr="002C3AFA">
              <w:rPr>
                <w:rFonts w:ascii="宋体" w:hAnsi="宋体" w:cs="宋体" w:hint="eastAsia"/>
                <w:color w:val="000000"/>
                <w:sz w:val="24"/>
                <w:u w:val="single"/>
                <w:vertAlign w:val="superscript"/>
              </w:rPr>
              <w:t>3</w:t>
            </w:r>
            <w:r w:rsidRPr="002C3AFA">
              <w:rPr>
                <w:rFonts w:ascii="宋体" w:hAnsi="宋体" w:cs="宋体" w:hint="eastAsia"/>
                <w:color w:val="000000"/>
                <w:sz w:val="24"/>
                <w:u w:val="single"/>
              </w:rPr>
              <w:t>/d（</w:t>
            </w:r>
            <w:r w:rsidR="00F37545" w:rsidRPr="002C3AFA">
              <w:rPr>
                <w:rFonts w:ascii="宋体" w:hAnsi="宋体" w:cs="宋体"/>
                <w:color w:val="000000"/>
                <w:sz w:val="24"/>
                <w:u w:val="single"/>
              </w:rPr>
              <w:t>2379.48</w:t>
            </w:r>
            <w:r w:rsidRPr="002C3AFA">
              <w:rPr>
                <w:rFonts w:ascii="宋体" w:hAnsi="宋体" w:cs="宋体" w:hint="eastAsia"/>
                <w:color w:val="000000"/>
                <w:sz w:val="24"/>
                <w:u w:val="single"/>
              </w:rPr>
              <w:t>m</w:t>
            </w:r>
            <w:r w:rsidRPr="002C3AFA">
              <w:rPr>
                <w:rFonts w:ascii="宋体" w:hAnsi="宋体" w:cs="宋体" w:hint="eastAsia"/>
                <w:color w:val="000000"/>
                <w:sz w:val="24"/>
                <w:u w:val="single"/>
                <w:vertAlign w:val="superscript"/>
              </w:rPr>
              <w:t>3</w:t>
            </w:r>
            <w:r w:rsidRPr="002C3AFA">
              <w:rPr>
                <w:rFonts w:ascii="宋体" w:hAnsi="宋体" w:cs="宋体" w:hint="eastAsia"/>
                <w:color w:val="000000"/>
                <w:sz w:val="24"/>
                <w:u w:val="single"/>
              </w:rPr>
              <w:t>/a），</w:t>
            </w:r>
            <w:proofErr w:type="gramStart"/>
            <w:r w:rsidRPr="002C3AFA">
              <w:rPr>
                <w:rFonts w:ascii="宋体" w:hAnsi="宋体" w:cs="宋体" w:hint="eastAsia"/>
                <w:color w:val="000000"/>
                <w:sz w:val="24"/>
                <w:u w:val="single"/>
              </w:rPr>
              <w:t>产污系数</w:t>
            </w:r>
            <w:proofErr w:type="gramEnd"/>
            <w:r w:rsidRPr="002C3AFA">
              <w:rPr>
                <w:rFonts w:ascii="宋体" w:hAnsi="宋体" w:cs="宋体" w:hint="eastAsia"/>
                <w:color w:val="000000"/>
                <w:sz w:val="24"/>
                <w:u w:val="single"/>
              </w:rPr>
              <w:t>按80%计，项目生活污水产生量为</w:t>
            </w:r>
            <w:r w:rsidR="00F37545" w:rsidRPr="002C3AFA">
              <w:rPr>
                <w:rFonts w:ascii="宋体" w:hAnsi="宋体" w:cs="宋体"/>
                <w:color w:val="000000"/>
                <w:sz w:val="24"/>
                <w:u w:val="single"/>
              </w:rPr>
              <w:t>7.59</w:t>
            </w:r>
            <w:r w:rsidRPr="002C3AFA">
              <w:rPr>
                <w:rFonts w:ascii="宋体" w:hAnsi="宋体" w:cs="宋体" w:hint="eastAsia"/>
                <w:color w:val="000000"/>
                <w:sz w:val="24"/>
                <w:u w:val="single"/>
              </w:rPr>
              <w:t>m</w:t>
            </w:r>
            <w:r w:rsidRPr="00756925">
              <w:rPr>
                <w:rFonts w:ascii="宋体" w:hAnsi="宋体" w:cs="宋体" w:hint="eastAsia"/>
                <w:color w:val="000000"/>
                <w:sz w:val="24"/>
                <w:u w:val="single"/>
                <w:vertAlign w:val="superscript"/>
              </w:rPr>
              <w:t>3</w:t>
            </w:r>
            <w:r w:rsidRPr="002C3AFA">
              <w:rPr>
                <w:rFonts w:ascii="宋体" w:hAnsi="宋体" w:cs="宋体" w:hint="eastAsia"/>
                <w:color w:val="000000"/>
                <w:sz w:val="24"/>
                <w:u w:val="single"/>
              </w:rPr>
              <w:t>/d（</w:t>
            </w:r>
            <w:r w:rsidR="00F37545" w:rsidRPr="002C3AFA">
              <w:rPr>
                <w:rFonts w:ascii="宋体" w:hAnsi="宋体" w:cs="宋体"/>
                <w:color w:val="000000"/>
                <w:sz w:val="24"/>
                <w:u w:val="single"/>
              </w:rPr>
              <w:t>1903.59</w:t>
            </w:r>
            <w:r w:rsidRPr="002C3AFA">
              <w:rPr>
                <w:rFonts w:ascii="宋体" w:hAnsi="宋体" w:cs="宋体" w:hint="eastAsia"/>
                <w:color w:val="000000"/>
                <w:sz w:val="24"/>
                <w:u w:val="single"/>
              </w:rPr>
              <w:t>m</w:t>
            </w:r>
            <w:r w:rsidRPr="002C3AFA">
              <w:rPr>
                <w:rFonts w:ascii="宋体" w:hAnsi="宋体" w:cs="宋体" w:hint="eastAsia"/>
                <w:color w:val="000000"/>
                <w:sz w:val="24"/>
                <w:u w:val="single"/>
                <w:vertAlign w:val="superscript"/>
              </w:rPr>
              <w:t>3</w:t>
            </w:r>
            <w:r w:rsidRPr="002C3AFA">
              <w:rPr>
                <w:rFonts w:ascii="宋体" w:hAnsi="宋体" w:cs="宋体" w:hint="eastAsia"/>
                <w:color w:val="000000"/>
                <w:sz w:val="24"/>
                <w:u w:val="single"/>
              </w:rPr>
              <w:t>/a）。</w:t>
            </w:r>
          </w:p>
          <w:p w14:paraId="4B6622B3" w14:textId="77777777" w:rsidR="002B711C" w:rsidRDefault="00DE71E3" w:rsidP="00DE71E3">
            <w:pPr>
              <w:snapToGrid w:val="0"/>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本项目食堂废水经隔油沉淀池处理后与员工生活污水一同进入化粪池，经化粪池处理达《污水综合排放标准》（GB8978-1996）中三级标准后经白石港水质净化中心处理后排入白石港。</w:t>
            </w:r>
          </w:p>
          <w:p w14:paraId="3AB0258C" w14:textId="77777777" w:rsidR="002C3AFA" w:rsidRDefault="002C3AFA" w:rsidP="00DE71E3">
            <w:pPr>
              <w:snapToGrid w:val="0"/>
              <w:spacing w:line="500" w:lineRule="exact"/>
              <w:ind w:firstLineChars="200" w:firstLine="480"/>
              <w:rPr>
                <w:rFonts w:ascii="宋体" w:hAnsi="宋体" w:cs="宋体"/>
                <w:color w:val="000000"/>
                <w:sz w:val="24"/>
                <w:highlight w:val="yellow"/>
                <w:u w:val="single"/>
              </w:rPr>
            </w:pPr>
          </w:p>
          <w:p w14:paraId="3BEC71B0" w14:textId="309F22B7" w:rsidR="003F3988" w:rsidRDefault="003F3988" w:rsidP="003F3988">
            <w:pPr>
              <w:snapToGrid w:val="0"/>
              <w:spacing w:line="500" w:lineRule="exact"/>
              <w:ind w:firstLineChars="200" w:firstLine="480"/>
              <w:rPr>
                <w:rFonts w:ascii="宋体" w:hAnsi="宋体" w:cs="宋体"/>
                <w:color w:val="000000"/>
                <w:sz w:val="24"/>
                <w:highlight w:val="yellow"/>
                <w:u w:val="single"/>
              </w:rPr>
            </w:pPr>
          </w:p>
          <w:p w14:paraId="64039B73" w14:textId="77777777" w:rsidR="00756925" w:rsidRDefault="00756925" w:rsidP="003F3988">
            <w:pPr>
              <w:snapToGrid w:val="0"/>
              <w:spacing w:line="500" w:lineRule="exact"/>
              <w:ind w:firstLineChars="200" w:firstLine="480"/>
              <w:rPr>
                <w:rFonts w:ascii="宋体" w:hAnsi="宋体" w:cs="宋体"/>
                <w:color w:val="000000"/>
                <w:sz w:val="24"/>
                <w:highlight w:val="yellow"/>
                <w:u w:val="single"/>
              </w:rPr>
            </w:pPr>
          </w:p>
          <w:p w14:paraId="713480A8" w14:textId="77777777" w:rsidR="00756925" w:rsidRDefault="00756925" w:rsidP="003F3988">
            <w:pPr>
              <w:snapToGrid w:val="0"/>
              <w:spacing w:line="500" w:lineRule="exact"/>
              <w:ind w:firstLineChars="200" w:firstLine="480"/>
              <w:rPr>
                <w:rFonts w:ascii="宋体" w:hAnsi="宋体" w:cs="宋体"/>
                <w:color w:val="000000"/>
                <w:sz w:val="24"/>
                <w:highlight w:val="yellow"/>
                <w:u w:val="single"/>
              </w:rPr>
            </w:pPr>
          </w:p>
          <w:p w14:paraId="06389C01" w14:textId="2EA651ED" w:rsidR="00756925" w:rsidRPr="003F3988" w:rsidRDefault="00756925" w:rsidP="003F3988">
            <w:pPr>
              <w:snapToGrid w:val="0"/>
              <w:spacing w:line="500" w:lineRule="exact"/>
              <w:ind w:firstLineChars="200" w:firstLine="480"/>
              <w:rPr>
                <w:rFonts w:ascii="宋体" w:hAnsi="宋体" w:cs="宋体"/>
                <w:color w:val="000000"/>
                <w:sz w:val="24"/>
                <w:highlight w:val="yellow"/>
                <w:u w:val="single"/>
              </w:rPr>
            </w:pPr>
            <w:r>
              <w:rPr>
                <w:rFonts w:ascii="宋体" w:hAnsi="宋体" w:cs="宋体" w:hint="eastAsia"/>
                <w:noProof/>
                <w:color w:val="000000"/>
                <w:sz w:val="24"/>
                <w:u w:val="single"/>
              </w:rPr>
              <mc:AlternateContent>
                <mc:Choice Requires="wpg">
                  <w:drawing>
                    <wp:anchor distT="0" distB="0" distL="114300" distR="114300" simplePos="0" relativeHeight="251752448" behindDoc="0" locked="0" layoutInCell="1" allowOverlap="1" wp14:anchorId="3D4A4798" wp14:editId="08C1C796">
                      <wp:simplePos x="0" y="0"/>
                      <wp:positionH relativeFrom="column">
                        <wp:posOffset>169545</wp:posOffset>
                      </wp:positionH>
                      <wp:positionV relativeFrom="paragraph">
                        <wp:posOffset>247650</wp:posOffset>
                      </wp:positionV>
                      <wp:extent cx="5467350" cy="2905125"/>
                      <wp:effectExtent l="0" t="0" r="19050" b="28575"/>
                      <wp:wrapNone/>
                      <wp:docPr id="281" name="组合 281"/>
                      <wp:cNvGraphicFramePr/>
                      <a:graphic xmlns:a="http://schemas.openxmlformats.org/drawingml/2006/main">
                        <a:graphicData uri="http://schemas.microsoft.com/office/word/2010/wordprocessingGroup">
                          <wpg:wgp>
                            <wpg:cNvGrpSpPr/>
                            <wpg:grpSpPr>
                              <a:xfrm>
                                <a:off x="0" y="0"/>
                                <a:ext cx="5467350" cy="2905125"/>
                                <a:chOff x="0" y="0"/>
                                <a:chExt cx="5467350" cy="2905125"/>
                              </a:xfrm>
                            </wpg:grpSpPr>
                            <wps:wsp>
                              <wps:cNvPr id="269" name="文本框 269"/>
                              <wps:cNvSpPr txBox="1">
                                <a:spLocks noChangeArrowheads="1"/>
                              </wps:cNvSpPr>
                              <wps:spPr bwMode="auto">
                                <a:xfrm>
                                  <a:off x="2000250" y="619125"/>
                                  <a:ext cx="1076325" cy="276225"/>
                                </a:xfrm>
                                <a:prstGeom prst="rect">
                                  <a:avLst/>
                                </a:prstGeom>
                                <a:noFill/>
                                <a:ln w="9525" cmpd="sng">
                                  <a:solidFill>
                                    <a:srgbClr val="FFFFFF"/>
                                  </a:solidFill>
                                  <a:miter lim="800000"/>
                                  <a:headEnd/>
                                  <a:tailEnd/>
                                </a:ln>
                                <a:effectLst/>
                              </wps:spPr>
                              <wps:txbx>
                                <w:txbxContent>
                                  <w:p w14:paraId="30E5476D" w14:textId="68F2FDBD" w:rsidR="00756925" w:rsidRDefault="00756925" w:rsidP="00756925">
                                    <w:r>
                                      <w:t>0.96</w:t>
                                    </w:r>
                                    <w:r w:rsidRPr="00756925">
                                      <w:t xml:space="preserve"> </w:t>
                                    </w:r>
                                    <w:r>
                                      <w:t>m</w:t>
                                    </w:r>
                                    <w:r w:rsidRPr="00756925">
                                      <w:rPr>
                                        <w:vertAlign w:val="superscript"/>
                                      </w:rPr>
                                      <w:t>3</w:t>
                                    </w:r>
                                    <w:r>
                                      <w:t>/d</w:t>
                                    </w:r>
                                  </w:p>
                                </w:txbxContent>
                              </wps:txbx>
                              <wps:bodyPr rot="0" vert="horz" wrap="square" lIns="91440" tIns="45720" rIns="91440" bIns="45720" anchor="t" anchorCtr="0" upright="1">
                                <a:noAutofit/>
                              </wps:bodyPr>
                            </wps:wsp>
                            <wpg:grpSp>
                              <wpg:cNvPr id="280" name="组合 280"/>
                              <wpg:cNvGrpSpPr/>
                              <wpg:grpSpPr>
                                <a:xfrm>
                                  <a:off x="0" y="0"/>
                                  <a:ext cx="5467350" cy="2905125"/>
                                  <a:chOff x="0" y="0"/>
                                  <a:chExt cx="5467350" cy="2905125"/>
                                </a:xfrm>
                              </wpg:grpSpPr>
                              <wps:wsp>
                                <wps:cNvPr id="255" name="文本框 255"/>
                                <wps:cNvSpPr txBox="1">
                                  <a:spLocks noChangeArrowheads="1"/>
                                </wps:cNvSpPr>
                                <wps:spPr bwMode="auto">
                                  <a:xfrm>
                                    <a:off x="561975" y="276225"/>
                                    <a:ext cx="895350" cy="276225"/>
                                  </a:xfrm>
                                  <a:prstGeom prst="rect">
                                    <a:avLst/>
                                  </a:prstGeom>
                                  <a:solidFill>
                                    <a:srgbClr val="FFFFFF"/>
                                  </a:solidFill>
                                  <a:ln w="952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5AC997" w14:textId="62881C43" w:rsidR="003F3988" w:rsidRDefault="00756925" w:rsidP="003F3988">
                                      <w:r>
                                        <w:t>1.2</w:t>
                                      </w:r>
                                      <w:r w:rsidRPr="00756925">
                                        <w:t xml:space="preserve"> </w:t>
                                      </w:r>
                                      <w:r>
                                        <w:t>m</w:t>
                                      </w:r>
                                      <w:r w:rsidRPr="00756925">
                                        <w:rPr>
                                          <w:vertAlign w:val="superscript"/>
                                        </w:rPr>
                                        <w:t>3</w:t>
                                      </w:r>
                                      <w:r>
                                        <w:t>/d</w:t>
                                      </w:r>
                                    </w:p>
                                  </w:txbxContent>
                                </wps:txbx>
                                <wps:bodyPr rot="0" vert="horz" wrap="square" lIns="91440" tIns="45720" rIns="91440" bIns="45720" anchor="t" anchorCtr="0" upright="1">
                                  <a:noAutofit/>
                                </wps:bodyPr>
                              </wps:wsp>
                              <wps:wsp>
                                <wps:cNvPr id="254" name="直接连接符 254"/>
                                <wps:cNvCnPr>
                                  <a:cxnSpLocks noChangeShapeType="1"/>
                                </wps:cNvCnPr>
                                <wps:spPr bwMode="auto">
                                  <a:xfrm>
                                    <a:off x="762000" y="504825"/>
                                    <a:ext cx="9525" cy="162750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 name="直接连接符 252"/>
                                <wps:cNvCnPr>
                                  <a:cxnSpLocks noChangeShapeType="1"/>
                                </wps:cNvCnPr>
                                <wps:spPr bwMode="auto">
                                  <a:xfrm>
                                    <a:off x="771525" y="485775"/>
                                    <a:ext cx="342900" cy="0"/>
                                  </a:xfrm>
                                  <a:prstGeom prst="line">
                                    <a:avLst/>
                                  </a:prstGeom>
                                  <a:noFill/>
                                  <a:ln w="9525"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4" name="文本框 244"/>
                                <wps:cNvSpPr txBox="1">
                                  <a:spLocks noChangeArrowheads="1"/>
                                </wps:cNvSpPr>
                                <wps:spPr bwMode="auto">
                                  <a:xfrm>
                                    <a:off x="0" y="762000"/>
                                    <a:ext cx="876300" cy="790575"/>
                                  </a:xfrm>
                                  <a:prstGeom prst="rect">
                                    <a:avLst/>
                                  </a:prstGeom>
                                  <a:noFill/>
                                  <a:ln w="9525" cmpd="sng">
                                    <a:solidFill>
                                      <a:srgbClr val="FFFFFF"/>
                                    </a:solidFill>
                                    <a:miter lim="800000"/>
                                    <a:headEnd/>
                                    <a:tailEnd/>
                                  </a:ln>
                                  <a:effectLst/>
                                </wps:spPr>
                                <wps:txbx>
                                  <w:txbxContent>
                                    <w:p w14:paraId="7DE31132" w14:textId="77777777" w:rsidR="00756925" w:rsidRDefault="003F3988" w:rsidP="00756925">
                                      <w:pPr>
                                        <w:jc w:val="center"/>
                                      </w:pPr>
                                      <w:r>
                                        <w:rPr>
                                          <w:rFonts w:hint="eastAsia"/>
                                        </w:rPr>
                                        <w:t>新</w:t>
                                      </w:r>
                                    </w:p>
                                    <w:p w14:paraId="241C1DA9" w14:textId="77777777" w:rsidR="00756925" w:rsidRDefault="003F3988" w:rsidP="00756925">
                                      <w:pPr>
                                        <w:jc w:val="center"/>
                                      </w:pPr>
                                      <w:r>
                                        <w:rPr>
                                          <w:rFonts w:hint="eastAsia"/>
                                        </w:rPr>
                                        <w:t>鲜</w:t>
                                      </w:r>
                                    </w:p>
                                    <w:p w14:paraId="133523DA" w14:textId="65AA92CA" w:rsidR="003F3988" w:rsidRDefault="003F3988" w:rsidP="00756925">
                                      <w:pPr>
                                        <w:jc w:val="center"/>
                                      </w:pPr>
                                      <w:r>
                                        <w:rPr>
                                          <w:rFonts w:hint="eastAsia"/>
                                        </w:rPr>
                                        <w:t>水</w:t>
                                      </w:r>
                                    </w:p>
                                    <w:p w14:paraId="6BC2A3CC" w14:textId="6A099076" w:rsidR="00756925" w:rsidRDefault="00756925" w:rsidP="00756925">
                                      <w:pPr>
                                        <w:jc w:val="center"/>
                                      </w:pPr>
                                      <w:r>
                                        <w:rPr>
                                          <w:rFonts w:hint="eastAsia"/>
                                        </w:rPr>
                                        <w:t>10.68</w:t>
                                      </w:r>
                                      <w:r>
                                        <w:t>m</w:t>
                                      </w:r>
                                      <w:r w:rsidRPr="00756925">
                                        <w:rPr>
                                          <w:vertAlign w:val="superscript"/>
                                        </w:rPr>
                                        <w:t>3</w:t>
                                      </w:r>
                                      <w:r>
                                        <w:t>/d</w:t>
                                      </w:r>
                                    </w:p>
                                  </w:txbxContent>
                                </wps:txbx>
                                <wps:bodyPr rot="0" vert="horz" wrap="square" lIns="91440" tIns="45720" rIns="91440" bIns="45720" anchor="t" anchorCtr="0" upright="1">
                                  <a:noAutofit/>
                                </wps:bodyPr>
                              </wps:wsp>
                              <wpg:grpSp>
                                <wpg:cNvPr id="279" name="组合 279"/>
                                <wpg:cNvGrpSpPr/>
                                <wpg:grpSpPr>
                                  <a:xfrm>
                                    <a:off x="438150" y="0"/>
                                    <a:ext cx="5029200" cy="2905125"/>
                                    <a:chOff x="0" y="0"/>
                                    <a:chExt cx="5029200" cy="2905125"/>
                                  </a:xfrm>
                                </wpg:grpSpPr>
                                <wpg:grpSp>
                                  <wpg:cNvPr id="258" name="组合 258"/>
                                  <wpg:cNvGrpSpPr>
                                    <a:grpSpLocks/>
                                  </wpg:cNvGrpSpPr>
                                  <wpg:grpSpPr bwMode="auto">
                                    <a:xfrm>
                                      <a:off x="857250" y="152400"/>
                                      <a:ext cx="457200" cy="99695"/>
                                      <a:chOff x="4838" y="1681"/>
                                      <a:chExt cx="720" cy="157"/>
                                    </a:xfrm>
                                  </wpg:grpSpPr>
                                  <wps:wsp>
                                    <wps:cNvPr id="259" name="直线 3498"/>
                                    <wps:cNvCnPr>
                                      <a:cxnSpLocks noChangeShapeType="1"/>
                                    </wps:cNvCnPr>
                                    <wps:spPr bwMode="auto">
                                      <a:xfrm flipV="1">
                                        <a:off x="4838" y="1681"/>
                                        <a:ext cx="360" cy="157"/>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0" name="直线 3499"/>
                                    <wps:cNvCnPr>
                                      <a:cxnSpLocks noChangeShapeType="1"/>
                                    </wps:cNvCnPr>
                                    <wps:spPr bwMode="auto">
                                      <a:xfrm>
                                        <a:off x="5198" y="1681"/>
                                        <a:ext cx="360" cy="2"/>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5" name="文本框 265"/>
                                  <wps:cNvSpPr txBox="1">
                                    <a:spLocks noChangeArrowheads="1"/>
                                  </wps:cNvSpPr>
                                  <wps:spPr bwMode="auto">
                                    <a:xfrm>
                                      <a:off x="1257300" y="0"/>
                                      <a:ext cx="1133475" cy="303530"/>
                                    </a:xfrm>
                                    <a:prstGeom prst="rect">
                                      <a:avLst/>
                                    </a:prstGeom>
                                    <a:noFill/>
                                    <a:ln w="9525" cmpd="sng">
                                      <a:solidFill>
                                        <a:srgbClr val="FFFFFF"/>
                                      </a:solidFill>
                                      <a:miter lim="800000"/>
                                      <a:headEnd/>
                                      <a:tailEnd/>
                                    </a:ln>
                                    <a:effectLst/>
                                  </wps:spPr>
                                  <wps:txbx>
                                    <w:txbxContent>
                                      <w:p w14:paraId="1DCAC9F2" w14:textId="5EB052F6" w:rsidR="003F3988" w:rsidRDefault="003F3988" w:rsidP="003F3988">
                                        <w:r>
                                          <w:rPr>
                                            <w:rFonts w:hint="eastAsia"/>
                                          </w:rPr>
                                          <w:t>损耗</w:t>
                                        </w:r>
                                        <w:r w:rsidR="00756925">
                                          <w:t>0.24</w:t>
                                        </w:r>
                                        <w:r w:rsidR="00756925" w:rsidRPr="00756925">
                                          <w:t xml:space="preserve"> </w:t>
                                        </w:r>
                                        <w:r w:rsidR="00756925">
                                          <w:t>m</w:t>
                                        </w:r>
                                        <w:r w:rsidR="00756925" w:rsidRPr="00756925">
                                          <w:rPr>
                                            <w:vertAlign w:val="superscript"/>
                                          </w:rPr>
                                          <w:t>3</w:t>
                                        </w:r>
                                        <w:r w:rsidR="00756925">
                                          <w:t>/d</w:t>
                                        </w:r>
                                      </w:p>
                                    </w:txbxContent>
                                  </wps:txbx>
                                  <wps:bodyPr rot="0" vert="horz" wrap="square" lIns="91440" tIns="45720" rIns="91440" bIns="45720" anchor="t" anchorCtr="0" upright="1">
                                    <a:noAutofit/>
                                  </wps:bodyPr>
                                </wps:wsp>
                                <wps:wsp>
                                  <wps:cNvPr id="261" name="文本框 261"/>
                                  <wps:cNvSpPr txBox="1">
                                    <a:spLocks noChangeArrowheads="1"/>
                                  </wps:cNvSpPr>
                                  <wps:spPr bwMode="auto">
                                    <a:xfrm>
                                      <a:off x="695325" y="304800"/>
                                      <a:ext cx="990600" cy="3048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B2083B" w14:textId="78985F4D" w:rsidR="003F3988" w:rsidRDefault="00756925" w:rsidP="003F3988">
                                        <w:pPr>
                                          <w:rPr>
                                            <w:sz w:val="24"/>
                                          </w:rPr>
                                        </w:pPr>
                                        <w:r>
                                          <w:rPr>
                                            <w:rFonts w:hint="eastAsia"/>
                                            <w:sz w:val="24"/>
                                          </w:rPr>
                                          <w:t>食堂废水</w:t>
                                        </w:r>
                                      </w:p>
                                    </w:txbxContent>
                                  </wps:txbx>
                                  <wps:bodyPr rot="0" vert="horz" wrap="square" lIns="91440" tIns="45720" rIns="91440" bIns="45720" anchor="t" anchorCtr="0" upright="1">
                                    <a:noAutofit/>
                                  </wps:bodyPr>
                                </wps:wsp>
                                <wps:wsp>
                                  <wps:cNvPr id="253" name="直接连接符 253"/>
                                  <wps:cNvCnPr>
                                    <a:cxnSpLocks noChangeShapeType="1"/>
                                  </wps:cNvCnPr>
                                  <wps:spPr bwMode="auto">
                                    <a:xfrm>
                                      <a:off x="1685925" y="466725"/>
                                      <a:ext cx="504825" cy="0"/>
                                    </a:xfrm>
                                    <a:prstGeom prst="line">
                                      <a:avLst/>
                                    </a:prstGeom>
                                    <a:noFill/>
                                    <a:ln w="9525" cmpd="sng">
                                      <a:solidFill>
                                        <a:srgbClr val="000000"/>
                                      </a:solidFill>
                                      <a:prstDash val="lg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78" name="组合 278"/>
                                  <wpg:cNvGrpSpPr/>
                                  <wpg:grpSpPr>
                                    <a:xfrm>
                                      <a:off x="0" y="314325"/>
                                      <a:ext cx="5029200" cy="2590800"/>
                                      <a:chOff x="0" y="0"/>
                                      <a:chExt cx="5029200" cy="2590800"/>
                                    </a:xfrm>
                                  </wpg:grpSpPr>
                                  <wps:wsp>
                                    <wps:cNvPr id="229" name="文本框 229"/>
                                    <wps:cNvSpPr txBox="1">
                                      <a:spLocks noChangeArrowheads="1"/>
                                    </wps:cNvSpPr>
                                    <wps:spPr bwMode="auto">
                                      <a:xfrm>
                                        <a:off x="1533525" y="1876425"/>
                                        <a:ext cx="1143000" cy="276225"/>
                                      </a:xfrm>
                                      <a:prstGeom prst="rect">
                                        <a:avLst/>
                                      </a:prstGeom>
                                      <a:solidFill>
                                        <a:srgbClr val="FFFFFF"/>
                                      </a:solidFill>
                                      <a:ln w="952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3FBB9" w14:textId="24567D95" w:rsidR="003F3988" w:rsidRDefault="00756925" w:rsidP="003F3988">
                                          <w:r>
                                            <w:t>7.59</w:t>
                                          </w:r>
                                          <w:r w:rsidRPr="00756925">
                                            <w:t xml:space="preserve"> </w:t>
                                          </w:r>
                                          <w:r>
                                            <w:t>m</w:t>
                                          </w:r>
                                          <w:r w:rsidRPr="00756925">
                                            <w:rPr>
                                              <w:vertAlign w:val="superscript"/>
                                            </w:rPr>
                                            <w:t>3</w:t>
                                          </w:r>
                                          <w:r>
                                            <w:t>/d</w:t>
                                          </w:r>
                                        </w:p>
                                      </w:txbxContent>
                                    </wps:txbx>
                                    <wps:bodyPr rot="0" vert="horz" wrap="square" lIns="91440" tIns="45720" rIns="91440" bIns="45720" anchor="t" anchorCtr="0" upright="1">
                                      <a:noAutofit/>
                                    </wps:bodyPr>
                                  </wps:wsp>
                                  <wps:wsp>
                                    <wps:cNvPr id="230" name="文本框 230"/>
                                    <wps:cNvSpPr txBox="1">
                                      <a:spLocks noChangeArrowheads="1"/>
                                    </wps:cNvSpPr>
                                    <wps:spPr bwMode="auto">
                                      <a:xfrm>
                                        <a:off x="0" y="1876425"/>
                                        <a:ext cx="828675" cy="276225"/>
                                      </a:xfrm>
                                      <a:prstGeom prst="rect">
                                        <a:avLst/>
                                      </a:prstGeom>
                                      <a:solidFill>
                                        <a:srgbClr val="FFFFFF"/>
                                      </a:solidFill>
                                      <a:ln w="952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AED23C" w14:textId="50207EAE" w:rsidR="003F3988" w:rsidRDefault="00756925" w:rsidP="003F3988">
                                          <w:r>
                                            <w:t>9.48</w:t>
                                          </w:r>
                                          <w:r w:rsidRPr="00756925">
                                            <w:t xml:space="preserve"> </w:t>
                                          </w:r>
                                          <w:r>
                                            <w:t>m</w:t>
                                          </w:r>
                                          <w:r w:rsidRPr="00756925">
                                            <w:rPr>
                                              <w:vertAlign w:val="superscript"/>
                                            </w:rPr>
                                            <w:t>3</w:t>
                                          </w:r>
                                          <w:r>
                                            <w:t>/d</w:t>
                                          </w:r>
                                        </w:p>
                                      </w:txbxContent>
                                    </wps:txbx>
                                    <wps:bodyPr rot="0" vert="horz" wrap="square" lIns="91440" tIns="45720" rIns="91440" bIns="45720" anchor="t" anchorCtr="0" upright="1">
                                      <a:noAutofit/>
                                    </wps:bodyPr>
                                  </wps:wsp>
                                  <wps:wsp>
                                    <wps:cNvPr id="256" name="文本框 256"/>
                                    <wps:cNvSpPr txBox="1">
                                      <a:spLocks noChangeArrowheads="1"/>
                                    </wps:cNvSpPr>
                                    <wps:spPr bwMode="auto">
                                      <a:xfrm>
                                        <a:off x="2200275" y="0"/>
                                        <a:ext cx="744855" cy="33274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AE61E" w14:textId="5F17A2C3" w:rsidR="003F3988" w:rsidRDefault="00756925" w:rsidP="003F3988">
                                          <w:pPr>
                                            <w:jc w:val="center"/>
                                          </w:pPr>
                                          <w:r>
                                            <w:rPr>
                                              <w:rFonts w:hint="eastAsia"/>
                                            </w:rPr>
                                            <w:t>隔油池</w:t>
                                          </w:r>
                                        </w:p>
                                      </w:txbxContent>
                                    </wps:txbx>
                                    <wps:bodyPr rot="0" vert="horz" wrap="square" lIns="91440" tIns="45720" rIns="91440" bIns="45720" anchor="t" anchorCtr="0" upright="1">
                                      <a:noAutofit/>
                                    </wps:bodyPr>
                                  </wps:wsp>
                                  <wps:wsp>
                                    <wps:cNvPr id="223" name="文本框 223"/>
                                    <wps:cNvSpPr txBox="1">
                                      <a:spLocks noChangeArrowheads="1"/>
                                    </wps:cNvSpPr>
                                    <wps:spPr bwMode="auto">
                                      <a:xfrm>
                                        <a:off x="790575" y="1724025"/>
                                        <a:ext cx="809625" cy="37084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F2A90F" w14:textId="77777777" w:rsidR="003F3988" w:rsidRDefault="003F3988" w:rsidP="003F3988">
                                          <w:pPr>
                                            <w:rPr>
                                              <w:sz w:val="24"/>
                                            </w:rPr>
                                          </w:pPr>
                                          <w:r>
                                            <w:rPr>
                                              <w:rFonts w:hint="eastAsia"/>
                                              <w:sz w:val="24"/>
                                            </w:rPr>
                                            <w:t>生活污水</w:t>
                                          </w:r>
                                        </w:p>
                                      </w:txbxContent>
                                    </wps:txbx>
                                    <wps:bodyPr rot="0" vert="horz" wrap="square" lIns="91440" tIns="45720" rIns="91440" bIns="45720" anchor="t" anchorCtr="0" upright="1">
                                      <a:noAutofit/>
                                    </wps:bodyPr>
                                  </wps:wsp>
                                  <wps:wsp>
                                    <wps:cNvPr id="224" name="直接连接符 224"/>
                                    <wps:cNvCnPr>
                                      <a:cxnSpLocks noChangeShapeType="1"/>
                                    </wps:cNvCnPr>
                                    <wps:spPr bwMode="auto">
                                      <a:xfrm flipV="1">
                                        <a:off x="1609725" y="1847850"/>
                                        <a:ext cx="534035" cy="8890"/>
                                      </a:xfrm>
                                      <a:prstGeom prst="line">
                                        <a:avLst/>
                                      </a:prstGeom>
                                      <a:noFill/>
                                      <a:ln w="9525" cmpd="sng">
                                        <a:solidFill>
                                          <a:srgbClr val="000000"/>
                                        </a:solidFill>
                                        <a:prstDash val="lg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5" name="文本框 225"/>
                                    <wps:cNvSpPr txBox="1">
                                      <a:spLocks noChangeArrowheads="1"/>
                                    </wps:cNvSpPr>
                                    <wps:spPr bwMode="auto">
                                      <a:xfrm>
                                        <a:off x="2209800" y="1695450"/>
                                        <a:ext cx="809625" cy="37084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CBB52F" w14:textId="77777777" w:rsidR="003F3988" w:rsidRDefault="003F3988" w:rsidP="003F3988">
                                          <w:pPr>
                                            <w:rPr>
                                              <w:sz w:val="24"/>
                                            </w:rPr>
                                          </w:pPr>
                                          <w:r>
                                            <w:rPr>
                                              <w:rFonts w:hint="eastAsia"/>
                                              <w:sz w:val="24"/>
                                            </w:rPr>
                                            <w:t>化粪池</w:t>
                                          </w:r>
                                        </w:p>
                                      </w:txbxContent>
                                    </wps:txbx>
                                    <wps:bodyPr rot="0" vert="horz" wrap="square" lIns="91440" tIns="45720" rIns="91440" bIns="45720" anchor="t" anchorCtr="0" upright="1">
                                      <a:noAutofit/>
                                    </wps:bodyPr>
                                  </wps:wsp>
                                  <wpg:grpSp>
                                    <wpg:cNvPr id="231" name="组合 231"/>
                                    <wpg:cNvGrpSpPr>
                                      <a:grpSpLocks/>
                                    </wpg:cNvGrpSpPr>
                                    <wpg:grpSpPr bwMode="auto">
                                      <a:xfrm>
                                        <a:off x="885825" y="1609725"/>
                                        <a:ext cx="457200" cy="99695"/>
                                        <a:chOff x="4838" y="1681"/>
                                        <a:chExt cx="720" cy="157"/>
                                      </a:xfrm>
                                    </wpg:grpSpPr>
                                    <wps:wsp>
                                      <wps:cNvPr id="232" name="直线 3498"/>
                                      <wps:cNvCnPr>
                                        <a:cxnSpLocks noChangeShapeType="1"/>
                                      </wps:cNvCnPr>
                                      <wps:spPr bwMode="auto">
                                        <a:xfrm flipV="1">
                                          <a:off x="4838" y="1681"/>
                                          <a:ext cx="360" cy="157"/>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3" name="直线 3499"/>
                                      <wps:cNvCnPr>
                                        <a:cxnSpLocks noChangeShapeType="1"/>
                                      </wps:cNvCnPr>
                                      <wps:spPr bwMode="auto">
                                        <a:xfrm>
                                          <a:off x="5198" y="1681"/>
                                          <a:ext cx="360" cy="2"/>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34" name="文本框 234"/>
                                    <wps:cNvSpPr txBox="1">
                                      <a:spLocks noChangeArrowheads="1"/>
                                    </wps:cNvSpPr>
                                    <wps:spPr bwMode="auto">
                                      <a:xfrm>
                                        <a:off x="1295400" y="1495425"/>
                                        <a:ext cx="1228725" cy="276225"/>
                                      </a:xfrm>
                                      <a:prstGeom prst="rect">
                                        <a:avLst/>
                                      </a:prstGeom>
                                      <a:noFill/>
                                      <a:ln w="9525" cmpd="sng">
                                        <a:solidFill>
                                          <a:srgbClr val="FFFFFF"/>
                                        </a:solidFill>
                                        <a:miter lim="800000"/>
                                        <a:headEnd/>
                                        <a:tailEnd/>
                                      </a:ln>
                                      <a:effectLst/>
                                    </wps:spPr>
                                    <wps:txbx>
                                      <w:txbxContent>
                                        <w:p w14:paraId="78AD1E5C" w14:textId="08B09BB8" w:rsidR="003F3988" w:rsidRDefault="003F3988" w:rsidP="003F3988">
                                          <w:r>
                                            <w:rPr>
                                              <w:rFonts w:hint="eastAsia"/>
                                            </w:rPr>
                                            <w:t>损耗</w:t>
                                          </w:r>
                                          <w:r w:rsidR="00756925">
                                            <w:t>1.89</w:t>
                                          </w:r>
                                          <w:r w:rsidR="00756925" w:rsidRPr="00756925">
                                            <w:t xml:space="preserve"> </w:t>
                                          </w:r>
                                          <w:r w:rsidR="00756925">
                                            <w:t>m</w:t>
                                          </w:r>
                                          <w:r w:rsidR="00756925" w:rsidRPr="00756925">
                                            <w:rPr>
                                              <w:vertAlign w:val="superscript"/>
                                            </w:rPr>
                                            <w:t>3</w:t>
                                          </w:r>
                                          <w:r w:rsidR="00756925">
                                            <w:t>/d</w:t>
                                          </w:r>
                                        </w:p>
                                      </w:txbxContent>
                                    </wps:txbx>
                                    <wps:bodyPr rot="0" vert="horz" wrap="square" lIns="91440" tIns="45720" rIns="91440" bIns="45720" anchor="t" anchorCtr="0" upright="1">
                                      <a:noAutofit/>
                                    </wps:bodyPr>
                                  </wps:wsp>
                                  <wps:wsp>
                                    <wps:cNvPr id="222" name="直接连接符 222"/>
                                    <wps:cNvCnPr>
                                      <a:cxnSpLocks noChangeShapeType="1"/>
                                    </wps:cNvCnPr>
                                    <wps:spPr bwMode="auto">
                                      <a:xfrm>
                                        <a:off x="333375" y="1828800"/>
                                        <a:ext cx="390525" cy="635"/>
                                      </a:xfrm>
                                      <a:prstGeom prst="line">
                                        <a:avLst/>
                                      </a:prstGeom>
                                      <a:noFill/>
                                      <a:ln w="9525"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 name="直接连接符 268"/>
                                    <wps:cNvCnPr>
                                      <a:cxnSpLocks noChangeShapeType="1"/>
                                    </wps:cNvCnPr>
                                    <wps:spPr bwMode="auto">
                                      <a:xfrm>
                                        <a:off x="2590800" y="371475"/>
                                        <a:ext cx="9525" cy="1304925"/>
                                      </a:xfrm>
                                      <a:prstGeom prst="line">
                                        <a:avLst/>
                                      </a:prstGeom>
                                      <a:noFill/>
                                      <a:ln w="9525" cmpd="sng">
                                        <a:solidFill>
                                          <a:srgbClr val="000000"/>
                                        </a:solidFill>
                                        <a:prstDash val="lg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0" name="文本框 270"/>
                                    <wps:cNvSpPr txBox="1">
                                      <a:spLocks noChangeArrowheads="1"/>
                                    </wps:cNvSpPr>
                                    <wps:spPr bwMode="auto">
                                      <a:xfrm>
                                        <a:off x="1876425" y="752475"/>
                                        <a:ext cx="1076325" cy="276225"/>
                                      </a:xfrm>
                                      <a:prstGeom prst="rect">
                                        <a:avLst/>
                                      </a:prstGeom>
                                      <a:noFill/>
                                      <a:ln w="9525" cmpd="sng">
                                        <a:solidFill>
                                          <a:srgbClr val="FFFFFF"/>
                                        </a:solidFill>
                                        <a:miter lim="800000"/>
                                        <a:headEnd/>
                                        <a:tailEnd/>
                                      </a:ln>
                                      <a:effectLst/>
                                    </wps:spPr>
                                    <wps:txbx>
                                      <w:txbxContent>
                                        <w:p w14:paraId="025D4DDC" w14:textId="77777777" w:rsidR="00756925" w:rsidRDefault="00756925" w:rsidP="00756925">
                                          <w:r>
                                            <w:t>0.96</w:t>
                                          </w:r>
                                          <w:r w:rsidRPr="00756925">
                                            <w:t xml:space="preserve"> </w:t>
                                          </w:r>
                                          <w:r>
                                            <w:t>m</w:t>
                                          </w:r>
                                          <w:r w:rsidRPr="00756925">
                                            <w:rPr>
                                              <w:vertAlign w:val="superscript"/>
                                            </w:rPr>
                                            <w:t>3</w:t>
                                          </w:r>
                                          <w:r>
                                            <w:t>/d</w:t>
                                          </w:r>
                                        </w:p>
                                      </w:txbxContent>
                                    </wps:txbx>
                                    <wps:bodyPr rot="0" vert="horz" wrap="square" lIns="91440" tIns="45720" rIns="91440" bIns="45720" anchor="t" anchorCtr="0" upright="1">
                                      <a:noAutofit/>
                                    </wps:bodyPr>
                                  </wps:wsp>
                                  <wpg:grpSp>
                                    <wpg:cNvPr id="277" name="组合 277"/>
                                    <wpg:cNvGrpSpPr/>
                                    <wpg:grpSpPr>
                                      <a:xfrm>
                                        <a:off x="2952750" y="152400"/>
                                        <a:ext cx="2076450" cy="2438400"/>
                                        <a:chOff x="0" y="0"/>
                                        <a:chExt cx="2076450" cy="2438400"/>
                                      </a:xfrm>
                                    </wpg:grpSpPr>
                                    <wps:wsp>
                                      <wps:cNvPr id="228" name="文本框 228"/>
                                      <wps:cNvSpPr txBox="1">
                                        <a:spLocks noChangeArrowheads="1"/>
                                      </wps:cNvSpPr>
                                      <wps:spPr bwMode="auto">
                                        <a:xfrm>
                                          <a:off x="0" y="1800225"/>
                                          <a:ext cx="1095375" cy="276225"/>
                                        </a:xfrm>
                                        <a:prstGeom prst="rect">
                                          <a:avLst/>
                                        </a:prstGeom>
                                        <a:solidFill>
                                          <a:srgbClr val="FFFFFF"/>
                                        </a:solidFill>
                                        <a:ln w="952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9CBD54" w14:textId="711ADA70" w:rsidR="003F3988" w:rsidRDefault="00756925" w:rsidP="003F3988">
                                            <w:r>
                                              <w:t>8.55</w:t>
                                            </w:r>
                                            <w:r w:rsidRPr="00756925">
                                              <w:t xml:space="preserve"> </w:t>
                                            </w:r>
                                            <w:r>
                                              <w:t>m</w:t>
                                            </w:r>
                                            <w:r w:rsidRPr="00756925">
                                              <w:rPr>
                                                <w:vertAlign w:val="superscript"/>
                                              </w:rPr>
                                              <w:t>3</w:t>
                                            </w:r>
                                            <w:r>
                                              <w:t>/d</w:t>
                                            </w:r>
                                          </w:p>
                                        </w:txbxContent>
                                      </wps:txbx>
                                      <wps:bodyPr rot="0" vert="horz" wrap="square" lIns="91440" tIns="45720" rIns="91440" bIns="45720" anchor="t" anchorCtr="0" upright="1">
                                        <a:noAutofit/>
                                      </wps:bodyPr>
                                    </wps:wsp>
                                    <wps:wsp>
                                      <wps:cNvPr id="226" name="直接连接符 226"/>
                                      <wps:cNvCnPr>
                                        <a:cxnSpLocks noChangeShapeType="1"/>
                                      </wps:cNvCnPr>
                                      <wps:spPr bwMode="auto">
                                        <a:xfrm>
                                          <a:off x="95250" y="1714500"/>
                                          <a:ext cx="506095" cy="8890"/>
                                        </a:xfrm>
                                        <a:prstGeom prst="line">
                                          <a:avLst/>
                                        </a:prstGeom>
                                        <a:noFill/>
                                        <a:ln w="9525" cmpd="sng">
                                          <a:solidFill>
                                            <a:srgbClr val="000000"/>
                                          </a:solidFill>
                                          <a:prstDash val="lg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76" name="组合 276"/>
                                      <wpg:cNvGrpSpPr/>
                                      <wpg:grpSpPr>
                                        <a:xfrm>
                                          <a:off x="628650" y="0"/>
                                          <a:ext cx="1447800" cy="2438400"/>
                                          <a:chOff x="0" y="0"/>
                                          <a:chExt cx="1447800" cy="2438400"/>
                                        </a:xfrm>
                                      </wpg:grpSpPr>
                                      <wps:wsp>
                                        <wps:cNvPr id="218" name="文本框 218"/>
                                        <wps:cNvSpPr txBox="1">
                                          <a:spLocks noChangeArrowheads="1"/>
                                        </wps:cNvSpPr>
                                        <wps:spPr bwMode="auto">
                                          <a:xfrm>
                                            <a:off x="447675" y="2171700"/>
                                            <a:ext cx="657225" cy="266700"/>
                                          </a:xfrm>
                                          <a:prstGeom prst="rect">
                                            <a:avLst/>
                                          </a:prstGeom>
                                          <a:solidFill>
                                            <a:srgbClr val="FFFFFF"/>
                                          </a:solidFill>
                                          <a:ln w="9525" cmpd="sng">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F9F303" w14:textId="21C531E0" w:rsidR="003F3988" w:rsidRDefault="00756925" w:rsidP="003F3988">
                                              <w:r>
                                                <w:rPr>
                                                  <w:rFonts w:hint="eastAsia"/>
                                                </w:rPr>
                                                <w:t>白石港</w:t>
                                              </w:r>
                                            </w:p>
                                          </w:txbxContent>
                                        </wps:txbx>
                                        <wps:bodyPr rot="0" vert="horz" wrap="square" lIns="91440" tIns="45720" rIns="91440" bIns="45720" anchor="t" anchorCtr="0" upright="1">
                                          <a:noAutofit/>
                                        </wps:bodyPr>
                                      </wps:wsp>
                                      <wps:wsp>
                                        <wps:cNvPr id="220" name="文本框 220"/>
                                        <wps:cNvSpPr txBox="1">
                                          <a:spLocks noChangeArrowheads="1"/>
                                        </wps:cNvSpPr>
                                        <wps:spPr bwMode="auto">
                                          <a:xfrm>
                                            <a:off x="0" y="1552575"/>
                                            <a:ext cx="1447800" cy="295275"/>
                                          </a:xfrm>
                                          <a:prstGeom prst="rect">
                                            <a:avLst/>
                                          </a:prstGeom>
                                          <a:solidFill>
                                            <a:srgbClr val="FFFFFF"/>
                                          </a:solidFill>
                                          <a:ln w="9525" cmpd="sng">
                                            <a:solidFill>
                                              <a:srgbClr val="000000"/>
                                            </a:solidFill>
                                            <a:miter lim="800000"/>
                                            <a:headEnd/>
                                            <a:tailEnd/>
                                          </a:ln>
                                        </wps:spPr>
                                        <wps:txbx>
                                          <w:txbxContent>
                                            <w:p w14:paraId="1D4C8E40" w14:textId="7D777B50" w:rsidR="003F3988" w:rsidRDefault="00756925" w:rsidP="003F3988">
                                              <w:r>
                                                <w:rPr>
                                                  <w:rFonts w:hint="eastAsia"/>
                                                </w:rPr>
                                                <w:t>白石港水质净化</w:t>
                                              </w:r>
                                              <w:r>
                                                <w:t>中心</w:t>
                                              </w:r>
                                            </w:p>
                                          </w:txbxContent>
                                        </wps:txbx>
                                        <wps:bodyPr rot="0" vert="horz" wrap="square" lIns="91440" tIns="45720" rIns="91440" bIns="45720" anchor="t" anchorCtr="0" upright="1">
                                          <a:noAutofit/>
                                        </wps:bodyPr>
                                      </wps:wsp>
                                      <pic:pic xmlns:pic="http://schemas.openxmlformats.org/drawingml/2006/picture">
                                        <pic:nvPicPr>
                                          <pic:cNvPr id="267" name="图片 26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95250" y="0"/>
                                            <a:ext cx="1162685" cy="1198245"/>
                                          </a:xfrm>
                                          <a:prstGeom prst="rect">
                                            <a:avLst/>
                                          </a:prstGeom>
                                        </pic:spPr>
                                      </pic:pic>
                                      <wps:wsp>
                                        <wps:cNvPr id="275" name="直接连接符 275"/>
                                        <wps:cNvCnPr>
                                          <a:cxnSpLocks noChangeShapeType="1"/>
                                        </wps:cNvCnPr>
                                        <wps:spPr bwMode="auto">
                                          <a:xfrm>
                                            <a:off x="714375" y="1857375"/>
                                            <a:ext cx="19050" cy="323850"/>
                                          </a:xfrm>
                                          <a:prstGeom prst="line">
                                            <a:avLst/>
                                          </a:prstGeom>
                                          <a:noFill/>
                                          <a:ln w="9525" cmpd="sng">
                                            <a:solidFill>
                                              <a:srgbClr val="000000"/>
                                            </a:solidFill>
                                            <a:prstDash val="lg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wgp>
                        </a:graphicData>
                      </a:graphic>
                    </wp:anchor>
                  </w:drawing>
                </mc:Choice>
                <mc:Fallback>
                  <w:pict>
                    <v:group w14:anchorId="3D4A4798" id="组合 281" o:spid="_x0000_s1090" style="position:absolute;left:0;text-align:left;margin-left:13.35pt;margin-top:19.5pt;width:430.5pt;height:228.75pt;z-index:251752448" coordsize="54673,29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">
                      <v:shape id="文本框 269" o:spid="_x0000_s1091" type="#_x0000_t202" style="position:absolute;left:20002;top:6191;width:1076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56cUA&#10;AADcAAAADwAAAGRycy9kb3ducmV2LnhtbESP0WrCQBRE3wv+w3KFvohuKhJsdBUpCPZBq9YPuGRv&#10;s6nZuyG7JvHv3ULBx2FmzjDLdW8r0VLjS8cK3iYJCOLc6ZILBZfv7XgOwgdkjZVjUnAnD+vV4GWJ&#10;mXYdn6g9h0JECPsMFZgQ6kxKnxuy6CeuJo7ej2sshiibQuoGuwi3lZwmSSotlhwXDNb0YSi/nm9W&#10;wenTHEc82+8rLdv093K4fXXzkVKvw36zABGoD8/wf3unFUzTd/g7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nnpxQAAANwAAAAPAAAAAAAAAAAAAAAAAJgCAABkcnMv&#10;ZG93bnJldi54bWxQSwUGAAAAAAQABAD1AAAAigMAAAAA&#10;" filled="f" strokecolor="white">
                        <v:textbox>
                          <w:txbxContent>
                            <w:p w14:paraId="30E5476D" w14:textId="68F2FDBD" w:rsidR="00756925" w:rsidRDefault="00756925" w:rsidP="00756925">
                              <w:pPr>
                                <w:rPr>
                                  <w:rFonts w:hint="eastAsia"/>
                                </w:rPr>
                              </w:pPr>
                              <w:r>
                                <w:t>0.96</w:t>
                              </w:r>
                              <w:r w:rsidRPr="00756925">
                                <w:t xml:space="preserve"> </w:t>
                              </w:r>
                              <w:r>
                                <w:t>m</w:t>
                              </w:r>
                              <w:r w:rsidRPr="00756925">
                                <w:rPr>
                                  <w:vertAlign w:val="superscript"/>
                                </w:rPr>
                                <w:t>3</w:t>
                              </w:r>
                              <w:r>
                                <w:t>/d</w:t>
                              </w:r>
                            </w:p>
                          </w:txbxContent>
                        </v:textbox>
                      </v:shape>
                      <v:group id="组合 280" o:spid="_x0000_s1092" style="position:absolute;width:54673;height:29051" coordsize="54673,2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文本框 255" o:spid="_x0000_s1093" type="#_x0000_t202" style="position:absolute;left:5619;top:2762;width:8954;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hasQA&#10;AADcAAAADwAAAGRycy9kb3ducmV2LnhtbESPQWvCQBSE7wX/w/KEXkrdGFBKmo1IsNSr2ktvj+wz&#10;Cc2+TbLbJPrrXUHwOMzMN0y6mUwjBupdbVnBchGBIC6srrlU8HP6ev8A4TyyxsYyKbiQg002e0kx&#10;0XbkAw1HX4oAYZeggsr7NpHSFRUZdAvbEgfvbHuDPsi+lLrHMcBNI+MoWkuDNYeFClvKKyr+jv9G&#10;gR13F2Opi+K336v5zrfd4Rx3Sr3Op+0nCE+Tf4Yf7b1WEK9WcD8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04WrEAAAA3AAAAA8AAAAAAAAAAAAAAAAAmAIAAGRycy9k&#10;b3ducmV2LnhtbFBLBQYAAAAABAAEAPUAAACJAwAAAAA=&#10;" strokecolor="white">
                          <v:textbox>
                            <w:txbxContent>
                              <w:p w14:paraId="495AC997" w14:textId="62881C43" w:rsidR="003F3988" w:rsidRDefault="00756925" w:rsidP="003F3988">
                                <w:pPr>
                                  <w:rPr>
                                    <w:rFonts w:hint="eastAsia"/>
                                  </w:rPr>
                                </w:pPr>
                                <w:r>
                                  <w:t>1.2</w:t>
                                </w:r>
                                <w:r w:rsidRPr="00756925">
                                  <w:t xml:space="preserve"> </w:t>
                                </w:r>
                                <w:r>
                                  <w:t>m</w:t>
                                </w:r>
                                <w:r w:rsidRPr="00756925">
                                  <w:rPr>
                                    <w:vertAlign w:val="superscript"/>
                                  </w:rPr>
                                  <w:t>3</w:t>
                                </w:r>
                                <w:r>
                                  <w:t>/d</w:t>
                                </w:r>
                              </w:p>
                            </w:txbxContent>
                          </v:textbox>
                        </v:shape>
                        <v:line id="直接连接符 254" o:spid="_x0000_s1094" style="position:absolute;visibility:visible;mso-wrap-style:square" from="7620,5048" to="7715,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fill o:detectmouseclick="t"/>
                        </v:line>
                        <v:line id="直接连接符 252" o:spid="_x0000_s1095" style="position:absolute;visibility:visible;mso-wrap-style:square" from="7715,4857" to="11144,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mMYMYAAADcAAAADwAAAGRycy9kb3ducmV2LnhtbESPzWrDMBCE74G8g9hAL6GRY8hPXcsh&#10;BAqlh0J+HmBjbWxRa+VYiuP26atCIcdhZr5h8s1gG9FT541jBfNZAoK4dNpwpeB0fHteg/ABWWPj&#10;mBR8k4dNMR7lmGl35z31h1CJCGGfoYI6hDaT0pc1WfQz1xJH7+I6iyHKrpK6w3uE20amSbKUFg3H&#10;hRpb2tVUfh1uVsHCXK+ry+2z6bcf+HK2P1NzlqTU02TYvoIINIRH+L/9rhWkixT+zsQjI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ZjGDGAAAA3AAAAA8AAAAAAAAA&#10;AAAAAAAAoQIAAGRycy9kb3ducmV2LnhtbFBLBQYAAAAABAAEAPkAAACUAwAAAAA=&#10;">
                          <v:fill o:detectmouseclick="t"/>
                          <v:stroke endarrow="open"/>
                        </v:line>
                        <v:shape id="文本框 244" o:spid="_x0000_s1096" type="#_x0000_t202" style="position:absolute;top:7620;width:8763;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KF8QA&#10;AADcAAAADwAAAGRycy9kb3ducmV2LnhtbESP0WrCQBRE3wv+w3IFX6RuKkEkuooIhfbBWq0fcMle&#10;s9Hs3ZBdk/j3XUHwcZiZM8xy3dtKtNT40rGCj0kCgjh3uuRCwenv830OwgdkjZVjUnAnD+vV4G2J&#10;mXYdH6g9hkJECPsMFZgQ6kxKnxuy6CeuJo7e2TUWQ5RNIXWDXYTbSk6TZCYtlhwXDNa0NZRfjzer&#10;4PBtfsec7naVlu3scvq57bv5WKnRsN8sQATqwyv8bH9pBdM0hce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ihfEAAAA3AAAAA8AAAAAAAAAAAAAAAAAmAIAAGRycy9k&#10;b3ducmV2LnhtbFBLBQYAAAAABAAEAPUAAACJAwAAAAA=&#10;" filled="f" strokecolor="white">
                          <v:textbox>
                            <w:txbxContent>
                              <w:p w14:paraId="7DE31132" w14:textId="77777777" w:rsidR="00756925" w:rsidRDefault="003F3988" w:rsidP="00756925">
                                <w:pPr>
                                  <w:jc w:val="center"/>
                                </w:pPr>
                                <w:r>
                                  <w:rPr>
                                    <w:rFonts w:hint="eastAsia"/>
                                  </w:rPr>
                                  <w:t>新</w:t>
                                </w:r>
                              </w:p>
                              <w:p w14:paraId="241C1DA9" w14:textId="77777777" w:rsidR="00756925" w:rsidRDefault="003F3988" w:rsidP="00756925">
                                <w:pPr>
                                  <w:jc w:val="center"/>
                                </w:pPr>
                                <w:r>
                                  <w:rPr>
                                    <w:rFonts w:hint="eastAsia"/>
                                  </w:rPr>
                                  <w:t>鲜</w:t>
                                </w:r>
                              </w:p>
                              <w:p w14:paraId="133523DA" w14:textId="65AA92CA" w:rsidR="003F3988" w:rsidRDefault="003F3988" w:rsidP="00756925">
                                <w:pPr>
                                  <w:jc w:val="center"/>
                                </w:pPr>
                                <w:r>
                                  <w:rPr>
                                    <w:rFonts w:hint="eastAsia"/>
                                  </w:rPr>
                                  <w:t>水</w:t>
                                </w:r>
                              </w:p>
                              <w:p w14:paraId="6BC2A3CC" w14:textId="6A099076" w:rsidR="00756925" w:rsidRDefault="00756925" w:rsidP="00756925">
                                <w:pPr>
                                  <w:jc w:val="center"/>
                                  <w:rPr>
                                    <w:rFonts w:hint="eastAsia"/>
                                  </w:rPr>
                                </w:pPr>
                                <w:r>
                                  <w:rPr>
                                    <w:rFonts w:hint="eastAsia"/>
                                  </w:rPr>
                                  <w:t>10.68</w:t>
                                </w:r>
                                <w:r>
                                  <w:t>m</w:t>
                                </w:r>
                                <w:r w:rsidRPr="00756925">
                                  <w:rPr>
                                    <w:vertAlign w:val="superscript"/>
                                  </w:rPr>
                                  <w:t>3</w:t>
                                </w:r>
                                <w:r>
                                  <w:t>/d</w:t>
                                </w:r>
                              </w:p>
                            </w:txbxContent>
                          </v:textbox>
                        </v:shape>
                        <v:group id="组合 279" o:spid="_x0000_s1097" style="position:absolute;left:4381;width:50292;height:29051" coordsize="50292,2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group id="组合 258" o:spid="_x0000_s1098" style="position:absolute;left:8572;top:1524;width:4572;height:996" coordorigin="4838,1681" coordsize="720,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line id="直线 3498" o:spid="_x0000_s1099" style="position:absolute;flip:y;visibility:visible;mso-wrap-style:square" from="4838,1681" to="5198,1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mXcYAAADcAAAADwAAAGRycy9kb3ducmV2LnhtbESPQWsCMRSE74X+h/AKvUjNVrToahQp&#10;FDx4qZaV3p6b182ym5dtEnX9940g9DjMzDfMYtXbVpzJh9qxgtdhBoK4dLrmSsHX/uNlCiJEZI2t&#10;Y1JwpQCr5ePDAnPtLvxJ512sRIJwyFGBibHLpQylIYth6Dri5P04bzEm6SupPV4S3LZylGVv0mLN&#10;acFgR++GymZ3sgrkdDv49evjuCmaw2FmirLovrdKPT/16zmISH38D9/bG61gNJn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xZl3GAAAA3AAAAA8AAAAAAAAA&#10;AAAAAAAAoQIAAGRycy9kb3ducmV2LnhtbFBLBQYAAAAABAAEAPkAAACUAwAAAAA=&#10;">
                              <v:fill o:detectmouseclick="t"/>
                            </v:line>
                            <v:line id="直线 3499" o:spid="_x0000_s1100" style="position:absolute;visibility:visible;mso-wrap-style:square" from="5198,1681" to="5558,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fill o:detectmouseclick="t"/>
                            </v:line>
                          </v:group>
                          <v:shape id="文本框 265" o:spid="_x0000_s1101" type="#_x0000_t202" style="position:absolute;left:12573;width:11334;height:3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z7MUA&#10;AADcAAAADwAAAGRycy9kb3ducmV2LnhtbESP3WrCQBSE7wu+w3IEb0Q3lTZIdBURCnphW38e4JA9&#10;ZqPZsyG7JvHtu4VCL4eZ+YZZrntbiZYaXzpW8DpNQBDnTpdcKLicPyZzED4ga6wck4IneVivBi9L&#10;zLTr+EjtKRQiQthnqMCEUGdS+tyQRT91NXH0rq6xGKJsCqkb7CLcVnKWJKm0WHJcMFjT1lB+Pz2s&#10;guPefI/57XCotGzT2+Xz8dXNx0qNhv1mASJQH/7Df+2dVjBL3+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03PsxQAAANwAAAAPAAAAAAAAAAAAAAAAAJgCAABkcnMv&#10;ZG93bnJldi54bWxQSwUGAAAAAAQABAD1AAAAigMAAAAA&#10;" filled="f" strokecolor="white">
                            <v:textbox>
                              <w:txbxContent>
                                <w:p w14:paraId="1DCAC9F2" w14:textId="5EB052F6" w:rsidR="003F3988" w:rsidRDefault="003F3988" w:rsidP="003F3988">
                                  <w:pPr>
                                    <w:rPr>
                                      <w:rFonts w:hint="eastAsia"/>
                                    </w:rPr>
                                  </w:pPr>
                                  <w:r>
                                    <w:rPr>
                                      <w:rFonts w:hint="eastAsia"/>
                                    </w:rPr>
                                    <w:t>损耗</w:t>
                                  </w:r>
                                  <w:r w:rsidR="00756925">
                                    <w:t>0.24</w:t>
                                  </w:r>
                                  <w:r w:rsidR="00756925" w:rsidRPr="00756925">
                                    <w:t xml:space="preserve"> </w:t>
                                  </w:r>
                                  <w:r w:rsidR="00756925">
                                    <w:t>m</w:t>
                                  </w:r>
                                  <w:r w:rsidR="00756925" w:rsidRPr="00756925">
                                    <w:rPr>
                                      <w:vertAlign w:val="superscript"/>
                                    </w:rPr>
                                    <w:t>3</w:t>
                                  </w:r>
                                  <w:r w:rsidR="00756925">
                                    <w:t>/d</w:t>
                                  </w:r>
                                </w:p>
                              </w:txbxContent>
                            </v:textbox>
                          </v:shape>
                          <v:shape id="文本框 261" o:spid="_x0000_s1102" type="#_x0000_t202" style="position:absolute;left:6953;top:3048;width:990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dYcYA&#10;AADcAAAADwAAAGRycy9kb3ducmV2LnhtbESPT2vCQBTE7wW/w/KEXkrd+IfURleRQsXeNJb2+sg+&#10;k2D2bdzdxvTbdwuCx2FmfsMs171pREfO15YVjEcJCOLC6ppLBZ/H9+c5CB+QNTaWScEveVivBg9L&#10;zLS98oG6PJQiQthnqKAKoc2k9EVFBv3ItsTRO1lnMETpSqkdXiPcNHKSJKk0WHNcqLClt4qKc/5j&#10;FMxnu+7bf0z3X0V6al7D00u3vTilHof9ZgEiUB/u4Vt7pxVM0jH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YdYcYAAADcAAAADwAAAAAAAAAAAAAAAACYAgAAZHJz&#10;L2Rvd25yZXYueG1sUEsFBgAAAAAEAAQA9QAAAIsDAAAAAA==&#10;">
                            <v:textbox>
                              <w:txbxContent>
                                <w:p w14:paraId="07B2083B" w14:textId="78985F4D" w:rsidR="003F3988" w:rsidRDefault="00756925" w:rsidP="003F3988">
                                  <w:pPr>
                                    <w:rPr>
                                      <w:rFonts w:hint="eastAsia"/>
                                      <w:sz w:val="24"/>
                                    </w:rPr>
                                  </w:pPr>
                                  <w:r>
                                    <w:rPr>
                                      <w:rFonts w:hint="eastAsia"/>
                                      <w:sz w:val="24"/>
                                    </w:rPr>
                                    <w:t>食堂废水</w:t>
                                  </w:r>
                                </w:p>
                              </w:txbxContent>
                            </v:textbox>
                          </v:shape>
                          <v:line id="直接连接符 253" o:spid="_x0000_s1103" style="position:absolute;visibility:visible;mso-wrap-style:square" from="16859,4667" to="21907,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sdBsQAAADcAAAADwAAAGRycy9kb3ducmV2LnhtbESPzWoCQRCE74LvMLSQm/bGJCKro4gh&#10;kIsh/t2bnXZn407PZmei69tnAgGPRVV9Rc2XnavVhdtQedHwOMpAsRTeVFJqOOzfhlNQIZIYqr2w&#10;hhsHWC76vTnlxl9ly5ddLFWCSMhJg42xyRFDYdlRGPmGJXkn3zqKSbYlmpauCe5qHGfZBB1VkhYs&#10;Nby2XJx3P06Ds89fR3r9OH9uv/HmcFOUGwxaPwy61QxU5C7ew//td6Nh/PIEf2fSEc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x0GxAAAANwAAAAPAAAAAAAAAAAA&#10;AAAAAKECAABkcnMvZG93bnJldi54bWxQSwUGAAAAAAQABAD5AAAAkgMAAAAA&#10;">
                            <v:fill o:detectmouseclick="t"/>
                            <v:stroke dashstyle="longDash" endarrow="open"/>
                          </v:line>
                          <v:group id="组合 278" o:spid="_x0000_s1104" style="position:absolute;top:3143;width:50292;height:25908" coordsize="50292,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文本框 229" o:spid="_x0000_s1105" type="#_x0000_t202" style="position:absolute;left:15335;top:18764;width:1143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sQA&#10;AADcAAAADwAAAGRycy9kb3ducmV2LnhtbESPwWrDMBBE74X8g9hCLyWWq0NpnCghhIT0mjSX3BZr&#10;bZlaK9tSY6dfXxUKPQ4z84ZZbSbXihsNofGs4SXLQRCX3jRca7h8HOZvIEJENth6Jg13CrBZzx5W&#10;WBg/8olu51iLBOFQoAYbY1dIGUpLDkPmO+LkVX5wGJMcamkGHBPctVLl+at02HBasNjRzlL5ef5y&#10;Gvy4vztPfa6er9/uuNv2p0r1Wj89TtsliEhT/A//td+NBqUW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mBLEAAAA3AAAAA8AAAAAAAAAAAAAAAAAmAIAAGRycy9k&#10;b3ducmV2LnhtbFBLBQYAAAAABAAEAPUAAACJAwAAAAA=&#10;" strokecolor="white">
                              <v:textbox>
                                <w:txbxContent>
                                  <w:p w14:paraId="4CC3FBB9" w14:textId="24567D95" w:rsidR="003F3988" w:rsidRDefault="00756925" w:rsidP="003F3988">
                                    <w:pPr>
                                      <w:rPr>
                                        <w:rFonts w:hint="eastAsia"/>
                                      </w:rPr>
                                    </w:pPr>
                                    <w:r>
                                      <w:t>7.59</w:t>
                                    </w:r>
                                    <w:r w:rsidRPr="00756925">
                                      <w:t xml:space="preserve"> </w:t>
                                    </w:r>
                                    <w:r>
                                      <w:t>m</w:t>
                                    </w:r>
                                    <w:r w:rsidRPr="00756925">
                                      <w:rPr>
                                        <w:vertAlign w:val="superscript"/>
                                      </w:rPr>
                                      <w:t>3</w:t>
                                    </w:r>
                                    <w:r>
                                      <w:t>/d</w:t>
                                    </w:r>
                                  </w:p>
                                </w:txbxContent>
                              </v:textbox>
                            </v:shape>
                            <v:shape id="文本框 230" o:spid="_x0000_s1106" type="#_x0000_t202" style="position:absolute;top:18764;width:828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nUsEA&#10;AADcAAAADwAAAGRycy9kb3ducmV2LnhtbERPy2rCQBTdC/7DcIVupE5MQUqaUUSUuvWxcXfJ3Dxo&#10;5k6SGfPw6zuLQpeH8053o6lFT52rLCtYryIQxJnVFRcK7rfT+ycI55E11pZJwUQOdtv5LMVE24Ev&#10;1F99IUIIuwQVlN43iZQuK8mgW9mGOHC57Qz6ALtC6g6HEG5qGUfRRhqsODSU2NChpOzn+jQK7HCc&#10;jKU2ipePl/k+7NtLHrdKvS3G/RcIT6P/F/+5z1pB/BHmhzPh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cp1LBAAAA3AAAAA8AAAAAAAAAAAAAAAAAmAIAAGRycy9kb3du&#10;cmV2LnhtbFBLBQYAAAAABAAEAPUAAACGAwAAAAA=&#10;" strokecolor="white">
                              <v:textbox>
                                <w:txbxContent>
                                  <w:p w14:paraId="0BAED23C" w14:textId="50207EAE" w:rsidR="003F3988" w:rsidRDefault="00756925" w:rsidP="003F3988">
                                    <w:pPr>
                                      <w:rPr>
                                        <w:rFonts w:hint="eastAsia"/>
                                      </w:rPr>
                                    </w:pPr>
                                    <w:r>
                                      <w:t>9.48</w:t>
                                    </w:r>
                                    <w:r w:rsidRPr="00756925">
                                      <w:t xml:space="preserve"> </w:t>
                                    </w:r>
                                    <w:r>
                                      <w:t>m</w:t>
                                    </w:r>
                                    <w:r w:rsidRPr="00756925">
                                      <w:rPr>
                                        <w:vertAlign w:val="superscript"/>
                                      </w:rPr>
                                      <w:t>3</w:t>
                                    </w:r>
                                    <w:r>
                                      <w:t>/d</w:t>
                                    </w:r>
                                  </w:p>
                                </w:txbxContent>
                              </v:textbox>
                            </v:shape>
                            <v:shape id="文本框 256" o:spid="_x0000_s1107" type="#_x0000_t202" style="position:absolute;left:22002;width:7449;height:3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PqMYA&#10;AADcAAAADwAAAGRycy9kb3ducmV2LnhtbESPQWvCQBSE70L/w/IKXkQ3ahtt6ipFqNhbq9JeH9ln&#10;Esy+TXe3Mf57tyB4HGbmG2ax6kwtWnK+sqxgPEpAEOdWV1woOOzfh3MQPiBrrC2Tggt5WC0fegvM&#10;tD3zF7W7UIgIYZ+hgjKEJpPS5yUZ9CPbEEfvaJ3BEKUrpHZ4jnBTy0mSpNJgxXGhxIbWJeWn3Z9R&#10;MH/atj/+Y/r5nafH+iUMZu3m1ynVf+zeXkEE6sI9fGtvtYLJcwr/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NPqMYAAADcAAAADwAAAAAAAAAAAAAAAACYAgAAZHJz&#10;L2Rvd25yZXYueG1sUEsFBgAAAAAEAAQA9QAAAIsDAAAAAA==&#10;">
                              <v:textbox>
                                <w:txbxContent>
                                  <w:p w14:paraId="19FAE61E" w14:textId="5F17A2C3" w:rsidR="003F3988" w:rsidRDefault="00756925" w:rsidP="003F3988">
                                    <w:pPr>
                                      <w:jc w:val="center"/>
                                      <w:rPr>
                                        <w:rFonts w:hint="eastAsia"/>
                                      </w:rPr>
                                    </w:pPr>
                                    <w:r>
                                      <w:rPr>
                                        <w:rFonts w:hint="eastAsia"/>
                                      </w:rPr>
                                      <w:t>隔油池</w:t>
                                    </w:r>
                                  </w:p>
                                </w:txbxContent>
                              </v:textbox>
                            </v:shape>
                            <v:shape id="文本框 223" o:spid="_x0000_s1108" type="#_x0000_t202" style="position:absolute;left:7905;top:17240;width:8097;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fT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L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p9NxQAAANwAAAAPAAAAAAAAAAAAAAAAAJgCAABkcnMv&#10;ZG93bnJldi54bWxQSwUGAAAAAAQABAD1AAAAigMAAAAA&#10;">
                              <v:textbox>
                                <w:txbxContent>
                                  <w:p w14:paraId="69F2A90F" w14:textId="77777777" w:rsidR="003F3988" w:rsidRDefault="003F3988" w:rsidP="003F3988">
                                    <w:pPr>
                                      <w:rPr>
                                        <w:rFonts w:hint="eastAsia"/>
                                        <w:sz w:val="24"/>
                                      </w:rPr>
                                    </w:pPr>
                                    <w:r>
                                      <w:rPr>
                                        <w:rFonts w:hint="eastAsia"/>
                                        <w:sz w:val="24"/>
                                      </w:rPr>
                                      <w:t>生活污水</w:t>
                                    </w:r>
                                  </w:p>
                                </w:txbxContent>
                              </v:textbox>
                            </v:shape>
                            <v:line id="直接连接符 224" o:spid="_x0000_s1109" style="position:absolute;flip:y;visibility:visible;mso-wrap-style:square" from="16097,18478" to="21437,18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jlqsUAAADcAAAADwAAAGRycy9kb3ducmV2LnhtbESPQWsCMRSE7wX/Q3hCL0WzXcTK1igi&#10;lHqtSktvr5tndnXzsiTR3frrjVDocZiZb5j5sreNuJAPtWMFz+MMBHHpdM1GwX73NpqBCBFZY+OY&#10;FPxSgOVi8DDHQruOP+iyjUYkCIcCFVQxtoWUoazIYhi7ljh5B+ctxiS9kdpjl+C2kXmWTaXFmtNC&#10;hS2tKypP27NVIFfnr3h9utLmaN5/PifB+O+XTqnHYb96BRGpj//hv/ZGK8jzCdzPp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jlqsUAAADcAAAADwAAAAAAAAAA&#10;AAAAAAChAgAAZHJzL2Rvd25yZXYueG1sUEsFBgAAAAAEAAQA+QAAAJMDAAAAAA==&#10;">
                              <v:fill o:detectmouseclick="t"/>
                              <v:stroke dashstyle="longDash" endarrow="open"/>
                            </v:line>
                            <v:shape id="文本框 225" o:spid="_x0000_s1110" type="#_x0000_t202" style="position:absolute;left:22098;top:16954;width:8096;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iosYA&#10;AADcAAAADwAAAGRycy9kb3ducmV2LnhtbESPQWvCQBSE70L/w/IKXopuTFu1qauIYLG3VqW9PrLP&#10;JJh9G3fXGP+9Wyh4HGbmG2a26EwtWnK+sqxgNExAEOdWV1wo2O/WgykIH5A11pZJwZU8LOYPvRlm&#10;2l74m9ptKESEsM9QQRlCk0np85IM+qFtiKN3sM5giNIVUju8RLipZZokY2mw4rhQYkOrkvLj9mwU&#10;TF827a//fP76yceH+i08TdqPk1Oq/9gt30EE6sI9/N/eaAVp+g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eiosYAAADcAAAADwAAAAAAAAAAAAAAAACYAgAAZHJz&#10;L2Rvd25yZXYueG1sUEsFBgAAAAAEAAQA9QAAAIsDAAAAAA==&#10;">
                              <v:textbox>
                                <w:txbxContent>
                                  <w:p w14:paraId="68CBB52F" w14:textId="77777777" w:rsidR="003F3988" w:rsidRDefault="003F3988" w:rsidP="003F3988">
                                    <w:pPr>
                                      <w:rPr>
                                        <w:rFonts w:hint="eastAsia"/>
                                        <w:sz w:val="24"/>
                                      </w:rPr>
                                    </w:pPr>
                                    <w:r>
                                      <w:rPr>
                                        <w:rFonts w:hint="eastAsia"/>
                                        <w:sz w:val="24"/>
                                      </w:rPr>
                                      <w:t>化粪池</w:t>
                                    </w:r>
                                  </w:p>
                                </w:txbxContent>
                              </v:textbox>
                            </v:shape>
                            <v:group id="组合 231" o:spid="_x0000_s1111" style="position:absolute;left:8858;top:16097;width:4572;height:997" coordorigin="4838,1681" coordsize="720,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直线 3498" o:spid="_x0000_s1112" style="position:absolute;flip:y;visibility:visible;mso-wrap-style:square" from="4838,1681" to="5198,1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Rj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U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ChGMxwAAANwAAAAPAAAAAAAA&#10;AAAAAAAAAKECAABkcnMvZG93bnJldi54bWxQSwUGAAAAAAQABAD5AAAAlQMAAAAA&#10;">
                                <v:fill o:detectmouseclick="t"/>
                              </v:line>
                              <v:line id="直线 3499" o:spid="_x0000_s1113" style="position:absolute;visibility:visible;mso-wrap-style:square" from="5198,1681" to="5558,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fill o:detectmouseclick="t"/>
                              </v:line>
                            </v:group>
                            <v:shape id="文本框 234" o:spid="_x0000_s1114" type="#_x0000_t202" style="position:absolute;left:12954;top:14954;width:1228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5asUA&#10;AADcAAAADwAAAGRycy9kb3ducmV2LnhtbESP3WrCQBSE7wXfYTmF3kjdaEUkdRURCu2FP1Ef4JA9&#10;ZmOzZ0N2TdK3dwsFL4eZ+YZZrntbiZYaXzpWMBknIIhzp0suFFzOn28LED4ga6wck4Jf8rBeDQdL&#10;TLXrOKP2FAoRIexTVGBCqFMpfW7Ioh+7mjh6V9dYDFE2hdQNdhFuKzlNkrm0WHJcMFjT1lD+c7pb&#10;Bdm3OY54tttVWrbz22V/P3SLkVKvL/3mA0SgPjzD/+0vrWD6PoO/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PlqxQAAANwAAAAPAAAAAAAAAAAAAAAAAJgCAABkcnMv&#10;ZG93bnJldi54bWxQSwUGAAAAAAQABAD1AAAAigMAAAAA&#10;" filled="f" strokecolor="white">
                              <v:textbox>
                                <w:txbxContent>
                                  <w:p w14:paraId="78AD1E5C" w14:textId="08B09BB8" w:rsidR="003F3988" w:rsidRDefault="003F3988" w:rsidP="003F3988">
                                    <w:pPr>
                                      <w:rPr>
                                        <w:rFonts w:hint="eastAsia"/>
                                      </w:rPr>
                                    </w:pPr>
                                    <w:r>
                                      <w:rPr>
                                        <w:rFonts w:hint="eastAsia"/>
                                      </w:rPr>
                                      <w:t>损耗</w:t>
                                    </w:r>
                                    <w:r w:rsidR="00756925">
                                      <w:t>1.89</w:t>
                                    </w:r>
                                    <w:r w:rsidR="00756925" w:rsidRPr="00756925">
                                      <w:t xml:space="preserve"> </w:t>
                                    </w:r>
                                    <w:r w:rsidR="00756925">
                                      <w:t>m</w:t>
                                    </w:r>
                                    <w:r w:rsidR="00756925" w:rsidRPr="00756925">
                                      <w:rPr>
                                        <w:vertAlign w:val="superscript"/>
                                      </w:rPr>
                                      <w:t>3</w:t>
                                    </w:r>
                                    <w:r w:rsidR="00756925">
                                      <w:t>/d</w:t>
                                    </w:r>
                                  </w:p>
                                </w:txbxContent>
                              </v:textbox>
                            </v:shape>
                            <v:line id="直接连接符 222" o:spid="_x0000_s1115" style="position:absolute;visibility:visible;mso-wrap-style:square" from="3333,18288" to="723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HcUAAADcAAAADwAAAGRycy9kb3ducmV2LnhtbESP0WrCQBRE34X+w3KFvohuGrDV6CpS&#10;KBQfhGo/4CZ7TRazd2N2jWm/3hUEH4eZOcMs172tRUetN44VvE0SEMSF04ZLBb+Hr/EMhA/IGmvH&#10;pOCPPKxXL4MlZtpd+Ye6fShFhLDPUEEVQpNJ6YuKLPqJa4ijd3StxRBlW0rd4jXCbS3TJHmXFg3H&#10;hQob+qyoOO0vVsHUnM8fx8uu7jZbnOf2f2RySUq9DvvNAkSgPjzDj/a3VpCmKdzPx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HcUAAADcAAAADwAAAAAAAAAA&#10;AAAAAAChAgAAZHJzL2Rvd25yZXYueG1sUEsFBgAAAAAEAAQA+QAAAJMDAAAAAA==&#10;">
                              <v:fill o:detectmouseclick="t"/>
                              <v:stroke endarrow="open"/>
                            </v:line>
                            <v:line id="直接连接符 268" o:spid="_x0000_s1116" style="position:absolute;visibility:visible;mso-wrap-style:square" from="25908,3714" to="26003,16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Fyr8AAADcAAAADwAAAGRycy9kb3ducmV2LnhtbERPS2vCQBC+C/0PyxS8mUlFRKKrlBah&#10;F4vP+5CdZlOzszG71fjvuwfB48f3Xqx616grd6H2ouEty0GxlN7UUmk4HtajGagQSQw1XljDnQOs&#10;li+DBRXG32TH132sVAqRUJAGG2NbIIbSsqOQ+ZYlcT++cxQT7Co0Hd1SuGtwnOdTdFRLarDU8ofl&#10;8rz/cxqcnfye6PP7vN1d8O5wU1YbDFoPX/v3OajIfXyKH+4vo2E8TWvTmXQEcPk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NFyr8AAADcAAAADwAAAAAAAAAAAAAAAACh&#10;AgAAZHJzL2Rvd25yZXYueG1sUEsFBgAAAAAEAAQA+QAAAI0DAAAAAA==&#10;">
                              <v:fill o:detectmouseclick="t"/>
                              <v:stroke dashstyle="longDash" endarrow="open"/>
                            </v:line>
                            <v:shape id="文本框 270" o:spid="_x0000_s1117" type="#_x0000_t202" style="position:absolute;left:18764;top:7524;width:1076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GqcEA&#10;AADcAAAADwAAAGRycy9kb3ducmV2LnhtbERPy4rCMBTdC/MP4Q7MRjRVxJFqlEEQnIXP8QMuzbWp&#10;09yUJrb1781CcHk478Wqs6VoqPaFYwWjYQKCOHO64FzB5W8zmIHwAVlj6ZgUPMjDavnRW2CqXcsn&#10;as4hFzGEfYoKTAhVKqXPDFn0Q1cRR+7qaoshwjqXusY2httSjpNkKi0WHBsMVrQ2lP2f71bB6dcc&#10;+zzZ7Uotm+ntsr8f2llfqa/P7mcOIlAX3uKXe6sVjL/j/H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9RqnBAAAA3AAAAA8AAAAAAAAAAAAAAAAAmAIAAGRycy9kb3du&#10;cmV2LnhtbFBLBQYAAAAABAAEAPUAAACGAwAAAAA=&#10;" filled="f" strokecolor="white">
                              <v:textbox>
                                <w:txbxContent>
                                  <w:p w14:paraId="025D4DDC" w14:textId="77777777" w:rsidR="00756925" w:rsidRDefault="00756925" w:rsidP="00756925">
                                    <w:pPr>
                                      <w:rPr>
                                        <w:rFonts w:hint="eastAsia"/>
                                      </w:rPr>
                                    </w:pPr>
                                    <w:r>
                                      <w:t>0.96</w:t>
                                    </w:r>
                                    <w:r w:rsidRPr="00756925">
                                      <w:t xml:space="preserve"> </w:t>
                                    </w:r>
                                    <w:r>
                                      <w:t>m</w:t>
                                    </w:r>
                                    <w:r w:rsidRPr="00756925">
                                      <w:rPr>
                                        <w:vertAlign w:val="superscript"/>
                                      </w:rPr>
                                      <w:t>3</w:t>
                                    </w:r>
                                    <w:r>
                                      <w:t>/d</w:t>
                                    </w:r>
                                  </w:p>
                                </w:txbxContent>
                              </v:textbox>
                            </v:shape>
                            <v:group id="组合 277" o:spid="_x0000_s1118" style="position:absolute;left:29527;top:1524;width:20765;height:24384" coordsize="20764,2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文本框 228" o:spid="_x0000_s1119" type="#_x0000_t202" style="position:absolute;top:18002;width:1095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9icAA&#10;AADcAAAADwAAAGRycy9kb3ducmV2LnhtbERPy4rCMBTdC/MP4QqzkWk6WYh0TEVkZGbrY+Pu0lzb&#10;YnPTNtFWv94sBJeH816uRtuIG/W+dqzhO0lBEBfO1FxqOB62XwsQPiAbbByThjt5WOUfkyVmxg28&#10;o9s+lCKGsM9QQxVCm0npi4os+sS1xJE7u95iiLAvpelxiOG2kSpN59JizbGhwpY2FRWX/dVqcMPv&#10;3TrqUjU7PezfZt3tzqrT+nM6rn9ABBrDW/xy/xsNSsW18Uw8Aj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M9icAAAADcAAAADwAAAAAAAAAAAAAAAACYAgAAZHJzL2Rvd25y&#10;ZXYueG1sUEsFBgAAAAAEAAQA9QAAAIUDAAAAAA==&#10;" strokecolor="white">
                                <v:textbox>
                                  <w:txbxContent>
                                    <w:p w14:paraId="159CBD54" w14:textId="711ADA70" w:rsidR="003F3988" w:rsidRDefault="00756925" w:rsidP="003F3988">
                                      <w:pPr>
                                        <w:rPr>
                                          <w:rFonts w:hint="eastAsia"/>
                                        </w:rPr>
                                      </w:pPr>
                                      <w:r>
                                        <w:t>8.55</w:t>
                                      </w:r>
                                      <w:r w:rsidRPr="00756925">
                                        <w:t xml:space="preserve"> </w:t>
                                      </w:r>
                                      <w:r>
                                        <w:t>m</w:t>
                                      </w:r>
                                      <w:r w:rsidRPr="00756925">
                                        <w:rPr>
                                          <w:vertAlign w:val="superscript"/>
                                        </w:rPr>
                                        <w:t>3</w:t>
                                      </w:r>
                                      <w:r>
                                        <w:t>/d</w:t>
                                      </w:r>
                                    </w:p>
                                  </w:txbxContent>
                                </v:textbox>
                              </v:shape>
                              <v:line id="直接连接符 226" o:spid="_x0000_s1120" style="position:absolute;visibility:visible;mso-wrap-style:square" from="952,17145" to="6013,17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rN48MAAADcAAAADwAAAGRycy9kb3ducmV2LnhtbESPzWrDMBCE74G+g9hCbvG6JoTiRgml&#10;pdBLQvN3X6yt5cZauZaSOG9fBQI9DjPzDTNfDq5VZ+5D40XDU5aDYqm8aaTWsN99TJ5BhUhiqPXC&#10;Gq4cYLl4GM2pNP4iGz5vY60SREJJGmyMXYkYKsuOQuY7luR9+95RTLKv0fR0SXDXYpHnM3TUSFqw&#10;1PGb5eq4PTkNzk5/DvS+Pn5tfvHqcFXVKwxajx+H1xdQkYf4H763P42GopjB7Uw6Arj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KzePDAAAA3AAAAA8AAAAAAAAAAAAA&#10;AAAAoQIAAGRycy9kb3ducmV2LnhtbFBLBQYAAAAABAAEAPkAAACRAwAAAAA=&#10;">
                                <v:fill o:detectmouseclick="t"/>
                                <v:stroke dashstyle="longDash" endarrow="open"/>
                              </v:line>
                              <v:group id="组合 276" o:spid="_x0000_s1121" style="position:absolute;left:6286;width:14478;height:24384" coordsize="14478,2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文本框 218" o:spid="_x0000_s1122" type="#_x0000_t202" style="position:absolute;left:4476;top:21717;width:657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3NL0A&#10;AADcAAAADwAAAGRycy9kb3ducmV2LnhtbERPuwrCMBTdBf8hXMFFNLWDSDWKiKKrj8Xt0lzbYnPT&#10;NtFWv94MguPhvJfrzpTiRY0rLCuYTiIQxKnVBWcKrpf9eA7CeWSNpWVS8CYH61W/t8RE25ZP9Dr7&#10;TIQQdgkqyL2vEildmpNBN7EVceDutjHoA2wyqRtsQ7gpZRxFM2mw4NCQY0XbnNLH+WkU2Hb3Npbq&#10;KB7dPuaw3dSne1wrNRx0mwUIT53/i3/uo1YQT8Pa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t/3NL0AAADcAAAADwAAAAAAAAAAAAAAAACYAgAAZHJzL2Rvd25yZXYu&#10;eG1sUEsFBgAAAAAEAAQA9QAAAIIDAAAAAA==&#10;" strokecolor="white">
                                  <v:textbox>
                                    <w:txbxContent>
                                      <w:p w14:paraId="1CF9F303" w14:textId="21C531E0" w:rsidR="003F3988" w:rsidRDefault="00756925" w:rsidP="003F3988">
                                        <w:pPr>
                                          <w:rPr>
                                            <w:rFonts w:hint="eastAsia"/>
                                          </w:rPr>
                                        </w:pPr>
                                        <w:r>
                                          <w:rPr>
                                            <w:rFonts w:hint="eastAsia"/>
                                          </w:rPr>
                                          <w:t>白石港</w:t>
                                        </w:r>
                                      </w:p>
                                    </w:txbxContent>
                                  </v:textbox>
                                </v:shape>
                                <v:shape id="文本框 220" o:spid="_x0000_s1123" type="#_x0000_t202" style="position:absolute;top:15525;width:14478;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BOsMA&#10;AADcAAAADwAAAGRycy9kb3ducmV2LnhtbERPy2oCMRTdC/2HcIVuRDOdirXTiSKFFt21VnR7mdx5&#10;4ORmTNJx+vfNQnB5OO98PZhW9OR8Y1nB0ywBQVxY3XCl4PDzMV2C8AFZY2uZFPyRh/XqYZRjpu2V&#10;v6nfh0rEEPYZKqhD6DIpfVGTQT+zHXHkSusMhghdJbXDaww3rUyTZCENNhwbauzovabivP81Cpbz&#10;bX/yu+evY7Eo29cweek/L06px/GweQMRaAh38c291QrS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BOsMAAADcAAAADwAAAAAAAAAAAAAAAACYAgAAZHJzL2Rv&#10;d25yZXYueG1sUEsFBgAAAAAEAAQA9QAAAIgDAAAAAA==&#10;">
                                  <v:textbox>
                                    <w:txbxContent>
                                      <w:p w14:paraId="1D4C8E40" w14:textId="7D777B50" w:rsidR="003F3988" w:rsidRDefault="00756925" w:rsidP="003F3988">
                                        <w:pPr>
                                          <w:rPr>
                                            <w:rFonts w:hint="eastAsia"/>
                                          </w:rPr>
                                        </w:pPr>
                                        <w:r>
                                          <w:rPr>
                                            <w:rFonts w:hint="eastAsia"/>
                                          </w:rPr>
                                          <w:t>白石港水质净化</w:t>
                                        </w:r>
                                        <w:r>
                                          <w:t>中心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67" o:spid="_x0000_s1124" type="#_x0000_t75" style="position:absolute;left:952;width:11627;height:119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VYLBAAAA3AAAAA8AAABkcnMvZG93bnJldi54bWxEj0GLwjAUhO+C/yG8hb3ZdMuiSzWKiKJH&#10;V13Pz+bZFJuX0kSt/94sCB6HmfmGmcw6W4sbtb5yrOArSUEQF05XXCo47FeDHxA+IGusHZOCB3mY&#10;Tfu9Ceba3fmXbrtQighhn6MCE0KTS+kLQxZ94hri6J1dazFE2ZZSt3iPcFvLLE2H0mLFccFgQwtD&#10;xWV3tQq6bx9O6+Ny/WcoG10veq652ir1+dHNxyACdeEdfrU3WkE2HMH/mXgE5PQ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6rVYLBAAAA3AAAAA8AAAAAAAAAAAAAAAAAnwIA&#10;AGRycy9kb3ducmV2LnhtbFBLBQYAAAAABAAEAPcAAACNAwAAAAA=&#10;">
                                  <v:imagedata r:id="rId15" o:title=""/>
                                  <v:path arrowok="t"/>
                                </v:shape>
                                <v:line id="直接连接符 275" o:spid="_x0000_s1125" style="position:absolute;visibility:visible;mso-wrap-style:square" from="7143,18573" to="7334,2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t8icQAAADcAAAADwAAAGRycy9kb3ducmV2LnhtbESPzWoCQRCE74LvMLSQm/ZGkiiro4gh&#10;kIsh/t2bnXZn407PZmei69tnAgGPRVV9Rc2XnavVhdtQedHwOMpAsRTeVFJqOOzfhlNQIZIYqr2w&#10;hhsHWC76vTnlxl9ly5ddLFWCSMhJg42xyRFDYdlRGPmGJXkn3zqKSbYlmpauCe5qHGfZCzqqJC1Y&#10;anhtuTjvfpwGZ5++jvT6cf7cfuPN4aYoNxi0fhh0qxmoyF28h//b70bDePIMf2fSEc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K3yJxAAAANwAAAAPAAAAAAAAAAAA&#10;AAAAAKECAABkcnMvZG93bnJldi54bWxQSwUGAAAAAAQABAD5AAAAkgMAAAAA&#10;">
                                  <v:fill o:detectmouseclick="t"/>
                                  <v:stroke dashstyle="longDash" endarrow="open"/>
                                </v:line>
                              </v:group>
                            </v:group>
                          </v:group>
                        </v:group>
                      </v:group>
                    </v:group>
                  </w:pict>
                </mc:Fallback>
              </mc:AlternateContent>
            </w:r>
          </w:p>
          <w:p w14:paraId="074CE297" w14:textId="53D50825" w:rsidR="003F3988" w:rsidRPr="003F3988" w:rsidRDefault="003F3988" w:rsidP="003F3988">
            <w:pPr>
              <w:snapToGrid w:val="0"/>
              <w:spacing w:line="500" w:lineRule="exact"/>
              <w:ind w:firstLineChars="200" w:firstLine="480"/>
              <w:rPr>
                <w:rFonts w:ascii="宋体" w:hAnsi="宋体" w:cs="宋体"/>
                <w:color w:val="000000"/>
                <w:sz w:val="24"/>
                <w:highlight w:val="yellow"/>
                <w:u w:val="single"/>
              </w:rPr>
            </w:pPr>
          </w:p>
          <w:p w14:paraId="2B9D5E60" w14:textId="39B062CE" w:rsidR="003F3988" w:rsidRPr="003F3988" w:rsidRDefault="003F3988" w:rsidP="003F3988">
            <w:pPr>
              <w:snapToGrid w:val="0"/>
              <w:spacing w:line="500" w:lineRule="exact"/>
              <w:ind w:firstLineChars="200" w:firstLine="480"/>
              <w:rPr>
                <w:rFonts w:ascii="宋体" w:hAnsi="宋体" w:cs="宋体"/>
                <w:color w:val="000000"/>
                <w:sz w:val="24"/>
                <w:highlight w:val="yellow"/>
                <w:u w:val="single"/>
              </w:rPr>
            </w:pPr>
          </w:p>
          <w:p w14:paraId="4F3A4019" w14:textId="06BCD80D" w:rsidR="003F3988" w:rsidRPr="003F3988" w:rsidRDefault="003F3988" w:rsidP="003F3988">
            <w:pPr>
              <w:snapToGrid w:val="0"/>
              <w:spacing w:line="500" w:lineRule="exact"/>
              <w:ind w:firstLineChars="200" w:firstLine="480"/>
              <w:rPr>
                <w:rFonts w:ascii="宋体" w:hAnsi="宋体" w:cs="宋体"/>
                <w:color w:val="000000"/>
                <w:sz w:val="24"/>
                <w:highlight w:val="yellow"/>
                <w:u w:val="single"/>
              </w:rPr>
            </w:pPr>
          </w:p>
          <w:p w14:paraId="08B9D3E8" w14:textId="21A174EE" w:rsidR="003F3988" w:rsidRPr="003F3988" w:rsidRDefault="003F3988" w:rsidP="003F3988">
            <w:pPr>
              <w:snapToGrid w:val="0"/>
              <w:spacing w:line="500" w:lineRule="exact"/>
              <w:ind w:firstLineChars="200" w:firstLine="480"/>
              <w:rPr>
                <w:rFonts w:ascii="宋体" w:hAnsi="宋体" w:cs="宋体"/>
                <w:color w:val="000000"/>
                <w:sz w:val="24"/>
                <w:highlight w:val="yellow"/>
                <w:u w:val="single"/>
              </w:rPr>
            </w:pPr>
          </w:p>
          <w:p w14:paraId="35E33259" w14:textId="7D557709" w:rsidR="00756925" w:rsidRDefault="00756925" w:rsidP="003F3988">
            <w:pPr>
              <w:snapToGrid w:val="0"/>
              <w:spacing w:line="500" w:lineRule="exact"/>
              <w:ind w:firstLineChars="200" w:firstLine="482"/>
              <w:rPr>
                <w:rFonts w:ascii="宋体" w:hAnsi="宋体" w:cs="宋体"/>
                <w:b/>
                <w:bCs/>
                <w:color w:val="000000"/>
                <w:sz w:val="24"/>
                <w:u w:val="single"/>
              </w:rPr>
            </w:pPr>
          </w:p>
          <w:p w14:paraId="458594E6" w14:textId="73399195" w:rsidR="00756925" w:rsidRPr="00756925" w:rsidRDefault="00756925" w:rsidP="003F3988">
            <w:pPr>
              <w:snapToGrid w:val="0"/>
              <w:spacing w:line="500" w:lineRule="exact"/>
              <w:ind w:firstLineChars="200" w:firstLine="482"/>
              <w:rPr>
                <w:rFonts w:ascii="宋体" w:hAnsi="宋体" w:cs="宋体"/>
                <w:b/>
                <w:bCs/>
                <w:color w:val="000000"/>
                <w:sz w:val="24"/>
                <w:u w:val="single"/>
              </w:rPr>
            </w:pPr>
          </w:p>
          <w:p w14:paraId="680F5A05" w14:textId="44A2C6B8" w:rsidR="00756925" w:rsidRDefault="00756925" w:rsidP="003F3988">
            <w:pPr>
              <w:snapToGrid w:val="0"/>
              <w:spacing w:line="500" w:lineRule="exact"/>
              <w:ind w:firstLineChars="200" w:firstLine="482"/>
              <w:rPr>
                <w:rFonts w:ascii="宋体" w:hAnsi="宋体" w:cs="宋体"/>
                <w:b/>
                <w:bCs/>
                <w:color w:val="000000"/>
                <w:sz w:val="24"/>
                <w:highlight w:val="yellow"/>
                <w:u w:val="single"/>
              </w:rPr>
            </w:pPr>
          </w:p>
          <w:p w14:paraId="5E5003C3" w14:textId="79EA7665" w:rsidR="003F3988" w:rsidRPr="003F3988" w:rsidRDefault="003F3988" w:rsidP="003F3988">
            <w:pPr>
              <w:snapToGrid w:val="0"/>
              <w:spacing w:line="500" w:lineRule="exact"/>
              <w:ind w:firstLineChars="200" w:firstLine="482"/>
              <w:rPr>
                <w:rFonts w:ascii="宋体" w:hAnsi="宋体" w:cs="宋体"/>
                <w:b/>
                <w:bCs/>
                <w:color w:val="000000"/>
                <w:sz w:val="24"/>
                <w:highlight w:val="yellow"/>
                <w:u w:val="single"/>
              </w:rPr>
            </w:pPr>
          </w:p>
          <w:p w14:paraId="2A40D837" w14:textId="54B60F09" w:rsidR="00756925" w:rsidRDefault="00756925" w:rsidP="003F3988">
            <w:pPr>
              <w:snapToGrid w:val="0"/>
              <w:spacing w:line="500" w:lineRule="exact"/>
              <w:ind w:firstLineChars="200" w:firstLine="482"/>
              <w:rPr>
                <w:rFonts w:ascii="宋体" w:hAnsi="宋体" w:cs="宋体"/>
                <w:b/>
                <w:bCs/>
                <w:color w:val="000000"/>
                <w:sz w:val="24"/>
                <w:highlight w:val="yellow"/>
                <w:u w:val="single"/>
              </w:rPr>
            </w:pPr>
          </w:p>
          <w:p w14:paraId="1442F87E" w14:textId="2907BB53" w:rsidR="003F3988" w:rsidRPr="003F3988" w:rsidRDefault="003F3988" w:rsidP="003F3988">
            <w:pPr>
              <w:snapToGrid w:val="0"/>
              <w:spacing w:line="500" w:lineRule="exact"/>
              <w:ind w:firstLineChars="200" w:firstLine="482"/>
              <w:rPr>
                <w:rFonts w:ascii="宋体" w:hAnsi="宋体" w:cs="宋体"/>
                <w:b/>
                <w:bCs/>
                <w:color w:val="000000"/>
                <w:sz w:val="24"/>
                <w:highlight w:val="yellow"/>
                <w:u w:val="single"/>
              </w:rPr>
            </w:pPr>
          </w:p>
          <w:p w14:paraId="5F82B51C" w14:textId="44FF3B1B" w:rsidR="003F3988" w:rsidRDefault="003F3988" w:rsidP="00DE71E3">
            <w:pPr>
              <w:snapToGrid w:val="0"/>
              <w:spacing w:line="500" w:lineRule="exact"/>
              <w:ind w:firstLineChars="200" w:firstLine="480"/>
              <w:rPr>
                <w:rFonts w:ascii="宋体" w:hAnsi="宋体" w:cs="宋体"/>
                <w:color w:val="000000"/>
                <w:sz w:val="24"/>
                <w:highlight w:val="yellow"/>
                <w:u w:val="single"/>
              </w:rPr>
            </w:pPr>
          </w:p>
          <w:p w14:paraId="346AEFC7" w14:textId="0C6ABADD" w:rsidR="003F3988" w:rsidRPr="002C3AFA" w:rsidRDefault="003F3988" w:rsidP="00DE71E3">
            <w:pPr>
              <w:snapToGrid w:val="0"/>
              <w:spacing w:line="500" w:lineRule="exact"/>
              <w:ind w:firstLineChars="200" w:firstLine="480"/>
              <w:rPr>
                <w:rFonts w:ascii="宋体" w:hAnsi="宋体" w:cs="宋体"/>
                <w:color w:val="000000"/>
                <w:sz w:val="24"/>
                <w:highlight w:val="yellow"/>
                <w:u w:val="single"/>
              </w:rPr>
            </w:pPr>
          </w:p>
          <w:p w14:paraId="284E1C26" w14:textId="48B3E0A3" w:rsidR="002B711C" w:rsidRPr="006A766C" w:rsidRDefault="002B711C">
            <w:pPr>
              <w:spacing w:line="500" w:lineRule="exact"/>
              <w:ind w:firstLineChars="200" w:firstLine="480"/>
              <w:rPr>
                <w:rFonts w:ascii="宋体" w:hAnsi="宋体" w:cs="宋体"/>
                <w:color w:val="000000"/>
                <w:sz w:val="24"/>
                <w:highlight w:val="yellow"/>
              </w:rPr>
            </w:pPr>
            <w:r w:rsidRPr="001F56FF">
              <w:rPr>
                <w:rFonts w:ascii="宋体" w:hAnsi="宋体" w:cs="宋体" w:hint="eastAsia"/>
                <w:color w:val="000000"/>
                <w:sz w:val="24"/>
              </w:rPr>
              <w:t>（3）噪声</w:t>
            </w:r>
            <w:r w:rsidRPr="00F37545">
              <w:rPr>
                <w:rFonts w:ascii="宋体" w:hAnsi="宋体" w:cs="宋体" w:hint="eastAsia"/>
                <w:color w:val="000000"/>
                <w:sz w:val="24"/>
              </w:rPr>
              <w:t>污染源分析</w:t>
            </w:r>
          </w:p>
          <w:p w14:paraId="579A9F97" w14:textId="6804EA2B" w:rsidR="002B711C" w:rsidRPr="00732BFF" w:rsidRDefault="00DE71E3">
            <w:pPr>
              <w:snapToGrid w:val="0"/>
              <w:spacing w:line="500" w:lineRule="exact"/>
              <w:ind w:firstLineChars="200" w:firstLine="480"/>
              <w:rPr>
                <w:rFonts w:ascii="宋体" w:hAnsi="宋体" w:cs="宋体"/>
                <w:color w:val="000000"/>
                <w:sz w:val="24"/>
              </w:rPr>
            </w:pPr>
            <w:r w:rsidRPr="00DE71E3">
              <w:rPr>
                <w:rFonts w:ascii="宋体" w:hAnsi="宋体" w:cs="宋体" w:hint="eastAsia"/>
                <w:color w:val="000000"/>
                <w:sz w:val="24"/>
              </w:rPr>
              <w:t>切割下料</w:t>
            </w:r>
            <w:r w:rsidR="003E0F8B">
              <w:rPr>
                <w:rFonts w:ascii="宋体" w:hAnsi="宋体" w:cs="宋体" w:hint="eastAsia"/>
                <w:color w:val="000000"/>
                <w:sz w:val="24"/>
              </w:rPr>
              <w:t>、折弯、空压机、焊机、喷砂房</w:t>
            </w:r>
            <w:r w:rsidRPr="00732BFF">
              <w:rPr>
                <w:rFonts w:ascii="宋体" w:hAnsi="宋体" w:cs="宋体" w:hint="eastAsia"/>
                <w:color w:val="000000"/>
                <w:sz w:val="24"/>
              </w:rPr>
              <w:t>等设备产生设备噪声和敲击产生的不规则噪声。</w:t>
            </w:r>
            <w:r w:rsidR="002B711C" w:rsidRPr="00732BFF">
              <w:rPr>
                <w:rFonts w:ascii="宋体" w:hAnsi="宋体" w:cs="宋体" w:hint="eastAsia"/>
                <w:color w:val="000000"/>
                <w:sz w:val="24"/>
              </w:rPr>
              <w:t>此外，还有敲击产生的不规则噪声。生产设备全部采用室内安装。根据《机械工业设备噪声手册》和同类工程调查，主要噪声源强如表</w:t>
            </w:r>
            <w:r w:rsidR="00B6320F">
              <w:rPr>
                <w:rFonts w:ascii="宋体" w:hAnsi="宋体" w:cs="宋体"/>
                <w:color w:val="000000"/>
                <w:sz w:val="24"/>
              </w:rPr>
              <w:t>14</w:t>
            </w:r>
            <w:r w:rsidR="002B711C" w:rsidRPr="00732BFF">
              <w:rPr>
                <w:rFonts w:ascii="宋体" w:hAnsi="宋体" w:cs="宋体" w:hint="eastAsia"/>
                <w:color w:val="000000"/>
                <w:sz w:val="24"/>
              </w:rPr>
              <w:t>。</w:t>
            </w:r>
          </w:p>
          <w:p w14:paraId="61E95020" w14:textId="5288C13B" w:rsidR="002B711C" w:rsidRPr="00732BFF" w:rsidRDefault="002B711C">
            <w:pPr>
              <w:spacing w:line="440" w:lineRule="exact"/>
              <w:ind w:firstLineChars="1243" w:firstLine="2995"/>
              <w:rPr>
                <w:rFonts w:ascii="宋体" w:hAnsi="宋体"/>
                <w:b/>
                <w:color w:val="000000"/>
                <w:sz w:val="24"/>
              </w:rPr>
            </w:pPr>
            <w:r w:rsidRPr="00732BFF">
              <w:rPr>
                <w:rFonts w:ascii="宋体" w:hAnsi="宋体" w:hint="eastAsia"/>
                <w:b/>
                <w:color w:val="000000"/>
                <w:sz w:val="24"/>
              </w:rPr>
              <w:t>表</w:t>
            </w:r>
            <w:r w:rsidR="00B6320F">
              <w:rPr>
                <w:rFonts w:ascii="宋体" w:hAnsi="宋体"/>
                <w:b/>
                <w:color w:val="000000"/>
                <w:sz w:val="24"/>
              </w:rPr>
              <w:t>14</w:t>
            </w:r>
            <w:r w:rsidRPr="00732BFF">
              <w:rPr>
                <w:rFonts w:ascii="宋体" w:hAnsi="宋体" w:hint="eastAsia"/>
                <w:b/>
                <w:color w:val="000000"/>
                <w:sz w:val="24"/>
              </w:rPr>
              <w:t xml:space="preserve"> 主要设备噪声源强一览表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03"/>
              <w:gridCol w:w="1395"/>
              <w:gridCol w:w="2295"/>
              <w:gridCol w:w="1861"/>
            </w:tblGrid>
            <w:tr w:rsidR="002B711C" w:rsidRPr="00732BFF" w14:paraId="6925549F" w14:textId="77777777">
              <w:tc>
                <w:tcPr>
                  <w:tcW w:w="828" w:type="dxa"/>
                  <w:tcBorders>
                    <w:top w:val="single" w:sz="4" w:space="0" w:color="auto"/>
                  </w:tcBorders>
                </w:tcPr>
                <w:p w14:paraId="4EB3C785" w14:textId="77777777" w:rsidR="002B711C" w:rsidRPr="00732BFF" w:rsidRDefault="002B711C">
                  <w:pPr>
                    <w:spacing w:line="360" w:lineRule="exact"/>
                    <w:jc w:val="center"/>
                    <w:rPr>
                      <w:rFonts w:ascii="宋体" w:hAnsi="宋体"/>
                      <w:bCs/>
                      <w:color w:val="000000"/>
                      <w:szCs w:val="21"/>
                    </w:rPr>
                  </w:pPr>
                  <w:r w:rsidRPr="00732BFF">
                    <w:rPr>
                      <w:rFonts w:ascii="宋体" w:hAnsi="宋体" w:hint="eastAsia"/>
                      <w:bCs/>
                      <w:color w:val="000000"/>
                      <w:szCs w:val="21"/>
                    </w:rPr>
                    <w:t>序号</w:t>
                  </w:r>
                </w:p>
              </w:tc>
              <w:tc>
                <w:tcPr>
                  <w:tcW w:w="2203" w:type="dxa"/>
                  <w:tcBorders>
                    <w:top w:val="single" w:sz="4" w:space="0" w:color="auto"/>
                  </w:tcBorders>
                </w:tcPr>
                <w:p w14:paraId="61FA28BC" w14:textId="77777777" w:rsidR="002B711C" w:rsidRPr="00732BFF" w:rsidRDefault="002B711C">
                  <w:pPr>
                    <w:spacing w:line="360" w:lineRule="exact"/>
                    <w:jc w:val="center"/>
                    <w:rPr>
                      <w:rFonts w:ascii="宋体" w:hAnsi="宋体"/>
                      <w:bCs/>
                      <w:color w:val="000000"/>
                      <w:szCs w:val="21"/>
                    </w:rPr>
                  </w:pPr>
                  <w:r w:rsidRPr="00732BFF">
                    <w:rPr>
                      <w:rFonts w:ascii="宋体" w:hAnsi="宋体" w:hint="eastAsia"/>
                      <w:bCs/>
                      <w:color w:val="000000"/>
                      <w:szCs w:val="21"/>
                    </w:rPr>
                    <w:t>设备名称</w:t>
                  </w:r>
                </w:p>
              </w:tc>
              <w:tc>
                <w:tcPr>
                  <w:tcW w:w="1395" w:type="dxa"/>
                  <w:tcBorders>
                    <w:top w:val="single" w:sz="4" w:space="0" w:color="auto"/>
                  </w:tcBorders>
                </w:tcPr>
                <w:p w14:paraId="54F991F5" w14:textId="77777777" w:rsidR="002B711C" w:rsidRPr="00732BFF" w:rsidRDefault="002B711C">
                  <w:pPr>
                    <w:spacing w:line="360" w:lineRule="exact"/>
                    <w:jc w:val="center"/>
                    <w:rPr>
                      <w:rFonts w:ascii="宋体" w:hAnsi="宋体"/>
                      <w:bCs/>
                      <w:color w:val="000000"/>
                      <w:szCs w:val="21"/>
                    </w:rPr>
                  </w:pPr>
                  <w:r w:rsidRPr="00732BFF">
                    <w:rPr>
                      <w:rFonts w:ascii="宋体" w:hAnsi="宋体" w:hint="eastAsia"/>
                      <w:bCs/>
                      <w:color w:val="000000"/>
                      <w:szCs w:val="21"/>
                    </w:rPr>
                    <w:t>数量（台）</w:t>
                  </w:r>
                </w:p>
              </w:tc>
              <w:tc>
                <w:tcPr>
                  <w:tcW w:w="2295" w:type="dxa"/>
                  <w:tcBorders>
                    <w:top w:val="single" w:sz="4" w:space="0" w:color="auto"/>
                    <w:right w:val="single" w:sz="4" w:space="0" w:color="auto"/>
                  </w:tcBorders>
                </w:tcPr>
                <w:p w14:paraId="05613FCC" w14:textId="77777777" w:rsidR="002B711C" w:rsidRPr="00732BFF" w:rsidRDefault="002B711C">
                  <w:pPr>
                    <w:spacing w:line="360" w:lineRule="exact"/>
                    <w:jc w:val="center"/>
                    <w:rPr>
                      <w:rFonts w:ascii="宋体" w:hAnsi="宋体"/>
                      <w:bCs/>
                      <w:color w:val="000000"/>
                      <w:szCs w:val="21"/>
                    </w:rPr>
                  </w:pPr>
                  <w:r w:rsidRPr="00732BFF">
                    <w:rPr>
                      <w:rFonts w:ascii="宋体" w:hAnsi="宋体" w:hint="eastAsia"/>
                      <w:bCs/>
                      <w:color w:val="000000"/>
                      <w:szCs w:val="21"/>
                    </w:rPr>
                    <w:t>运行方式</w:t>
                  </w:r>
                </w:p>
              </w:tc>
              <w:tc>
                <w:tcPr>
                  <w:tcW w:w="1861" w:type="dxa"/>
                  <w:tcBorders>
                    <w:top w:val="single" w:sz="4" w:space="0" w:color="auto"/>
                    <w:right w:val="single" w:sz="4" w:space="0" w:color="auto"/>
                  </w:tcBorders>
                </w:tcPr>
                <w:p w14:paraId="7ED915C6" w14:textId="77777777" w:rsidR="002B711C" w:rsidRPr="00732BFF" w:rsidRDefault="002B711C">
                  <w:pPr>
                    <w:spacing w:line="360" w:lineRule="exact"/>
                    <w:jc w:val="center"/>
                    <w:rPr>
                      <w:rFonts w:ascii="宋体" w:hAnsi="宋体"/>
                      <w:bCs/>
                      <w:color w:val="000000"/>
                      <w:szCs w:val="21"/>
                    </w:rPr>
                  </w:pPr>
                  <w:r w:rsidRPr="00732BFF">
                    <w:rPr>
                      <w:rFonts w:ascii="宋体" w:hAnsi="宋体" w:hint="eastAsia"/>
                      <w:bCs/>
                      <w:color w:val="000000"/>
                      <w:szCs w:val="21"/>
                    </w:rPr>
                    <w:t>噪声值dB(A)</w:t>
                  </w:r>
                </w:p>
              </w:tc>
            </w:tr>
            <w:tr w:rsidR="00DE71E3" w:rsidRPr="00732BFF" w14:paraId="464E82FE" w14:textId="77777777">
              <w:tc>
                <w:tcPr>
                  <w:tcW w:w="828" w:type="dxa"/>
                  <w:tcBorders>
                    <w:left w:val="single" w:sz="4" w:space="0" w:color="auto"/>
                  </w:tcBorders>
                  <w:vAlign w:val="center"/>
                </w:tcPr>
                <w:p w14:paraId="582C562A"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szCs w:val="21"/>
                    </w:rPr>
                    <w:t>1</w:t>
                  </w:r>
                </w:p>
              </w:tc>
              <w:tc>
                <w:tcPr>
                  <w:tcW w:w="2203" w:type="dxa"/>
                  <w:vAlign w:val="center"/>
                </w:tcPr>
                <w:p w14:paraId="37F27382" w14:textId="77777777" w:rsidR="00DE71E3" w:rsidRPr="00732BFF" w:rsidRDefault="00DE71E3" w:rsidP="00DE71E3">
                  <w:pPr>
                    <w:spacing w:line="360" w:lineRule="exact"/>
                    <w:jc w:val="center"/>
                    <w:rPr>
                      <w:bCs/>
                      <w:color w:val="000000"/>
                      <w:sz w:val="22"/>
                    </w:rPr>
                  </w:pPr>
                  <w:r w:rsidRPr="00732BFF">
                    <w:rPr>
                      <w:rFonts w:hint="eastAsia"/>
                      <w:bCs/>
                      <w:color w:val="000000"/>
                      <w:sz w:val="22"/>
                    </w:rPr>
                    <w:t>二氧化碳焊机</w:t>
                  </w:r>
                </w:p>
              </w:tc>
              <w:tc>
                <w:tcPr>
                  <w:tcW w:w="1395" w:type="dxa"/>
                  <w:vAlign w:val="center"/>
                </w:tcPr>
                <w:p w14:paraId="6B460B6E" w14:textId="77777777" w:rsidR="00DE71E3" w:rsidRPr="00732BFF" w:rsidRDefault="00DE71E3" w:rsidP="00DE71E3">
                  <w:pPr>
                    <w:spacing w:line="360" w:lineRule="exact"/>
                    <w:jc w:val="center"/>
                    <w:rPr>
                      <w:bCs/>
                      <w:color w:val="000000"/>
                      <w:sz w:val="22"/>
                    </w:rPr>
                  </w:pPr>
                  <w:r w:rsidRPr="00732BFF">
                    <w:rPr>
                      <w:bCs/>
                      <w:color w:val="000000"/>
                      <w:sz w:val="22"/>
                    </w:rPr>
                    <w:t>30</w:t>
                  </w:r>
                </w:p>
              </w:tc>
              <w:tc>
                <w:tcPr>
                  <w:tcW w:w="2295" w:type="dxa"/>
                  <w:tcBorders>
                    <w:right w:val="single" w:sz="4" w:space="0" w:color="auto"/>
                  </w:tcBorders>
                </w:tcPr>
                <w:p w14:paraId="7931668E"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77384F7E"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75～80</w:t>
                  </w:r>
                </w:p>
              </w:tc>
            </w:tr>
            <w:tr w:rsidR="00DE71E3" w:rsidRPr="00732BFF" w14:paraId="655ED292" w14:textId="77777777">
              <w:tc>
                <w:tcPr>
                  <w:tcW w:w="828" w:type="dxa"/>
                  <w:tcBorders>
                    <w:left w:val="single" w:sz="4" w:space="0" w:color="auto"/>
                  </w:tcBorders>
                  <w:vAlign w:val="center"/>
                </w:tcPr>
                <w:p w14:paraId="4D042B9B"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szCs w:val="21"/>
                    </w:rPr>
                    <w:t>2</w:t>
                  </w:r>
                </w:p>
              </w:tc>
              <w:tc>
                <w:tcPr>
                  <w:tcW w:w="2203" w:type="dxa"/>
                  <w:vAlign w:val="center"/>
                </w:tcPr>
                <w:p w14:paraId="3409B147" w14:textId="77777777" w:rsidR="00DE71E3" w:rsidRPr="00732BFF" w:rsidRDefault="00DE71E3" w:rsidP="00DE71E3">
                  <w:pPr>
                    <w:spacing w:line="360" w:lineRule="exact"/>
                    <w:jc w:val="center"/>
                    <w:rPr>
                      <w:bCs/>
                      <w:color w:val="000000"/>
                      <w:sz w:val="22"/>
                    </w:rPr>
                  </w:pPr>
                  <w:r w:rsidRPr="00732BFF">
                    <w:rPr>
                      <w:rFonts w:hint="eastAsia"/>
                      <w:bCs/>
                      <w:color w:val="000000"/>
                      <w:sz w:val="22"/>
                    </w:rPr>
                    <w:t>激光切割机</w:t>
                  </w:r>
                </w:p>
              </w:tc>
              <w:tc>
                <w:tcPr>
                  <w:tcW w:w="1395" w:type="dxa"/>
                  <w:vAlign w:val="center"/>
                </w:tcPr>
                <w:p w14:paraId="72E2ADB5" w14:textId="77777777" w:rsidR="00DE71E3" w:rsidRPr="00732BFF" w:rsidRDefault="00DE71E3" w:rsidP="00DE71E3">
                  <w:pPr>
                    <w:spacing w:line="360" w:lineRule="exact"/>
                    <w:jc w:val="center"/>
                    <w:rPr>
                      <w:bCs/>
                      <w:color w:val="000000"/>
                      <w:sz w:val="22"/>
                    </w:rPr>
                  </w:pPr>
                  <w:r w:rsidRPr="00732BFF">
                    <w:rPr>
                      <w:bCs/>
                      <w:color w:val="000000"/>
                      <w:sz w:val="22"/>
                    </w:rPr>
                    <w:t>3</w:t>
                  </w:r>
                </w:p>
              </w:tc>
              <w:tc>
                <w:tcPr>
                  <w:tcW w:w="2295" w:type="dxa"/>
                  <w:tcBorders>
                    <w:right w:val="single" w:sz="4" w:space="0" w:color="auto"/>
                  </w:tcBorders>
                </w:tcPr>
                <w:p w14:paraId="7D2EEC71"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0C319647"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bCs/>
                      <w:color w:val="000000"/>
                      <w:szCs w:val="21"/>
                    </w:rPr>
                    <w:t>75-85</w:t>
                  </w:r>
                </w:p>
              </w:tc>
            </w:tr>
            <w:tr w:rsidR="00DE71E3" w:rsidRPr="00732BFF" w14:paraId="57C2A299" w14:textId="77777777">
              <w:tc>
                <w:tcPr>
                  <w:tcW w:w="828" w:type="dxa"/>
                  <w:tcBorders>
                    <w:left w:val="single" w:sz="4" w:space="0" w:color="auto"/>
                  </w:tcBorders>
                  <w:vAlign w:val="center"/>
                </w:tcPr>
                <w:p w14:paraId="01C10E66"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szCs w:val="21"/>
                    </w:rPr>
                    <w:t>3</w:t>
                  </w:r>
                </w:p>
              </w:tc>
              <w:tc>
                <w:tcPr>
                  <w:tcW w:w="2203" w:type="dxa"/>
                  <w:vAlign w:val="center"/>
                </w:tcPr>
                <w:p w14:paraId="66520CFC" w14:textId="77777777" w:rsidR="00DE71E3" w:rsidRPr="00732BFF" w:rsidRDefault="00DE71E3" w:rsidP="00DE71E3">
                  <w:pPr>
                    <w:spacing w:line="360" w:lineRule="exact"/>
                    <w:jc w:val="center"/>
                    <w:rPr>
                      <w:bCs/>
                      <w:color w:val="000000"/>
                      <w:sz w:val="22"/>
                    </w:rPr>
                  </w:pPr>
                  <w:r w:rsidRPr="00732BFF">
                    <w:rPr>
                      <w:rFonts w:hint="eastAsia"/>
                      <w:bCs/>
                      <w:color w:val="000000"/>
                      <w:sz w:val="22"/>
                    </w:rPr>
                    <w:t>数控折弯机</w:t>
                  </w:r>
                </w:p>
              </w:tc>
              <w:tc>
                <w:tcPr>
                  <w:tcW w:w="1395" w:type="dxa"/>
                  <w:vAlign w:val="center"/>
                </w:tcPr>
                <w:p w14:paraId="74C906A6" w14:textId="77777777" w:rsidR="00DE71E3" w:rsidRPr="00732BFF" w:rsidRDefault="00DE71E3" w:rsidP="00DE71E3">
                  <w:pPr>
                    <w:spacing w:line="360" w:lineRule="exact"/>
                    <w:jc w:val="center"/>
                    <w:rPr>
                      <w:bCs/>
                      <w:color w:val="000000"/>
                      <w:sz w:val="22"/>
                    </w:rPr>
                  </w:pPr>
                  <w:r w:rsidRPr="00732BFF">
                    <w:rPr>
                      <w:rFonts w:hint="eastAsia"/>
                      <w:bCs/>
                      <w:color w:val="000000"/>
                      <w:sz w:val="22"/>
                    </w:rPr>
                    <w:t>3</w:t>
                  </w:r>
                </w:p>
              </w:tc>
              <w:tc>
                <w:tcPr>
                  <w:tcW w:w="2295" w:type="dxa"/>
                  <w:tcBorders>
                    <w:right w:val="single" w:sz="4" w:space="0" w:color="auto"/>
                  </w:tcBorders>
                </w:tcPr>
                <w:p w14:paraId="5F10FCBF"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29BD21B3"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bCs/>
                      <w:color w:val="000000"/>
                      <w:szCs w:val="21"/>
                    </w:rPr>
                    <w:t>76-78</w:t>
                  </w:r>
                </w:p>
              </w:tc>
            </w:tr>
            <w:tr w:rsidR="00DE71E3" w:rsidRPr="00732BFF" w14:paraId="6D532FF1" w14:textId="77777777">
              <w:tc>
                <w:tcPr>
                  <w:tcW w:w="828" w:type="dxa"/>
                  <w:tcBorders>
                    <w:left w:val="single" w:sz="4" w:space="0" w:color="auto"/>
                  </w:tcBorders>
                  <w:vAlign w:val="center"/>
                </w:tcPr>
                <w:p w14:paraId="60E4A7DD"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kern w:val="0"/>
                      <w:szCs w:val="21"/>
                    </w:rPr>
                    <w:t>4</w:t>
                  </w:r>
                </w:p>
              </w:tc>
              <w:tc>
                <w:tcPr>
                  <w:tcW w:w="2203" w:type="dxa"/>
                  <w:vAlign w:val="center"/>
                </w:tcPr>
                <w:p w14:paraId="3F08B2C9" w14:textId="77777777" w:rsidR="00DE71E3" w:rsidRPr="00732BFF" w:rsidRDefault="00DE71E3" w:rsidP="00DE71E3">
                  <w:pPr>
                    <w:spacing w:line="360" w:lineRule="exact"/>
                    <w:jc w:val="center"/>
                    <w:rPr>
                      <w:bCs/>
                      <w:color w:val="000000"/>
                      <w:sz w:val="22"/>
                    </w:rPr>
                  </w:pPr>
                  <w:r w:rsidRPr="00732BFF">
                    <w:rPr>
                      <w:rFonts w:hint="eastAsia"/>
                      <w:bCs/>
                      <w:color w:val="000000"/>
                      <w:sz w:val="22"/>
                    </w:rPr>
                    <w:t>等离子切割机</w:t>
                  </w:r>
                </w:p>
              </w:tc>
              <w:tc>
                <w:tcPr>
                  <w:tcW w:w="1395" w:type="dxa"/>
                  <w:vAlign w:val="center"/>
                </w:tcPr>
                <w:p w14:paraId="4BBF9944" w14:textId="77777777" w:rsidR="00DE71E3" w:rsidRPr="00732BFF" w:rsidRDefault="00DE71E3" w:rsidP="00DE71E3">
                  <w:pPr>
                    <w:spacing w:line="360" w:lineRule="exact"/>
                    <w:jc w:val="center"/>
                    <w:rPr>
                      <w:bCs/>
                      <w:color w:val="000000"/>
                      <w:sz w:val="22"/>
                    </w:rPr>
                  </w:pPr>
                  <w:r w:rsidRPr="00732BFF">
                    <w:rPr>
                      <w:rFonts w:hint="eastAsia"/>
                      <w:bCs/>
                      <w:color w:val="000000"/>
                      <w:sz w:val="22"/>
                    </w:rPr>
                    <w:t>2</w:t>
                  </w:r>
                </w:p>
              </w:tc>
              <w:tc>
                <w:tcPr>
                  <w:tcW w:w="2295" w:type="dxa"/>
                  <w:tcBorders>
                    <w:right w:val="single" w:sz="4" w:space="0" w:color="auto"/>
                  </w:tcBorders>
                </w:tcPr>
                <w:p w14:paraId="1067B427"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7576E59A"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bCs/>
                      <w:color w:val="000000"/>
                      <w:szCs w:val="21"/>
                    </w:rPr>
                    <w:t>75-85</w:t>
                  </w:r>
                </w:p>
              </w:tc>
            </w:tr>
            <w:tr w:rsidR="00DE71E3" w:rsidRPr="00732BFF" w14:paraId="2C92149E" w14:textId="77777777">
              <w:tc>
                <w:tcPr>
                  <w:tcW w:w="828" w:type="dxa"/>
                  <w:tcBorders>
                    <w:left w:val="single" w:sz="4" w:space="0" w:color="auto"/>
                  </w:tcBorders>
                  <w:vAlign w:val="center"/>
                </w:tcPr>
                <w:p w14:paraId="2B631914"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kern w:val="0"/>
                      <w:szCs w:val="21"/>
                    </w:rPr>
                    <w:t>5</w:t>
                  </w:r>
                </w:p>
              </w:tc>
              <w:tc>
                <w:tcPr>
                  <w:tcW w:w="2203" w:type="dxa"/>
                  <w:vAlign w:val="center"/>
                </w:tcPr>
                <w:p w14:paraId="13C5D6BB" w14:textId="77777777" w:rsidR="00DE71E3" w:rsidRPr="00732BFF" w:rsidRDefault="00DE71E3" w:rsidP="00DE71E3">
                  <w:pPr>
                    <w:spacing w:line="360" w:lineRule="exact"/>
                    <w:jc w:val="center"/>
                    <w:rPr>
                      <w:bCs/>
                      <w:color w:val="000000"/>
                      <w:sz w:val="22"/>
                    </w:rPr>
                  </w:pPr>
                  <w:r w:rsidRPr="00732BFF">
                    <w:rPr>
                      <w:rFonts w:hint="eastAsia"/>
                      <w:bCs/>
                      <w:color w:val="000000"/>
                      <w:sz w:val="22"/>
                    </w:rPr>
                    <w:t>空压机</w:t>
                  </w:r>
                </w:p>
              </w:tc>
              <w:tc>
                <w:tcPr>
                  <w:tcW w:w="1395" w:type="dxa"/>
                  <w:vAlign w:val="center"/>
                </w:tcPr>
                <w:p w14:paraId="27CB7BD5" w14:textId="77777777" w:rsidR="00DE71E3" w:rsidRPr="00732BFF" w:rsidRDefault="00DE71E3" w:rsidP="00DE71E3">
                  <w:pPr>
                    <w:spacing w:line="360" w:lineRule="exact"/>
                    <w:jc w:val="center"/>
                    <w:rPr>
                      <w:bCs/>
                      <w:color w:val="000000"/>
                      <w:sz w:val="22"/>
                    </w:rPr>
                  </w:pPr>
                  <w:r w:rsidRPr="00732BFF">
                    <w:rPr>
                      <w:rFonts w:hint="eastAsia"/>
                      <w:bCs/>
                      <w:color w:val="000000"/>
                      <w:sz w:val="22"/>
                    </w:rPr>
                    <w:t>8</w:t>
                  </w:r>
                </w:p>
              </w:tc>
              <w:tc>
                <w:tcPr>
                  <w:tcW w:w="2295" w:type="dxa"/>
                  <w:tcBorders>
                    <w:right w:val="single" w:sz="4" w:space="0" w:color="auto"/>
                  </w:tcBorders>
                </w:tcPr>
                <w:p w14:paraId="445A6130"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5A4F3ADD" w14:textId="77777777" w:rsidR="00DE71E3" w:rsidRPr="00732BFF" w:rsidRDefault="00732BFF" w:rsidP="00DE71E3">
                  <w:pPr>
                    <w:spacing w:line="360" w:lineRule="exact"/>
                    <w:jc w:val="center"/>
                    <w:rPr>
                      <w:rFonts w:ascii="宋体" w:hAnsi="宋体"/>
                      <w:bCs/>
                      <w:color w:val="000000"/>
                      <w:szCs w:val="21"/>
                    </w:rPr>
                  </w:pPr>
                  <w:r w:rsidRPr="00732BFF">
                    <w:rPr>
                      <w:rFonts w:ascii="宋体" w:hAnsi="宋体"/>
                      <w:bCs/>
                      <w:color w:val="000000"/>
                      <w:szCs w:val="21"/>
                    </w:rPr>
                    <w:t>75-85</w:t>
                  </w:r>
                </w:p>
              </w:tc>
            </w:tr>
            <w:tr w:rsidR="00DE71E3" w:rsidRPr="00732BFF" w14:paraId="43956B33" w14:textId="77777777">
              <w:tc>
                <w:tcPr>
                  <w:tcW w:w="828" w:type="dxa"/>
                  <w:tcBorders>
                    <w:left w:val="single" w:sz="4" w:space="0" w:color="auto"/>
                  </w:tcBorders>
                  <w:vAlign w:val="center"/>
                </w:tcPr>
                <w:p w14:paraId="7B2DAD30"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kern w:val="0"/>
                      <w:szCs w:val="21"/>
                    </w:rPr>
                    <w:t>6</w:t>
                  </w:r>
                </w:p>
              </w:tc>
              <w:tc>
                <w:tcPr>
                  <w:tcW w:w="2203" w:type="dxa"/>
                  <w:vAlign w:val="center"/>
                </w:tcPr>
                <w:p w14:paraId="225A08B2" w14:textId="77777777" w:rsidR="00DE71E3" w:rsidRPr="00732BFF" w:rsidRDefault="00DE71E3" w:rsidP="00DE71E3">
                  <w:pPr>
                    <w:spacing w:line="360" w:lineRule="exact"/>
                    <w:jc w:val="center"/>
                    <w:rPr>
                      <w:bCs/>
                      <w:color w:val="000000"/>
                      <w:sz w:val="22"/>
                    </w:rPr>
                  </w:pPr>
                  <w:r w:rsidRPr="00732BFF">
                    <w:rPr>
                      <w:rFonts w:hint="eastAsia"/>
                      <w:bCs/>
                      <w:color w:val="000000"/>
                      <w:sz w:val="22"/>
                    </w:rPr>
                    <w:t>起重机</w:t>
                  </w:r>
                </w:p>
              </w:tc>
              <w:tc>
                <w:tcPr>
                  <w:tcW w:w="1395" w:type="dxa"/>
                  <w:vAlign w:val="center"/>
                </w:tcPr>
                <w:p w14:paraId="730C4AAF" w14:textId="77777777" w:rsidR="00DE71E3" w:rsidRPr="00732BFF" w:rsidRDefault="00DE71E3" w:rsidP="00DE71E3">
                  <w:pPr>
                    <w:spacing w:line="360" w:lineRule="exact"/>
                    <w:jc w:val="center"/>
                    <w:rPr>
                      <w:bCs/>
                      <w:color w:val="000000"/>
                      <w:sz w:val="22"/>
                    </w:rPr>
                  </w:pPr>
                  <w:r w:rsidRPr="00732BFF">
                    <w:rPr>
                      <w:bCs/>
                      <w:color w:val="000000"/>
                      <w:sz w:val="22"/>
                    </w:rPr>
                    <w:t>5</w:t>
                  </w:r>
                </w:p>
              </w:tc>
              <w:tc>
                <w:tcPr>
                  <w:tcW w:w="2295" w:type="dxa"/>
                  <w:tcBorders>
                    <w:right w:val="single" w:sz="4" w:space="0" w:color="auto"/>
                  </w:tcBorders>
                </w:tcPr>
                <w:p w14:paraId="399A1A5B"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67F1D56B"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65～70</w:t>
                  </w:r>
                </w:p>
              </w:tc>
            </w:tr>
            <w:tr w:rsidR="00DE71E3" w:rsidRPr="00732BFF" w14:paraId="21B0166C" w14:textId="77777777">
              <w:tc>
                <w:tcPr>
                  <w:tcW w:w="828" w:type="dxa"/>
                  <w:tcBorders>
                    <w:left w:val="single" w:sz="4" w:space="0" w:color="auto"/>
                  </w:tcBorders>
                  <w:vAlign w:val="center"/>
                </w:tcPr>
                <w:p w14:paraId="563E4AA2"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kern w:val="0"/>
                      <w:szCs w:val="21"/>
                    </w:rPr>
                    <w:t>7</w:t>
                  </w:r>
                </w:p>
              </w:tc>
              <w:tc>
                <w:tcPr>
                  <w:tcW w:w="2203" w:type="dxa"/>
                  <w:vAlign w:val="center"/>
                </w:tcPr>
                <w:p w14:paraId="2EC21127" w14:textId="77777777" w:rsidR="00DE71E3" w:rsidRPr="00732BFF" w:rsidRDefault="00DE71E3" w:rsidP="00DE71E3">
                  <w:pPr>
                    <w:spacing w:line="360" w:lineRule="exact"/>
                    <w:jc w:val="center"/>
                    <w:rPr>
                      <w:color w:val="000000"/>
                      <w:szCs w:val="21"/>
                    </w:rPr>
                  </w:pPr>
                  <w:r w:rsidRPr="00732BFF">
                    <w:rPr>
                      <w:rFonts w:hint="eastAsia"/>
                      <w:color w:val="000000"/>
                      <w:szCs w:val="21"/>
                    </w:rPr>
                    <w:t>小型手工打磨器</w:t>
                  </w:r>
                </w:p>
              </w:tc>
              <w:tc>
                <w:tcPr>
                  <w:tcW w:w="1395" w:type="dxa"/>
                  <w:vAlign w:val="center"/>
                </w:tcPr>
                <w:p w14:paraId="6618D903" w14:textId="77777777" w:rsidR="00DE71E3" w:rsidRPr="00732BFF" w:rsidRDefault="00DE71E3" w:rsidP="00DE71E3">
                  <w:pPr>
                    <w:spacing w:line="360" w:lineRule="exact"/>
                    <w:jc w:val="center"/>
                    <w:rPr>
                      <w:rFonts w:ascii="宋体" w:hAnsi="宋体" w:cs="宋体"/>
                      <w:color w:val="000000"/>
                      <w:kern w:val="0"/>
                      <w:szCs w:val="21"/>
                    </w:rPr>
                  </w:pPr>
                  <w:r w:rsidRPr="00732BFF">
                    <w:rPr>
                      <w:rFonts w:ascii="宋体" w:hAnsi="宋体" w:cs="宋体"/>
                      <w:bCs/>
                      <w:color w:val="000000"/>
                      <w:szCs w:val="21"/>
                    </w:rPr>
                    <w:t>5</w:t>
                  </w:r>
                </w:p>
              </w:tc>
              <w:tc>
                <w:tcPr>
                  <w:tcW w:w="2295" w:type="dxa"/>
                  <w:tcBorders>
                    <w:right w:val="single" w:sz="4" w:space="0" w:color="auto"/>
                  </w:tcBorders>
                </w:tcPr>
                <w:p w14:paraId="624A2BBE"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527D0831"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bCs/>
                      <w:color w:val="000000"/>
                      <w:szCs w:val="21"/>
                    </w:rPr>
                    <w:t>76-78</w:t>
                  </w:r>
                </w:p>
              </w:tc>
            </w:tr>
            <w:tr w:rsidR="00DE71E3" w:rsidRPr="00732BFF" w14:paraId="672B2306" w14:textId="77777777">
              <w:tc>
                <w:tcPr>
                  <w:tcW w:w="828" w:type="dxa"/>
                  <w:tcBorders>
                    <w:left w:val="single" w:sz="4" w:space="0" w:color="auto"/>
                  </w:tcBorders>
                  <w:vAlign w:val="center"/>
                </w:tcPr>
                <w:p w14:paraId="7B58DFCF"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cs="宋体" w:hint="eastAsia"/>
                      <w:color w:val="000000"/>
                      <w:kern w:val="0"/>
                      <w:szCs w:val="21"/>
                    </w:rPr>
                    <w:t>8</w:t>
                  </w:r>
                </w:p>
              </w:tc>
              <w:tc>
                <w:tcPr>
                  <w:tcW w:w="2203" w:type="dxa"/>
                  <w:vAlign w:val="center"/>
                </w:tcPr>
                <w:p w14:paraId="1B8EF958" w14:textId="77777777" w:rsidR="00DE71E3" w:rsidRPr="00732BFF" w:rsidRDefault="00DE71E3" w:rsidP="00DE71E3">
                  <w:pPr>
                    <w:spacing w:line="360" w:lineRule="exact"/>
                    <w:jc w:val="center"/>
                    <w:rPr>
                      <w:color w:val="000000"/>
                      <w:szCs w:val="21"/>
                    </w:rPr>
                  </w:pPr>
                  <w:r w:rsidRPr="00732BFF">
                    <w:rPr>
                      <w:rFonts w:hint="eastAsia"/>
                      <w:color w:val="000000"/>
                      <w:szCs w:val="21"/>
                    </w:rPr>
                    <w:t>喷砂房</w:t>
                  </w:r>
                </w:p>
              </w:tc>
              <w:tc>
                <w:tcPr>
                  <w:tcW w:w="1395" w:type="dxa"/>
                  <w:vAlign w:val="center"/>
                </w:tcPr>
                <w:p w14:paraId="5700633C" w14:textId="77777777" w:rsidR="00DE71E3" w:rsidRPr="00732BFF" w:rsidRDefault="00DE71E3" w:rsidP="00DE71E3">
                  <w:pPr>
                    <w:spacing w:line="360" w:lineRule="exact"/>
                    <w:jc w:val="center"/>
                    <w:rPr>
                      <w:rFonts w:ascii="宋体" w:hAnsi="宋体" w:cs="宋体"/>
                      <w:color w:val="000000"/>
                      <w:kern w:val="0"/>
                      <w:szCs w:val="21"/>
                    </w:rPr>
                  </w:pPr>
                  <w:r w:rsidRPr="00732BFF">
                    <w:rPr>
                      <w:rFonts w:ascii="宋体" w:hAnsi="宋体" w:cs="宋体" w:hint="eastAsia"/>
                      <w:bCs/>
                      <w:color w:val="000000"/>
                      <w:szCs w:val="21"/>
                    </w:rPr>
                    <w:t>1</w:t>
                  </w:r>
                </w:p>
              </w:tc>
              <w:tc>
                <w:tcPr>
                  <w:tcW w:w="2295" w:type="dxa"/>
                  <w:tcBorders>
                    <w:right w:val="single" w:sz="4" w:space="0" w:color="auto"/>
                  </w:tcBorders>
                </w:tcPr>
                <w:p w14:paraId="44EBCC77"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250FB8A4" w14:textId="77777777" w:rsidR="00DE71E3" w:rsidRPr="00732BFF" w:rsidRDefault="00732BFF" w:rsidP="00DE71E3">
                  <w:pPr>
                    <w:spacing w:line="360" w:lineRule="exact"/>
                    <w:jc w:val="center"/>
                    <w:rPr>
                      <w:rFonts w:ascii="宋体" w:hAnsi="宋体"/>
                      <w:bCs/>
                      <w:color w:val="000000"/>
                      <w:szCs w:val="21"/>
                    </w:rPr>
                  </w:pPr>
                  <w:r w:rsidRPr="00732BFF">
                    <w:rPr>
                      <w:rFonts w:ascii="宋体" w:hAnsi="宋体"/>
                      <w:bCs/>
                      <w:color w:val="000000"/>
                      <w:szCs w:val="21"/>
                    </w:rPr>
                    <w:t>85</w:t>
                  </w:r>
                  <w:r w:rsidRPr="00732BFF">
                    <w:rPr>
                      <w:rFonts w:ascii="宋体" w:hAnsi="宋体" w:hint="eastAsia"/>
                      <w:bCs/>
                      <w:color w:val="000000"/>
                      <w:szCs w:val="21"/>
                    </w:rPr>
                    <w:t>~</w:t>
                  </w:r>
                  <w:r w:rsidRPr="00732BFF">
                    <w:rPr>
                      <w:rFonts w:ascii="宋体" w:hAnsi="宋体"/>
                      <w:bCs/>
                      <w:color w:val="000000"/>
                      <w:szCs w:val="21"/>
                    </w:rPr>
                    <w:t>95</w:t>
                  </w:r>
                </w:p>
              </w:tc>
            </w:tr>
            <w:tr w:rsidR="00DE71E3" w:rsidRPr="00732BFF" w14:paraId="19D31776" w14:textId="77777777">
              <w:tc>
                <w:tcPr>
                  <w:tcW w:w="828" w:type="dxa"/>
                  <w:tcBorders>
                    <w:left w:val="single" w:sz="4" w:space="0" w:color="auto"/>
                  </w:tcBorders>
                  <w:vAlign w:val="center"/>
                </w:tcPr>
                <w:p w14:paraId="6D22414F" w14:textId="56435993" w:rsidR="00DE71E3" w:rsidRPr="00732BFF" w:rsidRDefault="003E0F8B" w:rsidP="00DE71E3">
                  <w:pPr>
                    <w:spacing w:line="360" w:lineRule="exact"/>
                    <w:jc w:val="center"/>
                    <w:rPr>
                      <w:rFonts w:ascii="宋体" w:hAnsi="宋体" w:cs="宋体"/>
                      <w:color w:val="000000"/>
                      <w:kern w:val="0"/>
                      <w:szCs w:val="21"/>
                    </w:rPr>
                  </w:pPr>
                  <w:r>
                    <w:rPr>
                      <w:rFonts w:ascii="宋体" w:hAnsi="宋体" w:cs="宋体"/>
                      <w:color w:val="000000"/>
                      <w:kern w:val="0"/>
                      <w:szCs w:val="21"/>
                    </w:rPr>
                    <w:t>9</w:t>
                  </w:r>
                </w:p>
              </w:tc>
              <w:tc>
                <w:tcPr>
                  <w:tcW w:w="2203" w:type="dxa"/>
                  <w:vAlign w:val="center"/>
                </w:tcPr>
                <w:p w14:paraId="56305CE6" w14:textId="77777777" w:rsidR="00DE71E3" w:rsidRPr="00732BFF" w:rsidRDefault="00DE71E3" w:rsidP="00DE71E3">
                  <w:pPr>
                    <w:spacing w:line="360" w:lineRule="exact"/>
                    <w:jc w:val="center"/>
                    <w:rPr>
                      <w:color w:val="000000"/>
                      <w:szCs w:val="21"/>
                    </w:rPr>
                  </w:pPr>
                  <w:r w:rsidRPr="00732BFF">
                    <w:rPr>
                      <w:rFonts w:hint="eastAsia"/>
                      <w:color w:val="000000"/>
                      <w:szCs w:val="21"/>
                    </w:rPr>
                    <w:t>叉车</w:t>
                  </w:r>
                </w:p>
              </w:tc>
              <w:tc>
                <w:tcPr>
                  <w:tcW w:w="1395" w:type="dxa"/>
                  <w:vAlign w:val="center"/>
                </w:tcPr>
                <w:p w14:paraId="1868D560" w14:textId="77777777" w:rsidR="00DE71E3" w:rsidRPr="00732BFF" w:rsidRDefault="00DE71E3" w:rsidP="00DE71E3">
                  <w:pPr>
                    <w:spacing w:line="360" w:lineRule="exact"/>
                    <w:jc w:val="center"/>
                    <w:rPr>
                      <w:rFonts w:ascii="宋体" w:hAnsi="宋体" w:cs="宋体"/>
                      <w:color w:val="000000"/>
                      <w:kern w:val="0"/>
                      <w:szCs w:val="21"/>
                    </w:rPr>
                  </w:pPr>
                  <w:r w:rsidRPr="00732BFF">
                    <w:rPr>
                      <w:rFonts w:ascii="宋体" w:hAnsi="宋体" w:cs="宋体" w:hint="eastAsia"/>
                      <w:bCs/>
                      <w:color w:val="000000"/>
                      <w:szCs w:val="21"/>
                    </w:rPr>
                    <w:t>2</w:t>
                  </w:r>
                </w:p>
              </w:tc>
              <w:tc>
                <w:tcPr>
                  <w:tcW w:w="2295" w:type="dxa"/>
                  <w:tcBorders>
                    <w:right w:val="single" w:sz="4" w:space="0" w:color="auto"/>
                  </w:tcBorders>
                </w:tcPr>
                <w:p w14:paraId="08CE73FC" w14:textId="77777777" w:rsidR="00DE71E3" w:rsidRPr="00732BFF" w:rsidRDefault="00DE71E3" w:rsidP="00DE71E3">
                  <w:pPr>
                    <w:spacing w:line="360" w:lineRule="exact"/>
                    <w:jc w:val="center"/>
                    <w:rPr>
                      <w:rFonts w:ascii="宋体" w:hAnsi="宋体"/>
                      <w:bCs/>
                      <w:color w:val="000000"/>
                      <w:szCs w:val="21"/>
                    </w:rPr>
                  </w:pPr>
                  <w:r w:rsidRPr="00732BFF">
                    <w:rPr>
                      <w:rFonts w:ascii="宋体" w:hAnsi="宋体" w:hint="eastAsia"/>
                      <w:bCs/>
                      <w:color w:val="000000"/>
                      <w:szCs w:val="21"/>
                    </w:rPr>
                    <w:t>间断运行</w:t>
                  </w:r>
                </w:p>
              </w:tc>
              <w:tc>
                <w:tcPr>
                  <w:tcW w:w="1861" w:type="dxa"/>
                  <w:tcBorders>
                    <w:right w:val="single" w:sz="4" w:space="0" w:color="auto"/>
                  </w:tcBorders>
                </w:tcPr>
                <w:p w14:paraId="73442F2F" w14:textId="77777777" w:rsidR="00DE71E3" w:rsidRPr="00732BFF" w:rsidRDefault="00732BFF" w:rsidP="00DE71E3">
                  <w:pPr>
                    <w:spacing w:line="360" w:lineRule="exact"/>
                    <w:jc w:val="center"/>
                    <w:rPr>
                      <w:rFonts w:ascii="宋体" w:hAnsi="宋体"/>
                      <w:bCs/>
                      <w:color w:val="000000"/>
                      <w:szCs w:val="21"/>
                    </w:rPr>
                  </w:pPr>
                  <w:r w:rsidRPr="00732BFF">
                    <w:rPr>
                      <w:rFonts w:ascii="宋体" w:hAnsi="宋体" w:hint="eastAsia"/>
                      <w:bCs/>
                      <w:color w:val="000000"/>
                      <w:szCs w:val="21"/>
                    </w:rPr>
                    <w:t>65～70</w:t>
                  </w:r>
                </w:p>
              </w:tc>
            </w:tr>
            <w:tr w:rsidR="002B711C" w:rsidRPr="00732BFF" w14:paraId="488D5F20" w14:textId="77777777">
              <w:tc>
                <w:tcPr>
                  <w:tcW w:w="828" w:type="dxa"/>
                  <w:tcBorders>
                    <w:left w:val="single" w:sz="4" w:space="0" w:color="auto"/>
                  </w:tcBorders>
                  <w:vAlign w:val="center"/>
                </w:tcPr>
                <w:p w14:paraId="5237C73C" w14:textId="7AC1B0AF" w:rsidR="002B711C" w:rsidRPr="00732BFF" w:rsidRDefault="00EE2C74" w:rsidP="003E0F8B">
                  <w:pPr>
                    <w:spacing w:line="360" w:lineRule="exact"/>
                    <w:jc w:val="center"/>
                    <w:rPr>
                      <w:rFonts w:ascii="宋体" w:hAnsi="宋体" w:cs="宋体"/>
                      <w:color w:val="000000"/>
                      <w:kern w:val="0"/>
                      <w:szCs w:val="21"/>
                    </w:rPr>
                  </w:pPr>
                  <w:r>
                    <w:rPr>
                      <w:rFonts w:ascii="宋体" w:hAnsi="宋体" w:cs="宋体"/>
                      <w:color w:val="000000"/>
                      <w:kern w:val="0"/>
                      <w:szCs w:val="21"/>
                    </w:rPr>
                    <w:t>1</w:t>
                  </w:r>
                  <w:r w:rsidR="003E0F8B">
                    <w:rPr>
                      <w:rFonts w:ascii="宋体" w:hAnsi="宋体" w:cs="宋体"/>
                      <w:color w:val="000000"/>
                      <w:kern w:val="0"/>
                      <w:szCs w:val="21"/>
                    </w:rPr>
                    <w:t>0</w:t>
                  </w:r>
                </w:p>
              </w:tc>
              <w:tc>
                <w:tcPr>
                  <w:tcW w:w="2203" w:type="dxa"/>
                  <w:vAlign w:val="center"/>
                </w:tcPr>
                <w:p w14:paraId="40E31992" w14:textId="77777777" w:rsidR="002B711C" w:rsidRPr="00732BFF" w:rsidRDefault="002B711C">
                  <w:pPr>
                    <w:spacing w:line="360" w:lineRule="exact"/>
                    <w:jc w:val="center"/>
                    <w:rPr>
                      <w:rFonts w:ascii="宋体" w:hAnsi="宋体" w:cs="宋体"/>
                      <w:color w:val="000000"/>
                      <w:kern w:val="0"/>
                      <w:szCs w:val="21"/>
                    </w:rPr>
                  </w:pPr>
                  <w:r w:rsidRPr="00732BFF">
                    <w:rPr>
                      <w:rFonts w:ascii="宋体" w:hAnsi="宋体" w:cs="宋体" w:hint="eastAsia"/>
                      <w:color w:val="000000"/>
                      <w:kern w:val="0"/>
                      <w:szCs w:val="21"/>
                    </w:rPr>
                    <w:t>敲击噪声</w:t>
                  </w:r>
                </w:p>
              </w:tc>
              <w:tc>
                <w:tcPr>
                  <w:tcW w:w="1395" w:type="dxa"/>
                  <w:vAlign w:val="center"/>
                </w:tcPr>
                <w:p w14:paraId="6358C889" w14:textId="77777777" w:rsidR="002B711C" w:rsidRPr="00732BFF" w:rsidRDefault="002B711C">
                  <w:pPr>
                    <w:spacing w:line="360" w:lineRule="exact"/>
                    <w:jc w:val="center"/>
                    <w:rPr>
                      <w:rFonts w:ascii="宋体" w:hAnsi="宋体" w:cs="宋体"/>
                      <w:color w:val="000000"/>
                      <w:kern w:val="0"/>
                      <w:szCs w:val="21"/>
                    </w:rPr>
                  </w:pPr>
                  <w:r w:rsidRPr="00732BFF">
                    <w:rPr>
                      <w:rFonts w:ascii="宋体" w:hAnsi="宋体" w:cs="宋体" w:hint="eastAsia"/>
                      <w:color w:val="000000"/>
                      <w:kern w:val="0"/>
                      <w:szCs w:val="21"/>
                    </w:rPr>
                    <w:t>/</w:t>
                  </w:r>
                </w:p>
              </w:tc>
              <w:tc>
                <w:tcPr>
                  <w:tcW w:w="2295" w:type="dxa"/>
                  <w:tcBorders>
                    <w:right w:val="single" w:sz="4" w:space="0" w:color="auto"/>
                  </w:tcBorders>
                </w:tcPr>
                <w:p w14:paraId="60120915" w14:textId="77777777" w:rsidR="002B711C" w:rsidRPr="00732BFF" w:rsidRDefault="002B711C">
                  <w:pPr>
                    <w:spacing w:line="360" w:lineRule="exact"/>
                    <w:jc w:val="center"/>
                    <w:rPr>
                      <w:rFonts w:ascii="宋体" w:hAnsi="宋体" w:cs="宋体"/>
                      <w:color w:val="000000"/>
                      <w:kern w:val="0"/>
                      <w:szCs w:val="21"/>
                    </w:rPr>
                  </w:pPr>
                  <w:r w:rsidRPr="00732BFF">
                    <w:rPr>
                      <w:rFonts w:ascii="宋体" w:hAnsi="宋体" w:cs="宋体" w:hint="eastAsia"/>
                      <w:color w:val="000000"/>
                      <w:kern w:val="0"/>
                      <w:szCs w:val="21"/>
                    </w:rPr>
                    <w:t>间断、不规则</w:t>
                  </w:r>
                </w:p>
              </w:tc>
              <w:tc>
                <w:tcPr>
                  <w:tcW w:w="1861" w:type="dxa"/>
                  <w:tcBorders>
                    <w:right w:val="single" w:sz="4" w:space="0" w:color="auto"/>
                  </w:tcBorders>
                </w:tcPr>
                <w:p w14:paraId="2EF35840" w14:textId="77777777" w:rsidR="002B711C" w:rsidRPr="00732BFF" w:rsidRDefault="002B711C">
                  <w:pPr>
                    <w:spacing w:line="360" w:lineRule="exact"/>
                    <w:jc w:val="center"/>
                    <w:rPr>
                      <w:rFonts w:ascii="宋体" w:hAnsi="宋体" w:cs="宋体"/>
                      <w:color w:val="000000"/>
                      <w:kern w:val="0"/>
                      <w:szCs w:val="21"/>
                    </w:rPr>
                  </w:pPr>
                  <w:r w:rsidRPr="00732BFF">
                    <w:rPr>
                      <w:rFonts w:ascii="宋体" w:hAnsi="宋体" w:cs="宋体" w:hint="eastAsia"/>
                      <w:color w:val="000000"/>
                      <w:kern w:val="0"/>
                      <w:szCs w:val="21"/>
                    </w:rPr>
                    <w:t>80-90</w:t>
                  </w:r>
                </w:p>
              </w:tc>
            </w:tr>
          </w:tbl>
          <w:p w14:paraId="72871A3A" w14:textId="77777777" w:rsidR="002B711C" w:rsidRPr="002C3AFA" w:rsidRDefault="002B711C">
            <w:pPr>
              <w:snapToGrid w:val="0"/>
              <w:spacing w:line="500" w:lineRule="exact"/>
              <w:ind w:firstLineChars="200" w:firstLine="480"/>
              <w:rPr>
                <w:rFonts w:ascii="宋体" w:hAnsi="宋体" w:cs="宋体"/>
                <w:bCs/>
                <w:color w:val="000000"/>
                <w:sz w:val="24"/>
                <w:u w:val="single"/>
              </w:rPr>
            </w:pPr>
            <w:r w:rsidRPr="002C3AFA">
              <w:rPr>
                <w:rFonts w:ascii="宋体" w:hAnsi="宋体" w:cs="宋体" w:hint="eastAsia"/>
                <w:bCs/>
                <w:color w:val="000000"/>
                <w:sz w:val="24"/>
                <w:u w:val="single"/>
              </w:rPr>
              <w:t>（4）固体废物污染源分析</w:t>
            </w:r>
          </w:p>
          <w:p w14:paraId="44060779" w14:textId="11EF51DB" w:rsidR="002B711C" w:rsidRPr="002C3AFA" w:rsidRDefault="002B711C">
            <w:pPr>
              <w:snapToGrid w:val="0"/>
              <w:spacing w:line="500" w:lineRule="exact"/>
              <w:ind w:firstLineChars="200" w:firstLine="480"/>
              <w:rPr>
                <w:rFonts w:ascii="宋体" w:hAnsi="宋体" w:cs="宋体"/>
                <w:bCs/>
                <w:color w:val="000000"/>
                <w:sz w:val="24"/>
                <w:u w:val="single"/>
              </w:rPr>
            </w:pPr>
            <w:r w:rsidRPr="002C3AFA">
              <w:rPr>
                <w:rFonts w:ascii="宋体" w:hAnsi="宋体" w:cs="宋体" w:hint="eastAsia"/>
                <w:bCs/>
                <w:color w:val="000000"/>
                <w:sz w:val="24"/>
                <w:u w:val="single"/>
              </w:rPr>
              <w:t>营运期固体废物有</w:t>
            </w:r>
            <w:r w:rsidR="00732BFF" w:rsidRPr="002C3AFA">
              <w:rPr>
                <w:rFonts w:ascii="宋体" w:hAnsi="宋体" w:cs="宋体" w:hint="eastAsia"/>
                <w:color w:val="000000"/>
                <w:sz w:val="24"/>
                <w:u w:val="single"/>
              </w:rPr>
              <w:t>①切割、打磨工序产生的金属边角料；②焊接工序产生废焊渣；</w:t>
            </w:r>
            <w:r w:rsidR="00732BFF" w:rsidRPr="002C3AFA">
              <w:rPr>
                <w:rFonts w:ascii="宋体" w:hAnsi="宋体" w:cs="宋体" w:hint="eastAsia"/>
                <w:color w:val="000000"/>
                <w:sz w:val="24"/>
                <w:u w:val="single"/>
              </w:rPr>
              <w:lastRenderedPageBreak/>
              <w:t>③打磨</w:t>
            </w:r>
            <w:r w:rsidR="00EB372C" w:rsidRPr="002C3AFA">
              <w:rPr>
                <w:rFonts w:ascii="宋体" w:hAnsi="宋体" w:cs="宋体" w:hint="eastAsia"/>
                <w:color w:val="000000"/>
                <w:sz w:val="24"/>
                <w:u w:val="single"/>
              </w:rPr>
              <w:t>、切割</w:t>
            </w:r>
            <w:r w:rsidR="00732BFF" w:rsidRPr="002C3AFA">
              <w:rPr>
                <w:rFonts w:ascii="宋体" w:hAnsi="宋体" w:cs="宋体" w:hint="eastAsia"/>
                <w:color w:val="000000"/>
                <w:sz w:val="24"/>
                <w:u w:val="single"/>
              </w:rPr>
              <w:t>工序产生的粉尘；④喷砂房布袋除尘器收集的粉尘；</w:t>
            </w:r>
            <w:r w:rsidR="003E0F8B" w:rsidRPr="002C3AFA">
              <w:rPr>
                <w:rFonts w:ascii="宋体" w:hAnsi="宋体" w:cs="宋体" w:hint="eastAsia"/>
                <w:color w:val="000000"/>
                <w:sz w:val="24"/>
                <w:u w:val="single"/>
              </w:rPr>
              <w:t>⑤</w:t>
            </w:r>
            <w:r w:rsidR="00732BFF" w:rsidRPr="002C3AFA">
              <w:rPr>
                <w:rFonts w:ascii="宋体" w:hAnsi="宋体" w:cs="宋体" w:hint="eastAsia"/>
                <w:color w:val="000000"/>
                <w:sz w:val="24"/>
                <w:u w:val="single"/>
              </w:rPr>
              <w:t>员工生活产生生活垃圾</w:t>
            </w:r>
            <w:r w:rsidRPr="002C3AFA">
              <w:rPr>
                <w:rFonts w:ascii="宋体" w:hAnsi="宋体" w:cs="宋体" w:hint="eastAsia"/>
                <w:bCs/>
                <w:color w:val="000000"/>
                <w:sz w:val="24"/>
                <w:u w:val="single"/>
              </w:rPr>
              <w:t>。</w:t>
            </w:r>
          </w:p>
          <w:p w14:paraId="5DBAF0F8" w14:textId="1BB0423D" w:rsidR="001B3ECE" w:rsidRPr="002C3AFA" w:rsidRDefault="001B3ECE" w:rsidP="001B3ECE">
            <w:pPr>
              <w:spacing w:line="440" w:lineRule="exact"/>
              <w:ind w:firstLineChars="1243" w:firstLine="2995"/>
              <w:rPr>
                <w:rFonts w:ascii="宋体" w:hAnsi="宋体"/>
                <w:b/>
                <w:color w:val="000000"/>
                <w:sz w:val="24"/>
                <w:u w:val="single"/>
              </w:rPr>
            </w:pPr>
            <w:r w:rsidRPr="002C3AFA">
              <w:rPr>
                <w:rFonts w:ascii="宋体" w:hAnsi="宋体" w:hint="eastAsia"/>
                <w:b/>
                <w:color w:val="000000"/>
                <w:sz w:val="24"/>
                <w:u w:val="single"/>
              </w:rPr>
              <w:t>表</w:t>
            </w:r>
            <w:r w:rsidR="00B6320F">
              <w:rPr>
                <w:rFonts w:ascii="宋体" w:hAnsi="宋体"/>
                <w:b/>
                <w:color w:val="000000"/>
                <w:sz w:val="24"/>
                <w:u w:val="single"/>
              </w:rPr>
              <w:t>15</w:t>
            </w:r>
            <w:r w:rsidRPr="002C3AFA">
              <w:rPr>
                <w:rFonts w:ascii="宋体" w:hAnsi="宋体" w:hint="eastAsia"/>
                <w:b/>
                <w:color w:val="000000"/>
                <w:sz w:val="24"/>
                <w:u w:val="single"/>
              </w:rPr>
              <w:t xml:space="preserve"> 营运期固体废物一览表  </w:t>
            </w:r>
          </w:p>
          <w:tbl>
            <w:tblPr>
              <w:tblStyle w:val="aff5"/>
              <w:tblW w:w="0" w:type="auto"/>
              <w:tblLayout w:type="fixed"/>
              <w:tblLook w:val="04A0" w:firstRow="1" w:lastRow="0" w:firstColumn="1" w:lastColumn="0" w:noHBand="0" w:noVBand="1"/>
            </w:tblPr>
            <w:tblGrid>
              <w:gridCol w:w="726"/>
              <w:gridCol w:w="3720"/>
              <w:gridCol w:w="2223"/>
              <w:gridCol w:w="2223"/>
            </w:tblGrid>
            <w:tr w:rsidR="0004773A" w:rsidRPr="002C3AFA" w14:paraId="09ADFB3A" w14:textId="77777777" w:rsidTr="0004773A">
              <w:tc>
                <w:tcPr>
                  <w:tcW w:w="726" w:type="dxa"/>
                </w:tcPr>
                <w:p w14:paraId="4E0C7169" w14:textId="45B62F90" w:rsidR="0004773A" w:rsidRPr="002C3AFA" w:rsidRDefault="0004773A" w:rsidP="0004773A">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序号</w:t>
                  </w:r>
                </w:p>
              </w:tc>
              <w:tc>
                <w:tcPr>
                  <w:tcW w:w="3720" w:type="dxa"/>
                </w:tcPr>
                <w:p w14:paraId="4E67A921" w14:textId="2E9A2B51" w:rsidR="0004773A" w:rsidRPr="002C3AFA" w:rsidRDefault="0004773A" w:rsidP="0004773A">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名称</w:t>
                  </w:r>
                </w:p>
              </w:tc>
              <w:tc>
                <w:tcPr>
                  <w:tcW w:w="2223" w:type="dxa"/>
                </w:tcPr>
                <w:p w14:paraId="79D0249C" w14:textId="674A844D" w:rsidR="0004773A" w:rsidRPr="002C3AFA" w:rsidRDefault="0004773A" w:rsidP="0004773A">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产生量</w:t>
                  </w:r>
                </w:p>
              </w:tc>
              <w:tc>
                <w:tcPr>
                  <w:tcW w:w="2223" w:type="dxa"/>
                </w:tcPr>
                <w:p w14:paraId="41197BC5" w14:textId="38BB2AFB" w:rsidR="0004773A" w:rsidRPr="002C3AFA" w:rsidRDefault="0004773A" w:rsidP="0004773A">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备注</w:t>
                  </w:r>
                </w:p>
              </w:tc>
            </w:tr>
            <w:tr w:rsidR="00C141F6" w:rsidRPr="002C3AFA" w14:paraId="1AC8487D" w14:textId="77777777" w:rsidTr="001B3ECE">
              <w:tc>
                <w:tcPr>
                  <w:tcW w:w="726" w:type="dxa"/>
                  <w:vAlign w:val="center"/>
                </w:tcPr>
                <w:p w14:paraId="60ABD1C0" w14:textId="291114B6" w:rsidR="00C141F6" w:rsidRPr="002C3AFA" w:rsidRDefault="00C141F6" w:rsidP="001B3ECE">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①</w:t>
                  </w:r>
                </w:p>
              </w:tc>
              <w:tc>
                <w:tcPr>
                  <w:tcW w:w="3720" w:type="dxa"/>
                </w:tcPr>
                <w:p w14:paraId="3A9AA085" w14:textId="6734E273" w:rsidR="00C141F6" w:rsidRPr="002C3AFA" w:rsidRDefault="00C141F6">
                  <w:pPr>
                    <w:snapToGrid w:val="0"/>
                    <w:spacing w:line="500" w:lineRule="exact"/>
                    <w:rPr>
                      <w:rFonts w:ascii="宋体" w:hAnsi="宋体" w:cs="宋体"/>
                      <w:bCs/>
                      <w:color w:val="000000"/>
                      <w:sz w:val="24"/>
                      <w:u w:val="single"/>
                    </w:rPr>
                  </w:pPr>
                  <w:r w:rsidRPr="002C3AFA">
                    <w:rPr>
                      <w:rFonts w:ascii="宋体" w:hAnsi="宋体" w:cs="宋体" w:hint="eastAsia"/>
                      <w:bCs/>
                      <w:color w:val="000000"/>
                      <w:sz w:val="24"/>
                      <w:u w:val="single"/>
                    </w:rPr>
                    <w:t>切割、打磨工序产生的金属边角料</w:t>
                  </w:r>
                </w:p>
              </w:tc>
              <w:tc>
                <w:tcPr>
                  <w:tcW w:w="2223" w:type="dxa"/>
                  <w:vAlign w:val="center"/>
                </w:tcPr>
                <w:p w14:paraId="590CEC20" w14:textId="24B596DB" w:rsidR="00C141F6" w:rsidRPr="002C3AFA" w:rsidRDefault="00C141F6" w:rsidP="001B3ECE">
                  <w:pPr>
                    <w:snapToGrid w:val="0"/>
                    <w:jc w:val="center"/>
                    <w:rPr>
                      <w:rFonts w:ascii="宋体" w:hAnsi="宋体" w:cs="宋体"/>
                      <w:bCs/>
                      <w:color w:val="000000"/>
                      <w:sz w:val="24"/>
                      <w:u w:val="single"/>
                    </w:rPr>
                  </w:pPr>
                  <w:r w:rsidRPr="002C3AFA">
                    <w:rPr>
                      <w:rFonts w:ascii="宋体" w:hAnsi="宋体" w:cs="宋体"/>
                      <w:bCs/>
                      <w:color w:val="000000"/>
                      <w:sz w:val="24"/>
                      <w:u w:val="single"/>
                    </w:rPr>
                    <w:t>50t/a</w:t>
                  </w:r>
                </w:p>
              </w:tc>
              <w:tc>
                <w:tcPr>
                  <w:tcW w:w="2223" w:type="dxa"/>
                  <w:vMerge w:val="restart"/>
                  <w:vAlign w:val="center"/>
                </w:tcPr>
                <w:p w14:paraId="5FCB7159" w14:textId="42CFD4A3" w:rsidR="00C141F6" w:rsidRPr="002C3AFA" w:rsidRDefault="00C141F6" w:rsidP="001B3ECE">
                  <w:pPr>
                    <w:snapToGrid w:val="0"/>
                    <w:jc w:val="center"/>
                    <w:rPr>
                      <w:rFonts w:ascii="宋体" w:hAnsi="宋体" w:cs="宋体"/>
                      <w:bCs/>
                      <w:color w:val="000000"/>
                      <w:sz w:val="24"/>
                      <w:u w:val="single"/>
                    </w:rPr>
                  </w:pPr>
                  <w:r w:rsidRPr="002C3AFA">
                    <w:rPr>
                      <w:rFonts w:ascii="宋体" w:hAnsi="宋体" w:cs="宋体" w:hint="eastAsia"/>
                      <w:bCs/>
                      <w:color w:val="000000"/>
                      <w:sz w:val="24"/>
                      <w:u w:val="single"/>
                    </w:rPr>
                    <w:t>一般工业固废</w:t>
                  </w:r>
                </w:p>
              </w:tc>
            </w:tr>
            <w:tr w:rsidR="00C141F6" w:rsidRPr="002C3AFA" w14:paraId="29E25D9D" w14:textId="77777777" w:rsidTr="001B3ECE">
              <w:tc>
                <w:tcPr>
                  <w:tcW w:w="726" w:type="dxa"/>
                  <w:vAlign w:val="center"/>
                </w:tcPr>
                <w:p w14:paraId="10919F22" w14:textId="31E327B6" w:rsidR="00C141F6" w:rsidRPr="002C3AFA" w:rsidRDefault="00C141F6" w:rsidP="001B3ECE">
                  <w:pPr>
                    <w:snapToGrid w:val="0"/>
                    <w:spacing w:line="500" w:lineRule="exact"/>
                    <w:jc w:val="center"/>
                    <w:rPr>
                      <w:rFonts w:ascii="宋体" w:hAnsi="宋体" w:cs="宋体"/>
                      <w:bCs/>
                      <w:color w:val="000000"/>
                      <w:sz w:val="24"/>
                      <w:u w:val="single"/>
                    </w:rPr>
                  </w:pPr>
                  <w:r w:rsidRPr="002C3AFA">
                    <w:rPr>
                      <w:rFonts w:ascii="宋体" w:hAnsi="宋体" w:cs="宋体" w:hint="eastAsia"/>
                      <w:color w:val="000000"/>
                      <w:sz w:val="24"/>
                      <w:u w:val="single"/>
                    </w:rPr>
                    <w:t>②</w:t>
                  </w:r>
                </w:p>
              </w:tc>
              <w:tc>
                <w:tcPr>
                  <w:tcW w:w="3720" w:type="dxa"/>
                </w:tcPr>
                <w:p w14:paraId="3D9285E9" w14:textId="48B472F3" w:rsidR="00C141F6" w:rsidRPr="002C3AFA" w:rsidRDefault="00C141F6">
                  <w:pPr>
                    <w:snapToGrid w:val="0"/>
                    <w:spacing w:line="500" w:lineRule="exact"/>
                    <w:rPr>
                      <w:rFonts w:ascii="宋体" w:hAnsi="宋体" w:cs="宋体"/>
                      <w:bCs/>
                      <w:color w:val="000000"/>
                      <w:sz w:val="24"/>
                      <w:u w:val="single"/>
                    </w:rPr>
                  </w:pPr>
                  <w:r w:rsidRPr="002C3AFA">
                    <w:rPr>
                      <w:rFonts w:ascii="宋体" w:hAnsi="宋体" w:cs="宋体" w:hint="eastAsia"/>
                      <w:bCs/>
                      <w:color w:val="000000"/>
                      <w:sz w:val="24"/>
                      <w:u w:val="single"/>
                    </w:rPr>
                    <w:t>焊接工序产生废焊渣</w:t>
                  </w:r>
                </w:p>
              </w:tc>
              <w:tc>
                <w:tcPr>
                  <w:tcW w:w="2223" w:type="dxa"/>
                  <w:vAlign w:val="center"/>
                </w:tcPr>
                <w:p w14:paraId="39281C14" w14:textId="07EB23BB" w:rsidR="00C141F6" w:rsidRPr="002C3AFA" w:rsidRDefault="00C141F6" w:rsidP="001B3ECE">
                  <w:pPr>
                    <w:snapToGrid w:val="0"/>
                    <w:jc w:val="center"/>
                    <w:rPr>
                      <w:rFonts w:ascii="宋体" w:hAnsi="宋体" w:cs="宋体"/>
                      <w:bCs/>
                      <w:color w:val="000000"/>
                      <w:sz w:val="24"/>
                      <w:u w:val="single"/>
                    </w:rPr>
                  </w:pPr>
                  <w:r w:rsidRPr="002C3AFA">
                    <w:rPr>
                      <w:rFonts w:ascii="宋体" w:hAnsi="宋体" w:cs="宋体"/>
                      <w:bCs/>
                      <w:color w:val="000000"/>
                      <w:sz w:val="24"/>
                      <w:u w:val="single"/>
                    </w:rPr>
                    <w:t>0.8t/a</w:t>
                  </w:r>
                </w:p>
              </w:tc>
              <w:tc>
                <w:tcPr>
                  <w:tcW w:w="2223" w:type="dxa"/>
                  <w:vMerge/>
                  <w:vAlign w:val="center"/>
                </w:tcPr>
                <w:p w14:paraId="52C9FC56" w14:textId="77777777" w:rsidR="00C141F6" w:rsidRPr="002C3AFA" w:rsidRDefault="00C141F6" w:rsidP="001B3ECE">
                  <w:pPr>
                    <w:snapToGrid w:val="0"/>
                    <w:jc w:val="center"/>
                    <w:rPr>
                      <w:rFonts w:ascii="宋体" w:hAnsi="宋体" w:cs="宋体"/>
                      <w:bCs/>
                      <w:color w:val="000000"/>
                      <w:sz w:val="24"/>
                      <w:u w:val="single"/>
                    </w:rPr>
                  </w:pPr>
                </w:p>
              </w:tc>
            </w:tr>
            <w:tr w:rsidR="00C141F6" w:rsidRPr="002C3AFA" w14:paraId="3E850FB4" w14:textId="77777777" w:rsidTr="001B3ECE">
              <w:tc>
                <w:tcPr>
                  <w:tcW w:w="726" w:type="dxa"/>
                  <w:vAlign w:val="center"/>
                </w:tcPr>
                <w:p w14:paraId="6C2E18DD" w14:textId="3EE9D66C" w:rsidR="00C141F6" w:rsidRPr="002C3AFA" w:rsidRDefault="00C141F6" w:rsidP="001B3ECE">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③</w:t>
                  </w:r>
                </w:p>
              </w:tc>
              <w:tc>
                <w:tcPr>
                  <w:tcW w:w="3720" w:type="dxa"/>
                </w:tcPr>
                <w:p w14:paraId="3F7CC567" w14:textId="290D92E2" w:rsidR="00C141F6" w:rsidRPr="002C3AFA" w:rsidRDefault="00C141F6">
                  <w:pPr>
                    <w:snapToGrid w:val="0"/>
                    <w:spacing w:line="500" w:lineRule="exact"/>
                    <w:rPr>
                      <w:rFonts w:ascii="宋体" w:hAnsi="宋体" w:cs="宋体"/>
                      <w:bCs/>
                      <w:color w:val="000000"/>
                      <w:sz w:val="24"/>
                      <w:u w:val="single"/>
                    </w:rPr>
                  </w:pPr>
                  <w:r w:rsidRPr="002C3AFA">
                    <w:rPr>
                      <w:rFonts w:ascii="宋体" w:hAnsi="宋体" w:cs="宋体" w:hint="eastAsia"/>
                      <w:bCs/>
                      <w:color w:val="000000"/>
                      <w:sz w:val="24"/>
                      <w:u w:val="single"/>
                    </w:rPr>
                    <w:t>打磨、切割工序产生的粉尘</w:t>
                  </w:r>
                </w:p>
              </w:tc>
              <w:tc>
                <w:tcPr>
                  <w:tcW w:w="2223" w:type="dxa"/>
                  <w:vAlign w:val="center"/>
                </w:tcPr>
                <w:p w14:paraId="30ADE8A5" w14:textId="158C094C" w:rsidR="00C141F6" w:rsidRPr="002C3AFA" w:rsidRDefault="00C141F6" w:rsidP="001B3ECE">
                  <w:pPr>
                    <w:snapToGrid w:val="0"/>
                    <w:jc w:val="center"/>
                    <w:rPr>
                      <w:rFonts w:ascii="宋体" w:hAnsi="宋体" w:cs="宋体"/>
                      <w:bCs/>
                      <w:color w:val="000000"/>
                      <w:sz w:val="24"/>
                      <w:u w:val="single"/>
                    </w:rPr>
                  </w:pPr>
                  <w:r w:rsidRPr="002C3AFA">
                    <w:rPr>
                      <w:rFonts w:ascii="宋体" w:hAnsi="宋体" w:cs="宋体"/>
                      <w:bCs/>
                      <w:color w:val="000000"/>
                      <w:sz w:val="24"/>
                      <w:u w:val="single"/>
                    </w:rPr>
                    <w:t>1.169t/a</w:t>
                  </w:r>
                </w:p>
              </w:tc>
              <w:tc>
                <w:tcPr>
                  <w:tcW w:w="2223" w:type="dxa"/>
                  <w:vMerge/>
                  <w:vAlign w:val="center"/>
                </w:tcPr>
                <w:p w14:paraId="1AC2CED2" w14:textId="77777777" w:rsidR="00C141F6" w:rsidRPr="002C3AFA" w:rsidRDefault="00C141F6" w:rsidP="001B3ECE">
                  <w:pPr>
                    <w:snapToGrid w:val="0"/>
                    <w:jc w:val="center"/>
                    <w:rPr>
                      <w:rFonts w:ascii="宋体" w:hAnsi="宋体" w:cs="宋体"/>
                      <w:bCs/>
                      <w:color w:val="000000"/>
                      <w:sz w:val="24"/>
                      <w:u w:val="single"/>
                    </w:rPr>
                  </w:pPr>
                </w:p>
              </w:tc>
            </w:tr>
            <w:tr w:rsidR="0004773A" w:rsidRPr="002C3AFA" w14:paraId="625C2939" w14:textId="77777777" w:rsidTr="001B3ECE">
              <w:tc>
                <w:tcPr>
                  <w:tcW w:w="726" w:type="dxa"/>
                  <w:vAlign w:val="center"/>
                </w:tcPr>
                <w:p w14:paraId="60272831" w14:textId="3D7BCE56" w:rsidR="0004773A" w:rsidRPr="002C3AFA" w:rsidRDefault="0004773A" w:rsidP="001B3ECE">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⑤</w:t>
                  </w:r>
                </w:p>
              </w:tc>
              <w:tc>
                <w:tcPr>
                  <w:tcW w:w="3720" w:type="dxa"/>
                  <w:vAlign w:val="center"/>
                </w:tcPr>
                <w:p w14:paraId="593DCA6C" w14:textId="3BF9D7F3" w:rsidR="0004773A" w:rsidRPr="002C3AFA" w:rsidRDefault="0004773A" w:rsidP="001B3ECE">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喷砂房布袋除尘器收集的粉尘</w:t>
                  </w:r>
                </w:p>
              </w:tc>
              <w:tc>
                <w:tcPr>
                  <w:tcW w:w="2223" w:type="dxa"/>
                  <w:vAlign w:val="center"/>
                </w:tcPr>
                <w:p w14:paraId="328B7D48" w14:textId="517A5B3E" w:rsidR="0004773A" w:rsidRPr="002C3AFA" w:rsidRDefault="001B3ECE" w:rsidP="001B3ECE">
                  <w:pPr>
                    <w:snapToGrid w:val="0"/>
                    <w:jc w:val="center"/>
                    <w:rPr>
                      <w:rFonts w:ascii="宋体" w:hAnsi="宋体" w:cs="宋体"/>
                      <w:bCs/>
                      <w:color w:val="000000"/>
                      <w:sz w:val="24"/>
                      <w:u w:val="single"/>
                    </w:rPr>
                  </w:pPr>
                  <w:r w:rsidRPr="002C3AFA">
                    <w:rPr>
                      <w:rFonts w:ascii="宋体" w:hAnsi="宋体" w:cs="宋体"/>
                      <w:bCs/>
                      <w:color w:val="000000"/>
                      <w:sz w:val="24"/>
                      <w:u w:val="single"/>
                    </w:rPr>
                    <w:t>71.75t/a</w:t>
                  </w:r>
                </w:p>
              </w:tc>
              <w:tc>
                <w:tcPr>
                  <w:tcW w:w="2223" w:type="dxa"/>
                  <w:vAlign w:val="center"/>
                </w:tcPr>
                <w:p w14:paraId="2C520A26" w14:textId="5ECFDED7" w:rsidR="0004773A" w:rsidRPr="002C3AFA" w:rsidRDefault="00C141F6" w:rsidP="001B3ECE">
                  <w:pPr>
                    <w:snapToGrid w:val="0"/>
                    <w:jc w:val="center"/>
                    <w:rPr>
                      <w:rFonts w:ascii="宋体" w:hAnsi="宋体" w:cs="宋体"/>
                      <w:bCs/>
                      <w:color w:val="000000"/>
                      <w:sz w:val="24"/>
                      <w:u w:val="single"/>
                    </w:rPr>
                  </w:pPr>
                  <w:r w:rsidRPr="002C3AFA">
                    <w:rPr>
                      <w:rFonts w:ascii="宋体" w:hAnsi="宋体" w:cs="宋体" w:hint="eastAsia"/>
                      <w:bCs/>
                      <w:color w:val="000000"/>
                      <w:sz w:val="24"/>
                      <w:u w:val="single"/>
                    </w:rPr>
                    <w:t>一般工业固废</w:t>
                  </w:r>
                </w:p>
              </w:tc>
            </w:tr>
            <w:tr w:rsidR="0004773A" w:rsidRPr="002C3AFA" w14:paraId="59CED726" w14:textId="77777777" w:rsidTr="001B3ECE">
              <w:tc>
                <w:tcPr>
                  <w:tcW w:w="726" w:type="dxa"/>
                  <w:vAlign w:val="center"/>
                </w:tcPr>
                <w:p w14:paraId="04A64C3F" w14:textId="7999E168" w:rsidR="0004773A" w:rsidRPr="002C3AFA" w:rsidRDefault="0004773A" w:rsidP="001B3ECE">
                  <w:pPr>
                    <w:snapToGrid w:val="0"/>
                    <w:spacing w:line="500" w:lineRule="exact"/>
                    <w:jc w:val="center"/>
                    <w:rPr>
                      <w:rFonts w:ascii="宋体" w:hAnsi="宋体" w:cs="宋体"/>
                      <w:bCs/>
                      <w:color w:val="000000"/>
                      <w:sz w:val="24"/>
                      <w:u w:val="single"/>
                    </w:rPr>
                  </w:pPr>
                  <w:r w:rsidRPr="002C3AFA">
                    <w:rPr>
                      <w:rFonts w:ascii="宋体" w:hAnsi="宋体" w:cs="宋体" w:hint="eastAsia"/>
                      <w:bCs/>
                      <w:color w:val="000000"/>
                      <w:sz w:val="24"/>
                      <w:u w:val="single"/>
                    </w:rPr>
                    <w:t>⑥</w:t>
                  </w:r>
                </w:p>
              </w:tc>
              <w:tc>
                <w:tcPr>
                  <w:tcW w:w="3720" w:type="dxa"/>
                </w:tcPr>
                <w:p w14:paraId="7AC7CCDF" w14:textId="48C44B7A" w:rsidR="0004773A" w:rsidRPr="002C3AFA" w:rsidRDefault="0004773A">
                  <w:pPr>
                    <w:snapToGrid w:val="0"/>
                    <w:spacing w:line="500" w:lineRule="exact"/>
                    <w:rPr>
                      <w:rFonts w:ascii="宋体" w:hAnsi="宋体" w:cs="宋体"/>
                      <w:bCs/>
                      <w:color w:val="000000"/>
                      <w:sz w:val="24"/>
                      <w:u w:val="single"/>
                    </w:rPr>
                  </w:pPr>
                  <w:r w:rsidRPr="002C3AFA">
                    <w:rPr>
                      <w:rFonts w:ascii="宋体" w:hAnsi="宋体" w:cs="宋体" w:hint="eastAsia"/>
                      <w:bCs/>
                      <w:color w:val="000000"/>
                      <w:sz w:val="24"/>
                      <w:u w:val="single"/>
                    </w:rPr>
                    <w:t>员工生活产生生活垃圾</w:t>
                  </w:r>
                </w:p>
              </w:tc>
              <w:tc>
                <w:tcPr>
                  <w:tcW w:w="2223" w:type="dxa"/>
                  <w:vAlign w:val="center"/>
                </w:tcPr>
                <w:p w14:paraId="5E0B8BDC" w14:textId="23F184AE" w:rsidR="0004773A" w:rsidRPr="002C3AFA" w:rsidRDefault="001B3ECE" w:rsidP="001B3ECE">
                  <w:pPr>
                    <w:snapToGrid w:val="0"/>
                    <w:jc w:val="center"/>
                    <w:rPr>
                      <w:rFonts w:ascii="宋体" w:hAnsi="宋体" w:cs="宋体"/>
                      <w:bCs/>
                      <w:color w:val="000000"/>
                      <w:sz w:val="24"/>
                      <w:u w:val="single"/>
                    </w:rPr>
                  </w:pPr>
                  <w:r w:rsidRPr="002C3AFA">
                    <w:rPr>
                      <w:rFonts w:ascii="宋体" w:hAnsi="宋体" w:cs="宋体"/>
                      <w:bCs/>
                      <w:color w:val="000000"/>
                      <w:sz w:val="24"/>
                      <w:u w:val="single"/>
                    </w:rPr>
                    <w:t>22.59t/a</w:t>
                  </w:r>
                </w:p>
              </w:tc>
              <w:tc>
                <w:tcPr>
                  <w:tcW w:w="2223" w:type="dxa"/>
                  <w:vAlign w:val="center"/>
                </w:tcPr>
                <w:p w14:paraId="7C0152B5" w14:textId="77777777" w:rsidR="0004773A" w:rsidRPr="002C3AFA" w:rsidRDefault="0004773A" w:rsidP="001B3ECE">
                  <w:pPr>
                    <w:snapToGrid w:val="0"/>
                    <w:jc w:val="center"/>
                    <w:rPr>
                      <w:rFonts w:ascii="宋体" w:hAnsi="宋体" w:cs="宋体"/>
                      <w:bCs/>
                      <w:color w:val="000000"/>
                      <w:sz w:val="24"/>
                      <w:u w:val="single"/>
                    </w:rPr>
                  </w:pPr>
                </w:p>
              </w:tc>
            </w:tr>
          </w:tbl>
          <w:p w14:paraId="36599615" w14:textId="77777777" w:rsidR="002B711C" w:rsidRPr="002C3AFA" w:rsidRDefault="002B711C">
            <w:pPr>
              <w:snapToGrid w:val="0"/>
              <w:spacing w:line="500" w:lineRule="exact"/>
              <w:ind w:firstLineChars="200" w:firstLine="480"/>
              <w:rPr>
                <w:rFonts w:ascii="宋体" w:hAnsi="宋体" w:cs="宋体"/>
                <w:bCs/>
                <w:color w:val="000000"/>
                <w:sz w:val="24"/>
                <w:u w:val="single"/>
              </w:rPr>
            </w:pPr>
            <w:r w:rsidRPr="002C3AFA">
              <w:rPr>
                <w:rFonts w:ascii="宋体" w:hAnsi="宋体" w:cs="宋体" w:hint="eastAsia"/>
                <w:bCs/>
                <w:color w:val="000000"/>
                <w:sz w:val="24"/>
                <w:u w:val="single"/>
              </w:rPr>
              <w:fldChar w:fldCharType="begin"/>
            </w:r>
            <w:r w:rsidRPr="002C3AFA">
              <w:rPr>
                <w:rFonts w:ascii="宋体" w:hAnsi="宋体" w:cs="宋体" w:hint="eastAsia"/>
                <w:bCs/>
                <w:color w:val="000000"/>
                <w:sz w:val="24"/>
                <w:u w:val="single"/>
              </w:rPr>
              <w:instrText xml:space="preserve"> = 1 \* GB3 \* MERGEFORMAT </w:instrText>
            </w:r>
            <w:r w:rsidRPr="002C3AFA">
              <w:rPr>
                <w:rFonts w:ascii="宋体" w:hAnsi="宋体" w:cs="宋体" w:hint="eastAsia"/>
                <w:bCs/>
                <w:color w:val="000000"/>
                <w:sz w:val="24"/>
                <w:u w:val="single"/>
              </w:rPr>
              <w:fldChar w:fldCharType="separate"/>
            </w:r>
            <w:r w:rsidRPr="002C3AFA">
              <w:rPr>
                <w:rFonts w:ascii="宋体" w:hAnsi="宋体" w:cs="宋体" w:hint="eastAsia"/>
                <w:bCs/>
                <w:color w:val="000000"/>
                <w:sz w:val="24"/>
                <w:u w:val="single"/>
              </w:rPr>
              <w:t>①</w:t>
            </w:r>
            <w:r w:rsidRPr="002C3AFA">
              <w:rPr>
                <w:rFonts w:ascii="宋体" w:hAnsi="宋体" w:cs="宋体" w:hint="eastAsia"/>
                <w:bCs/>
                <w:color w:val="000000"/>
                <w:sz w:val="24"/>
                <w:u w:val="single"/>
              </w:rPr>
              <w:fldChar w:fldCharType="end"/>
            </w:r>
            <w:r w:rsidRPr="002C3AFA">
              <w:rPr>
                <w:rFonts w:ascii="宋体" w:hAnsi="宋体" w:cs="宋体" w:hint="eastAsia"/>
                <w:bCs/>
                <w:color w:val="000000"/>
                <w:sz w:val="24"/>
                <w:u w:val="single"/>
              </w:rPr>
              <w:t>边角废料</w:t>
            </w:r>
          </w:p>
          <w:p w14:paraId="25DF7767" w14:textId="77777777" w:rsidR="002B711C" w:rsidRPr="002C3AFA" w:rsidRDefault="002B711C">
            <w:pPr>
              <w:snapToGrid w:val="0"/>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金属材料切割下料和机械加工产生的边角废料属一般工业固体废物</w:t>
            </w:r>
            <w:r w:rsidRPr="002C3AFA">
              <w:rPr>
                <w:rFonts w:ascii="宋体" w:hAnsi="宋体" w:cs="宋体" w:hint="eastAsia"/>
                <w:color w:val="000000"/>
                <w:sz w:val="24"/>
                <w:u w:val="single"/>
              </w:rPr>
              <w:fldChar w:fldCharType="begin"/>
            </w:r>
            <w:r w:rsidRPr="002C3AFA">
              <w:rPr>
                <w:rFonts w:ascii="宋体" w:hAnsi="宋体" w:cs="宋体" w:hint="eastAsia"/>
                <w:color w:val="000000"/>
                <w:sz w:val="24"/>
                <w:u w:val="single"/>
              </w:rPr>
              <w:instrText xml:space="preserve"> = 1 \* ROMAN \* MERGEFORMAT </w:instrText>
            </w:r>
            <w:r w:rsidRPr="002C3AFA">
              <w:rPr>
                <w:rFonts w:ascii="宋体" w:hAnsi="宋体" w:cs="宋体" w:hint="eastAsia"/>
                <w:color w:val="000000"/>
                <w:sz w:val="24"/>
                <w:u w:val="single"/>
              </w:rPr>
              <w:fldChar w:fldCharType="separate"/>
            </w:r>
            <w:r w:rsidRPr="002C3AFA">
              <w:rPr>
                <w:rFonts w:ascii="宋体" w:hAnsi="宋体" w:cs="宋体" w:hint="eastAsia"/>
                <w:color w:val="000000"/>
                <w:sz w:val="24"/>
                <w:u w:val="single"/>
              </w:rPr>
              <w:t>I</w:t>
            </w:r>
            <w:r w:rsidRPr="002C3AFA">
              <w:rPr>
                <w:rFonts w:ascii="宋体" w:hAnsi="宋体" w:cs="宋体" w:hint="eastAsia"/>
                <w:color w:val="000000"/>
                <w:sz w:val="24"/>
                <w:u w:val="single"/>
              </w:rPr>
              <w:fldChar w:fldCharType="end"/>
            </w:r>
            <w:r w:rsidRPr="002C3AFA">
              <w:rPr>
                <w:rFonts w:ascii="宋体" w:hAnsi="宋体" w:cs="宋体" w:hint="eastAsia"/>
                <w:color w:val="000000"/>
                <w:sz w:val="24"/>
                <w:u w:val="single"/>
              </w:rPr>
              <w:t>类。本建设项目金属材料用量</w:t>
            </w:r>
            <w:r w:rsidR="00732BFF" w:rsidRPr="002C3AFA">
              <w:rPr>
                <w:rFonts w:ascii="宋体" w:hAnsi="宋体" w:cs="宋体"/>
                <w:color w:val="000000"/>
                <w:sz w:val="24"/>
                <w:u w:val="single"/>
              </w:rPr>
              <w:t>1299</w:t>
            </w:r>
            <w:r w:rsidRPr="002C3AFA">
              <w:rPr>
                <w:rFonts w:ascii="宋体" w:hAnsi="宋体" w:cs="宋体" w:hint="eastAsia"/>
                <w:color w:val="000000"/>
                <w:sz w:val="24"/>
                <w:u w:val="single"/>
              </w:rPr>
              <w:t>t/a，边角废料产生量约为</w:t>
            </w:r>
            <w:r w:rsidR="00732BFF" w:rsidRPr="002C3AFA">
              <w:rPr>
                <w:rFonts w:ascii="宋体" w:hAnsi="宋体" w:cs="宋体"/>
                <w:color w:val="000000"/>
                <w:sz w:val="24"/>
                <w:u w:val="single"/>
              </w:rPr>
              <w:t>50</w:t>
            </w:r>
            <w:r w:rsidRPr="002C3AFA">
              <w:rPr>
                <w:rFonts w:ascii="宋体" w:hAnsi="宋体" w:cs="宋体" w:hint="eastAsia"/>
                <w:color w:val="000000"/>
                <w:sz w:val="24"/>
                <w:u w:val="single"/>
              </w:rPr>
              <w:t>t/a，建设单位将分类回收，外销废旧金属回收单位综合利用。</w:t>
            </w:r>
          </w:p>
          <w:p w14:paraId="08F460BF" w14:textId="77777777" w:rsidR="002B711C" w:rsidRPr="002C3AFA" w:rsidRDefault="002B711C">
            <w:pPr>
              <w:snapToGrid w:val="0"/>
              <w:spacing w:line="500" w:lineRule="exact"/>
              <w:ind w:firstLineChars="200" w:firstLine="480"/>
              <w:rPr>
                <w:rFonts w:ascii="宋体" w:hAnsi="宋体" w:cs="宋体"/>
                <w:bCs/>
                <w:color w:val="000000"/>
                <w:sz w:val="24"/>
                <w:u w:val="single"/>
              </w:rPr>
            </w:pPr>
            <w:r w:rsidRPr="002C3AFA">
              <w:rPr>
                <w:rFonts w:ascii="宋体" w:hAnsi="宋体" w:cs="宋体" w:hint="eastAsia"/>
                <w:bCs/>
                <w:color w:val="000000"/>
                <w:sz w:val="24"/>
                <w:u w:val="single"/>
              </w:rPr>
              <w:fldChar w:fldCharType="begin"/>
            </w:r>
            <w:r w:rsidRPr="002C3AFA">
              <w:rPr>
                <w:rFonts w:ascii="宋体" w:hAnsi="宋体" w:cs="宋体" w:hint="eastAsia"/>
                <w:bCs/>
                <w:color w:val="000000"/>
                <w:sz w:val="24"/>
                <w:u w:val="single"/>
              </w:rPr>
              <w:instrText xml:space="preserve"> = 2 \* GB3 \* MERGEFORMAT </w:instrText>
            </w:r>
            <w:r w:rsidRPr="002C3AFA">
              <w:rPr>
                <w:rFonts w:ascii="宋体" w:hAnsi="宋体" w:cs="宋体" w:hint="eastAsia"/>
                <w:bCs/>
                <w:color w:val="000000"/>
                <w:sz w:val="24"/>
                <w:u w:val="single"/>
              </w:rPr>
              <w:fldChar w:fldCharType="separate"/>
            </w:r>
            <w:r w:rsidRPr="002C3AFA">
              <w:rPr>
                <w:rFonts w:ascii="宋体" w:hAnsi="宋体" w:cs="宋体" w:hint="eastAsia"/>
                <w:bCs/>
                <w:color w:val="000000"/>
                <w:sz w:val="24"/>
                <w:u w:val="single"/>
              </w:rPr>
              <w:t>②</w:t>
            </w:r>
            <w:r w:rsidRPr="002C3AFA">
              <w:rPr>
                <w:rFonts w:ascii="宋体" w:hAnsi="宋体" w:cs="宋体" w:hint="eastAsia"/>
                <w:bCs/>
                <w:color w:val="000000"/>
                <w:sz w:val="24"/>
                <w:u w:val="single"/>
              </w:rPr>
              <w:fldChar w:fldCharType="end"/>
            </w:r>
            <w:r w:rsidR="00732BFF" w:rsidRPr="002C3AFA">
              <w:rPr>
                <w:rFonts w:ascii="宋体" w:hAnsi="宋体" w:cs="宋体" w:hint="eastAsia"/>
                <w:color w:val="000000"/>
                <w:sz w:val="24"/>
                <w:u w:val="single"/>
              </w:rPr>
              <w:t>焊接工序产生废焊渣</w:t>
            </w:r>
          </w:p>
          <w:p w14:paraId="223026F3" w14:textId="5D394BE7" w:rsidR="002B711C" w:rsidRPr="002C3AFA" w:rsidRDefault="00732BFF">
            <w:pPr>
              <w:spacing w:line="500" w:lineRule="exact"/>
              <w:ind w:firstLineChars="200" w:firstLine="480"/>
              <w:rPr>
                <w:rFonts w:ascii="宋体" w:hAnsi="宋体" w:cs="宋体"/>
                <w:bCs/>
                <w:color w:val="000000"/>
                <w:sz w:val="24"/>
                <w:u w:val="single"/>
              </w:rPr>
            </w:pPr>
            <w:r w:rsidRPr="002C3AFA">
              <w:rPr>
                <w:rFonts w:ascii="宋体" w:hAnsi="宋体" w:cs="宋体" w:hint="eastAsia"/>
                <w:color w:val="000000"/>
                <w:sz w:val="24"/>
                <w:u w:val="single"/>
              </w:rPr>
              <w:t>焊接工序产生废焊渣约为焊丝使用量的4%，产生量为0.</w:t>
            </w:r>
            <w:r w:rsidRPr="002C3AFA">
              <w:rPr>
                <w:rFonts w:ascii="宋体" w:hAnsi="宋体" w:cs="宋体"/>
                <w:color w:val="000000"/>
                <w:sz w:val="24"/>
                <w:u w:val="single"/>
              </w:rPr>
              <w:t>8</w:t>
            </w:r>
            <w:r w:rsidRPr="002C3AFA">
              <w:rPr>
                <w:rFonts w:ascii="宋体" w:hAnsi="宋体" w:cs="宋体" w:hint="eastAsia"/>
                <w:color w:val="000000"/>
                <w:sz w:val="24"/>
                <w:u w:val="single"/>
              </w:rPr>
              <w:t>t/a</w:t>
            </w:r>
            <w:r w:rsidR="001B3ECE" w:rsidRPr="002C3AFA">
              <w:rPr>
                <w:rFonts w:ascii="宋体" w:hAnsi="宋体" w:cs="宋体" w:hint="eastAsia"/>
                <w:color w:val="000000"/>
                <w:sz w:val="24"/>
                <w:u w:val="single"/>
              </w:rPr>
              <w:t>。</w:t>
            </w:r>
          </w:p>
          <w:p w14:paraId="2C530E85" w14:textId="77777777" w:rsidR="002B711C" w:rsidRPr="002C3AFA" w:rsidRDefault="002B711C">
            <w:pPr>
              <w:spacing w:line="500" w:lineRule="exact"/>
              <w:ind w:firstLineChars="200" w:firstLine="480"/>
              <w:rPr>
                <w:rFonts w:ascii="宋体" w:hAnsi="宋体" w:cs="宋体"/>
                <w:color w:val="000000"/>
                <w:sz w:val="24"/>
                <w:u w:val="single"/>
              </w:rPr>
            </w:pPr>
            <w:r w:rsidRPr="002C3AFA">
              <w:rPr>
                <w:rFonts w:ascii="宋体" w:hAnsi="宋体" w:cs="宋体" w:hint="eastAsia"/>
                <w:bCs/>
                <w:color w:val="000000"/>
                <w:sz w:val="24"/>
                <w:u w:val="single"/>
              </w:rPr>
              <w:fldChar w:fldCharType="begin"/>
            </w:r>
            <w:r w:rsidRPr="002C3AFA">
              <w:rPr>
                <w:rFonts w:ascii="宋体" w:hAnsi="宋体" w:cs="宋体" w:hint="eastAsia"/>
                <w:bCs/>
                <w:color w:val="000000"/>
                <w:sz w:val="24"/>
                <w:u w:val="single"/>
              </w:rPr>
              <w:instrText xml:space="preserve"> = 3 \* GB3 \* MERGEFORMAT </w:instrText>
            </w:r>
            <w:r w:rsidRPr="002C3AFA">
              <w:rPr>
                <w:rFonts w:ascii="宋体" w:hAnsi="宋体" w:cs="宋体" w:hint="eastAsia"/>
                <w:bCs/>
                <w:color w:val="000000"/>
                <w:sz w:val="24"/>
                <w:u w:val="single"/>
              </w:rPr>
              <w:fldChar w:fldCharType="separate"/>
            </w:r>
            <w:r w:rsidRPr="002C3AFA">
              <w:rPr>
                <w:rFonts w:ascii="宋体" w:hAnsi="宋体" w:cs="宋体" w:hint="eastAsia"/>
                <w:bCs/>
                <w:color w:val="000000"/>
                <w:sz w:val="24"/>
                <w:u w:val="single"/>
              </w:rPr>
              <w:t>③</w:t>
            </w:r>
            <w:r w:rsidRPr="002C3AFA">
              <w:rPr>
                <w:rFonts w:ascii="宋体" w:hAnsi="宋体" w:cs="宋体" w:hint="eastAsia"/>
                <w:bCs/>
                <w:color w:val="000000"/>
                <w:sz w:val="24"/>
                <w:u w:val="single"/>
              </w:rPr>
              <w:fldChar w:fldCharType="end"/>
            </w:r>
            <w:r w:rsidR="00732BFF" w:rsidRPr="002C3AFA">
              <w:rPr>
                <w:rFonts w:ascii="宋体" w:hAnsi="宋体" w:cs="宋体" w:hint="eastAsia"/>
                <w:color w:val="000000"/>
                <w:sz w:val="24"/>
                <w:u w:val="single"/>
              </w:rPr>
              <w:t>打磨</w:t>
            </w:r>
            <w:r w:rsidR="00EB372C" w:rsidRPr="002C3AFA">
              <w:rPr>
                <w:rFonts w:ascii="宋体" w:hAnsi="宋体" w:cs="宋体" w:hint="eastAsia"/>
                <w:color w:val="000000"/>
                <w:sz w:val="24"/>
                <w:u w:val="single"/>
              </w:rPr>
              <w:t>、切割</w:t>
            </w:r>
            <w:r w:rsidR="00732BFF" w:rsidRPr="002C3AFA">
              <w:rPr>
                <w:rFonts w:ascii="宋体" w:hAnsi="宋体" w:cs="宋体" w:hint="eastAsia"/>
                <w:color w:val="000000"/>
                <w:sz w:val="24"/>
                <w:u w:val="single"/>
              </w:rPr>
              <w:t>工序产生的粉尘</w:t>
            </w:r>
          </w:p>
          <w:p w14:paraId="0960E0C8" w14:textId="55F18564" w:rsidR="002B711C" w:rsidRPr="002C3AFA" w:rsidRDefault="00EB372C">
            <w:pPr>
              <w:spacing w:line="500" w:lineRule="exact"/>
              <w:ind w:firstLineChars="200" w:firstLine="480"/>
              <w:rPr>
                <w:rFonts w:ascii="宋体" w:hAnsi="宋体" w:cs="宋体"/>
                <w:color w:val="000000"/>
                <w:sz w:val="24"/>
                <w:u w:val="single"/>
                <w:lang w:val="zh-CN"/>
              </w:rPr>
            </w:pPr>
            <w:r w:rsidRPr="002C3AFA">
              <w:rPr>
                <w:rFonts w:ascii="宋体" w:hAnsi="宋体" w:cs="宋体" w:hint="eastAsia"/>
                <w:color w:val="000000"/>
                <w:sz w:val="24"/>
                <w:u w:val="single"/>
              </w:rPr>
              <w:t>本项目加工车间切割、打磨等工序会产生粉尘，根据类比同类机械加工项目可知，本项目粉尘产生量</w:t>
            </w:r>
            <w:proofErr w:type="gramStart"/>
            <w:r w:rsidRPr="002C3AFA">
              <w:rPr>
                <w:rFonts w:ascii="宋体" w:hAnsi="宋体" w:cs="宋体" w:hint="eastAsia"/>
                <w:color w:val="000000"/>
                <w:sz w:val="24"/>
                <w:u w:val="single"/>
              </w:rPr>
              <w:t>约原料</w:t>
            </w:r>
            <w:proofErr w:type="gramEnd"/>
            <w:r w:rsidRPr="002C3AFA">
              <w:rPr>
                <w:rFonts w:ascii="宋体" w:hAnsi="宋体" w:cs="宋体" w:hint="eastAsia"/>
                <w:color w:val="000000"/>
                <w:sz w:val="24"/>
                <w:u w:val="single"/>
              </w:rPr>
              <w:t>量的千分之一，则经计算产生的粉尘为1299kg/a。其主要成分为金属粉尘，大部分因其质量较大，沉降较快90%粉尘基本沉降在车间内，每天由工人进行清扫，车间收集到的金属粉尘约1169.1kg/a</w:t>
            </w:r>
            <w:r w:rsidR="001B3ECE" w:rsidRPr="002C3AFA">
              <w:rPr>
                <w:rFonts w:ascii="宋体" w:hAnsi="宋体" w:cs="宋体" w:hint="eastAsia"/>
                <w:color w:val="000000"/>
                <w:sz w:val="24"/>
                <w:u w:val="single"/>
              </w:rPr>
              <w:t>（1.169t/a）</w:t>
            </w:r>
            <w:r w:rsidRPr="002C3AFA">
              <w:rPr>
                <w:rFonts w:ascii="宋体" w:hAnsi="宋体" w:cs="宋体" w:hint="eastAsia"/>
                <w:color w:val="000000"/>
                <w:sz w:val="24"/>
                <w:u w:val="single"/>
              </w:rPr>
              <w:t>。</w:t>
            </w:r>
          </w:p>
          <w:p w14:paraId="42C93745" w14:textId="5A5C2454" w:rsidR="002B711C" w:rsidRPr="002C3AFA" w:rsidRDefault="003E0F8B">
            <w:pPr>
              <w:snapToGrid w:val="0"/>
              <w:spacing w:line="500" w:lineRule="exact"/>
              <w:ind w:firstLineChars="200" w:firstLine="480"/>
              <w:rPr>
                <w:rFonts w:ascii="宋体" w:hAnsi="宋体" w:cs="宋体"/>
                <w:bCs/>
                <w:color w:val="000000"/>
                <w:sz w:val="24"/>
                <w:u w:val="single"/>
              </w:rPr>
            </w:pPr>
            <w:r w:rsidRPr="002C3AFA">
              <w:rPr>
                <w:rFonts w:ascii="宋体" w:hAnsi="宋体" w:cs="宋体" w:hint="eastAsia"/>
                <w:bCs/>
                <w:color w:val="000000"/>
                <w:sz w:val="24"/>
                <w:u w:val="single"/>
              </w:rPr>
              <w:t>④</w:t>
            </w:r>
            <w:r w:rsidR="00EB372C" w:rsidRPr="002C3AFA">
              <w:rPr>
                <w:rFonts w:ascii="宋体" w:hAnsi="宋体" w:cs="宋体" w:hint="eastAsia"/>
                <w:bCs/>
                <w:color w:val="000000"/>
                <w:sz w:val="24"/>
                <w:u w:val="single"/>
              </w:rPr>
              <w:t>喷砂房布袋除尘器收集的粉尘</w:t>
            </w:r>
          </w:p>
          <w:p w14:paraId="3C5A25C3" w14:textId="77777777" w:rsidR="002B711C" w:rsidRPr="002C3AFA" w:rsidRDefault="00EB372C">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喷砂系统粉尘产生量分别为72477.05kg/a，使用布袋除尘设施，除尘效率99%，收集的粉尘为：71752.28kg/a（71.75t/a）.</w:t>
            </w:r>
          </w:p>
          <w:p w14:paraId="69677F8E" w14:textId="1DEF8B99" w:rsidR="002B711C" w:rsidRPr="002C3AFA" w:rsidRDefault="003E0F8B">
            <w:pPr>
              <w:snapToGrid w:val="0"/>
              <w:spacing w:line="500" w:lineRule="exact"/>
              <w:ind w:firstLineChars="200" w:firstLine="480"/>
              <w:rPr>
                <w:rFonts w:ascii="宋体" w:hAnsi="宋体" w:cs="宋体"/>
                <w:bCs/>
                <w:color w:val="000000"/>
                <w:sz w:val="24"/>
                <w:u w:val="single"/>
              </w:rPr>
            </w:pPr>
            <w:r w:rsidRPr="002C3AFA">
              <w:rPr>
                <w:rFonts w:ascii="宋体" w:hAnsi="宋体" w:cs="宋体" w:hint="eastAsia"/>
                <w:bCs/>
                <w:color w:val="000000"/>
                <w:sz w:val="24"/>
                <w:u w:val="single"/>
              </w:rPr>
              <w:t>⑤</w:t>
            </w:r>
            <w:r w:rsidR="002B711C" w:rsidRPr="002C3AFA">
              <w:rPr>
                <w:rFonts w:ascii="宋体" w:hAnsi="宋体" w:cs="宋体" w:hint="eastAsia"/>
                <w:bCs/>
                <w:color w:val="000000"/>
                <w:sz w:val="24"/>
                <w:u w:val="single"/>
              </w:rPr>
              <w:t>员工生活垃圾</w:t>
            </w:r>
          </w:p>
          <w:p w14:paraId="429562FF" w14:textId="77777777" w:rsidR="002B711C" w:rsidRPr="002C3AFA" w:rsidRDefault="002B711C">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本建设项目定员</w:t>
            </w:r>
            <w:r w:rsidR="00EB372C" w:rsidRPr="002C3AFA">
              <w:rPr>
                <w:rFonts w:ascii="宋体" w:hAnsi="宋体" w:cs="宋体"/>
                <w:color w:val="000000"/>
                <w:sz w:val="24"/>
                <w:u w:val="single"/>
              </w:rPr>
              <w:t>180</w:t>
            </w:r>
            <w:r w:rsidRPr="002C3AFA">
              <w:rPr>
                <w:rFonts w:ascii="宋体" w:hAnsi="宋体" w:cs="宋体" w:hint="eastAsia"/>
                <w:color w:val="000000"/>
                <w:sz w:val="24"/>
                <w:u w:val="single"/>
              </w:rPr>
              <w:t>人，员工生活垃圾产生量平均按0.5kg/人·d计，生活垃圾产生量为</w:t>
            </w:r>
            <w:r w:rsidR="00EB372C" w:rsidRPr="002C3AFA">
              <w:rPr>
                <w:rFonts w:ascii="宋体" w:hAnsi="宋体" w:cs="宋体"/>
                <w:color w:val="000000"/>
                <w:sz w:val="24"/>
                <w:u w:val="single"/>
              </w:rPr>
              <w:t>90</w:t>
            </w:r>
            <w:r w:rsidRPr="002C3AFA">
              <w:rPr>
                <w:rFonts w:ascii="宋体" w:hAnsi="宋体" w:cs="宋体" w:hint="eastAsia"/>
                <w:color w:val="000000"/>
                <w:sz w:val="24"/>
                <w:u w:val="single"/>
              </w:rPr>
              <w:t>kg/d(</w:t>
            </w:r>
            <w:r w:rsidR="00EB372C" w:rsidRPr="002C3AFA">
              <w:rPr>
                <w:rFonts w:ascii="宋体" w:hAnsi="宋体" w:cs="宋体"/>
                <w:color w:val="000000"/>
                <w:sz w:val="24"/>
                <w:u w:val="single"/>
              </w:rPr>
              <w:t>22.59</w:t>
            </w:r>
            <w:r w:rsidRPr="002C3AFA">
              <w:rPr>
                <w:rFonts w:ascii="宋体" w:hAnsi="宋体" w:cs="宋体" w:hint="eastAsia"/>
                <w:color w:val="000000"/>
                <w:sz w:val="24"/>
                <w:u w:val="single"/>
              </w:rPr>
              <w:t>t/a),员工生活垃圾采用垃圾箱收集，由城市环卫部门统一收集，日产日清，安全处置。</w:t>
            </w:r>
          </w:p>
          <w:p w14:paraId="7803A680" w14:textId="77777777" w:rsidR="00EB372C" w:rsidRPr="006A766C" w:rsidRDefault="00EB372C" w:rsidP="00EB372C">
            <w:pPr>
              <w:spacing w:line="500" w:lineRule="exact"/>
              <w:ind w:firstLineChars="200" w:firstLine="480"/>
              <w:rPr>
                <w:rFonts w:ascii="宋体" w:hAnsi="宋体"/>
                <w:color w:val="000000"/>
                <w:sz w:val="24"/>
                <w:highlight w:val="yellow"/>
              </w:rPr>
            </w:pPr>
          </w:p>
        </w:tc>
      </w:tr>
    </w:tbl>
    <w:p w14:paraId="04038C89" w14:textId="7A188964" w:rsidR="00EB372C" w:rsidRDefault="00EB372C" w:rsidP="00EB372C">
      <w:pPr>
        <w:pStyle w:val="a0"/>
        <w:spacing w:line="480" w:lineRule="exact"/>
        <w:ind w:firstLine="0"/>
        <w:jc w:val="both"/>
        <w:rPr>
          <w:rFonts w:hAnsi="宋体"/>
          <w:b/>
          <w:bCs/>
          <w:color w:val="000000"/>
          <w:szCs w:val="28"/>
          <w:highlight w:val="yellow"/>
        </w:rPr>
      </w:pPr>
    </w:p>
    <w:p w14:paraId="1A5BC834" w14:textId="25AAF1CB" w:rsidR="00277D1E" w:rsidRDefault="00277D1E" w:rsidP="00EB372C">
      <w:pPr>
        <w:pStyle w:val="a0"/>
        <w:spacing w:line="480" w:lineRule="exact"/>
        <w:ind w:firstLine="0"/>
        <w:jc w:val="both"/>
        <w:rPr>
          <w:rFonts w:hAnsi="宋体"/>
          <w:b/>
          <w:bCs/>
          <w:color w:val="000000"/>
          <w:szCs w:val="28"/>
          <w:highlight w:val="yellow"/>
        </w:rPr>
      </w:pPr>
    </w:p>
    <w:p w14:paraId="2A0AC626" w14:textId="2D36EDCF" w:rsidR="00277D1E" w:rsidRDefault="00277D1E" w:rsidP="00EB372C">
      <w:pPr>
        <w:pStyle w:val="a0"/>
        <w:spacing w:line="480" w:lineRule="exact"/>
        <w:ind w:firstLine="0"/>
        <w:jc w:val="both"/>
        <w:rPr>
          <w:rFonts w:hAnsi="宋体"/>
          <w:b/>
          <w:bCs/>
          <w:color w:val="000000"/>
          <w:szCs w:val="28"/>
          <w:highlight w:val="yellow"/>
        </w:rPr>
      </w:pPr>
    </w:p>
    <w:p w14:paraId="2F4DE65B" w14:textId="45AFE813" w:rsidR="00277D1E" w:rsidRDefault="00277D1E" w:rsidP="00EB372C">
      <w:pPr>
        <w:pStyle w:val="a0"/>
        <w:spacing w:line="480" w:lineRule="exact"/>
        <w:ind w:firstLine="0"/>
        <w:jc w:val="both"/>
        <w:rPr>
          <w:rFonts w:hAnsi="宋体"/>
          <w:b/>
          <w:bCs/>
          <w:color w:val="000000"/>
          <w:szCs w:val="28"/>
          <w:highlight w:val="yellow"/>
        </w:rPr>
      </w:pPr>
    </w:p>
    <w:p w14:paraId="086704A3" w14:textId="4D7CBDAF" w:rsidR="00277D1E" w:rsidRDefault="00277D1E" w:rsidP="00EB372C">
      <w:pPr>
        <w:pStyle w:val="a0"/>
        <w:spacing w:line="480" w:lineRule="exact"/>
        <w:ind w:firstLine="0"/>
        <w:jc w:val="both"/>
        <w:rPr>
          <w:rFonts w:hAnsi="宋体"/>
          <w:b/>
          <w:bCs/>
          <w:color w:val="000000"/>
          <w:szCs w:val="28"/>
          <w:highlight w:val="yellow"/>
        </w:rPr>
      </w:pPr>
    </w:p>
    <w:p w14:paraId="4585B286" w14:textId="2EA5E8A7" w:rsidR="00277D1E" w:rsidRDefault="00277D1E" w:rsidP="00EB372C">
      <w:pPr>
        <w:pStyle w:val="a0"/>
        <w:spacing w:line="480" w:lineRule="exact"/>
        <w:ind w:firstLine="0"/>
        <w:jc w:val="both"/>
        <w:rPr>
          <w:rFonts w:hAnsi="宋体"/>
          <w:b/>
          <w:bCs/>
          <w:color w:val="000000"/>
          <w:szCs w:val="28"/>
          <w:highlight w:val="yellow"/>
        </w:rPr>
      </w:pPr>
    </w:p>
    <w:p w14:paraId="2DDB1EEB" w14:textId="2F08DA1A" w:rsidR="00277D1E" w:rsidRDefault="00277D1E" w:rsidP="00EB372C">
      <w:pPr>
        <w:pStyle w:val="a0"/>
        <w:spacing w:line="480" w:lineRule="exact"/>
        <w:ind w:firstLine="0"/>
        <w:jc w:val="both"/>
        <w:rPr>
          <w:rFonts w:hAnsi="宋体"/>
          <w:b/>
          <w:bCs/>
          <w:color w:val="000000"/>
          <w:szCs w:val="28"/>
          <w:highlight w:val="yellow"/>
        </w:rPr>
      </w:pPr>
    </w:p>
    <w:p w14:paraId="01A3F230" w14:textId="316CB173" w:rsidR="00277D1E" w:rsidRDefault="00277D1E" w:rsidP="00EB372C">
      <w:pPr>
        <w:pStyle w:val="a0"/>
        <w:spacing w:line="480" w:lineRule="exact"/>
        <w:ind w:firstLine="0"/>
        <w:jc w:val="both"/>
        <w:rPr>
          <w:rFonts w:hAnsi="宋体"/>
          <w:b/>
          <w:bCs/>
          <w:color w:val="000000"/>
          <w:szCs w:val="28"/>
          <w:highlight w:val="yellow"/>
        </w:rPr>
      </w:pPr>
    </w:p>
    <w:p w14:paraId="31E0531B" w14:textId="77777777" w:rsidR="002A4548" w:rsidRDefault="002A4548" w:rsidP="00EB372C">
      <w:pPr>
        <w:pStyle w:val="a0"/>
        <w:spacing w:line="480" w:lineRule="exact"/>
        <w:ind w:firstLine="0"/>
        <w:jc w:val="both"/>
        <w:rPr>
          <w:rFonts w:hAnsi="宋体"/>
          <w:b/>
          <w:bCs/>
          <w:color w:val="000000"/>
          <w:szCs w:val="28"/>
          <w:highlight w:val="yellow"/>
        </w:rPr>
      </w:pPr>
    </w:p>
    <w:p w14:paraId="38CC507D" w14:textId="21F0AED5" w:rsidR="00277D1E" w:rsidRDefault="00277D1E" w:rsidP="00EB372C">
      <w:pPr>
        <w:pStyle w:val="a0"/>
        <w:spacing w:line="480" w:lineRule="exact"/>
        <w:ind w:firstLine="0"/>
        <w:jc w:val="both"/>
        <w:rPr>
          <w:rFonts w:hAnsi="宋体"/>
          <w:b/>
          <w:bCs/>
          <w:color w:val="000000"/>
          <w:szCs w:val="28"/>
          <w:highlight w:val="yellow"/>
        </w:rPr>
      </w:pPr>
    </w:p>
    <w:p w14:paraId="296FED95" w14:textId="455B1A8E" w:rsidR="00277D1E" w:rsidRDefault="00277D1E" w:rsidP="00EB372C">
      <w:pPr>
        <w:pStyle w:val="a0"/>
        <w:spacing w:line="480" w:lineRule="exact"/>
        <w:ind w:firstLine="0"/>
        <w:jc w:val="both"/>
        <w:rPr>
          <w:rFonts w:hAnsi="宋体"/>
          <w:b/>
          <w:bCs/>
          <w:color w:val="000000"/>
          <w:szCs w:val="28"/>
          <w:highlight w:val="yellow"/>
        </w:rPr>
      </w:pPr>
    </w:p>
    <w:p w14:paraId="5316912D" w14:textId="4ACBCA9B" w:rsidR="00277D1E" w:rsidRDefault="00277D1E" w:rsidP="00EB372C">
      <w:pPr>
        <w:pStyle w:val="a0"/>
        <w:spacing w:line="480" w:lineRule="exact"/>
        <w:ind w:firstLine="0"/>
        <w:jc w:val="both"/>
        <w:rPr>
          <w:rFonts w:hAnsi="宋体"/>
          <w:b/>
          <w:bCs/>
          <w:color w:val="000000"/>
          <w:szCs w:val="28"/>
          <w:highlight w:val="yellow"/>
        </w:rPr>
      </w:pPr>
    </w:p>
    <w:p w14:paraId="072879F9" w14:textId="793765EF" w:rsidR="00277D1E" w:rsidRDefault="00277D1E" w:rsidP="00EB372C">
      <w:pPr>
        <w:pStyle w:val="a0"/>
        <w:spacing w:line="480" w:lineRule="exact"/>
        <w:ind w:firstLine="0"/>
        <w:jc w:val="both"/>
        <w:rPr>
          <w:rFonts w:hAnsi="宋体"/>
          <w:b/>
          <w:bCs/>
          <w:color w:val="000000"/>
          <w:szCs w:val="28"/>
          <w:highlight w:val="yellow"/>
        </w:rPr>
      </w:pPr>
    </w:p>
    <w:p w14:paraId="5D4E8147" w14:textId="6E1C4156" w:rsidR="00277D1E" w:rsidRDefault="00277D1E" w:rsidP="00EB372C">
      <w:pPr>
        <w:pStyle w:val="a0"/>
        <w:spacing w:line="480" w:lineRule="exact"/>
        <w:ind w:firstLine="0"/>
        <w:jc w:val="both"/>
        <w:rPr>
          <w:rFonts w:hAnsi="宋体"/>
          <w:b/>
          <w:bCs/>
          <w:color w:val="000000"/>
          <w:szCs w:val="28"/>
          <w:highlight w:val="yellow"/>
        </w:rPr>
      </w:pPr>
    </w:p>
    <w:p w14:paraId="4D037CB3" w14:textId="3361675D" w:rsidR="00277D1E" w:rsidRDefault="00277D1E" w:rsidP="00EB372C">
      <w:pPr>
        <w:pStyle w:val="a0"/>
        <w:spacing w:line="480" w:lineRule="exact"/>
        <w:ind w:firstLine="0"/>
        <w:jc w:val="both"/>
        <w:rPr>
          <w:rFonts w:hAnsi="宋体"/>
          <w:b/>
          <w:bCs/>
          <w:color w:val="000000"/>
          <w:szCs w:val="28"/>
          <w:highlight w:val="yellow"/>
        </w:rPr>
      </w:pPr>
    </w:p>
    <w:p w14:paraId="1733251C" w14:textId="77777777" w:rsidR="002B711C" w:rsidRPr="00123B6B" w:rsidRDefault="002B711C" w:rsidP="006C15A4">
      <w:pPr>
        <w:pStyle w:val="a0"/>
        <w:spacing w:line="480" w:lineRule="exact"/>
        <w:ind w:firstLine="0"/>
        <w:jc w:val="both"/>
        <w:outlineLvl w:val="0"/>
        <w:rPr>
          <w:rFonts w:hAnsi="宋体"/>
          <w:b/>
          <w:bCs/>
          <w:color w:val="000000"/>
          <w:szCs w:val="28"/>
        </w:rPr>
      </w:pPr>
      <w:r w:rsidRPr="00123B6B">
        <w:rPr>
          <w:rFonts w:hAnsi="宋体" w:hint="eastAsia"/>
          <w:b/>
          <w:bCs/>
          <w:color w:val="000000"/>
          <w:szCs w:val="28"/>
        </w:rPr>
        <w:t>项目主要污染物产生及预计排放情况</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571"/>
        <w:gridCol w:w="1334"/>
        <w:gridCol w:w="1359"/>
        <w:gridCol w:w="2268"/>
        <w:gridCol w:w="2268"/>
      </w:tblGrid>
      <w:tr w:rsidR="002B711C" w:rsidRPr="00123B6B" w14:paraId="3CE0528B" w14:textId="77777777" w:rsidTr="00277D1E">
        <w:trPr>
          <w:trHeight w:val="559"/>
          <w:jc w:val="center"/>
        </w:trPr>
        <w:tc>
          <w:tcPr>
            <w:tcW w:w="824" w:type="dxa"/>
            <w:tcBorders>
              <w:top w:val="single" w:sz="12" w:space="0" w:color="auto"/>
              <w:left w:val="single" w:sz="12" w:space="0" w:color="auto"/>
              <w:bottom w:val="single" w:sz="6" w:space="0" w:color="auto"/>
              <w:right w:val="single" w:sz="6" w:space="0" w:color="auto"/>
            </w:tcBorders>
            <w:vAlign w:val="center"/>
          </w:tcPr>
          <w:p w14:paraId="202365A3" w14:textId="77777777" w:rsidR="002B711C" w:rsidRPr="00123B6B" w:rsidRDefault="003201F3" w:rsidP="00277D1E">
            <w:pPr>
              <w:spacing w:line="360" w:lineRule="exact"/>
              <w:jc w:val="center"/>
              <w:rPr>
                <w:rFonts w:ascii="宋体" w:hAnsi="宋体"/>
                <w:color w:val="000000"/>
                <w:spacing w:val="-20"/>
                <w:szCs w:val="21"/>
              </w:rPr>
            </w:pPr>
            <w:r w:rsidRPr="00123B6B">
              <w:rPr>
                <w:noProof/>
                <w:color w:val="000000"/>
              </w:rPr>
              <mc:AlternateContent>
                <mc:Choice Requires="wps">
                  <w:drawing>
                    <wp:anchor distT="0" distB="0" distL="114300" distR="114300" simplePos="0" relativeHeight="251617280" behindDoc="0" locked="0" layoutInCell="1" allowOverlap="1" wp14:anchorId="10EA3FB9" wp14:editId="5C7C8B87">
                      <wp:simplePos x="0" y="0"/>
                      <wp:positionH relativeFrom="column">
                        <wp:posOffset>-60960</wp:posOffset>
                      </wp:positionH>
                      <wp:positionV relativeFrom="paragraph">
                        <wp:posOffset>1905</wp:posOffset>
                      </wp:positionV>
                      <wp:extent cx="393700" cy="348615"/>
                      <wp:effectExtent l="7620" t="5715" r="8255" b="7620"/>
                      <wp:wrapNone/>
                      <wp:docPr id="1" name="直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34861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BC88A3" id="直线 73"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5pt" to="26.2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" strokeweight=".5pt"/>
                  </w:pict>
                </mc:Fallback>
              </mc:AlternateContent>
            </w:r>
            <w:r w:rsidR="002B711C" w:rsidRPr="00123B6B">
              <w:rPr>
                <w:rFonts w:ascii="宋体" w:hAnsi="宋体" w:hint="eastAsia"/>
                <w:color w:val="000000"/>
                <w:spacing w:val="-20"/>
                <w:szCs w:val="21"/>
              </w:rPr>
              <w:t xml:space="preserve">   内容</w:t>
            </w:r>
          </w:p>
          <w:p w14:paraId="08FED61D" w14:textId="77777777" w:rsidR="002B711C" w:rsidRPr="00123B6B" w:rsidRDefault="002B711C" w:rsidP="00277D1E">
            <w:pPr>
              <w:spacing w:line="360" w:lineRule="exact"/>
              <w:rPr>
                <w:rFonts w:ascii="宋体" w:hAnsi="宋体"/>
                <w:color w:val="000000"/>
                <w:spacing w:val="-20"/>
                <w:szCs w:val="21"/>
              </w:rPr>
            </w:pPr>
            <w:r w:rsidRPr="00123B6B">
              <w:rPr>
                <w:rFonts w:ascii="宋体" w:hAnsi="宋体" w:hint="eastAsia"/>
                <w:color w:val="000000"/>
                <w:spacing w:val="-20"/>
                <w:szCs w:val="21"/>
              </w:rPr>
              <w:t>类型</w:t>
            </w:r>
          </w:p>
        </w:tc>
        <w:tc>
          <w:tcPr>
            <w:tcW w:w="1571" w:type="dxa"/>
            <w:tcBorders>
              <w:top w:val="single" w:sz="12" w:space="0" w:color="auto"/>
              <w:left w:val="single" w:sz="6" w:space="0" w:color="auto"/>
              <w:bottom w:val="single" w:sz="6" w:space="0" w:color="auto"/>
              <w:right w:val="single" w:sz="6" w:space="0" w:color="auto"/>
            </w:tcBorders>
            <w:vAlign w:val="center"/>
          </w:tcPr>
          <w:p w14:paraId="3368DD58"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排放源</w:t>
            </w:r>
          </w:p>
          <w:p w14:paraId="59004565"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(编号)</w:t>
            </w:r>
          </w:p>
        </w:tc>
        <w:tc>
          <w:tcPr>
            <w:tcW w:w="2693" w:type="dxa"/>
            <w:gridSpan w:val="2"/>
            <w:tcBorders>
              <w:top w:val="single" w:sz="12" w:space="0" w:color="auto"/>
              <w:left w:val="single" w:sz="6" w:space="0" w:color="auto"/>
              <w:bottom w:val="single" w:sz="6" w:space="0" w:color="auto"/>
              <w:right w:val="single" w:sz="6" w:space="0" w:color="auto"/>
            </w:tcBorders>
            <w:vAlign w:val="center"/>
          </w:tcPr>
          <w:p w14:paraId="7A731804"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污染物</w:t>
            </w:r>
          </w:p>
          <w:p w14:paraId="2C6D59F9"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名称</w:t>
            </w:r>
          </w:p>
        </w:tc>
        <w:tc>
          <w:tcPr>
            <w:tcW w:w="2268" w:type="dxa"/>
            <w:tcBorders>
              <w:top w:val="single" w:sz="12" w:space="0" w:color="auto"/>
              <w:left w:val="single" w:sz="6" w:space="0" w:color="auto"/>
              <w:bottom w:val="single" w:sz="6" w:space="0" w:color="auto"/>
              <w:right w:val="single" w:sz="6" w:space="0" w:color="auto"/>
            </w:tcBorders>
            <w:vAlign w:val="center"/>
          </w:tcPr>
          <w:p w14:paraId="7A217D7F"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处理前产生浓度</w:t>
            </w:r>
          </w:p>
          <w:p w14:paraId="71D85B62"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及产生量(单位)</w:t>
            </w:r>
          </w:p>
        </w:tc>
        <w:tc>
          <w:tcPr>
            <w:tcW w:w="2268" w:type="dxa"/>
            <w:tcBorders>
              <w:top w:val="single" w:sz="12" w:space="0" w:color="auto"/>
              <w:left w:val="single" w:sz="6" w:space="0" w:color="auto"/>
              <w:bottom w:val="single" w:sz="6" w:space="0" w:color="auto"/>
              <w:right w:val="single" w:sz="12" w:space="0" w:color="auto"/>
            </w:tcBorders>
            <w:vAlign w:val="center"/>
          </w:tcPr>
          <w:p w14:paraId="1436AE53"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排放浓度及排放量</w:t>
            </w:r>
          </w:p>
          <w:p w14:paraId="10CA530A" w14:textId="77777777" w:rsidR="002B711C" w:rsidRPr="00C141F6" w:rsidRDefault="002B711C" w:rsidP="00277D1E">
            <w:pPr>
              <w:spacing w:line="360" w:lineRule="exact"/>
              <w:jc w:val="center"/>
              <w:rPr>
                <w:rFonts w:ascii="宋体" w:hAnsi="宋体"/>
                <w:color w:val="000000"/>
                <w:spacing w:val="-10"/>
                <w:szCs w:val="21"/>
              </w:rPr>
            </w:pPr>
            <w:r w:rsidRPr="00C141F6">
              <w:rPr>
                <w:rFonts w:ascii="宋体" w:hAnsi="宋体" w:hint="eastAsia"/>
                <w:color w:val="000000"/>
                <w:spacing w:val="-10"/>
                <w:szCs w:val="21"/>
              </w:rPr>
              <w:t>(单位)</w:t>
            </w:r>
          </w:p>
        </w:tc>
      </w:tr>
      <w:tr w:rsidR="002B711C" w:rsidRPr="00123B6B" w14:paraId="00F9DC58" w14:textId="77777777" w:rsidTr="00277D1E">
        <w:trPr>
          <w:cantSplit/>
          <w:trHeight w:val="479"/>
          <w:jc w:val="center"/>
        </w:trPr>
        <w:tc>
          <w:tcPr>
            <w:tcW w:w="824" w:type="dxa"/>
            <w:vMerge w:val="restart"/>
            <w:tcBorders>
              <w:top w:val="single" w:sz="6" w:space="0" w:color="auto"/>
              <w:left w:val="single" w:sz="12" w:space="0" w:color="auto"/>
              <w:right w:val="single" w:sz="6" w:space="0" w:color="auto"/>
            </w:tcBorders>
            <w:vAlign w:val="center"/>
          </w:tcPr>
          <w:p w14:paraId="04CB62E9" w14:textId="77777777" w:rsidR="002B711C" w:rsidRPr="00123B6B" w:rsidRDefault="002B711C"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废气</w:t>
            </w:r>
          </w:p>
          <w:p w14:paraId="099E31E8" w14:textId="77777777" w:rsidR="002B711C" w:rsidRPr="00123B6B" w:rsidRDefault="002B711C"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污染物</w:t>
            </w:r>
          </w:p>
        </w:tc>
        <w:tc>
          <w:tcPr>
            <w:tcW w:w="1571" w:type="dxa"/>
            <w:tcBorders>
              <w:top w:val="single" w:sz="6" w:space="0" w:color="auto"/>
              <w:left w:val="single" w:sz="6" w:space="0" w:color="auto"/>
              <w:right w:val="single" w:sz="6" w:space="0" w:color="auto"/>
            </w:tcBorders>
            <w:vAlign w:val="center"/>
          </w:tcPr>
          <w:p w14:paraId="14ED39AC" w14:textId="77777777" w:rsidR="002B711C" w:rsidRPr="00123B6B" w:rsidRDefault="00412EBC"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车间粉尘</w:t>
            </w:r>
          </w:p>
        </w:tc>
        <w:tc>
          <w:tcPr>
            <w:tcW w:w="2693" w:type="dxa"/>
            <w:gridSpan w:val="2"/>
            <w:tcBorders>
              <w:top w:val="single" w:sz="6" w:space="0" w:color="auto"/>
              <w:left w:val="single" w:sz="6" w:space="0" w:color="auto"/>
              <w:right w:val="single" w:sz="6" w:space="0" w:color="auto"/>
            </w:tcBorders>
            <w:vAlign w:val="center"/>
          </w:tcPr>
          <w:p w14:paraId="6BCA2B49" w14:textId="77777777" w:rsidR="002B711C" w:rsidRPr="00123B6B" w:rsidRDefault="009F615E"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T</w:t>
            </w:r>
            <w:r w:rsidRPr="00123B6B">
              <w:rPr>
                <w:rFonts w:ascii="宋体" w:hAnsi="宋体"/>
                <w:color w:val="000000"/>
                <w:spacing w:val="-10"/>
                <w:szCs w:val="21"/>
              </w:rPr>
              <w:t>SP</w:t>
            </w:r>
          </w:p>
        </w:tc>
        <w:tc>
          <w:tcPr>
            <w:tcW w:w="2268" w:type="dxa"/>
            <w:tcBorders>
              <w:top w:val="single" w:sz="6" w:space="0" w:color="auto"/>
              <w:left w:val="single" w:sz="6" w:space="0" w:color="auto"/>
              <w:right w:val="single" w:sz="6" w:space="0" w:color="auto"/>
            </w:tcBorders>
            <w:vAlign w:val="center"/>
          </w:tcPr>
          <w:p w14:paraId="45EB8B60" w14:textId="77777777" w:rsidR="002B711C" w:rsidRPr="00123B6B" w:rsidRDefault="002B711C"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无组织,</w:t>
            </w:r>
            <w:r w:rsidR="009F615E" w:rsidRPr="00123B6B">
              <w:t xml:space="preserve"> </w:t>
            </w:r>
            <w:r w:rsidR="009F615E" w:rsidRPr="00123B6B">
              <w:rPr>
                <w:rFonts w:ascii="宋体" w:hAnsi="宋体"/>
                <w:color w:val="000000"/>
                <w:spacing w:val="-10"/>
                <w:szCs w:val="21"/>
              </w:rPr>
              <w:t>0.13</w:t>
            </w:r>
            <w:r w:rsidRPr="00123B6B">
              <w:rPr>
                <w:rFonts w:ascii="宋体" w:hAnsi="宋体" w:hint="eastAsia"/>
                <w:color w:val="000000"/>
                <w:spacing w:val="-10"/>
                <w:szCs w:val="21"/>
              </w:rPr>
              <w:t>t/a</w:t>
            </w:r>
          </w:p>
        </w:tc>
        <w:tc>
          <w:tcPr>
            <w:tcW w:w="2268" w:type="dxa"/>
            <w:tcBorders>
              <w:top w:val="single" w:sz="6" w:space="0" w:color="auto"/>
              <w:left w:val="single" w:sz="6" w:space="0" w:color="auto"/>
              <w:bottom w:val="single" w:sz="6" w:space="0" w:color="auto"/>
              <w:right w:val="single" w:sz="12" w:space="0" w:color="auto"/>
            </w:tcBorders>
            <w:vAlign w:val="center"/>
          </w:tcPr>
          <w:p w14:paraId="784EC574" w14:textId="77777777" w:rsidR="002B711C" w:rsidRPr="00123B6B" w:rsidRDefault="002B711C"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无组织,</w:t>
            </w:r>
            <w:r w:rsidR="009F615E" w:rsidRPr="00123B6B">
              <w:rPr>
                <w:rFonts w:ascii="宋体" w:hAnsi="宋体"/>
                <w:color w:val="000000"/>
                <w:spacing w:val="-10"/>
                <w:szCs w:val="21"/>
              </w:rPr>
              <w:t>0.13</w:t>
            </w:r>
            <w:r w:rsidRPr="00123B6B">
              <w:rPr>
                <w:rFonts w:ascii="宋体" w:hAnsi="宋体" w:hint="eastAsia"/>
                <w:color w:val="000000"/>
                <w:spacing w:val="-10"/>
                <w:szCs w:val="21"/>
              </w:rPr>
              <w:t>t/a</w:t>
            </w:r>
          </w:p>
        </w:tc>
      </w:tr>
      <w:tr w:rsidR="009F615E" w:rsidRPr="00123B6B" w14:paraId="0709839D" w14:textId="77777777" w:rsidTr="00277D1E">
        <w:trPr>
          <w:cantSplit/>
          <w:trHeight w:val="222"/>
          <w:jc w:val="center"/>
        </w:trPr>
        <w:tc>
          <w:tcPr>
            <w:tcW w:w="824" w:type="dxa"/>
            <w:vMerge/>
            <w:tcBorders>
              <w:top w:val="single" w:sz="4" w:space="0" w:color="auto"/>
              <w:left w:val="single" w:sz="12" w:space="0" w:color="auto"/>
              <w:right w:val="single" w:sz="6" w:space="0" w:color="auto"/>
            </w:tcBorders>
            <w:vAlign w:val="center"/>
          </w:tcPr>
          <w:p w14:paraId="0C86D059" w14:textId="77777777" w:rsidR="009F615E" w:rsidRPr="00123B6B" w:rsidRDefault="009F615E" w:rsidP="00277D1E">
            <w:pPr>
              <w:spacing w:line="360" w:lineRule="exact"/>
              <w:jc w:val="center"/>
              <w:rPr>
                <w:rFonts w:ascii="宋体" w:hAnsi="宋体"/>
                <w:color w:val="000000"/>
                <w:spacing w:val="-20"/>
                <w:szCs w:val="21"/>
              </w:rPr>
            </w:pPr>
          </w:p>
        </w:tc>
        <w:tc>
          <w:tcPr>
            <w:tcW w:w="1571" w:type="dxa"/>
            <w:tcBorders>
              <w:top w:val="single" w:sz="4" w:space="0" w:color="auto"/>
              <w:left w:val="single" w:sz="6" w:space="0" w:color="auto"/>
              <w:right w:val="single" w:sz="6" w:space="0" w:color="auto"/>
            </w:tcBorders>
            <w:vAlign w:val="center"/>
          </w:tcPr>
          <w:p w14:paraId="2AF39889" w14:textId="77777777" w:rsidR="009F615E" w:rsidRPr="00123B6B" w:rsidRDefault="009F615E" w:rsidP="00277D1E">
            <w:pPr>
              <w:pStyle w:val="Default"/>
              <w:autoSpaceDE/>
              <w:autoSpaceDN/>
              <w:adjustRightInd/>
              <w:spacing w:line="360" w:lineRule="exact"/>
              <w:jc w:val="center"/>
              <w:rPr>
                <w:sz w:val="21"/>
                <w:szCs w:val="21"/>
              </w:rPr>
            </w:pPr>
            <w:r w:rsidRPr="00123B6B">
              <w:rPr>
                <w:rFonts w:ascii="Times New Roman" w:eastAsia="宋体" w:hint="eastAsia"/>
                <w:kern w:val="2"/>
                <w:sz w:val="21"/>
                <w:szCs w:val="21"/>
              </w:rPr>
              <w:t>焊接烟气</w:t>
            </w:r>
          </w:p>
        </w:tc>
        <w:tc>
          <w:tcPr>
            <w:tcW w:w="2693" w:type="dxa"/>
            <w:gridSpan w:val="2"/>
            <w:tcBorders>
              <w:top w:val="single" w:sz="6" w:space="0" w:color="auto"/>
              <w:left w:val="single" w:sz="6" w:space="0" w:color="auto"/>
              <w:bottom w:val="single" w:sz="4" w:space="0" w:color="auto"/>
              <w:right w:val="single" w:sz="6" w:space="0" w:color="auto"/>
            </w:tcBorders>
            <w:vAlign w:val="center"/>
          </w:tcPr>
          <w:p w14:paraId="5E2F9992" w14:textId="77777777" w:rsidR="009F615E" w:rsidRPr="00123B6B" w:rsidRDefault="009F615E"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T</w:t>
            </w:r>
            <w:r w:rsidRPr="00123B6B">
              <w:rPr>
                <w:rFonts w:ascii="宋体" w:hAnsi="宋体"/>
                <w:color w:val="000000"/>
                <w:spacing w:val="-10"/>
                <w:szCs w:val="21"/>
              </w:rPr>
              <w:t>SP</w:t>
            </w:r>
          </w:p>
        </w:tc>
        <w:tc>
          <w:tcPr>
            <w:tcW w:w="2268" w:type="dxa"/>
            <w:tcBorders>
              <w:top w:val="single" w:sz="6" w:space="0" w:color="auto"/>
              <w:left w:val="single" w:sz="6" w:space="0" w:color="auto"/>
              <w:bottom w:val="single" w:sz="4" w:space="0" w:color="auto"/>
              <w:right w:val="single" w:sz="6" w:space="0" w:color="auto"/>
            </w:tcBorders>
            <w:vAlign w:val="center"/>
          </w:tcPr>
          <w:p w14:paraId="63235768" w14:textId="77777777" w:rsidR="009F615E" w:rsidRPr="00123B6B" w:rsidRDefault="009F615E"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无组织,</w:t>
            </w:r>
            <w:r w:rsidRPr="00123B6B">
              <w:rPr>
                <w:rFonts w:ascii="宋体" w:hAnsi="宋体"/>
                <w:color w:val="000000"/>
                <w:spacing w:val="-10"/>
                <w:szCs w:val="21"/>
              </w:rPr>
              <w:t>0</w:t>
            </w:r>
            <w:r w:rsidRPr="00123B6B">
              <w:rPr>
                <w:rFonts w:ascii="宋体" w:hAnsi="宋体" w:hint="eastAsia"/>
                <w:color w:val="000000"/>
                <w:spacing w:val="-10"/>
                <w:szCs w:val="21"/>
              </w:rPr>
              <w:t>.008t/a</w:t>
            </w:r>
          </w:p>
        </w:tc>
        <w:tc>
          <w:tcPr>
            <w:tcW w:w="2268" w:type="dxa"/>
            <w:tcBorders>
              <w:top w:val="single" w:sz="6" w:space="0" w:color="auto"/>
              <w:left w:val="single" w:sz="6" w:space="0" w:color="auto"/>
              <w:bottom w:val="single" w:sz="4" w:space="0" w:color="auto"/>
              <w:right w:val="single" w:sz="12" w:space="0" w:color="auto"/>
            </w:tcBorders>
            <w:vAlign w:val="center"/>
          </w:tcPr>
          <w:p w14:paraId="5DDD1F60" w14:textId="77777777" w:rsidR="009F615E" w:rsidRPr="00123B6B" w:rsidRDefault="009F615E"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无组织,</w:t>
            </w:r>
            <w:r w:rsidRPr="00123B6B">
              <w:rPr>
                <w:rFonts w:ascii="宋体" w:hAnsi="宋体"/>
                <w:color w:val="000000"/>
                <w:spacing w:val="-10"/>
                <w:szCs w:val="21"/>
              </w:rPr>
              <w:t>0.008</w:t>
            </w:r>
            <w:r w:rsidRPr="00123B6B">
              <w:rPr>
                <w:rFonts w:ascii="宋体" w:hAnsi="宋体" w:hint="eastAsia"/>
                <w:color w:val="000000"/>
                <w:spacing w:val="-10"/>
                <w:szCs w:val="21"/>
              </w:rPr>
              <w:t>t/a</w:t>
            </w:r>
          </w:p>
        </w:tc>
      </w:tr>
      <w:tr w:rsidR="002B711C" w:rsidRPr="00123B6B" w14:paraId="41CF3926" w14:textId="77777777" w:rsidTr="00277D1E">
        <w:trPr>
          <w:cantSplit/>
          <w:trHeight w:val="222"/>
          <w:jc w:val="center"/>
        </w:trPr>
        <w:tc>
          <w:tcPr>
            <w:tcW w:w="824" w:type="dxa"/>
            <w:vMerge/>
            <w:tcBorders>
              <w:top w:val="single" w:sz="4" w:space="0" w:color="auto"/>
              <w:left w:val="single" w:sz="12" w:space="0" w:color="auto"/>
              <w:right w:val="single" w:sz="6" w:space="0" w:color="auto"/>
            </w:tcBorders>
            <w:vAlign w:val="center"/>
          </w:tcPr>
          <w:p w14:paraId="130ADA6E" w14:textId="77777777" w:rsidR="002B711C" w:rsidRPr="00123B6B" w:rsidRDefault="002B711C" w:rsidP="00277D1E">
            <w:pPr>
              <w:spacing w:line="360" w:lineRule="exact"/>
              <w:jc w:val="center"/>
              <w:rPr>
                <w:rFonts w:ascii="宋体" w:hAnsi="宋体"/>
                <w:color w:val="000000"/>
                <w:spacing w:val="-20"/>
                <w:szCs w:val="21"/>
              </w:rPr>
            </w:pPr>
          </w:p>
        </w:tc>
        <w:tc>
          <w:tcPr>
            <w:tcW w:w="1571" w:type="dxa"/>
            <w:tcBorders>
              <w:top w:val="single" w:sz="4" w:space="0" w:color="auto"/>
              <w:left w:val="single" w:sz="6" w:space="0" w:color="auto"/>
              <w:right w:val="single" w:sz="6" w:space="0" w:color="auto"/>
            </w:tcBorders>
            <w:vAlign w:val="center"/>
          </w:tcPr>
          <w:p w14:paraId="226A70E0" w14:textId="77777777" w:rsidR="002B711C" w:rsidRPr="00123B6B" w:rsidRDefault="00412EBC"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喷砂粉尘</w:t>
            </w:r>
          </w:p>
        </w:tc>
        <w:tc>
          <w:tcPr>
            <w:tcW w:w="2693" w:type="dxa"/>
            <w:gridSpan w:val="2"/>
            <w:tcBorders>
              <w:top w:val="single" w:sz="6" w:space="0" w:color="auto"/>
              <w:left w:val="single" w:sz="6" w:space="0" w:color="auto"/>
              <w:bottom w:val="single" w:sz="4" w:space="0" w:color="auto"/>
              <w:right w:val="single" w:sz="6" w:space="0" w:color="auto"/>
            </w:tcBorders>
            <w:vAlign w:val="center"/>
          </w:tcPr>
          <w:p w14:paraId="6878FCB7" w14:textId="77777777" w:rsidR="002B711C" w:rsidRPr="00123B6B" w:rsidRDefault="009F615E" w:rsidP="00277D1E">
            <w:pPr>
              <w:spacing w:line="360" w:lineRule="exact"/>
              <w:jc w:val="center"/>
              <w:rPr>
                <w:rFonts w:ascii="宋体" w:hAnsi="宋体"/>
                <w:color w:val="000000"/>
                <w:spacing w:val="-10"/>
                <w:szCs w:val="21"/>
              </w:rPr>
            </w:pPr>
            <w:r w:rsidRPr="00123B6B">
              <w:rPr>
                <w:rFonts w:ascii="宋体" w:hAnsi="宋体" w:hint="eastAsia"/>
                <w:color w:val="000000"/>
                <w:spacing w:val="-10"/>
                <w:szCs w:val="21"/>
              </w:rPr>
              <w:t>T</w:t>
            </w:r>
            <w:r w:rsidRPr="00123B6B">
              <w:rPr>
                <w:rFonts w:ascii="宋体" w:hAnsi="宋体"/>
                <w:color w:val="000000"/>
                <w:spacing w:val="-10"/>
                <w:szCs w:val="21"/>
              </w:rPr>
              <w:t>SP</w:t>
            </w:r>
          </w:p>
        </w:tc>
        <w:tc>
          <w:tcPr>
            <w:tcW w:w="2268" w:type="dxa"/>
            <w:tcBorders>
              <w:top w:val="single" w:sz="6" w:space="0" w:color="auto"/>
              <w:left w:val="single" w:sz="6" w:space="0" w:color="auto"/>
              <w:bottom w:val="single" w:sz="4" w:space="0" w:color="auto"/>
              <w:right w:val="single" w:sz="6" w:space="0" w:color="auto"/>
            </w:tcBorders>
            <w:vAlign w:val="center"/>
          </w:tcPr>
          <w:p w14:paraId="0483F34B" w14:textId="77777777" w:rsidR="002B711C" w:rsidRPr="00123B6B" w:rsidRDefault="009F615E" w:rsidP="00277D1E">
            <w:pPr>
              <w:spacing w:line="360" w:lineRule="exact"/>
              <w:jc w:val="center"/>
              <w:rPr>
                <w:rFonts w:ascii="宋体" w:hAnsi="宋体"/>
                <w:color w:val="000000"/>
                <w:spacing w:val="-10"/>
                <w:szCs w:val="21"/>
              </w:rPr>
            </w:pPr>
            <w:r w:rsidRPr="00123B6B">
              <w:rPr>
                <w:rFonts w:ascii="宋体" w:hAnsi="宋体"/>
                <w:color w:val="000000"/>
                <w:spacing w:val="-10"/>
                <w:szCs w:val="21"/>
              </w:rPr>
              <w:t>2616.5</w:t>
            </w:r>
            <w:r w:rsidRPr="00123B6B">
              <w:t xml:space="preserve"> </w:t>
            </w:r>
            <w:r w:rsidRPr="00123B6B">
              <w:rPr>
                <w:rFonts w:ascii="宋体" w:hAnsi="宋体"/>
                <w:color w:val="000000"/>
                <w:spacing w:val="-10"/>
                <w:szCs w:val="21"/>
              </w:rPr>
              <w:t>mg/m</w:t>
            </w:r>
            <w:r w:rsidRPr="00C141F6">
              <w:rPr>
                <w:rFonts w:ascii="宋体" w:hAnsi="宋体"/>
                <w:color w:val="000000"/>
                <w:spacing w:val="-10"/>
                <w:szCs w:val="21"/>
                <w:vertAlign w:val="superscript"/>
              </w:rPr>
              <w:t>3</w:t>
            </w:r>
            <w:r w:rsidR="002B711C" w:rsidRPr="00123B6B">
              <w:rPr>
                <w:rFonts w:ascii="宋体" w:hAnsi="宋体" w:hint="eastAsia"/>
                <w:color w:val="000000"/>
                <w:spacing w:val="-10"/>
                <w:szCs w:val="21"/>
              </w:rPr>
              <w:t>,</w:t>
            </w:r>
            <w:r w:rsidR="00123B6B" w:rsidRPr="00123B6B">
              <w:rPr>
                <w:rFonts w:ascii="宋体" w:hAnsi="宋体"/>
                <w:color w:val="000000"/>
                <w:spacing w:val="-10"/>
                <w:szCs w:val="21"/>
              </w:rPr>
              <w:t>52.33</w:t>
            </w:r>
            <w:r w:rsidR="002B711C" w:rsidRPr="00123B6B">
              <w:rPr>
                <w:rFonts w:ascii="宋体" w:hAnsi="宋体" w:hint="eastAsia"/>
                <w:color w:val="000000"/>
                <w:spacing w:val="-10"/>
                <w:szCs w:val="21"/>
              </w:rPr>
              <w:t>t/a</w:t>
            </w:r>
          </w:p>
        </w:tc>
        <w:tc>
          <w:tcPr>
            <w:tcW w:w="2268" w:type="dxa"/>
            <w:tcBorders>
              <w:top w:val="single" w:sz="6" w:space="0" w:color="auto"/>
              <w:left w:val="single" w:sz="6" w:space="0" w:color="auto"/>
              <w:bottom w:val="single" w:sz="4" w:space="0" w:color="auto"/>
              <w:right w:val="single" w:sz="12" w:space="0" w:color="auto"/>
            </w:tcBorders>
            <w:vAlign w:val="center"/>
          </w:tcPr>
          <w:p w14:paraId="55192C8E" w14:textId="67C06F5A" w:rsidR="002B711C" w:rsidRPr="00123B6B" w:rsidRDefault="009F615E" w:rsidP="00277D1E">
            <w:pPr>
              <w:spacing w:line="360" w:lineRule="exact"/>
              <w:jc w:val="center"/>
              <w:rPr>
                <w:rFonts w:ascii="宋体" w:hAnsi="宋体"/>
                <w:color w:val="000000"/>
                <w:spacing w:val="-10"/>
                <w:szCs w:val="21"/>
              </w:rPr>
            </w:pPr>
            <w:r w:rsidRPr="00123B6B">
              <w:rPr>
                <w:rFonts w:ascii="宋体" w:hAnsi="宋体"/>
                <w:color w:val="000000"/>
                <w:spacing w:val="-10"/>
                <w:szCs w:val="21"/>
              </w:rPr>
              <w:t>26.165mg/m</w:t>
            </w:r>
            <w:r w:rsidRPr="00C141F6">
              <w:rPr>
                <w:rFonts w:ascii="宋体" w:hAnsi="宋体"/>
                <w:color w:val="000000"/>
                <w:spacing w:val="-10"/>
                <w:szCs w:val="21"/>
                <w:vertAlign w:val="superscript"/>
              </w:rPr>
              <w:t>3</w:t>
            </w:r>
            <w:r w:rsidRPr="00123B6B">
              <w:rPr>
                <w:rFonts w:ascii="宋体" w:hAnsi="宋体"/>
                <w:color w:val="000000"/>
                <w:spacing w:val="-10"/>
                <w:szCs w:val="21"/>
              </w:rPr>
              <w:t>,0.5233</w:t>
            </w:r>
            <w:r w:rsidR="002B711C" w:rsidRPr="00123B6B">
              <w:rPr>
                <w:rFonts w:ascii="宋体" w:hAnsi="宋体" w:hint="eastAsia"/>
                <w:color w:val="000000"/>
                <w:spacing w:val="-10"/>
                <w:szCs w:val="21"/>
              </w:rPr>
              <w:t>t/a</w:t>
            </w:r>
          </w:p>
        </w:tc>
      </w:tr>
      <w:tr w:rsidR="009F615E" w:rsidRPr="006A766C" w14:paraId="2A8D6DBC" w14:textId="77777777" w:rsidTr="00277D1E">
        <w:trPr>
          <w:cantSplit/>
          <w:trHeight w:val="222"/>
          <w:jc w:val="center"/>
        </w:trPr>
        <w:tc>
          <w:tcPr>
            <w:tcW w:w="824" w:type="dxa"/>
            <w:vMerge/>
            <w:tcBorders>
              <w:top w:val="single" w:sz="4" w:space="0" w:color="auto"/>
              <w:left w:val="single" w:sz="12" w:space="0" w:color="auto"/>
              <w:right w:val="single" w:sz="6" w:space="0" w:color="auto"/>
            </w:tcBorders>
            <w:vAlign w:val="center"/>
          </w:tcPr>
          <w:p w14:paraId="1400AC4D" w14:textId="77777777" w:rsidR="009F615E" w:rsidRPr="006A766C" w:rsidRDefault="009F615E" w:rsidP="00277D1E">
            <w:pPr>
              <w:spacing w:line="360" w:lineRule="exact"/>
              <w:jc w:val="center"/>
              <w:rPr>
                <w:rFonts w:ascii="宋体" w:hAnsi="宋体"/>
                <w:color w:val="000000"/>
                <w:spacing w:val="-20"/>
                <w:szCs w:val="21"/>
                <w:highlight w:val="yellow"/>
              </w:rPr>
            </w:pPr>
          </w:p>
        </w:tc>
        <w:tc>
          <w:tcPr>
            <w:tcW w:w="1571" w:type="dxa"/>
            <w:tcBorders>
              <w:top w:val="single" w:sz="4" w:space="0" w:color="auto"/>
              <w:left w:val="single" w:sz="6" w:space="0" w:color="auto"/>
              <w:right w:val="single" w:sz="6" w:space="0" w:color="auto"/>
            </w:tcBorders>
            <w:vAlign w:val="center"/>
          </w:tcPr>
          <w:p w14:paraId="78DED3AC" w14:textId="77777777" w:rsidR="009F615E" w:rsidRPr="00412EBC" w:rsidRDefault="009F615E" w:rsidP="00277D1E">
            <w:pPr>
              <w:spacing w:line="360" w:lineRule="exact"/>
              <w:jc w:val="center"/>
              <w:rPr>
                <w:rFonts w:ascii="宋体" w:hAnsi="宋体"/>
                <w:color w:val="000000"/>
                <w:spacing w:val="-10"/>
                <w:szCs w:val="21"/>
              </w:rPr>
            </w:pPr>
            <w:r w:rsidRPr="00412EBC">
              <w:rPr>
                <w:rFonts w:ascii="宋体" w:hAnsi="宋体" w:hint="eastAsia"/>
                <w:color w:val="000000"/>
                <w:spacing w:val="-10"/>
                <w:szCs w:val="21"/>
              </w:rPr>
              <w:t>食堂油烟</w:t>
            </w:r>
          </w:p>
        </w:tc>
        <w:tc>
          <w:tcPr>
            <w:tcW w:w="2693" w:type="dxa"/>
            <w:gridSpan w:val="2"/>
            <w:tcBorders>
              <w:top w:val="single" w:sz="6" w:space="0" w:color="auto"/>
              <w:left w:val="single" w:sz="6" w:space="0" w:color="auto"/>
              <w:bottom w:val="single" w:sz="4" w:space="0" w:color="auto"/>
              <w:right w:val="single" w:sz="6" w:space="0" w:color="auto"/>
            </w:tcBorders>
            <w:vAlign w:val="center"/>
          </w:tcPr>
          <w:p w14:paraId="176B5530" w14:textId="77777777" w:rsidR="009F615E" w:rsidRPr="006A766C" w:rsidRDefault="009F615E" w:rsidP="00277D1E">
            <w:pPr>
              <w:spacing w:line="360" w:lineRule="exact"/>
              <w:jc w:val="center"/>
              <w:rPr>
                <w:rFonts w:ascii="宋体" w:hAnsi="宋体"/>
                <w:color w:val="000000"/>
                <w:spacing w:val="-10"/>
                <w:szCs w:val="21"/>
                <w:highlight w:val="yellow"/>
              </w:rPr>
            </w:pPr>
            <w:r w:rsidRPr="009F615E">
              <w:rPr>
                <w:rFonts w:ascii="宋体" w:hAnsi="宋体" w:hint="eastAsia"/>
                <w:color w:val="000000"/>
                <w:spacing w:val="-10"/>
                <w:szCs w:val="21"/>
              </w:rPr>
              <w:t>油烟废气</w:t>
            </w:r>
          </w:p>
        </w:tc>
        <w:tc>
          <w:tcPr>
            <w:tcW w:w="2268" w:type="dxa"/>
            <w:tcBorders>
              <w:top w:val="single" w:sz="6" w:space="0" w:color="auto"/>
              <w:left w:val="single" w:sz="6" w:space="0" w:color="auto"/>
              <w:bottom w:val="single" w:sz="4" w:space="0" w:color="auto"/>
              <w:right w:val="single" w:sz="6" w:space="0" w:color="auto"/>
            </w:tcBorders>
            <w:vAlign w:val="center"/>
          </w:tcPr>
          <w:p w14:paraId="0BAFD4E7"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color w:val="000000"/>
                <w:spacing w:val="-10"/>
                <w:szCs w:val="21"/>
              </w:rPr>
              <w:t>6.59mg/Nm</w:t>
            </w:r>
            <w:r w:rsidRPr="009F615E">
              <w:rPr>
                <w:rFonts w:ascii="宋体" w:hAnsi="宋体"/>
                <w:color w:val="000000"/>
                <w:spacing w:val="-10"/>
                <w:szCs w:val="21"/>
                <w:vertAlign w:val="superscript"/>
              </w:rPr>
              <w:t>3</w:t>
            </w:r>
            <w:r w:rsidRPr="009F615E">
              <w:rPr>
                <w:rFonts w:ascii="宋体" w:hAnsi="宋体" w:hint="eastAsia"/>
                <w:color w:val="000000"/>
                <w:spacing w:val="-10"/>
                <w:szCs w:val="21"/>
              </w:rPr>
              <w:t>,</w:t>
            </w:r>
            <w:r w:rsidRPr="009F615E">
              <w:rPr>
                <w:rFonts w:ascii="宋体" w:hAnsi="宋体"/>
                <w:color w:val="000000"/>
                <w:spacing w:val="-10"/>
                <w:szCs w:val="21"/>
              </w:rPr>
              <w:t>0.032</w:t>
            </w:r>
            <w:r w:rsidRPr="009F615E">
              <w:rPr>
                <w:rFonts w:ascii="宋体" w:hAnsi="宋体" w:hint="eastAsia"/>
                <w:color w:val="000000"/>
                <w:spacing w:val="-10"/>
                <w:szCs w:val="21"/>
              </w:rPr>
              <w:t>t/a</w:t>
            </w:r>
          </w:p>
        </w:tc>
        <w:tc>
          <w:tcPr>
            <w:tcW w:w="2268" w:type="dxa"/>
            <w:tcBorders>
              <w:top w:val="single" w:sz="6" w:space="0" w:color="auto"/>
              <w:left w:val="single" w:sz="6" w:space="0" w:color="auto"/>
              <w:bottom w:val="single" w:sz="4" w:space="0" w:color="auto"/>
              <w:right w:val="single" w:sz="12" w:space="0" w:color="auto"/>
            </w:tcBorders>
            <w:vAlign w:val="center"/>
          </w:tcPr>
          <w:p w14:paraId="738759D0"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color w:val="000000"/>
                <w:spacing w:val="-10"/>
                <w:szCs w:val="21"/>
              </w:rPr>
              <w:t>0.66mg/Nm</w:t>
            </w:r>
            <w:r w:rsidRPr="009F615E">
              <w:rPr>
                <w:rFonts w:ascii="宋体" w:hAnsi="宋体"/>
                <w:color w:val="000000"/>
                <w:spacing w:val="-10"/>
                <w:szCs w:val="21"/>
                <w:vertAlign w:val="superscript"/>
              </w:rPr>
              <w:t>3</w:t>
            </w:r>
            <w:r w:rsidRPr="009F615E">
              <w:rPr>
                <w:rFonts w:ascii="宋体" w:hAnsi="宋体" w:hint="eastAsia"/>
                <w:color w:val="000000"/>
                <w:spacing w:val="-10"/>
                <w:szCs w:val="21"/>
              </w:rPr>
              <w:t>,</w:t>
            </w:r>
            <w:r w:rsidRPr="009F615E">
              <w:rPr>
                <w:rFonts w:ascii="宋体" w:hAnsi="宋体"/>
                <w:color w:val="000000"/>
                <w:spacing w:val="-10"/>
                <w:szCs w:val="21"/>
              </w:rPr>
              <w:t>0.0032</w:t>
            </w:r>
            <w:r w:rsidRPr="009F615E">
              <w:rPr>
                <w:rFonts w:ascii="宋体" w:hAnsi="宋体" w:hint="eastAsia"/>
                <w:color w:val="000000"/>
                <w:spacing w:val="-10"/>
                <w:szCs w:val="21"/>
              </w:rPr>
              <w:t>t/a</w:t>
            </w:r>
          </w:p>
        </w:tc>
      </w:tr>
      <w:tr w:rsidR="009F615E" w:rsidRPr="006A766C" w14:paraId="34B5CBF7" w14:textId="77777777" w:rsidTr="00277D1E">
        <w:trPr>
          <w:cantSplit/>
          <w:trHeight w:val="414"/>
          <w:jc w:val="center"/>
        </w:trPr>
        <w:tc>
          <w:tcPr>
            <w:tcW w:w="824" w:type="dxa"/>
            <w:vMerge w:val="restart"/>
            <w:tcBorders>
              <w:left w:val="single" w:sz="12" w:space="0" w:color="auto"/>
              <w:right w:val="single" w:sz="6" w:space="0" w:color="auto"/>
            </w:tcBorders>
            <w:vAlign w:val="center"/>
          </w:tcPr>
          <w:p w14:paraId="0EB791CD" w14:textId="77777777" w:rsidR="009F615E" w:rsidRPr="009F615E" w:rsidRDefault="009F615E" w:rsidP="00277D1E">
            <w:pPr>
              <w:spacing w:line="360" w:lineRule="exact"/>
              <w:jc w:val="center"/>
              <w:rPr>
                <w:rFonts w:ascii="宋体" w:hAnsi="宋体"/>
                <w:color w:val="000000"/>
                <w:spacing w:val="-20"/>
                <w:szCs w:val="21"/>
              </w:rPr>
            </w:pPr>
            <w:r w:rsidRPr="009F615E">
              <w:rPr>
                <w:rFonts w:ascii="宋体" w:hAnsi="宋体" w:hint="eastAsia"/>
                <w:color w:val="000000"/>
                <w:spacing w:val="-20"/>
                <w:szCs w:val="21"/>
              </w:rPr>
              <w:t>废水</w:t>
            </w:r>
          </w:p>
          <w:p w14:paraId="33612A68" w14:textId="77777777" w:rsidR="009F615E" w:rsidRPr="009F615E" w:rsidRDefault="009F615E" w:rsidP="00277D1E">
            <w:pPr>
              <w:spacing w:line="360" w:lineRule="exact"/>
              <w:jc w:val="center"/>
              <w:rPr>
                <w:rFonts w:ascii="宋体" w:hAnsi="宋体"/>
                <w:color w:val="000000"/>
                <w:spacing w:val="-20"/>
                <w:szCs w:val="21"/>
              </w:rPr>
            </w:pPr>
            <w:r w:rsidRPr="009F615E">
              <w:rPr>
                <w:rFonts w:ascii="宋体" w:hAnsi="宋体" w:hint="eastAsia"/>
                <w:color w:val="000000"/>
                <w:spacing w:val="-20"/>
                <w:szCs w:val="21"/>
              </w:rPr>
              <w:t>污染物</w:t>
            </w:r>
          </w:p>
        </w:tc>
        <w:tc>
          <w:tcPr>
            <w:tcW w:w="1571" w:type="dxa"/>
            <w:vMerge w:val="restart"/>
            <w:tcBorders>
              <w:top w:val="single" w:sz="4" w:space="0" w:color="auto"/>
              <w:left w:val="single" w:sz="6" w:space="0" w:color="auto"/>
              <w:right w:val="single" w:sz="6" w:space="0" w:color="auto"/>
            </w:tcBorders>
            <w:vAlign w:val="center"/>
          </w:tcPr>
          <w:p w14:paraId="31A4B5D1"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hint="eastAsia"/>
                <w:color w:val="000000"/>
                <w:spacing w:val="-10"/>
                <w:szCs w:val="21"/>
              </w:rPr>
              <w:t>生活废水</w:t>
            </w:r>
          </w:p>
          <w:p w14:paraId="16DFEB32"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color w:val="000000"/>
                <w:spacing w:val="-10"/>
                <w:szCs w:val="21"/>
              </w:rPr>
              <w:t>240.96</w:t>
            </w:r>
            <w:r w:rsidRPr="009F615E">
              <w:rPr>
                <w:rFonts w:ascii="宋体" w:hAnsi="宋体" w:hint="eastAsia"/>
                <w:color w:val="000000"/>
                <w:spacing w:val="-10"/>
                <w:szCs w:val="21"/>
              </w:rPr>
              <w:t>m</w:t>
            </w:r>
            <w:r w:rsidRPr="009F615E">
              <w:rPr>
                <w:rFonts w:ascii="宋体" w:hAnsi="宋体" w:hint="eastAsia"/>
                <w:color w:val="000000"/>
                <w:spacing w:val="-10"/>
                <w:szCs w:val="21"/>
                <w:vertAlign w:val="superscript"/>
              </w:rPr>
              <w:t>3</w:t>
            </w:r>
            <w:r w:rsidRPr="009F615E">
              <w:rPr>
                <w:rFonts w:ascii="宋体" w:hAnsi="宋体" w:hint="eastAsia"/>
                <w:color w:val="000000"/>
                <w:spacing w:val="-10"/>
                <w:szCs w:val="21"/>
              </w:rPr>
              <w:t>/a</w:t>
            </w:r>
          </w:p>
        </w:tc>
        <w:tc>
          <w:tcPr>
            <w:tcW w:w="2693" w:type="dxa"/>
            <w:gridSpan w:val="2"/>
            <w:tcBorders>
              <w:top w:val="single" w:sz="4" w:space="0" w:color="auto"/>
              <w:left w:val="single" w:sz="6" w:space="0" w:color="auto"/>
              <w:right w:val="single" w:sz="6" w:space="0" w:color="auto"/>
            </w:tcBorders>
            <w:vAlign w:val="center"/>
          </w:tcPr>
          <w:p w14:paraId="274E8F98" w14:textId="77777777" w:rsidR="009F615E" w:rsidRPr="009F615E" w:rsidRDefault="009F615E" w:rsidP="00277D1E">
            <w:pPr>
              <w:adjustRightInd w:val="0"/>
              <w:snapToGrid w:val="0"/>
              <w:spacing w:line="360" w:lineRule="exact"/>
              <w:jc w:val="center"/>
              <w:rPr>
                <w:szCs w:val="21"/>
              </w:rPr>
            </w:pPr>
            <w:r w:rsidRPr="009F615E">
              <w:rPr>
                <w:szCs w:val="21"/>
              </w:rPr>
              <w:t>动植物油</w:t>
            </w:r>
          </w:p>
        </w:tc>
        <w:tc>
          <w:tcPr>
            <w:tcW w:w="2268" w:type="dxa"/>
            <w:tcBorders>
              <w:top w:val="single" w:sz="4" w:space="0" w:color="auto"/>
              <w:left w:val="single" w:sz="6" w:space="0" w:color="auto"/>
              <w:right w:val="single" w:sz="6" w:space="0" w:color="auto"/>
            </w:tcBorders>
            <w:vAlign w:val="center"/>
          </w:tcPr>
          <w:p w14:paraId="0BE77710" w14:textId="77777777" w:rsidR="009F615E" w:rsidRPr="009F615E" w:rsidRDefault="009F615E" w:rsidP="00277D1E">
            <w:pPr>
              <w:widowControl/>
              <w:shd w:val="clear" w:color="auto" w:fill="FFFFFF"/>
              <w:spacing w:line="360" w:lineRule="exact"/>
              <w:jc w:val="center"/>
              <w:rPr>
                <w:szCs w:val="21"/>
              </w:rPr>
            </w:pPr>
            <w:r w:rsidRPr="009F615E">
              <w:rPr>
                <w:szCs w:val="21"/>
              </w:rPr>
              <w:t>80mg/L</w:t>
            </w:r>
            <w:r w:rsidRPr="009F615E">
              <w:rPr>
                <w:rFonts w:cs="宋体" w:hint="eastAsia"/>
                <w:szCs w:val="21"/>
              </w:rPr>
              <w:t>、</w:t>
            </w:r>
            <w:r w:rsidRPr="009F615E">
              <w:rPr>
                <w:szCs w:val="21"/>
              </w:rPr>
              <w:t>0.019t/a</w:t>
            </w:r>
          </w:p>
        </w:tc>
        <w:tc>
          <w:tcPr>
            <w:tcW w:w="2268" w:type="dxa"/>
            <w:tcBorders>
              <w:top w:val="single" w:sz="4" w:space="0" w:color="auto"/>
              <w:left w:val="single" w:sz="6" w:space="0" w:color="auto"/>
              <w:bottom w:val="single" w:sz="4" w:space="0" w:color="auto"/>
              <w:right w:val="single" w:sz="12" w:space="0" w:color="auto"/>
            </w:tcBorders>
            <w:vAlign w:val="center"/>
          </w:tcPr>
          <w:p w14:paraId="49CF672B" w14:textId="77777777" w:rsidR="009F615E" w:rsidRPr="009F615E" w:rsidRDefault="009F615E" w:rsidP="00277D1E">
            <w:pPr>
              <w:widowControl/>
              <w:shd w:val="clear" w:color="auto" w:fill="FFFFFF"/>
              <w:spacing w:line="360" w:lineRule="exact"/>
              <w:jc w:val="center"/>
              <w:rPr>
                <w:szCs w:val="21"/>
              </w:rPr>
            </w:pPr>
            <w:r w:rsidRPr="009F615E">
              <w:rPr>
                <w:szCs w:val="21"/>
              </w:rPr>
              <w:t>60mg/L</w:t>
            </w:r>
            <w:r w:rsidRPr="009F615E">
              <w:rPr>
                <w:rFonts w:cs="宋体" w:hint="eastAsia"/>
                <w:szCs w:val="21"/>
              </w:rPr>
              <w:t>、</w:t>
            </w:r>
            <w:r w:rsidRPr="009F615E">
              <w:rPr>
                <w:szCs w:val="21"/>
              </w:rPr>
              <w:t>0.014t/a</w:t>
            </w:r>
          </w:p>
        </w:tc>
      </w:tr>
      <w:tr w:rsidR="009F615E" w:rsidRPr="006A766C" w14:paraId="33AC6FDC" w14:textId="77777777" w:rsidTr="00277D1E">
        <w:trPr>
          <w:cantSplit/>
          <w:trHeight w:val="169"/>
          <w:jc w:val="center"/>
        </w:trPr>
        <w:tc>
          <w:tcPr>
            <w:tcW w:w="824" w:type="dxa"/>
            <w:vMerge/>
            <w:tcBorders>
              <w:left w:val="single" w:sz="12" w:space="0" w:color="auto"/>
              <w:right w:val="single" w:sz="6" w:space="0" w:color="auto"/>
            </w:tcBorders>
            <w:vAlign w:val="center"/>
          </w:tcPr>
          <w:p w14:paraId="3D5E996C"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right w:val="single" w:sz="6" w:space="0" w:color="auto"/>
            </w:tcBorders>
            <w:vAlign w:val="center"/>
          </w:tcPr>
          <w:p w14:paraId="7130A424" w14:textId="77777777" w:rsidR="009F615E" w:rsidRPr="009F615E" w:rsidRDefault="009F615E" w:rsidP="00277D1E">
            <w:pPr>
              <w:spacing w:line="360" w:lineRule="exact"/>
              <w:jc w:val="center"/>
              <w:rPr>
                <w:rFonts w:ascii="宋体" w:hAnsi="宋体"/>
                <w:color w:val="000000"/>
                <w:spacing w:val="-10"/>
                <w:szCs w:val="21"/>
              </w:rPr>
            </w:pPr>
          </w:p>
        </w:tc>
        <w:tc>
          <w:tcPr>
            <w:tcW w:w="2693" w:type="dxa"/>
            <w:gridSpan w:val="2"/>
            <w:tcBorders>
              <w:top w:val="single" w:sz="4" w:space="0" w:color="auto"/>
              <w:left w:val="single" w:sz="6" w:space="0" w:color="auto"/>
              <w:right w:val="single" w:sz="6" w:space="0" w:color="auto"/>
            </w:tcBorders>
            <w:vAlign w:val="center"/>
          </w:tcPr>
          <w:p w14:paraId="7215E619" w14:textId="77777777" w:rsidR="009F615E" w:rsidRPr="009F615E" w:rsidRDefault="009F615E" w:rsidP="00277D1E">
            <w:pPr>
              <w:adjustRightInd w:val="0"/>
              <w:snapToGrid w:val="0"/>
              <w:spacing w:line="360" w:lineRule="exact"/>
              <w:jc w:val="center"/>
              <w:rPr>
                <w:szCs w:val="21"/>
              </w:rPr>
            </w:pPr>
            <w:r w:rsidRPr="009F615E">
              <w:rPr>
                <w:szCs w:val="21"/>
              </w:rPr>
              <w:t>SS</w:t>
            </w:r>
          </w:p>
        </w:tc>
        <w:tc>
          <w:tcPr>
            <w:tcW w:w="2268" w:type="dxa"/>
            <w:tcBorders>
              <w:top w:val="single" w:sz="4" w:space="0" w:color="auto"/>
              <w:left w:val="single" w:sz="6" w:space="0" w:color="auto"/>
              <w:right w:val="single" w:sz="6" w:space="0" w:color="auto"/>
            </w:tcBorders>
            <w:vAlign w:val="center"/>
          </w:tcPr>
          <w:p w14:paraId="4D293203" w14:textId="77777777" w:rsidR="009F615E" w:rsidRPr="009F615E" w:rsidRDefault="009F615E" w:rsidP="00277D1E">
            <w:pPr>
              <w:widowControl/>
              <w:shd w:val="clear" w:color="auto" w:fill="FFFFFF"/>
              <w:spacing w:line="360" w:lineRule="exact"/>
              <w:jc w:val="center"/>
              <w:rPr>
                <w:szCs w:val="21"/>
              </w:rPr>
            </w:pPr>
            <w:r w:rsidRPr="009F615E">
              <w:rPr>
                <w:szCs w:val="21"/>
              </w:rPr>
              <w:t>300mg/L</w:t>
            </w:r>
            <w:r w:rsidRPr="009F615E">
              <w:rPr>
                <w:rFonts w:cs="宋体" w:hint="eastAsia"/>
                <w:szCs w:val="21"/>
              </w:rPr>
              <w:t>、</w:t>
            </w:r>
            <w:r w:rsidRPr="009F615E">
              <w:rPr>
                <w:szCs w:val="21"/>
              </w:rPr>
              <w:t>0.072t/a</w:t>
            </w:r>
          </w:p>
        </w:tc>
        <w:tc>
          <w:tcPr>
            <w:tcW w:w="2268" w:type="dxa"/>
            <w:tcBorders>
              <w:top w:val="single" w:sz="4" w:space="0" w:color="auto"/>
              <w:left w:val="single" w:sz="6" w:space="0" w:color="auto"/>
              <w:bottom w:val="single" w:sz="6" w:space="0" w:color="auto"/>
              <w:right w:val="single" w:sz="12" w:space="0" w:color="auto"/>
            </w:tcBorders>
            <w:vAlign w:val="center"/>
          </w:tcPr>
          <w:p w14:paraId="40706A57" w14:textId="77777777" w:rsidR="009F615E" w:rsidRPr="009F615E" w:rsidRDefault="009F615E" w:rsidP="00277D1E">
            <w:pPr>
              <w:widowControl/>
              <w:shd w:val="clear" w:color="auto" w:fill="FFFFFF"/>
              <w:spacing w:line="360" w:lineRule="exact"/>
              <w:jc w:val="center"/>
              <w:rPr>
                <w:szCs w:val="21"/>
              </w:rPr>
            </w:pPr>
            <w:r w:rsidRPr="009F615E">
              <w:rPr>
                <w:szCs w:val="21"/>
              </w:rPr>
              <w:t>200mg/L</w:t>
            </w:r>
            <w:r w:rsidRPr="009F615E">
              <w:rPr>
                <w:rFonts w:cs="宋体" w:hint="eastAsia"/>
                <w:szCs w:val="21"/>
              </w:rPr>
              <w:t>、</w:t>
            </w:r>
            <w:r w:rsidRPr="009F615E">
              <w:rPr>
                <w:szCs w:val="21"/>
              </w:rPr>
              <w:t>0.048t/a</w:t>
            </w:r>
          </w:p>
        </w:tc>
      </w:tr>
      <w:tr w:rsidR="009F615E" w:rsidRPr="006A766C" w14:paraId="18DA4FBE" w14:textId="77777777" w:rsidTr="00277D1E">
        <w:trPr>
          <w:cantSplit/>
          <w:trHeight w:val="169"/>
          <w:jc w:val="center"/>
        </w:trPr>
        <w:tc>
          <w:tcPr>
            <w:tcW w:w="824" w:type="dxa"/>
            <w:vMerge/>
            <w:tcBorders>
              <w:left w:val="single" w:sz="12" w:space="0" w:color="auto"/>
              <w:right w:val="single" w:sz="6" w:space="0" w:color="auto"/>
            </w:tcBorders>
            <w:vAlign w:val="center"/>
          </w:tcPr>
          <w:p w14:paraId="794C261B"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right w:val="single" w:sz="6" w:space="0" w:color="auto"/>
            </w:tcBorders>
            <w:vAlign w:val="center"/>
          </w:tcPr>
          <w:p w14:paraId="795EDC2E" w14:textId="77777777" w:rsidR="009F615E" w:rsidRPr="009F615E" w:rsidRDefault="009F615E" w:rsidP="00277D1E">
            <w:pPr>
              <w:spacing w:line="360" w:lineRule="exact"/>
              <w:jc w:val="center"/>
              <w:rPr>
                <w:rFonts w:ascii="宋体" w:hAnsi="宋体"/>
                <w:color w:val="000000"/>
                <w:spacing w:val="-10"/>
                <w:szCs w:val="21"/>
              </w:rPr>
            </w:pPr>
          </w:p>
        </w:tc>
        <w:tc>
          <w:tcPr>
            <w:tcW w:w="2693" w:type="dxa"/>
            <w:gridSpan w:val="2"/>
            <w:tcBorders>
              <w:top w:val="single" w:sz="4" w:space="0" w:color="auto"/>
              <w:left w:val="single" w:sz="6" w:space="0" w:color="auto"/>
              <w:right w:val="single" w:sz="6" w:space="0" w:color="auto"/>
            </w:tcBorders>
            <w:vAlign w:val="center"/>
          </w:tcPr>
          <w:p w14:paraId="4731D303" w14:textId="77777777" w:rsidR="009F615E" w:rsidRPr="009F615E" w:rsidRDefault="009F615E" w:rsidP="00277D1E">
            <w:pPr>
              <w:adjustRightInd w:val="0"/>
              <w:snapToGrid w:val="0"/>
              <w:spacing w:line="360" w:lineRule="exact"/>
              <w:jc w:val="center"/>
              <w:rPr>
                <w:szCs w:val="21"/>
              </w:rPr>
            </w:pPr>
            <w:r w:rsidRPr="009F615E">
              <w:rPr>
                <w:szCs w:val="21"/>
              </w:rPr>
              <w:t>COD</w:t>
            </w:r>
          </w:p>
        </w:tc>
        <w:tc>
          <w:tcPr>
            <w:tcW w:w="2268" w:type="dxa"/>
            <w:tcBorders>
              <w:top w:val="single" w:sz="4" w:space="0" w:color="auto"/>
              <w:left w:val="single" w:sz="6" w:space="0" w:color="auto"/>
              <w:right w:val="single" w:sz="6" w:space="0" w:color="auto"/>
            </w:tcBorders>
            <w:vAlign w:val="center"/>
          </w:tcPr>
          <w:p w14:paraId="5D78EF22" w14:textId="77777777" w:rsidR="009F615E" w:rsidRPr="009F615E" w:rsidRDefault="009F615E" w:rsidP="00277D1E">
            <w:pPr>
              <w:widowControl/>
              <w:shd w:val="clear" w:color="auto" w:fill="FFFFFF"/>
              <w:spacing w:line="360" w:lineRule="exact"/>
              <w:jc w:val="center"/>
              <w:rPr>
                <w:szCs w:val="21"/>
              </w:rPr>
            </w:pPr>
            <w:r w:rsidRPr="009F615E">
              <w:rPr>
                <w:szCs w:val="21"/>
              </w:rPr>
              <w:t>400mg/L</w:t>
            </w:r>
            <w:r w:rsidRPr="009F615E">
              <w:rPr>
                <w:rFonts w:cs="宋体" w:hint="eastAsia"/>
                <w:szCs w:val="21"/>
              </w:rPr>
              <w:t>、</w:t>
            </w:r>
            <w:r w:rsidRPr="009F615E">
              <w:rPr>
                <w:szCs w:val="21"/>
              </w:rPr>
              <w:t>0.096t/a</w:t>
            </w:r>
          </w:p>
        </w:tc>
        <w:tc>
          <w:tcPr>
            <w:tcW w:w="2268" w:type="dxa"/>
            <w:tcBorders>
              <w:top w:val="single" w:sz="4" w:space="0" w:color="auto"/>
              <w:left w:val="single" w:sz="6" w:space="0" w:color="auto"/>
              <w:bottom w:val="single" w:sz="6" w:space="0" w:color="auto"/>
              <w:right w:val="single" w:sz="12" w:space="0" w:color="auto"/>
            </w:tcBorders>
            <w:vAlign w:val="center"/>
          </w:tcPr>
          <w:p w14:paraId="037ACB6A" w14:textId="77777777" w:rsidR="009F615E" w:rsidRPr="009F615E" w:rsidRDefault="009F615E" w:rsidP="00277D1E">
            <w:pPr>
              <w:widowControl/>
              <w:shd w:val="clear" w:color="auto" w:fill="FFFFFF"/>
              <w:spacing w:line="360" w:lineRule="exact"/>
              <w:jc w:val="center"/>
              <w:rPr>
                <w:szCs w:val="21"/>
              </w:rPr>
            </w:pPr>
            <w:r w:rsidRPr="009F615E">
              <w:rPr>
                <w:szCs w:val="21"/>
              </w:rPr>
              <w:t>300mg/L</w:t>
            </w:r>
            <w:r w:rsidRPr="009F615E">
              <w:rPr>
                <w:rFonts w:cs="宋体" w:hint="eastAsia"/>
                <w:szCs w:val="21"/>
              </w:rPr>
              <w:t>、</w:t>
            </w:r>
            <w:r w:rsidRPr="009F615E">
              <w:rPr>
                <w:szCs w:val="21"/>
              </w:rPr>
              <w:t>0.072t/a</w:t>
            </w:r>
          </w:p>
        </w:tc>
      </w:tr>
      <w:tr w:rsidR="009F615E" w:rsidRPr="006A766C" w14:paraId="4D718A0B" w14:textId="77777777" w:rsidTr="00277D1E">
        <w:trPr>
          <w:cantSplit/>
          <w:trHeight w:val="169"/>
          <w:jc w:val="center"/>
        </w:trPr>
        <w:tc>
          <w:tcPr>
            <w:tcW w:w="824" w:type="dxa"/>
            <w:vMerge/>
            <w:tcBorders>
              <w:left w:val="single" w:sz="12" w:space="0" w:color="auto"/>
              <w:right w:val="single" w:sz="6" w:space="0" w:color="auto"/>
            </w:tcBorders>
            <w:vAlign w:val="center"/>
          </w:tcPr>
          <w:p w14:paraId="0A31E246"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right w:val="single" w:sz="6" w:space="0" w:color="auto"/>
            </w:tcBorders>
            <w:vAlign w:val="center"/>
          </w:tcPr>
          <w:p w14:paraId="36C25E63" w14:textId="77777777" w:rsidR="009F615E" w:rsidRPr="009F615E" w:rsidRDefault="009F615E" w:rsidP="00277D1E">
            <w:pPr>
              <w:spacing w:line="360" w:lineRule="exact"/>
              <w:jc w:val="center"/>
              <w:rPr>
                <w:rFonts w:ascii="宋体" w:hAnsi="宋体"/>
                <w:color w:val="000000"/>
                <w:spacing w:val="-10"/>
                <w:szCs w:val="21"/>
              </w:rPr>
            </w:pPr>
          </w:p>
        </w:tc>
        <w:tc>
          <w:tcPr>
            <w:tcW w:w="2693" w:type="dxa"/>
            <w:gridSpan w:val="2"/>
            <w:tcBorders>
              <w:top w:val="single" w:sz="4" w:space="0" w:color="auto"/>
              <w:left w:val="single" w:sz="6" w:space="0" w:color="auto"/>
              <w:right w:val="single" w:sz="6" w:space="0" w:color="auto"/>
            </w:tcBorders>
            <w:vAlign w:val="center"/>
          </w:tcPr>
          <w:p w14:paraId="59ABD654" w14:textId="77777777" w:rsidR="009F615E" w:rsidRPr="009F615E" w:rsidRDefault="009F615E" w:rsidP="00277D1E">
            <w:pPr>
              <w:adjustRightInd w:val="0"/>
              <w:snapToGrid w:val="0"/>
              <w:spacing w:line="360" w:lineRule="exact"/>
              <w:jc w:val="center"/>
              <w:rPr>
                <w:szCs w:val="21"/>
              </w:rPr>
            </w:pPr>
            <w:r w:rsidRPr="009F615E">
              <w:rPr>
                <w:szCs w:val="21"/>
              </w:rPr>
              <w:t>BOD</w:t>
            </w:r>
            <w:r w:rsidRPr="009F615E">
              <w:rPr>
                <w:szCs w:val="21"/>
                <w:vertAlign w:val="subscript"/>
              </w:rPr>
              <w:t>5</w:t>
            </w:r>
          </w:p>
        </w:tc>
        <w:tc>
          <w:tcPr>
            <w:tcW w:w="2268" w:type="dxa"/>
            <w:tcBorders>
              <w:top w:val="single" w:sz="4" w:space="0" w:color="auto"/>
              <w:left w:val="single" w:sz="6" w:space="0" w:color="auto"/>
              <w:right w:val="single" w:sz="6" w:space="0" w:color="auto"/>
            </w:tcBorders>
            <w:vAlign w:val="center"/>
          </w:tcPr>
          <w:p w14:paraId="304A309B" w14:textId="77777777" w:rsidR="009F615E" w:rsidRPr="009F615E" w:rsidRDefault="009F615E" w:rsidP="00277D1E">
            <w:pPr>
              <w:widowControl/>
              <w:shd w:val="clear" w:color="auto" w:fill="FFFFFF"/>
              <w:spacing w:line="360" w:lineRule="exact"/>
              <w:jc w:val="center"/>
              <w:rPr>
                <w:szCs w:val="21"/>
              </w:rPr>
            </w:pPr>
            <w:r w:rsidRPr="009F615E">
              <w:rPr>
                <w:szCs w:val="21"/>
              </w:rPr>
              <w:t>250mg/L</w:t>
            </w:r>
            <w:r w:rsidRPr="009F615E">
              <w:rPr>
                <w:rFonts w:cs="宋体" w:hint="eastAsia"/>
                <w:szCs w:val="21"/>
              </w:rPr>
              <w:t>、</w:t>
            </w:r>
            <w:r w:rsidRPr="009F615E">
              <w:rPr>
                <w:szCs w:val="21"/>
              </w:rPr>
              <w:t>0.060t/a</w:t>
            </w:r>
          </w:p>
        </w:tc>
        <w:tc>
          <w:tcPr>
            <w:tcW w:w="2268" w:type="dxa"/>
            <w:tcBorders>
              <w:top w:val="single" w:sz="4" w:space="0" w:color="auto"/>
              <w:left w:val="single" w:sz="6" w:space="0" w:color="auto"/>
              <w:bottom w:val="single" w:sz="6" w:space="0" w:color="auto"/>
              <w:right w:val="single" w:sz="12" w:space="0" w:color="auto"/>
            </w:tcBorders>
            <w:vAlign w:val="center"/>
          </w:tcPr>
          <w:p w14:paraId="293766DA" w14:textId="77777777" w:rsidR="009F615E" w:rsidRPr="009F615E" w:rsidRDefault="009F615E" w:rsidP="00277D1E">
            <w:pPr>
              <w:widowControl/>
              <w:shd w:val="clear" w:color="auto" w:fill="FFFFFF"/>
              <w:spacing w:line="360" w:lineRule="exact"/>
              <w:jc w:val="center"/>
              <w:rPr>
                <w:szCs w:val="21"/>
              </w:rPr>
            </w:pPr>
            <w:r w:rsidRPr="009F615E">
              <w:rPr>
                <w:szCs w:val="21"/>
              </w:rPr>
              <w:t>150mg/L</w:t>
            </w:r>
            <w:r w:rsidRPr="009F615E">
              <w:rPr>
                <w:rFonts w:cs="宋体" w:hint="eastAsia"/>
                <w:szCs w:val="21"/>
              </w:rPr>
              <w:t>、</w:t>
            </w:r>
            <w:r w:rsidRPr="009F615E">
              <w:rPr>
                <w:szCs w:val="21"/>
              </w:rPr>
              <w:t>0.036t/a</w:t>
            </w:r>
          </w:p>
        </w:tc>
      </w:tr>
      <w:tr w:rsidR="009F615E" w:rsidRPr="006A766C" w14:paraId="6154A197" w14:textId="77777777" w:rsidTr="00277D1E">
        <w:trPr>
          <w:cantSplit/>
          <w:trHeight w:val="169"/>
          <w:jc w:val="center"/>
        </w:trPr>
        <w:tc>
          <w:tcPr>
            <w:tcW w:w="824" w:type="dxa"/>
            <w:vMerge/>
            <w:tcBorders>
              <w:left w:val="single" w:sz="12" w:space="0" w:color="auto"/>
              <w:right w:val="single" w:sz="6" w:space="0" w:color="auto"/>
            </w:tcBorders>
            <w:vAlign w:val="center"/>
          </w:tcPr>
          <w:p w14:paraId="17C9A177"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right w:val="single" w:sz="6" w:space="0" w:color="auto"/>
            </w:tcBorders>
            <w:vAlign w:val="center"/>
          </w:tcPr>
          <w:p w14:paraId="2D440110" w14:textId="77777777" w:rsidR="009F615E" w:rsidRPr="009F615E" w:rsidRDefault="009F615E" w:rsidP="00277D1E">
            <w:pPr>
              <w:spacing w:line="360" w:lineRule="exact"/>
              <w:jc w:val="center"/>
              <w:rPr>
                <w:rFonts w:ascii="宋体" w:hAnsi="宋体"/>
                <w:color w:val="000000"/>
                <w:spacing w:val="-10"/>
                <w:szCs w:val="21"/>
              </w:rPr>
            </w:pPr>
          </w:p>
        </w:tc>
        <w:tc>
          <w:tcPr>
            <w:tcW w:w="2693" w:type="dxa"/>
            <w:gridSpan w:val="2"/>
            <w:tcBorders>
              <w:top w:val="single" w:sz="4" w:space="0" w:color="auto"/>
              <w:left w:val="single" w:sz="6" w:space="0" w:color="auto"/>
              <w:right w:val="single" w:sz="6" w:space="0" w:color="auto"/>
            </w:tcBorders>
            <w:vAlign w:val="center"/>
          </w:tcPr>
          <w:p w14:paraId="24E98A72" w14:textId="77777777" w:rsidR="009F615E" w:rsidRPr="009F615E" w:rsidRDefault="009F615E" w:rsidP="00277D1E">
            <w:pPr>
              <w:adjustRightInd w:val="0"/>
              <w:snapToGrid w:val="0"/>
              <w:spacing w:line="360" w:lineRule="exact"/>
              <w:jc w:val="center"/>
              <w:rPr>
                <w:szCs w:val="21"/>
              </w:rPr>
            </w:pPr>
            <w:r w:rsidRPr="009F615E">
              <w:rPr>
                <w:szCs w:val="21"/>
              </w:rPr>
              <w:t>NH</w:t>
            </w:r>
            <w:r w:rsidRPr="009F615E">
              <w:rPr>
                <w:szCs w:val="21"/>
                <w:vertAlign w:val="subscript"/>
              </w:rPr>
              <w:t>3</w:t>
            </w:r>
            <w:r w:rsidRPr="009F615E">
              <w:rPr>
                <w:szCs w:val="21"/>
              </w:rPr>
              <w:t>-N</w:t>
            </w:r>
          </w:p>
        </w:tc>
        <w:tc>
          <w:tcPr>
            <w:tcW w:w="2268" w:type="dxa"/>
            <w:tcBorders>
              <w:top w:val="single" w:sz="4" w:space="0" w:color="auto"/>
              <w:left w:val="single" w:sz="6" w:space="0" w:color="auto"/>
              <w:right w:val="single" w:sz="6" w:space="0" w:color="auto"/>
            </w:tcBorders>
            <w:vAlign w:val="center"/>
          </w:tcPr>
          <w:p w14:paraId="2E7103C4" w14:textId="77777777" w:rsidR="009F615E" w:rsidRPr="009F615E" w:rsidRDefault="009F615E" w:rsidP="00277D1E">
            <w:pPr>
              <w:widowControl/>
              <w:shd w:val="clear" w:color="auto" w:fill="FFFFFF"/>
              <w:spacing w:line="360" w:lineRule="exact"/>
              <w:jc w:val="center"/>
              <w:rPr>
                <w:szCs w:val="21"/>
              </w:rPr>
            </w:pPr>
            <w:r w:rsidRPr="009F615E">
              <w:rPr>
                <w:szCs w:val="21"/>
              </w:rPr>
              <w:t>30mg/L</w:t>
            </w:r>
            <w:r w:rsidRPr="009F615E">
              <w:rPr>
                <w:rFonts w:cs="宋体" w:hint="eastAsia"/>
                <w:szCs w:val="21"/>
              </w:rPr>
              <w:t>、</w:t>
            </w:r>
            <w:r w:rsidRPr="009F615E">
              <w:rPr>
                <w:szCs w:val="21"/>
              </w:rPr>
              <w:t>0.007t/a</w:t>
            </w:r>
          </w:p>
        </w:tc>
        <w:tc>
          <w:tcPr>
            <w:tcW w:w="2268" w:type="dxa"/>
            <w:tcBorders>
              <w:top w:val="single" w:sz="4" w:space="0" w:color="auto"/>
              <w:left w:val="single" w:sz="6" w:space="0" w:color="auto"/>
              <w:bottom w:val="single" w:sz="6" w:space="0" w:color="auto"/>
              <w:right w:val="single" w:sz="12" w:space="0" w:color="auto"/>
            </w:tcBorders>
            <w:vAlign w:val="center"/>
          </w:tcPr>
          <w:p w14:paraId="40AA5390" w14:textId="77777777" w:rsidR="009F615E" w:rsidRPr="009F615E" w:rsidRDefault="009F615E" w:rsidP="00277D1E">
            <w:pPr>
              <w:widowControl/>
              <w:shd w:val="clear" w:color="auto" w:fill="FFFFFF"/>
              <w:spacing w:line="360" w:lineRule="exact"/>
              <w:jc w:val="center"/>
              <w:rPr>
                <w:szCs w:val="21"/>
              </w:rPr>
            </w:pPr>
            <w:r w:rsidRPr="009F615E">
              <w:rPr>
                <w:szCs w:val="21"/>
              </w:rPr>
              <w:t>20mg/L</w:t>
            </w:r>
            <w:r w:rsidRPr="009F615E">
              <w:rPr>
                <w:rFonts w:cs="宋体" w:hint="eastAsia"/>
                <w:szCs w:val="21"/>
              </w:rPr>
              <w:t>、</w:t>
            </w:r>
            <w:r w:rsidRPr="009F615E">
              <w:rPr>
                <w:szCs w:val="21"/>
              </w:rPr>
              <w:t>0.005t/a</w:t>
            </w:r>
          </w:p>
        </w:tc>
      </w:tr>
      <w:tr w:rsidR="009F615E" w:rsidRPr="006A766C" w14:paraId="6E9193D6" w14:textId="77777777" w:rsidTr="00277D1E">
        <w:trPr>
          <w:cantSplit/>
          <w:trHeight w:val="314"/>
          <w:jc w:val="center"/>
        </w:trPr>
        <w:tc>
          <w:tcPr>
            <w:tcW w:w="824" w:type="dxa"/>
            <w:vMerge/>
            <w:tcBorders>
              <w:left w:val="single" w:sz="12" w:space="0" w:color="auto"/>
              <w:right w:val="single" w:sz="6" w:space="0" w:color="auto"/>
            </w:tcBorders>
            <w:vAlign w:val="center"/>
          </w:tcPr>
          <w:p w14:paraId="06C7F560"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val="restart"/>
            <w:tcBorders>
              <w:left w:val="single" w:sz="6" w:space="0" w:color="auto"/>
              <w:right w:val="single" w:sz="6" w:space="0" w:color="auto"/>
            </w:tcBorders>
            <w:vAlign w:val="center"/>
          </w:tcPr>
          <w:p w14:paraId="401D1D58"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hint="eastAsia"/>
                <w:color w:val="000000"/>
                <w:spacing w:val="-10"/>
                <w:szCs w:val="21"/>
              </w:rPr>
              <w:t>食堂废水</w:t>
            </w:r>
          </w:p>
          <w:p w14:paraId="37FB9F06"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color w:val="000000"/>
                <w:spacing w:val="-10"/>
                <w:szCs w:val="21"/>
              </w:rPr>
              <w:t>1903.59</w:t>
            </w:r>
            <w:r w:rsidRPr="009F615E">
              <w:t xml:space="preserve"> </w:t>
            </w:r>
            <w:r w:rsidRPr="009F615E">
              <w:rPr>
                <w:rFonts w:ascii="宋体" w:hAnsi="宋体"/>
                <w:color w:val="000000"/>
                <w:spacing w:val="-10"/>
                <w:szCs w:val="21"/>
              </w:rPr>
              <w:t>m</w:t>
            </w:r>
            <w:r w:rsidRPr="00123B6B">
              <w:rPr>
                <w:rFonts w:ascii="宋体" w:hAnsi="宋体"/>
                <w:color w:val="000000"/>
                <w:spacing w:val="-10"/>
                <w:szCs w:val="21"/>
                <w:vertAlign w:val="superscript"/>
              </w:rPr>
              <w:t>3</w:t>
            </w:r>
            <w:r w:rsidRPr="009F615E">
              <w:rPr>
                <w:rFonts w:ascii="宋体" w:hAnsi="宋体"/>
                <w:color w:val="000000"/>
                <w:spacing w:val="-10"/>
                <w:szCs w:val="21"/>
              </w:rPr>
              <w:t>/a</w:t>
            </w:r>
          </w:p>
        </w:tc>
        <w:tc>
          <w:tcPr>
            <w:tcW w:w="2693" w:type="dxa"/>
            <w:gridSpan w:val="2"/>
            <w:tcBorders>
              <w:top w:val="single" w:sz="4" w:space="0" w:color="auto"/>
              <w:left w:val="single" w:sz="6" w:space="0" w:color="auto"/>
              <w:right w:val="single" w:sz="6" w:space="0" w:color="auto"/>
            </w:tcBorders>
            <w:vAlign w:val="center"/>
          </w:tcPr>
          <w:p w14:paraId="4B106BCA" w14:textId="77777777" w:rsidR="009F615E" w:rsidRPr="009F615E" w:rsidRDefault="009F615E" w:rsidP="00277D1E">
            <w:pPr>
              <w:adjustRightInd w:val="0"/>
              <w:snapToGrid w:val="0"/>
              <w:spacing w:line="360" w:lineRule="exact"/>
              <w:jc w:val="center"/>
              <w:rPr>
                <w:szCs w:val="21"/>
              </w:rPr>
            </w:pPr>
            <w:r w:rsidRPr="009F615E">
              <w:rPr>
                <w:szCs w:val="21"/>
              </w:rPr>
              <w:t>COD</w:t>
            </w:r>
          </w:p>
        </w:tc>
        <w:tc>
          <w:tcPr>
            <w:tcW w:w="2268" w:type="dxa"/>
            <w:tcBorders>
              <w:top w:val="single" w:sz="4" w:space="0" w:color="auto"/>
              <w:left w:val="single" w:sz="6" w:space="0" w:color="auto"/>
              <w:right w:val="single" w:sz="6" w:space="0" w:color="auto"/>
            </w:tcBorders>
            <w:vAlign w:val="center"/>
          </w:tcPr>
          <w:p w14:paraId="50041094" w14:textId="77777777" w:rsidR="009F615E" w:rsidRPr="009F615E" w:rsidRDefault="009F615E" w:rsidP="00277D1E">
            <w:pPr>
              <w:widowControl/>
              <w:shd w:val="clear" w:color="auto" w:fill="FFFFFF"/>
              <w:spacing w:line="360" w:lineRule="exact"/>
              <w:jc w:val="center"/>
              <w:rPr>
                <w:szCs w:val="21"/>
              </w:rPr>
            </w:pPr>
            <w:r w:rsidRPr="009F615E">
              <w:rPr>
                <w:szCs w:val="21"/>
              </w:rPr>
              <w:t>350mg/L</w:t>
            </w:r>
            <w:r w:rsidRPr="009F615E">
              <w:rPr>
                <w:rFonts w:cs="宋体" w:hint="eastAsia"/>
                <w:szCs w:val="21"/>
              </w:rPr>
              <w:t>、</w:t>
            </w:r>
            <w:r w:rsidRPr="009F615E">
              <w:rPr>
                <w:szCs w:val="21"/>
              </w:rPr>
              <w:t>0.666t/a</w:t>
            </w:r>
          </w:p>
        </w:tc>
        <w:tc>
          <w:tcPr>
            <w:tcW w:w="2268" w:type="dxa"/>
            <w:tcBorders>
              <w:top w:val="single" w:sz="4" w:space="0" w:color="auto"/>
              <w:left w:val="single" w:sz="6" w:space="0" w:color="auto"/>
              <w:bottom w:val="single" w:sz="6" w:space="0" w:color="auto"/>
              <w:right w:val="single" w:sz="12" w:space="0" w:color="auto"/>
            </w:tcBorders>
            <w:vAlign w:val="center"/>
          </w:tcPr>
          <w:p w14:paraId="46FCE2B2" w14:textId="77777777" w:rsidR="009F615E" w:rsidRPr="009F615E" w:rsidRDefault="009F615E" w:rsidP="00277D1E">
            <w:pPr>
              <w:widowControl/>
              <w:shd w:val="clear" w:color="auto" w:fill="FFFFFF"/>
              <w:spacing w:line="360" w:lineRule="exact"/>
              <w:jc w:val="center"/>
              <w:rPr>
                <w:szCs w:val="21"/>
              </w:rPr>
            </w:pPr>
            <w:r w:rsidRPr="009F615E">
              <w:rPr>
                <w:szCs w:val="21"/>
              </w:rPr>
              <w:t>300mg/L</w:t>
            </w:r>
            <w:r w:rsidRPr="009F615E">
              <w:rPr>
                <w:rFonts w:cs="宋体" w:hint="eastAsia"/>
                <w:szCs w:val="21"/>
              </w:rPr>
              <w:t>、</w:t>
            </w:r>
            <w:r w:rsidRPr="009F615E">
              <w:rPr>
                <w:szCs w:val="21"/>
              </w:rPr>
              <w:t>0.571t/a</w:t>
            </w:r>
          </w:p>
        </w:tc>
      </w:tr>
      <w:tr w:rsidR="009F615E" w:rsidRPr="006A766C" w14:paraId="3F6A620E" w14:textId="77777777" w:rsidTr="00277D1E">
        <w:trPr>
          <w:cantSplit/>
          <w:trHeight w:val="314"/>
          <w:jc w:val="center"/>
        </w:trPr>
        <w:tc>
          <w:tcPr>
            <w:tcW w:w="824" w:type="dxa"/>
            <w:vMerge/>
            <w:tcBorders>
              <w:left w:val="single" w:sz="12" w:space="0" w:color="auto"/>
              <w:right w:val="single" w:sz="6" w:space="0" w:color="auto"/>
            </w:tcBorders>
            <w:vAlign w:val="center"/>
          </w:tcPr>
          <w:p w14:paraId="61E17C64"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right w:val="single" w:sz="6" w:space="0" w:color="auto"/>
            </w:tcBorders>
            <w:vAlign w:val="center"/>
          </w:tcPr>
          <w:p w14:paraId="226DE7B7" w14:textId="77777777" w:rsidR="009F615E" w:rsidRPr="009F615E" w:rsidRDefault="009F615E" w:rsidP="00277D1E">
            <w:pPr>
              <w:spacing w:line="360" w:lineRule="exact"/>
              <w:jc w:val="center"/>
              <w:rPr>
                <w:rFonts w:ascii="宋体" w:hAnsi="宋体"/>
                <w:color w:val="000000"/>
                <w:spacing w:val="-10"/>
                <w:szCs w:val="21"/>
              </w:rPr>
            </w:pPr>
          </w:p>
        </w:tc>
        <w:tc>
          <w:tcPr>
            <w:tcW w:w="2693" w:type="dxa"/>
            <w:gridSpan w:val="2"/>
            <w:tcBorders>
              <w:top w:val="single" w:sz="4" w:space="0" w:color="auto"/>
              <w:left w:val="single" w:sz="6" w:space="0" w:color="auto"/>
              <w:right w:val="single" w:sz="6" w:space="0" w:color="auto"/>
            </w:tcBorders>
            <w:vAlign w:val="center"/>
          </w:tcPr>
          <w:p w14:paraId="6D5F13B8" w14:textId="77777777" w:rsidR="009F615E" w:rsidRPr="009F615E" w:rsidRDefault="009F615E" w:rsidP="00277D1E">
            <w:pPr>
              <w:adjustRightInd w:val="0"/>
              <w:snapToGrid w:val="0"/>
              <w:spacing w:line="360" w:lineRule="exact"/>
              <w:jc w:val="center"/>
              <w:rPr>
                <w:szCs w:val="21"/>
              </w:rPr>
            </w:pPr>
            <w:r w:rsidRPr="009F615E">
              <w:rPr>
                <w:szCs w:val="21"/>
              </w:rPr>
              <w:t>BOD</w:t>
            </w:r>
            <w:r w:rsidRPr="009F615E">
              <w:rPr>
                <w:szCs w:val="21"/>
                <w:vertAlign w:val="subscript"/>
              </w:rPr>
              <w:t>5</w:t>
            </w:r>
          </w:p>
        </w:tc>
        <w:tc>
          <w:tcPr>
            <w:tcW w:w="2268" w:type="dxa"/>
            <w:tcBorders>
              <w:top w:val="single" w:sz="4" w:space="0" w:color="auto"/>
              <w:left w:val="single" w:sz="6" w:space="0" w:color="auto"/>
              <w:right w:val="single" w:sz="6" w:space="0" w:color="auto"/>
            </w:tcBorders>
            <w:vAlign w:val="center"/>
          </w:tcPr>
          <w:p w14:paraId="73847B8B" w14:textId="77777777" w:rsidR="009F615E" w:rsidRPr="009F615E" w:rsidRDefault="009F615E" w:rsidP="00277D1E">
            <w:pPr>
              <w:widowControl/>
              <w:shd w:val="clear" w:color="auto" w:fill="FFFFFF"/>
              <w:spacing w:line="360" w:lineRule="exact"/>
              <w:jc w:val="center"/>
              <w:rPr>
                <w:szCs w:val="21"/>
              </w:rPr>
            </w:pPr>
            <w:r w:rsidRPr="009F615E">
              <w:rPr>
                <w:szCs w:val="21"/>
              </w:rPr>
              <w:t>200mg/L</w:t>
            </w:r>
            <w:r w:rsidRPr="009F615E">
              <w:rPr>
                <w:rFonts w:cs="宋体" w:hint="eastAsia"/>
                <w:szCs w:val="21"/>
              </w:rPr>
              <w:t>、</w:t>
            </w:r>
            <w:r w:rsidRPr="009F615E">
              <w:rPr>
                <w:szCs w:val="21"/>
              </w:rPr>
              <w:t>0.381t/a</w:t>
            </w:r>
          </w:p>
        </w:tc>
        <w:tc>
          <w:tcPr>
            <w:tcW w:w="2268" w:type="dxa"/>
            <w:tcBorders>
              <w:top w:val="single" w:sz="4" w:space="0" w:color="auto"/>
              <w:left w:val="single" w:sz="6" w:space="0" w:color="auto"/>
              <w:bottom w:val="single" w:sz="6" w:space="0" w:color="auto"/>
              <w:right w:val="single" w:sz="12" w:space="0" w:color="auto"/>
            </w:tcBorders>
            <w:vAlign w:val="center"/>
          </w:tcPr>
          <w:p w14:paraId="3C846D85" w14:textId="77777777" w:rsidR="009F615E" w:rsidRPr="009F615E" w:rsidRDefault="009F615E" w:rsidP="00277D1E">
            <w:pPr>
              <w:widowControl/>
              <w:shd w:val="clear" w:color="auto" w:fill="FFFFFF"/>
              <w:spacing w:line="360" w:lineRule="exact"/>
              <w:jc w:val="center"/>
              <w:rPr>
                <w:szCs w:val="21"/>
              </w:rPr>
            </w:pPr>
            <w:r w:rsidRPr="009F615E">
              <w:rPr>
                <w:szCs w:val="21"/>
              </w:rPr>
              <w:t>150mg/L</w:t>
            </w:r>
            <w:r w:rsidRPr="009F615E">
              <w:rPr>
                <w:rFonts w:cs="宋体" w:hint="eastAsia"/>
                <w:szCs w:val="21"/>
              </w:rPr>
              <w:t>、</w:t>
            </w:r>
            <w:r w:rsidRPr="009F615E">
              <w:rPr>
                <w:szCs w:val="21"/>
              </w:rPr>
              <w:t>0.286t/a</w:t>
            </w:r>
          </w:p>
        </w:tc>
      </w:tr>
      <w:tr w:rsidR="009F615E" w:rsidRPr="006A766C" w14:paraId="6E345748" w14:textId="77777777" w:rsidTr="00277D1E">
        <w:trPr>
          <w:cantSplit/>
          <w:trHeight w:val="314"/>
          <w:jc w:val="center"/>
        </w:trPr>
        <w:tc>
          <w:tcPr>
            <w:tcW w:w="824" w:type="dxa"/>
            <w:vMerge/>
            <w:tcBorders>
              <w:left w:val="single" w:sz="12" w:space="0" w:color="auto"/>
              <w:right w:val="single" w:sz="6" w:space="0" w:color="auto"/>
            </w:tcBorders>
            <w:vAlign w:val="center"/>
          </w:tcPr>
          <w:p w14:paraId="6F408BA6"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right w:val="single" w:sz="6" w:space="0" w:color="auto"/>
            </w:tcBorders>
            <w:vAlign w:val="center"/>
          </w:tcPr>
          <w:p w14:paraId="1A3A53F8" w14:textId="77777777" w:rsidR="009F615E" w:rsidRPr="009F615E" w:rsidRDefault="009F615E" w:rsidP="00277D1E">
            <w:pPr>
              <w:spacing w:line="360" w:lineRule="exact"/>
              <w:jc w:val="center"/>
              <w:rPr>
                <w:rFonts w:ascii="宋体" w:hAnsi="宋体"/>
                <w:color w:val="000000"/>
                <w:spacing w:val="-10"/>
                <w:szCs w:val="21"/>
              </w:rPr>
            </w:pPr>
          </w:p>
        </w:tc>
        <w:tc>
          <w:tcPr>
            <w:tcW w:w="2693" w:type="dxa"/>
            <w:gridSpan w:val="2"/>
            <w:tcBorders>
              <w:top w:val="single" w:sz="4" w:space="0" w:color="auto"/>
              <w:left w:val="single" w:sz="6" w:space="0" w:color="auto"/>
              <w:right w:val="single" w:sz="6" w:space="0" w:color="auto"/>
            </w:tcBorders>
            <w:vAlign w:val="center"/>
          </w:tcPr>
          <w:p w14:paraId="4AB423E4" w14:textId="77777777" w:rsidR="009F615E" w:rsidRPr="009F615E" w:rsidRDefault="009F615E" w:rsidP="00277D1E">
            <w:pPr>
              <w:adjustRightInd w:val="0"/>
              <w:snapToGrid w:val="0"/>
              <w:spacing w:line="360" w:lineRule="exact"/>
              <w:jc w:val="center"/>
              <w:rPr>
                <w:szCs w:val="21"/>
              </w:rPr>
            </w:pPr>
            <w:r w:rsidRPr="009F615E">
              <w:rPr>
                <w:szCs w:val="21"/>
              </w:rPr>
              <w:t>NH</w:t>
            </w:r>
            <w:r w:rsidRPr="009F615E">
              <w:rPr>
                <w:szCs w:val="21"/>
                <w:vertAlign w:val="subscript"/>
              </w:rPr>
              <w:t>3</w:t>
            </w:r>
            <w:r w:rsidRPr="009F615E">
              <w:rPr>
                <w:szCs w:val="21"/>
              </w:rPr>
              <w:t>-N</w:t>
            </w:r>
          </w:p>
        </w:tc>
        <w:tc>
          <w:tcPr>
            <w:tcW w:w="2268" w:type="dxa"/>
            <w:tcBorders>
              <w:top w:val="single" w:sz="4" w:space="0" w:color="auto"/>
              <w:left w:val="single" w:sz="6" w:space="0" w:color="auto"/>
              <w:right w:val="single" w:sz="6" w:space="0" w:color="auto"/>
            </w:tcBorders>
            <w:vAlign w:val="center"/>
          </w:tcPr>
          <w:p w14:paraId="7BD1B0A6" w14:textId="77777777" w:rsidR="009F615E" w:rsidRPr="009F615E" w:rsidRDefault="009F615E" w:rsidP="00277D1E">
            <w:pPr>
              <w:widowControl/>
              <w:shd w:val="clear" w:color="auto" w:fill="FFFFFF"/>
              <w:spacing w:line="360" w:lineRule="exact"/>
              <w:jc w:val="center"/>
              <w:rPr>
                <w:szCs w:val="21"/>
              </w:rPr>
            </w:pPr>
            <w:r w:rsidRPr="009F615E">
              <w:rPr>
                <w:szCs w:val="21"/>
              </w:rPr>
              <w:t>30mg/L</w:t>
            </w:r>
            <w:r w:rsidRPr="009F615E">
              <w:rPr>
                <w:rFonts w:cs="宋体" w:hint="eastAsia"/>
                <w:szCs w:val="21"/>
              </w:rPr>
              <w:t>、</w:t>
            </w:r>
            <w:r w:rsidRPr="009F615E">
              <w:rPr>
                <w:szCs w:val="21"/>
              </w:rPr>
              <w:t>0.057t/a</w:t>
            </w:r>
          </w:p>
        </w:tc>
        <w:tc>
          <w:tcPr>
            <w:tcW w:w="2268" w:type="dxa"/>
            <w:tcBorders>
              <w:top w:val="single" w:sz="4" w:space="0" w:color="auto"/>
              <w:left w:val="single" w:sz="6" w:space="0" w:color="auto"/>
              <w:bottom w:val="single" w:sz="6" w:space="0" w:color="auto"/>
              <w:right w:val="single" w:sz="12" w:space="0" w:color="auto"/>
            </w:tcBorders>
            <w:vAlign w:val="center"/>
          </w:tcPr>
          <w:p w14:paraId="3672D3CE" w14:textId="77777777" w:rsidR="009F615E" w:rsidRPr="009F615E" w:rsidRDefault="009F615E" w:rsidP="00277D1E">
            <w:pPr>
              <w:widowControl/>
              <w:shd w:val="clear" w:color="auto" w:fill="FFFFFF"/>
              <w:spacing w:line="360" w:lineRule="exact"/>
              <w:jc w:val="center"/>
              <w:rPr>
                <w:szCs w:val="21"/>
              </w:rPr>
            </w:pPr>
            <w:r w:rsidRPr="009F615E">
              <w:rPr>
                <w:szCs w:val="21"/>
              </w:rPr>
              <w:t>20mg/L</w:t>
            </w:r>
            <w:r w:rsidRPr="009F615E">
              <w:rPr>
                <w:rFonts w:cs="宋体" w:hint="eastAsia"/>
                <w:szCs w:val="21"/>
              </w:rPr>
              <w:t>、</w:t>
            </w:r>
            <w:r w:rsidRPr="009F615E">
              <w:rPr>
                <w:szCs w:val="21"/>
              </w:rPr>
              <w:t>0.038t/a</w:t>
            </w:r>
          </w:p>
        </w:tc>
      </w:tr>
      <w:tr w:rsidR="009F615E" w:rsidRPr="006A766C" w14:paraId="41BE6D73" w14:textId="77777777" w:rsidTr="00277D1E">
        <w:trPr>
          <w:cantSplit/>
          <w:trHeight w:val="72"/>
          <w:jc w:val="center"/>
        </w:trPr>
        <w:tc>
          <w:tcPr>
            <w:tcW w:w="824" w:type="dxa"/>
            <w:vMerge/>
            <w:tcBorders>
              <w:left w:val="single" w:sz="12" w:space="0" w:color="auto"/>
              <w:bottom w:val="single" w:sz="6" w:space="0" w:color="auto"/>
              <w:right w:val="single" w:sz="6" w:space="0" w:color="auto"/>
            </w:tcBorders>
            <w:vAlign w:val="center"/>
          </w:tcPr>
          <w:p w14:paraId="69055000"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right w:val="single" w:sz="6" w:space="0" w:color="auto"/>
            </w:tcBorders>
            <w:vAlign w:val="center"/>
          </w:tcPr>
          <w:p w14:paraId="0BDB111B" w14:textId="77777777" w:rsidR="009F615E" w:rsidRPr="009F615E" w:rsidRDefault="009F615E" w:rsidP="00277D1E">
            <w:pPr>
              <w:spacing w:line="360" w:lineRule="exact"/>
              <w:jc w:val="center"/>
              <w:rPr>
                <w:rFonts w:ascii="宋体" w:hAnsi="宋体"/>
                <w:color w:val="000000"/>
                <w:spacing w:val="-10"/>
                <w:szCs w:val="21"/>
              </w:rPr>
            </w:pPr>
          </w:p>
        </w:tc>
        <w:tc>
          <w:tcPr>
            <w:tcW w:w="2693" w:type="dxa"/>
            <w:gridSpan w:val="2"/>
            <w:tcBorders>
              <w:top w:val="single" w:sz="4" w:space="0" w:color="auto"/>
              <w:left w:val="single" w:sz="6" w:space="0" w:color="auto"/>
              <w:right w:val="single" w:sz="6" w:space="0" w:color="auto"/>
            </w:tcBorders>
            <w:vAlign w:val="center"/>
          </w:tcPr>
          <w:p w14:paraId="6E2BEB02" w14:textId="77777777" w:rsidR="009F615E" w:rsidRPr="009F615E" w:rsidRDefault="009F615E" w:rsidP="00277D1E">
            <w:pPr>
              <w:adjustRightInd w:val="0"/>
              <w:snapToGrid w:val="0"/>
              <w:spacing w:line="360" w:lineRule="exact"/>
              <w:jc w:val="center"/>
              <w:rPr>
                <w:szCs w:val="21"/>
              </w:rPr>
            </w:pPr>
            <w:r w:rsidRPr="009F615E">
              <w:rPr>
                <w:szCs w:val="21"/>
              </w:rPr>
              <w:t>SS</w:t>
            </w:r>
          </w:p>
        </w:tc>
        <w:tc>
          <w:tcPr>
            <w:tcW w:w="2268" w:type="dxa"/>
            <w:tcBorders>
              <w:top w:val="single" w:sz="4" w:space="0" w:color="auto"/>
              <w:left w:val="single" w:sz="6" w:space="0" w:color="auto"/>
              <w:right w:val="single" w:sz="6" w:space="0" w:color="auto"/>
            </w:tcBorders>
            <w:vAlign w:val="center"/>
          </w:tcPr>
          <w:p w14:paraId="25E3A064" w14:textId="77777777" w:rsidR="009F615E" w:rsidRPr="009F615E" w:rsidRDefault="009F615E" w:rsidP="00277D1E">
            <w:pPr>
              <w:widowControl/>
              <w:shd w:val="clear" w:color="auto" w:fill="FFFFFF"/>
              <w:spacing w:line="360" w:lineRule="exact"/>
              <w:jc w:val="center"/>
              <w:rPr>
                <w:szCs w:val="21"/>
              </w:rPr>
            </w:pPr>
            <w:r w:rsidRPr="009F615E">
              <w:rPr>
                <w:szCs w:val="21"/>
              </w:rPr>
              <w:t>150mg/L</w:t>
            </w:r>
            <w:r w:rsidRPr="009F615E">
              <w:rPr>
                <w:rFonts w:cs="宋体" w:hint="eastAsia"/>
                <w:szCs w:val="21"/>
              </w:rPr>
              <w:t>、</w:t>
            </w:r>
            <w:r w:rsidRPr="009F615E">
              <w:rPr>
                <w:szCs w:val="21"/>
              </w:rPr>
              <w:t>0.286t/a</w:t>
            </w:r>
          </w:p>
        </w:tc>
        <w:tc>
          <w:tcPr>
            <w:tcW w:w="2268" w:type="dxa"/>
            <w:tcBorders>
              <w:top w:val="single" w:sz="4" w:space="0" w:color="auto"/>
              <w:left w:val="single" w:sz="6" w:space="0" w:color="auto"/>
              <w:bottom w:val="single" w:sz="6" w:space="0" w:color="auto"/>
              <w:right w:val="single" w:sz="12" w:space="0" w:color="auto"/>
            </w:tcBorders>
            <w:vAlign w:val="center"/>
          </w:tcPr>
          <w:p w14:paraId="288CEF20" w14:textId="77777777" w:rsidR="009F615E" w:rsidRPr="009F615E" w:rsidRDefault="009F615E" w:rsidP="00277D1E">
            <w:pPr>
              <w:widowControl/>
              <w:shd w:val="clear" w:color="auto" w:fill="FFFFFF"/>
              <w:spacing w:line="360" w:lineRule="exact"/>
              <w:jc w:val="center"/>
              <w:rPr>
                <w:szCs w:val="21"/>
              </w:rPr>
            </w:pPr>
            <w:r w:rsidRPr="009F615E">
              <w:rPr>
                <w:szCs w:val="21"/>
              </w:rPr>
              <w:t>100mg/L</w:t>
            </w:r>
            <w:r w:rsidRPr="009F615E">
              <w:rPr>
                <w:rFonts w:cs="宋体" w:hint="eastAsia"/>
                <w:szCs w:val="21"/>
              </w:rPr>
              <w:t>、</w:t>
            </w:r>
            <w:r w:rsidRPr="009F615E">
              <w:rPr>
                <w:szCs w:val="21"/>
              </w:rPr>
              <w:t>0.190t/a</w:t>
            </w:r>
          </w:p>
        </w:tc>
      </w:tr>
      <w:tr w:rsidR="009F615E" w:rsidRPr="006A766C" w14:paraId="1632A7CE" w14:textId="77777777" w:rsidTr="00277D1E">
        <w:trPr>
          <w:cantSplit/>
          <w:trHeight w:val="453"/>
          <w:jc w:val="center"/>
        </w:trPr>
        <w:tc>
          <w:tcPr>
            <w:tcW w:w="824" w:type="dxa"/>
            <w:vMerge w:val="restart"/>
            <w:tcBorders>
              <w:top w:val="single" w:sz="6" w:space="0" w:color="auto"/>
              <w:left w:val="single" w:sz="12" w:space="0" w:color="auto"/>
              <w:right w:val="single" w:sz="6" w:space="0" w:color="auto"/>
            </w:tcBorders>
            <w:vAlign w:val="center"/>
          </w:tcPr>
          <w:p w14:paraId="4179B1EA"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hint="eastAsia"/>
                <w:color w:val="000000"/>
                <w:spacing w:val="-10"/>
                <w:szCs w:val="21"/>
              </w:rPr>
              <w:t>固体</w:t>
            </w:r>
          </w:p>
          <w:p w14:paraId="74AB2F61"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hint="eastAsia"/>
                <w:color w:val="000000"/>
                <w:spacing w:val="-10"/>
                <w:szCs w:val="21"/>
              </w:rPr>
              <w:t>废物</w:t>
            </w:r>
          </w:p>
        </w:tc>
        <w:tc>
          <w:tcPr>
            <w:tcW w:w="1571" w:type="dxa"/>
            <w:vMerge w:val="restart"/>
            <w:tcBorders>
              <w:top w:val="single" w:sz="6" w:space="0" w:color="auto"/>
              <w:left w:val="single" w:sz="6" w:space="0" w:color="auto"/>
              <w:right w:val="single" w:sz="6" w:space="0" w:color="auto"/>
            </w:tcBorders>
            <w:vAlign w:val="center"/>
          </w:tcPr>
          <w:p w14:paraId="6645801E" w14:textId="77777777" w:rsidR="009F615E" w:rsidRPr="009F615E" w:rsidRDefault="009F615E" w:rsidP="00277D1E">
            <w:pPr>
              <w:spacing w:line="360" w:lineRule="exact"/>
              <w:jc w:val="center"/>
              <w:rPr>
                <w:rFonts w:ascii="宋体" w:hAnsi="宋体"/>
                <w:color w:val="000000"/>
                <w:spacing w:val="-10"/>
                <w:szCs w:val="21"/>
              </w:rPr>
            </w:pPr>
            <w:r w:rsidRPr="009F615E">
              <w:rPr>
                <w:rFonts w:ascii="宋体" w:hAnsi="宋体" w:hint="eastAsia"/>
                <w:color w:val="000000"/>
                <w:spacing w:val="-10"/>
                <w:szCs w:val="21"/>
              </w:rPr>
              <w:t>固废总量</w:t>
            </w:r>
          </w:p>
          <w:p w14:paraId="1350DDB0" w14:textId="488126DF" w:rsidR="009F615E" w:rsidRPr="009F615E" w:rsidRDefault="00B60A8C" w:rsidP="00277D1E">
            <w:pPr>
              <w:spacing w:line="360" w:lineRule="exact"/>
              <w:jc w:val="center"/>
              <w:rPr>
                <w:rFonts w:ascii="宋体" w:hAnsi="宋体"/>
                <w:color w:val="000000"/>
                <w:spacing w:val="-10"/>
                <w:szCs w:val="21"/>
              </w:rPr>
            </w:pPr>
            <w:r w:rsidRPr="00B60A8C">
              <w:rPr>
                <w:rFonts w:ascii="宋体" w:hAnsi="宋体"/>
                <w:color w:val="000000"/>
                <w:spacing w:val="-10"/>
                <w:szCs w:val="21"/>
              </w:rPr>
              <w:t>146.30</w:t>
            </w:r>
            <w:r w:rsidR="009F615E" w:rsidRPr="00B60A8C">
              <w:rPr>
                <w:rFonts w:ascii="宋体" w:hAnsi="宋体"/>
                <w:color w:val="000000"/>
                <w:spacing w:val="-10"/>
                <w:szCs w:val="21"/>
              </w:rPr>
              <w:t>9</w:t>
            </w:r>
            <w:r w:rsidR="009F615E" w:rsidRPr="00B60A8C">
              <w:rPr>
                <w:rFonts w:ascii="宋体" w:hAnsi="宋体" w:hint="eastAsia"/>
                <w:color w:val="000000"/>
                <w:spacing w:val="-10"/>
                <w:szCs w:val="21"/>
              </w:rPr>
              <w:t>t/a</w:t>
            </w:r>
          </w:p>
        </w:tc>
        <w:tc>
          <w:tcPr>
            <w:tcW w:w="1334" w:type="dxa"/>
            <w:vMerge w:val="restart"/>
            <w:tcBorders>
              <w:top w:val="single" w:sz="6" w:space="0" w:color="auto"/>
              <w:left w:val="single" w:sz="6" w:space="0" w:color="auto"/>
              <w:right w:val="single" w:sz="4" w:space="0" w:color="auto"/>
            </w:tcBorders>
            <w:vAlign w:val="center"/>
          </w:tcPr>
          <w:p w14:paraId="205553CC" w14:textId="77777777"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一般工业固废</w:t>
            </w:r>
            <w:r w:rsidRPr="009F615E">
              <w:rPr>
                <w:rFonts w:ascii="宋体" w:hAnsi="宋体"/>
                <w:color w:val="000000"/>
                <w:szCs w:val="21"/>
              </w:rPr>
              <w:t>123.719</w:t>
            </w:r>
            <w:r w:rsidRPr="009F615E">
              <w:rPr>
                <w:rFonts w:ascii="宋体" w:hAnsi="宋体" w:hint="eastAsia"/>
                <w:color w:val="000000"/>
                <w:spacing w:val="-10"/>
                <w:szCs w:val="21"/>
              </w:rPr>
              <w:t>t/a</w:t>
            </w:r>
          </w:p>
        </w:tc>
        <w:tc>
          <w:tcPr>
            <w:tcW w:w="1359" w:type="dxa"/>
            <w:tcBorders>
              <w:top w:val="single" w:sz="6" w:space="0" w:color="auto"/>
              <w:left w:val="single" w:sz="4" w:space="0" w:color="auto"/>
              <w:bottom w:val="single" w:sz="6" w:space="0" w:color="auto"/>
              <w:right w:val="single" w:sz="6" w:space="0" w:color="auto"/>
            </w:tcBorders>
            <w:vAlign w:val="center"/>
          </w:tcPr>
          <w:p w14:paraId="047C8F0E" w14:textId="77777777"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边角废料</w:t>
            </w:r>
          </w:p>
        </w:tc>
        <w:tc>
          <w:tcPr>
            <w:tcW w:w="2268" w:type="dxa"/>
            <w:tcBorders>
              <w:top w:val="single" w:sz="6" w:space="0" w:color="auto"/>
              <w:left w:val="single" w:sz="6" w:space="0" w:color="auto"/>
              <w:bottom w:val="single" w:sz="6" w:space="0" w:color="auto"/>
              <w:right w:val="single" w:sz="6" w:space="0" w:color="auto"/>
            </w:tcBorders>
            <w:vAlign w:val="center"/>
          </w:tcPr>
          <w:p w14:paraId="3988CCAD" w14:textId="77777777" w:rsidR="009F615E" w:rsidRPr="009F615E" w:rsidRDefault="009F615E" w:rsidP="00277D1E">
            <w:pPr>
              <w:tabs>
                <w:tab w:val="left" w:pos="8820"/>
              </w:tabs>
              <w:spacing w:line="360" w:lineRule="exact"/>
              <w:jc w:val="center"/>
              <w:rPr>
                <w:rFonts w:ascii="宋体" w:hAnsi="宋体" w:cs="宋体"/>
                <w:color w:val="000000"/>
                <w:szCs w:val="21"/>
              </w:rPr>
            </w:pPr>
            <w:r w:rsidRPr="009F615E">
              <w:rPr>
                <w:rFonts w:ascii="宋体" w:hAnsi="宋体" w:cs="宋体"/>
                <w:color w:val="000000"/>
                <w:szCs w:val="21"/>
              </w:rPr>
              <w:t>50</w:t>
            </w:r>
            <w:r w:rsidRPr="009F615E">
              <w:t xml:space="preserve"> </w:t>
            </w:r>
            <w:r w:rsidRPr="009F615E">
              <w:rPr>
                <w:rFonts w:ascii="宋体" w:hAnsi="宋体" w:cs="宋体"/>
                <w:color w:val="000000"/>
                <w:szCs w:val="21"/>
              </w:rPr>
              <w:t>t/a</w:t>
            </w:r>
          </w:p>
        </w:tc>
        <w:tc>
          <w:tcPr>
            <w:tcW w:w="2268" w:type="dxa"/>
            <w:vMerge w:val="restart"/>
            <w:tcBorders>
              <w:top w:val="single" w:sz="6" w:space="0" w:color="auto"/>
              <w:left w:val="single" w:sz="6" w:space="0" w:color="auto"/>
              <w:right w:val="single" w:sz="12" w:space="0" w:color="auto"/>
            </w:tcBorders>
            <w:vAlign w:val="center"/>
          </w:tcPr>
          <w:p w14:paraId="5020D25A" w14:textId="77777777"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回收，外销</w:t>
            </w:r>
          </w:p>
        </w:tc>
      </w:tr>
      <w:tr w:rsidR="009F615E" w:rsidRPr="006A766C" w14:paraId="72122555" w14:textId="77777777" w:rsidTr="00277D1E">
        <w:trPr>
          <w:cantSplit/>
          <w:trHeight w:val="453"/>
          <w:jc w:val="center"/>
        </w:trPr>
        <w:tc>
          <w:tcPr>
            <w:tcW w:w="824" w:type="dxa"/>
            <w:vMerge/>
            <w:tcBorders>
              <w:left w:val="single" w:sz="12" w:space="0" w:color="auto"/>
              <w:right w:val="single" w:sz="6" w:space="0" w:color="auto"/>
            </w:tcBorders>
            <w:vAlign w:val="center"/>
          </w:tcPr>
          <w:p w14:paraId="305C4CE6" w14:textId="77777777" w:rsidR="009F615E" w:rsidRPr="009F615E" w:rsidRDefault="009F615E" w:rsidP="00277D1E">
            <w:pPr>
              <w:spacing w:line="360" w:lineRule="exact"/>
              <w:jc w:val="center"/>
              <w:rPr>
                <w:rFonts w:ascii="宋体" w:hAnsi="宋体"/>
                <w:color w:val="000000"/>
                <w:spacing w:val="-10"/>
                <w:szCs w:val="21"/>
              </w:rPr>
            </w:pPr>
          </w:p>
        </w:tc>
        <w:tc>
          <w:tcPr>
            <w:tcW w:w="1571" w:type="dxa"/>
            <w:vMerge/>
            <w:tcBorders>
              <w:left w:val="single" w:sz="6" w:space="0" w:color="auto"/>
              <w:right w:val="single" w:sz="6" w:space="0" w:color="auto"/>
            </w:tcBorders>
            <w:vAlign w:val="center"/>
          </w:tcPr>
          <w:p w14:paraId="5FFEDCD5" w14:textId="77777777" w:rsidR="009F615E" w:rsidRPr="009F615E" w:rsidRDefault="009F615E" w:rsidP="00277D1E">
            <w:pPr>
              <w:spacing w:line="360" w:lineRule="exact"/>
              <w:jc w:val="center"/>
              <w:rPr>
                <w:rFonts w:ascii="宋体" w:hAnsi="宋体"/>
                <w:color w:val="000000"/>
                <w:spacing w:val="-10"/>
                <w:szCs w:val="21"/>
              </w:rPr>
            </w:pPr>
          </w:p>
        </w:tc>
        <w:tc>
          <w:tcPr>
            <w:tcW w:w="1334" w:type="dxa"/>
            <w:vMerge/>
            <w:tcBorders>
              <w:left w:val="single" w:sz="6" w:space="0" w:color="auto"/>
              <w:bottom w:val="single" w:sz="6" w:space="0" w:color="auto"/>
              <w:right w:val="single" w:sz="4" w:space="0" w:color="auto"/>
            </w:tcBorders>
            <w:vAlign w:val="center"/>
          </w:tcPr>
          <w:p w14:paraId="4F6AC9F2" w14:textId="77777777" w:rsidR="009F615E" w:rsidRPr="009F615E" w:rsidRDefault="009F615E" w:rsidP="00277D1E">
            <w:pPr>
              <w:spacing w:line="360" w:lineRule="exact"/>
              <w:jc w:val="center"/>
              <w:rPr>
                <w:rFonts w:ascii="宋体" w:hAnsi="宋体"/>
                <w:color w:val="000000"/>
                <w:szCs w:val="21"/>
              </w:rPr>
            </w:pPr>
          </w:p>
        </w:tc>
        <w:tc>
          <w:tcPr>
            <w:tcW w:w="1359" w:type="dxa"/>
            <w:tcBorders>
              <w:top w:val="single" w:sz="6" w:space="0" w:color="auto"/>
              <w:left w:val="single" w:sz="4" w:space="0" w:color="auto"/>
              <w:bottom w:val="single" w:sz="6" w:space="0" w:color="auto"/>
              <w:right w:val="single" w:sz="6" w:space="0" w:color="auto"/>
            </w:tcBorders>
            <w:vAlign w:val="center"/>
          </w:tcPr>
          <w:p w14:paraId="4ED21856" w14:textId="77777777"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废焊渣</w:t>
            </w:r>
          </w:p>
        </w:tc>
        <w:tc>
          <w:tcPr>
            <w:tcW w:w="2268" w:type="dxa"/>
            <w:tcBorders>
              <w:top w:val="single" w:sz="6" w:space="0" w:color="auto"/>
              <w:left w:val="single" w:sz="6" w:space="0" w:color="auto"/>
              <w:bottom w:val="single" w:sz="6" w:space="0" w:color="auto"/>
              <w:right w:val="single" w:sz="6" w:space="0" w:color="auto"/>
            </w:tcBorders>
            <w:vAlign w:val="center"/>
          </w:tcPr>
          <w:p w14:paraId="6CFC89C2" w14:textId="77777777" w:rsidR="009F615E" w:rsidRPr="009F615E" w:rsidRDefault="009F615E" w:rsidP="00277D1E">
            <w:pPr>
              <w:tabs>
                <w:tab w:val="left" w:pos="8820"/>
              </w:tabs>
              <w:spacing w:line="360" w:lineRule="exact"/>
              <w:jc w:val="center"/>
              <w:rPr>
                <w:rFonts w:ascii="宋体" w:hAnsi="宋体" w:cs="宋体"/>
                <w:color w:val="000000"/>
                <w:szCs w:val="21"/>
              </w:rPr>
            </w:pPr>
            <w:r w:rsidRPr="009F615E">
              <w:rPr>
                <w:rFonts w:ascii="宋体" w:hAnsi="宋体" w:cs="宋体"/>
                <w:color w:val="000000"/>
                <w:szCs w:val="21"/>
              </w:rPr>
              <w:t>0.8</w:t>
            </w:r>
            <w:r w:rsidRPr="009F615E">
              <w:t xml:space="preserve"> </w:t>
            </w:r>
            <w:r w:rsidRPr="009F615E">
              <w:rPr>
                <w:rFonts w:ascii="宋体" w:hAnsi="宋体" w:cs="宋体"/>
                <w:color w:val="000000"/>
                <w:szCs w:val="21"/>
              </w:rPr>
              <w:t>t/a</w:t>
            </w:r>
          </w:p>
        </w:tc>
        <w:tc>
          <w:tcPr>
            <w:tcW w:w="2268" w:type="dxa"/>
            <w:vMerge/>
            <w:tcBorders>
              <w:left w:val="single" w:sz="6" w:space="0" w:color="auto"/>
              <w:right w:val="single" w:sz="12" w:space="0" w:color="auto"/>
            </w:tcBorders>
            <w:vAlign w:val="center"/>
          </w:tcPr>
          <w:p w14:paraId="2F3DD49C" w14:textId="77777777" w:rsidR="009F615E" w:rsidRPr="009F615E" w:rsidRDefault="009F615E" w:rsidP="00277D1E">
            <w:pPr>
              <w:spacing w:line="360" w:lineRule="exact"/>
              <w:jc w:val="center"/>
              <w:rPr>
                <w:rFonts w:ascii="宋体" w:hAnsi="宋体"/>
                <w:color w:val="000000"/>
                <w:szCs w:val="21"/>
              </w:rPr>
            </w:pPr>
          </w:p>
        </w:tc>
      </w:tr>
      <w:tr w:rsidR="009F615E" w:rsidRPr="006A766C" w14:paraId="1F734ACE" w14:textId="77777777" w:rsidTr="00277D1E">
        <w:trPr>
          <w:cantSplit/>
          <w:trHeight w:val="453"/>
          <w:jc w:val="center"/>
        </w:trPr>
        <w:tc>
          <w:tcPr>
            <w:tcW w:w="824" w:type="dxa"/>
            <w:vMerge/>
            <w:tcBorders>
              <w:left w:val="single" w:sz="12" w:space="0" w:color="auto"/>
              <w:right w:val="single" w:sz="6" w:space="0" w:color="auto"/>
            </w:tcBorders>
            <w:vAlign w:val="center"/>
          </w:tcPr>
          <w:p w14:paraId="3D2F24B7" w14:textId="77777777" w:rsidR="009F615E" w:rsidRPr="009F615E" w:rsidRDefault="009F615E" w:rsidP="00277D1E">
            <w:pPr>
              <w:spacing w:line="360" w:lineRule="exact"/>
              <w:jc w:val="center"/>
              <w:rPr>
                <w:rFonts w:ascii="宋体" w:hAnsi="宋体"/>
                <w:color w:val="000000"/>
                <w:spacing w:val="-10"/>
                <w:szCs w:val="21"/>
              </w:rPr>
            </w:pPr>
          </w:p>
        </w:tc>
        <w:tc>
          <w:tcPr>
            <w:tcW w:w="1571" w:type="dxa"/>
            <w:vMerge/>
            <w:tcBorders>
              <w:left w:val="single" w:sz="6" w:space="0" w:color="auto"/>
              <w:right w:val="single" w:sz="6" w:space="0" w:color="auto"/>
            </w:tcBorders>
            <w:vAlign w:val="center"/>
          </w:tcPr>
          <w:p w14:paraId="54A05D9E" w14:textId="77777777" w:rsidR="009F615E" w:rsidRPr="009F615E" w:rsidRDefault="009F615E" w:rsidP="00277D1E">
            <w:pPr>
              <w:spacing w:line="360" w:lineRule="exact"/>
              <w:jc w:val="center"/>
              <w:rPr>
                <w:rFonts w:ascii="宋体" w:hAnsi="宋体"/>
                <w:color w:val="000000"/>
                <w:spacing w:val="-10"/>
                <w:szCs w:val="21"/>
              </w:rPr>
            </w:pPr>
          </w:p>
        </w:tc>
        <w:tc>
          <w:tcPr>
            <w:tcW w:w="1334" w:type="dxa"/>
            <w:vMerge/>
            <w:tcBorders>
              <w:left w:val="single" w:sz="6" w:space="0" w:color="auto"/>
              <w:bottom w:val="single" w:sz="6" w:space="0" w:color="auto"/>
              <w:right w:val="single" w:sz="4" w:space="0" w:color="auto"/>
            </w:tcBorders>
            <w:vAlign w:val="center"/>
          </w:tcPr>
          <w:p w14:paraId="273447C6" w14:textId="77777777" w:rsidR="009F615E" w:rsidRPr="009F615E" w:rsidRDefault="009F615E" w:rsidP="00277D1E">
            <w:pPr>
              <w:spacing w:line="360" w:lineRule="exact"/>
              <w:jc w:val="center"/>
              <w:rPr>
                <w:rFonts w:ascii="宋体" w:hAnsi="宋体"/>
                <w:color w:val="000000"/>
                <w:szCs w:val="21"/>
              </w:rPr>
            </w:pPr>
          </w:p>
        </w:tc>
        <w:tc>
          <w:tcPr>
            <w:tcW w:w="1359" w:type="dxa"/>
            <w:tcBorders>
              <w:top w:val="single" w:sz="6" w:space="0" w:color="auto"/>
              <w:left w:val="single" w:sz="4" w:space="0" w:color="auto"/>
              <w:bottom w:val="single" w:sz="6" w:space="0" w:color="auto"/>
              <w:right w:val="single" w:sz="6" w:space="0" w:color="auto"/>
            </w:tcBorders>
            <w:vAlign w:val="center"/>
          </w:tcPr>
          <w:p w14:paraId="1BB23473" w14:textId="376C0766"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打磨、切割粉尘</w:t>
            </w:r>
          </w:p>
        </w:tc>
        <w:tc>
          <w:tcPr>
            <w:tcW w:w="2268" w:type="dxa"/>
            <w:tcBorders>
              <w:top w:val="single" w:sz="6" w:space="0" w:color="auto"/>
              <w:left w:val="single" w:sz="6" w:space="0" w:color="auto"/>
              <w:bottom w:val="single" w:sz="6" w:space="0" w:color="auto"/>
              <w:right w:val="single" w:sz="6" w:space="0" w:color="auto"/>
            </w:tcBorders>
            <w:vAlign w:val="center"/>
          </w:tcPr>
          <w:p w14:paraId="1E92D820" w14:textId="77777777" w:rsidR="009F615E" w:rsidRPr="009F615E" w:rsidRDefault="009F615E" w:rsidP="00277D1E">
            <w:pPr>
              <w:tabs>
                <w:tab w:val="left" w:pos="8820"/>
              </w:tabs>
              <w:spacing w:line="360" w:lineRule="exact"/>
              <w:jc w:val="center"/>
              <w:rPr>
                <w:rFonts w:ascii="宋体" w:hAnsi="宋体" w:cs="宋体"/>
                <w:color w:val="000000"/>
                <w:szCs w:val="21"/>
              </w:rPr>
            </w:pPr>
            <w:r w:rsidRPr="009F615E">
              <w:rPr>
                <w:rFonts w:ascii="宋体" w:hAnsi="宋体" w:cs="宋体"/>
                <w:color w:val="000000"/>
                <w:szCs w:val="21"/>
              </w:rPr>
              <w:t>1.169</w:t>
            </w:r>
            <w:r w:rsidRPr="009F615E">
              <w:t xml:space="preserve"> </w:t>
            </w:r>
            <w:r w:rsidRPr="009F615E">
              <w:rPr>
                <w:rFonts w:ascii="宋体" w:hAnsi="宋体" w:cs="宋体"/>
                <w:color w:val="000000"/>
                <w:szCs w:val="21"/>
              </w:rPr>
              <w:t>t/a</w:t>
            </w:r>
          </w:p>
        </w:tc>
        <w:tc>
          <w:tcPr>
            <w:tcW w:w="2268" w:type="dxa"/>
            <w:vMerge/>
            <w:tcBorders>
              <w:left w:val="single" w:sz="6" w:space="0" w:color="auto"/>
              <w:right w:val="single" w:sz="12" w:space="0" w:color="auto"/>
            </w:tcBorders>
            <w:vAlign w:val="center"/>
          </w:tcPr>
          <w:p w14:paraId="027A0DE2" w14:textId="77777777" w:rsidR="009F615E" w:rsidRPr="009F615E" w:rsidRDefault="009F615E" w:rsidP="00277D1E">
            <w:pPr>
              <w:spacing w:line="360" w:lineRule="exact"/>
              <w:jc w:val="center"/>
              <w:rPr>
                <w:rFonts w:ascii="宋体" w:hAnsi="宋体"/>
                <w:color w:val="000000"/>
                <w:szCs w:val="21"/>
              </w:rPr>
            </w:pPr>
          </w:p>
        </w:tc>
      </w:tr>
      <w:tr w:rsidR="009F615E" w:rsidRPr="006A766C" w14:paraId="291C24C3" w14:textId="77777777" w:rsidTr="00277D1E">
        <w:trPr>
          <w:cantSplit/>
          <w:trHeight w:val="453"/>
          <w:jc w:val="center"/>
        </w:trPr>
        <w:tc>
          <w:tcPr>
            <w:tcW w:w="824" w:type="dxa"/>
            <w:vMerge/>
            <w:tcBorders>
              <w:left w:val="single" w:sz="12" w:space="0" w:color="auto"/>
              <w:right w:val="single" w:sz="6" w:space="0" w:color="auto"/>
            </w:tcBorders>
            <w:vAlign w:val="center"/>
          </w:tcPr>
          <w:p w14:paraId="2509810E" w14:textId="77777777" w:rsidR="009F615E" w:rsidRPr="009F615E" w:rsidRDefault="009F615E" w:rsidP="00277D1E">
            <w:pPr>
              <w:spacing w:line="360" w:lineRule="exact"/>
              <w:jc w:val="center"/>
              <w:rPr>
                <w:rFonts w:ascii="宋体" w:hAnsi="宋体"/>
                <w:color w:val="000000"/>
                <w:spacing w:val="-10"/>
                <w:szCs w:val="21"/>
              </w:rPr>
            </w:pPr>
          </w:p>
        </w:tc>
        <w:tc>
          <w:tcPr>
            <w:tcW w:w="1571" w:type="dxa"/>
            <w:vMerge/>
            <w:tcBorders>
              <w:left w:val="single" w:sz="6" w:space="0" w:color="auto"/>
              <w:right w:val="single" w:sz="6" w:space="0" w:color="auto"/>
            </w:tcBorders>
            <w:vAlign w:val="center"/>
          </w:tcPr>
          <w:p w14:paraId="78A8B3C0" w14:textId="77777777" w:rsidR="009F615E" w:rsidRPr="009F615E" w:rsidRDefault="009F615E" w:rsidP="00277D1E">
            <w:pPr>
              <w:spacing w:line="360" w:lineRule="exact"/>
              <w:jc w:val="center"/>
              <w:rPr>
                <w:rFonts w:ascii="宋体" w:hAnsi="宋体"/>
                <w:color w:val="000000"/>
                <w:spacing w:val="-10"/>
                <w:szCs w:val="21"/>
              </w:rPr>
            </w:pPr>
          </w:p>
        </w:tc>
        <w:tc>
          <w:tcPr>
            <w:tcW w:w="1334" w:type="dxa"/>
            <w:vMerge/>
            <w:tcBorders>
              <w:left w:val="single" w:sz="6" w:space="0" w:color="auto"/>
              <w:bottom w:val="single" w:sz="6" w:space="0" w:color="auto"/>
              <w:right w:val="single" w:sz="4" w:space="0" w:color="auto"/>
            </w:tcBorders>
            <w:vAlign w:val="center"/>
          </w:tcPr>
          <w:p w14:paraId="7B04B965" w14:textId="77777777" w:rsidR="009F615E" w:rsidRPr="009F615E" w:rsidRDefault="009F615E" w:rsidP="00277D1E">
            <w:pPr>
              <w:spacing w:line="360" w:lineRule="exact"/>
              <w:jc w:val="center"/>
              <w:rPr>
                <w:rFonts w:ascii="宋体" w:hAnsi="宋体"/>
                <w:color w:val="000000"/>
                <w:szCs w:val="21"/>
              </w:rPr>
            </w:pPr>
          </w:p>
        </w:tc>
        <w:tc>
          <w:tcPr>
            <w:tcW w:w="1359" w:type="dxa"/>
            <w:tcBorders>
              <w:top w:val="single" w:sz="6" w:space="0" w:color="auto"/>
              <w:left w:val="single" w:sz="4" w:space="0" w:color="auto"/>
              <w:bottom w:val="single" w:sz="6" w:space="0" w:color="auto"/>
              <w:right w:val="single" w:sz="6" w:space="0" w:color="auto"/>
            </w:tcBorders>
            <w:vAlign w:val="center"/>
          </w:tcPr>
          <w:p w14:paraId="7F494036" w14:textId="0B5DACB1"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喷砂房粉尘</w:t>
            </w:r>
          </w:p>
        </w:tc>
        <w:tc>
          <w:tcPr>
            <w:tcW w:w="2268" w:type="dxa"/>
            <w:tcBorders>
              <w:top w:val="single" w:sz="6" w:space="0" w:color="auto"/>
              <w:left w:val="single" w:sz="6" w:space="0" w:color="auto"/>
              <w:bottom w:val="single" w:sz="6" w:space="0" w:color="auto"/>
              <w:right w:val="single" w:sz="6" w:space="0" w:color="auto"/>
            </w:tcBorders>
            <w:vAlign w:val="center"/>
          </w:tcPr>
          <w:p w14:paraId="383166CE" w14:textId="77777777" w:rsidR="009F615E" w:rsidRPr="009F615E" w:rsidRDefault="009F615E" w:rsidP="00277D1E">
            <w:pPr>
              <w:tabs>
                <w:tab w:val="left" w:pos="8820"/>
              </w:tabs>
              <w:spacing w:line="360" w:lineRule="exact"/>
              <w:jc w:val="center"/>
              <w:rPr>
                <w:rFonts w:ascii="宋体" w:hAnsi="宋体" w:cs="宋体"/>
                <w:color w:val="000000"/>
                <w:szCs w:val="21"/>
              </w:rPr>
            </w:pPr>
            <w:r w:rsidRPr="009F615E">
              <w:rPr>
                <w:rFonts w:ascii="宋体" w:hAnsi="宋体" w:cs="宋体" w:hint="eastAsia"/>
                <w:color w:val="000000"/>
                <w:szCs w:val="21"/>
              </w:rPr>
              <w:t>71.75</w:t>
            </w:r>
            <w:r w:rsidRPr="009F615E">
              <w:t xml:space="preserve"> </w:t>
            </w:r>
            <w:r w:rsidRPr="009F615E">
              <w:rPr>
                <w:rFonts w:ascii="宋体" w:hAnsi="宋体" w:cs="宋体"/>
                <w:color w:val="000000"/>
                <w:szCs w:val="21"/>
              </w:rPr>
              <w:t>t/a</w:t>
            </w:r>
          </w:p>
        </w:tc>
        <w:tc>
          <w:tcPr>
            <w:tcW w:w="2268" w:type="dxa"/>
            <w:vMerge/>
            <w:tcBorders>
              <w:left w:val="single" w:sz="6" w:space="0" w:color="auto"/>
              <w:bottom w:val="single" w:sz="6" w:space="0" w:color="auto"/>
              <w:right w:val="single" w:sz="12" w:space="0" w:color="auto"/>
            </w:tcBorders>
            <w:vAlign w:val="center"/>
          </w:tcPr>
          <w:p w14:paraId="5A41CB2B" w14:textId="77777777" w:rsidR="009F615E" w:rsidRPr="009F615E" w:rsidRDefault="009F615E" w:rsidP="00277D1E">
            <w:pPr>
              <w:spacing w:line="360" w:lineRule="exact"/>
              <w:jc w:val="center"/>
              <w:rPr>
                <w:rFonts w:ascii="宋体" w:hAnsi="宋体"/>
                <w:color w:val="000000"/>
                <w:szCs w:val="21"/>
              </w:rPr>
            </w:pPr>
          </w:p>
        </w:tc>
      </w:tr>
      <w:tr w:rsidR="009F615E" w:rsidRPr="006A766C" w14:paraId="1A6F95E2" w14:textId="77777777" w:rsidTr="00277D1E">
        <w:trPr>
          <w:cantSplit/>
          <w:trHeight w:val="91"/>
          <w:jc w:val="center"/>
        </w:trPr>
        <w:tc>
          <w:tcPr>
            <w:tcW w:w="824" w:type="dxa"/>
            <w:vMerge/>
            <w:tcBorders>
              <w:left w:val="single" w:sz="12" w:space="0" w:color="auto"/>
              <w:bottom w:val="single" w:sz="6" w:space="0" w:color="auto"/>
              <w:right w:val="single" w:sz="6" w:space="0" w:color="auto"/>
            </w:tcBorders>
            <w:vAlign w:val="center"/>
          </w:tcPr>
          <w:p w14:paraId="44D8414A" w14:textId="77777777" w:rsidR="009F615E" w:rsidRPr="009F615E" w:rsidRDefault="009F615E" w:rsidP="00277D1E">
            <w:pPr>
              <w:spacing w:line="360" w:lineRule="exact"/>
              <w:jc w:val="center"/>
              <w:rPr>
                <w:rFonts w:ascii="宋体" w:hAnsi="宋体"/>
                <w:color w:val="000000"/>
                <w:spacing w:val="-20"/>
                <w:szCs w:val="21"/>
              </w:rPr>
            </w:pPr>
          </w:p>
        </w:tc>
        <w:tc>
          <w:tcPr>
            <w:tcW w:w="1571" w:type="dxa"/>
            <w:vMerge/>
            <w:tcBorders>
              <w:left w:val="single" w:sz="6" w:space="0" w:color="auto"/>
              <w:bottom w:val="single" w:sz="6" w:space="0" w:color="auto"/>
              <w:right w:val="single" w:sz="4" w:space="0" w:color="auto"/>
            </w:tcBorders>
            <w:vAlign w:val="center"/>
          </w:tcPr>
          <w:p w14:paraId="374D85A1" w14:textId="77777777" w:rsidR="009F615E" w:rsidRPr="009F615E" w:rsidRDefault="009F615E" w:rsidP="00277D1E">
            <w:pPr>
              <w:spacing w:line="360" w:lineRule="exact"/>
              <w:jc w:val="center"/>
              <w:rPr>
                <w:rFonts w:ascii="宋体" w:hAnsi="宋体"/>
                <w:color w:val="000000"/>
                <w:szCs w:val="21"/>
              </w:rPr>
            </w:pPr>
          </w:p>
        </w:tc>
        <w:tc>
          <w:tcPr>
            <w:tcW w:w="2693" w:type="dxa"/>
            <w:gridSpan w:val="2"/>
            <w:tcBorders>
              <w:top w:val="single" w:sz="6" w:space="0" w:color="auto"/>
              <w:left w:val="single" w:sz="4" w:space="0" w:color="auto"/>
              <w:bottom w:val="single" w:sz="6" w:space="0" w:color="auto"/>
              <w:right w:val="single" w:sz="4" w:space="0" w:color="auto"/>
            </w:tcBorders>
            <w:vAlign w:val="center"/>
          </w:tcPr>
          <w:p w14:paraId="340C51D9" w14:textId="77777777"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生活垃圾</w:t>
            </w:r>
          </w:p>
        </w:tc>
        <w:tc>
          <w:tcPr>
            <w:tcW w:w="2268" w:type="dxa"/>
            <w:tcBorders>
              <w:top w:val="single" w:sz="6" w:space="0" w:color="auto"/>
              <w:left w:val="single" w:sz="4" w:space="0" w:color="auto"/>
              <w:bottom w:val="single" w:sz="6" w:space="0" w:color="auto"/>
              <w:right w:val="single" w:sz="4" w:space="0" w:color="auto"/>
            </w:tcBorders>
            <w:vAlign w:val="center"/>
          </w:tcPr>
          <w:p w14:paraId="57ACBBEF" w14:textId="77777777" w:rsidR="009F615E" w:rsidRPr="009F615E" w:rsidRDefault="009F615E" w:rsidP="00277D1E">
            <w:pPr>
              <w:spacing w:line="360" w:lineRule="exact"/>
              <w:jc w:val="center"/>
              <w:rPr>
                <w:rFonts w:ascii="宋体" w:hAnsi="宋体"/>
                <w:color w:val="000000"/>
                <w:szCs w:val="21"/>
              </w:rPr>
            </w:pPr>
            <w:r w:rsidRPr="009F615E">
              <w:rPr>
                <w:rFonts w:ascii="宋体" w:hAnsi="宋体"/>
                <w:color w:val="000000"/>
                <w:szCs w:val="21"/>
              </w:rPr>
              <w:t>22.59</w:t>
            </w:r>
            <w:r w:rsidRPr="009F615E">
              <w:rPr>
                <w:rFonts w:ascii="宋体" w:hAnsi="宋体" w:hint="eastAsia"/>
                <w:color w:val="000000"/>
                <w:szCs w:val="21"/>
              </w:rPr>
              <w:t>t/a</w:t>
            </w:r>
          </w:p>
        </w:tc>
        <w:tc>
          <w:tcPr>
            <w:tcW w:w="2268" w:type="dxa"/>
            <w:tcBorders>
              <w:top w:val="single" w:sz="6" w:space="0" w:color="auto"/>
              <w:left w:val="single" w:sz="4" w:space="0" w:color="auto"/>
              <w:bottom w:val="single" w:sz="6" w:space="0" w:color="auto"/>
              <w:right w:val="single" w:sz="12" w:space="0" w:color="auto"/>
            </w:tcBorders>
            <w:vAlign w:val="center"/>
          </w:tcPr>
          <w:p w14:paraId="18B2B251" w14:textId="77777777" w:rsidR="009F615E" w:rsidRPr="009F615E" w:rsidRDefault="009F615E" w:rsidP="00277D1E">
            <w:pPr>
              <w:spacing w:line="360" w:lineRule="exact"/>
              <w:jc w:val="center"/>
              <w:rPr>
                <w:rFonts w:ascii="宋体" w:hAnsi="宋体"/>
                <w:color w:val="000000"/>
                <w:szCs w:val="21"/>
              </w:rPr>
            </w:pPr>
            <w:r w:rsidRPr="009F615E">
              <w:rPr>
                <w:rFonts w:ascii="宋体" w:hAnsi="宋体" w:hint="eastAsia"/>
                <w:color w:val="000000"/>
                <w:szCs w:val="21"/>
              </w:rPr>
              <w:t>交城市环卫部门</w:t>
            </w:r>
          </w:p>
        </w:tc>
      </w:tr>
      <w:tr w:rsidR="009F615E" w:rsidRPr="001F56FF" w14:paraId="04277A0E" w14:textId="77777777" w:rsidTr="00277D1E">
        <w:trPr>
          <w:cantSplit/>
          <w:trHeight w:val="462"/>
          <w:jc w:val="center"/>
        </w:trPr>
        <w:tc>
          <w:tcPr>
            <w:tcW w:w="824" w:type="dxa"/>
            <w:tcBorders>
              <w:top w:val="single" w:sz="6" w:space="0" w:color="auto"/>
              <w:left w:val="single" w:sz="12" w:space="0" w:color="auto"/>
              <w:bottom w:val="single" w:sz="6" w:space="0" w:color="auto"/>
              <w:right w:val="single" w:sz="6" w:space="0" w:color="auto"/>
            </w:tcBorders>
            <w:vAlign w:val="center"/>
          </w:tcPr>
          <w:p w14:paraId="45D5CB61" w14:textId="77777777" w:rsidR="009F615E" w:rsidRPr="00123B6B" w:rsidRDefault="009F615E" w:rsidP="00277D1E">
            <w:pPr>
              <w:spacing w:line="360" w:lineRule="exact"/>
              <w:jc w:val="center"/>
              <w:rPr>
                <w:rFonts w:ascii="宋体" w:hAnsi="宋体"/>
                <w:color w:val="000000"/>
                <w:spacing w:val="-20"/>
                <w:szCs w:val="21"/>
              </w:rPr>
            </w:pPr>
            <w:r w:rsidRPr="00123B6B">
              <w:rPr>
                <w:rFonts w:ascii="宋体" w:hAnsi="宋体" w:hint="eastAsia"/>
                <w:color w:val="000000"/>
                <w:spacing w:val="-20"/>
                <w:szCs w:val="21"/>
              </w:rPr>
              <w:t>噪声</w:t>
            </w:r>
          </w:p>
        </w:tc>
        <w:tc>
          <w:tcPr>
            <w:tcW w:w="1571" w:type="dxa"/>
            <w:tcBorders>
              <w:top w:val="single" w:sz="6" w:space="0" w:color="auto"/>
              <w:left w:val="single" w:sz="6" w:space="0" w:color="auto"/>
              <w:bottom w:val="single" w:sz="6" w:space="0" w:color="auto"/>
              <w:right w:val="single" w:sz="4" w:space="0" w:color="auto"/>
            </w:tcBorders>
          </w:tcPr>
          <w:p w14:paraId="35E81EA2" w14:textId="2F7A5322" w:rsidR="009F615E" w:rsidRPr="00123B6B" w:rsidRDefault="009F615E" w:rsidP="00277D1E">
            <w:pPr>
              <w:spacing w:line="360" w:lineRule="exact"/>
              <w:rPr>
                <w:rFonts w:ascii="宋体" w:hAnsi="宋体"/>
                <w:color w:val="000000"/>
                <w:szCs w:val="21"/>
              </w:rPr>
            </w:pPr>
            <w:r w:rsidRPr="00123B6B">
              <w:rPr>
                <w:rFonts w:ascii="宋体" w:hAnsi="宋体" w:hint="eastAsia"/>
                <w:color w:val="000000"/>
                <w:szCs w:val="21"/>
              </w:rPr>
              <w:t>设备噪声</w:t>
            </w:r>
            <w:r w:rsidR="00277D1E">
              <w:rPr>
                <w:rFonts w:ascii="宋体" w:hAnsi="宋体" w:hint="eastAsia"/>
                <w:color w:val="000000"/>
                <w:szCs w:val="21"/>
              </w:rPr>
              <w:t>、</w:t>
            </w:r>
            <w:r w:rsidRPr="00123B6B">
              <w:rPr>
                <w:rFonts w:ascii="宋体" w:hAnsi="宋体" w:hint="eastAsia"/>
                <w:color w:val="000000"/>
                <w:szCs w:val="21"/>
              </w:rPr>
              <w:t>敲击噪声</w:t>
            </w:r>
          </w:p>
        </w:tc>
        <w:tc>
          <w:tcPr>
            <w:tcW w:w="2693" w:type="dxa"/>
            <w:gridSpan w:val="2"/>
            <w:tcBorders>
              <w:top w:val="single" w:sz="6" w:space="0" w:color="auto"/>
              <w:left w:val="single" w:sz="4" w:space="0" w:color="auto"/>
              <w:bottom w:val="single" w:sz="6" w:space="0" w:color="auto"/>
              <w:right w:val="single" w:sz="4" w:space="0" w:color="auto"/>
            </w:tcBorders>
          </w:tcPr>
          <w:p w14:paraId="24EBF0E3" w14:textId="77777777" w:rsidR="009F615E" w:rsidRPr="00123B6B" w:rsidRDefault="009F615E" w:rsidP="00277D1E">
            <w:pPr>
              <w:spacing w:line="360" w:lineRule="exact"/>
              <w:jc w:val="center"/>
              <w:rPr>
                <w:rFonts w:ascii="宋体" w:hAnsi="宋体"/>
                <w:color w:val="000000"/>
                <w:szCs w:val="21"/>
              </w:rPr>
            </w:pPr>
            <w:r w:rsidRPr="00123B6B">
              <w:rPr>
                <w:rFonts w:ascii="宋体" w:hAnsi="宋体" w:hint="eastAsia"/>
                <w:color w:val="000000"/>
                <w:szCs w:val="21"/>
              </w:rPr>
              <w:t>Leq</w:t>
            </w:r>
          </w:p>
        </w:tc>
        <w:tc>
          <w:tcPr>
            <w:tcW w:w="2268" w:type="dxa"/>
            <w:tcBorders>
              <w:top w:val="single" w:sz="6" w:space="0" w:color="auto"/>
              <w:left w:val="single" w:sz="4" w:space="0" w:color="auto"/>
              <w:bottom w:val="single" w:sz="6" w:space="0" w:color="auto"/>
              <w:right w:val="single" w:sz="4" w:space="0" w:color="auto"/>
            </w:tcBorders>
          </w:tcPr>
          <w:p w14:paraId="0A850B9C" w14:textId="77777777" w:rsidR="009F615E" w:rsidRPr="001F56FF" w:rsidRDefault="009F615E" w:rsidP="00277D1E">
            <w:pPr>
              <w:spacing w:line="360" w:lineRule="exact"/>
              <w:jc w:val="center"/>
              <w:rPr>
                <w:rFonts w:ascii="宋体" w:hAnsi="宋体"/>
                <w:color w:val="000000"/>
                <w:szCs w:val="21"/>
              </w:rPr>
            </w:pPr>
            <w:r w:rsidRPr="001F56FF">
              <w:rPr>
                <w:rFonts w:ascii="宋体" w:hAnsi="宋体" w:hint="eastAsia"/>
                <w:color w:val="000000"/>
                <w:szCs w:val="21"/>
              </w:rPr>
              <w:t>65～90 dB(A)</w:t>
            </w:r>
          </w:p>
        </w:tc>
        <w:tc>
          <w:tcPr>
            <w:tcW w:w="2268" w:type="dxa"/>
            <w:tcBorders>
              <w:top w:val="single" w:sz="6" w:space="0" w:color="auto"/>
              <w:left w:val="single" w:sz="4" w:space="0" w:color="auto"/>
              <w:bottom w:val="single" w:sz="6" w:space="0" w:color="auto"/>
              <w:right w:val="single" w:sz="12" w:space="0" w:color="auto"/>
            </w:tcBorders>
          </w:tcPr>
          <w:p w14:paraId="2D1B1CAA" w14:textId="77777777" w:rsidR="009F615E" w:rsidRPr="001F56FF" w:rsidRDefault="009F615E" w:rsidP="00277D1E">
            <w:pPr>
              <w:spacing w:line="360" w:lineRule="exact"/>
              <w:jc w:val="center"/>
              <w:rPr>
                <w:rFonts w:ascii="宋体" w:hAnsi="宋体"/>
                <w:color w:val="000000"/>
                <w:szCs w:val="21"/>
              </w:rPr>
            </w:pPr>
            <w:r w:rsidRPr="001F56FF">
              <w:rPr>
                <w:rFonts w:ascii="宋体" w:hAnsi="宋体" w:hint="eastAsia"/>
                <w:color w:val="000000"/>
                <w:szCs w:val="21"/>
              </w:rPr>
              <w:t>厂界达标</w:t>
            </w:r>
          </w:p>
        </w:tc>
      </w:tr>
      <w:tr w:rsidR="009F615E" w:rsidRPr="006A766C" w14:paraId="68A8906D" w14:textId="77777777" w:rsidTr="00277D1E">
        <w:trPr>
          <w:cantSplit/>
          <w:trHeight w:val="1580"/>
          <w:jc w:val="center"/>
        </w:trPr>
        <w:tc>
          <w:tcPr>
            <w:tcW w:w="9624" w:type="dxa"/>
            <w:gridSpan w:val="6"/>
            <w:tcBorders>
              <w:top w:val="single" w:sz="6" w:space="0" w:color="auto"/>
              <w:left w:val="single" w:sz="12" w:space="0" w:color="auto"/>
              <w:bottom w:val="single" w:sz="12" w:space="0" w:color="auto"/>
              <w:right w:val="single" w:sz="12" w:space="0" w:color="auto"/>
            </w:tcBorders>
          </w:tcPr>
          <w:p w14:paraId="79822BD2" w14:textId="77777777" w:rsidR="009F615E" w:rsidRPr="00123B6B" w:rsidRDefault="009F615E" w:rsidP="00277D1E">
            <w:pPr>
              <w:spacing w:line="360" w:lineRule="exact"/>
              <w:rPr>
                <w:color w:val="000000"/>
              </w:rPr>
            </w:pPr>
            <w:r w:rsidRPr="00123B6B">
              <w:rPr>
                <w:rFonts w:hint="eastAsia"/>
                <w:color w:val="000000"/>
              </w:rPr>
              <w:t>主要生态影响</w:t>
            </w:r>
            <w:r w:rsidRPr="00123B6B">
              <w:rPr>
                <w:rFonts w:hint="eastAsia"/>
                <w:color w:val="000000"/>
              </w:rPr>
              <w:t>(</w:t>
            </w:r>
            <w:r w:rsidRPr="00123B6B">
              <w:rPr>
                <w:rFonts w:hint="eastAsia"/>
                <w:color w:val="000000"/>
              </w:rPr>
              <w:t>不够时可附另页</w:t>
            </w:r>
            <w:r w:rsidRPr="00123B6B">
              <w:rPr>
                <w:rFonts w:hint="eastAsia"/>
                <w:color w:val="000000"/>
              </w:rPr>
              <w:t>)</w:t>
            </w:r>
          </w:p>
          <w:p w14:paraId="0783DC56" w14:textId="765C7ABD" w:rsidR="001F56FF" w:rsidRPr="00277D1E" w:rsidRDefault="009F615E" w:rsidP="00277D1E">
            <w:pPr>
              <w:spacing w:line="360" w:lineRule="exact"/>
              <w:ind w:firstLineChars="200" w:firstLine="420"/>
              <w:rPr>
                <w:rFonts w:ascii="宋体" w:hAnsi="宋体" w:cs="宋体"/>
                <w:color w:val="000000"/>
              </w:rPr>
            </w:pPr>
            <w:r w:rsidRPr="00123B6B">
              <w:rPr>
                <w:rFonts w:ascii="宋体" w:hAnsi="宋体" w:cs="宋体" w:hint="eastAsia"/>
                <w:color w:val="000000"/>
              </w:rPr>
              <w:t>施工期工程基础开挖，开挖作业可能扰动表土结构，土壤裸露，导致水土流失，应边平整场地、边压实，雨水自然流向处应设置泥沙拦挡设施。,施工期土建工程量较小，室内设备安装营运期污染物排放量较小且达标，因此，不会对周边生态环境带来明显不利影响。</w:t>
            </w:r>
          </w:p>
        </w:tc>
      </w:tr>
    </w:tbl>
    <w:p w14:paraId="25B9A6DA" w14:textId="77777777" w:rsidR="002B711C" w:rsidRPr="00123B6B" w:rsidRDefault="002B711C" w:rsidP="006C15A4">
      <w:pPr>
        <w:pStyle w:val="a0"/>
        <w:spacing w:line="480" w:lineRule="exact"/>
        <w:ind w:firstLine="0"/>
        <w:jc w:val="both"/>
        <w:outlineLvl w:val="0"/>
        <w:rPr>
          <w:rFonts w:hAnsi="宋体"/>
          <w:b/>
          <w:bCs/>
          <w:color w:val="000000"/>
          <w:szCs w:val="28"/>
        </w:rPr>
      </w:pPr>
      <w:r w:rsidRPr="00123B6B">
        <w:rPr>
          <w:rFonts w:hAnsi="宋体"/>
          <w:b/>
          <w:bCs/>
          <w:color w:val="000000"/>
          <w:szCs w:val="28"/>
        </w:rPr>
        <w:t>环境影响分析</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1"/>
      </w:tblGrid>
      <w:tr w:rsidR="002B711C" w:rsidRPr="006A766C" w14:paraId="52DCA146" w14:textId="77777777" w:rsidTr="00954824">
        <w:trPr>
          <w:trHeight w:val="13292"/>
          <w:jc w:val="center"/>
        </w:trPr>
        <w:tc>
          <w:tcPr>
            <w:tcW w:w="9341" w:type="dxa"/>
          </w:tcPr>
          <w:p w14:paraId="5E42B955" w14:textId="77777777" w:rsidR="00EF153A" w:rsidRDefault="00EF153A" w:rsidP="00EF153A">
            <w:pPr>
              <w:spacing w:beforeLines="50" w:before="120" w:afterLines="50" w:after="120" w:line="460" w:lineRule="exact"/>
              <w:rPr>
                <w:b/>
                <w:sz w:val="28"/>
                <w:szCs w:val="28"/>
              </w:rPr>
            </w:pPr>
            <w:bookmarkStart w:id="8" w:name="_Toc296678964"/>
            <w:r>
              <w:rPr>
                <w:rFonts w:hAnsi="宋体"/>
                <w:b/>
                <w:sz w:val="28"/>
                <w:szCs w:val="28"/>
              </w:rPr>
              <w:lastRenderedPageBreak/>
              <w:t>施工期环境影响简要分析：</w:t>
            </w:r>
          </w:p>
          <w:p w14:paraId="40CCDE4D"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项目建设地为</w:t>
            </w:r>
            <w:proofErr w:type="gramStart"/>
            <w:r w:rsidRPr="002C3AFA">
              <w:rPr>
                <w:rFonts w:ascii="宋体" w:hAnsi="宋体" w:cs="宋体" w:hint="eastAsia"/>
                <w:color w:val="000000"/>
                <w:sz w:val="24"/>
                <w:u w:val="single"/>
              </w:rPr>
              <w:t>厂区未</w:t>
            </w:r>
            <w:proofErr w:type="gramEnd"/>
            <w:r w:rsidRPr="002C3AFA">
              <w:rPr>
                <w:rFonts w:ascii="宋体" w:hAnsi="宋体" w:cs="宋体" w:hint="eastAsia"/>
                <w:color w:val="000000"/>
                <w:sz w:val="24"/>
                <w:u w:val="single"/>
              </w:rPr>
              <w:t>利用地，施工期主要污染源为施工噪声、施工土方、扬尘、建筑垃圾。地基建设采用人工挖桩的形式，不采用机械打桩。</w:t>
            </w:r>
          </w:p>
          <w:p w14:paraId="0E790372"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一、环境空气影响分析</w:t>
            </w:r>
          </w:p>
          <w:p w14:paraId="5385ED3A" w14:textId="7FA43E8F"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施工期扬尘主要来源于建筑施工地基开挖产生的二次扬尘；车辆运输活动导致扬尘；施工过程中建筑材料装卸等产生扬尘。为了避免和减轻施工期扬尘对周围环境产生污染影响，避免产生污染纠纷，针对施工期扬尘问题，拟采取如下控制措施：</w:t>
            </w:r>
          </w:p>
          <w:p w14:paraId="53EAA87B"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1、在地基开挖等施工过程中，作业场地四周设置1.8~2.5m高围挡，以减少扬尘扩散；围挡对减少扬尘对环境的污染有明显作用，当风速为2.5 m/s时可使影响距离缩短40%。</w:t>
            </w:r>
          </w:p>
          <w:p w14:paraId="6C4E4B6D"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2、安排专职员工对施工场地进行洒水，采取</w:t>
            </w:r>
            <w:proofErr w:type="gramStart"/>
            <w:r w:rsidRPr="002C3AFA">
              <w:rPr>
                <w:rFonts w:ascii="宋体" w:hAnsi="宋体" w:cs="宋体" w:hint="eastAsia"/>
                <w:color w:val="000000"/>
                <w:sz w:val="24"/>
                <w:u w:val="single"/>
              </w:rPr>
              <w:t>随挖随</w:t>
            </w:r>
            <w:proofErr w:type="gramEnd"/>
            <w:r w:rsidRPr="002C3AFA">
              <w:rPr>
                <w:rFonts w:ascii="宋体" w:hAnsi="宋体" w:cs="宋体" w:hint="eastAsia"/>
                <w:color w:val="000000"/>
                <w:sz w:val="24"/>
                <w:u w:val="single"/>
              </w:rPr>
              <w:t>洒水，保持一定湿度，最大限度减少扬尘量，洒水次数根据天气状况而定，一般每天早、午、晚各洒水1次，若遇大风或干燥天气可适当增加洒水次数。施工场地洒水与否对扬尘的影响很大，场地洒水后，扬尘量将降低75%以上，可大大减少其对环境的影响。</w:t>
            </w:r>
          </w:p>
          <w:p w14:paraId="12B07F26"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3、对运载建筑材料及建筑垃圾的车辆加盖蓬布以减少洒落，车辆行驶线路应避开居民区及中心区。施工场地出口设一座车辆清洗池，车辆驶出施工场地前，应将车厢外和轮胎冲洗干净，避免车辆将泥土带到道路上产生二次扬尘，冲洗水沉淀后循环使用。</w:t>
            </w:r>
          </w:p>
          <w:p w14:paraId="180A93AC"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4、在施工场地设置专人监管建筑垃圾、建筑材料的堆放、清运和处置，必要时加盖蓬布或洒水，防止二次扬尘污染。</w:t>
            </w:r>
          </w:p>
          <w:p w14:paraId="68CFF02B"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5、对建筑垃圾及时处理、清运，以减少占地，防止扬尘污染，改善施工场地的环境。</w:t>
            </w:r>
          </w:p>
          <w:p w14:paraId="0C3D94CA"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总之，只要加强管理，切实落实好上述各项措施，施工期扬尘将有效得到抑制，使扬尘对环境的影响降至最低。</w:t>
            </w:r>
          </w:p>
          <w:p w14:paraId="3181C3D4"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二、声环境影响分析</w:t>
            </w:r>
          </w:p>
          <w:p w14:paraId="5A426991"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本项目施工场地现已完成土地平整，根据不同的施工阶段，施工期噪声可分为三类：</w:t>
            </w:r>
          </w:p>
          <w:p w14:paraId="40D8B971"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1、打桩阶段：采取人工挖桩。该阶段挖土机产生的噪声，按照GB12523-2011要求，施工场界噪声白天不得大于70dB(A)、夜间不得大于55dB(A)。</w:t>
            </w:r>
          </w:p>
          <w:p w14:paraId="554EEEC1"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2、结构阶段：混凝土振捣器、电锯等产生的噪声，以及运输商品混凝土等产生的运</w:t>
            </w:r>
            <w:r w:rsidRPr="002C3AFA">
              <w:rPr>
                <w:rFonts w:ascii="宋体" w:hAnsi="宋体" w:cs="宋体" w:hint="eastAsia"/>
                <w:color w:val="000000"/>
                <w:sz w:val="24"/>
                <w:u w:val="single"/>
              </w:rPr>
              <w:lastRenderedPageBreak/>
              <w:t>输交通噪声。按照GB12523-2011要求，施工场界噪声白天不得大于70dB(A)、夜间不得大于55dB(A)。</w:t>
            </w:r>
          </w:p>
          <w:p w14:paraId="502A3FA0" w14:textId="54992610"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3、装修阶段：吊车和升降机以及裁剪钻孔设备等产生的噪声，其噪声源强为75~89dB(A)，采取相应的减噪、隔声处理后这类噪声对周围环境的影响较小。</w:t>
            </w:r>
          </w:p>
          <w:p w14:paraId="5A3F2D35" w14:textId="22BC4B22" w:rsidR="002C3AFA" w:rsidRPr="002C3AFA" w:rsidRDefault="002C3AFA" w:rsidP="002C3AFA">
            <w:pPr>
              <w:spacing w:line="500" w:lineRule="exact"/>
              <w:ind w:firstLineChars="200" w:firstLine="480"/>
              <w:rPr>
                <w:rFonts w:ascii="宋体" w:hAnsi="宋体" w:cs="宋体"/>
                <w:color w:val="000000"/>
                <w:sz w:val="24"/>
                <w:u w:val="single"/>
              </w:rPr>
            </w:pPr>
            <w:r w:rsidRPr="002C3AFA">
              <w:rPr>
                <w:rFonts w:ascii="宋体" w:hAnsi="宋体" w:cs="宋体" w:hint="eastAsia"/>
                <w:bCs/>
                <w:color w:val="000000"/>
                <w:sz w:val="24"/>
                <w:u w:val="single"/>
              </w:rPr>
              <w:t>本项目施工期的噪声来源主要是装修机械产生的装修噪声，</w:t>
            </w:r>
            <w:r w:rsidRPr="002C3AFA">
              <w:rPr>
                <w:rFonts w:ascii="宋体" w:hAnsi="宋体" w:cs="宋体" w:hint="eastAsia"/>
                <w:color w:val="000000"/>
                <w:sz w:val="24"/>
                <w:u w:val="single"/>
              </w:rPr>
              <w:t>按噪声距离衰减预测模式和噪声叠加公式预测敏感点处噪声值。预测模式如下：</w:t>
            </w:r>
          </w:p>
          <w:p w14:paraId="02F139BC" w14:textId="77777777" w:rsidR="002C3AFA" w:rsidRPr="002C3AFA" w:rsidRDefault="002C3AFA" w:rsidP="002C3AFA">
            <w:pPr>
              <w:ind w:firstLineChars="200" w:firstLine="480"/>
              <w:rPr>
                <w:rFonts w:ascii="宋体" w:hAnsi="宋体" w:cs="宋体"/>
                <w:color w:val="000000"/>
                <w:sz w:val="24"/>
                <w:u w:val="single"/>
              </w:rPr>
            </w:pPr>
            <w:r w:rsidRPr="002C3AFA">
              <w:rPr>
                <w:rFonts w:ascii="宋体" w:hAnsi="宋体" w:cs="宋体"/>
                <w:color w:val="000000"/>
                <w:sz w:val="24"/>
                <w:u w:val="single"/>
              </w:rPr>
              <w:object w:dxaOrig="2659" w:dyaOrig="518" w14:anchorId="0F7A0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2.25pt;mso-wrap-style:square;mso-position-horizontal-relative:page;mso-position-vertical-relative:page" o:ole="">
                  <v:imagedata r:id="rId16" o:title="" croptop="10987f" cropbottom="4488f"/>
                </v:shape>
                <o:OLEObject Type="Embed" ProgID="Equation.3" ShapeID="_x0000_i1025" DrawAspect="Content" ObjectID="_1609709725" r:id="rId17"/>
              </w:object>
            </w:r>
          </w:p>
          <w:p w14:paraId="7B409F2F" w14:textId="77777777" w:rsidR="002C3AFA" w:rsidRPr="002C3AFA" w:rsidRDefault="002C3AFA" w:rsidP="002C3AF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式中</w:t>
            </w:r>
            <w:r w:rsidRPr="002C3AFA">
              <w:rPr>
                <w:rFonts w:ascii="宋体" w:hAnsi="宋体" w:cs="宋体"/>
                <w:color w:val="000000"/>
                <w:sz w:val="24"/>
                <w:u w:val="single"/>
              </w:rPr>
              <w:t>：L</w:t>
            </w:r>
            <w:r w:rsidRPr="002C3AFA">
              <w:rPr>
                <w:rFonts w:ascii="宋体" w:hAnsi="宋体" w:cs="宋体"/>
                <w:color w:val="000000"/>
                <w:sz w:val="24"/>
                <w:u w:val="single"/>
                <w:vertAlign w:val="subscript"/>
              </w:rPr>
              <w:t>A</w:t>
            </w:r>
            <w:r w:rsidRPr="002C3AFA">
              <w:rPr>
                <w:rFonts w:ascii="宋体" w:hAnsi="宋体" w:cs="宋体"/>
                <w:color w:val="000000"/>
                <w:sz w:val="24"/>
                <w:u w:val="single"/>
              </w:rPr>
              <w:t>(r)</w:t>
            </w:r>
            <w:proofErr w:type="gramStart"/>
            <w:r w:rsidRPr="002C3AFA">
              <w:rPr>
                <w:rFonts w:ascii="宋体" w:hAnsi="宋体" w:cs="宋体"/>
                <w:color w:val="000000"/>
                <w:sz w:val="24"/>
                <w:u w:val="single"/>
              </w:rPr>
              <w:t>—距声源</w:t>
            </w:r>
            <w:proofErr w:type="gramEnd"/>
            <w:r w:rsidRPr="002C3AFA">
              <w:rPr>
                <w:rFonts w:ascii="宋体" w:hAnsi="宋体" w:cs="宋体"/>
                <w:color w:val="000000"/>
                <w:sz w:val="24"/>
                <w:u w:val="single"/>
              </w:rPr>
              <w:t>r处的A声级；</w:t>
            </w:r>
          </w:p>
          <w:p w14:paraId="7927CFA0" w14:textId="77777777" w:rsidR="002C3AFA" w:rsidRPr="002C3AFA" w:rsidRDefault="002C3AFA" w:rsidP="002C3AFA">
            <w:pPr>
              <w:spacing w:line="500" w:lineRule="exact"/>
              <w:ind w:firstLineChars="200" w:firstLine="480"/>
              <w:rPr>
                <w:rFonts w:ascii="宋体" w:hAnsi="宋体" w:cs="宋体"/>
                <w:color w:val="000000"/>
                <w:sz w:val="24"/>
                <w:u w:val="single"/>
              </w:rPr>
            </w:pPr>
            <w:r w:rsidRPr="002C3AFA">
              <w:rPr>
                <w:rFonts w:ascii="宋体" w:hAnsi="宋体" w:cs="宋体"/>
                <w:color w:val="000000"/>
                <w:sz w:val="24"/>
                <w:u w:val="single"/>
              </w:rPr>
              <w:t>L</w:t>
            </w:r>
            <w:r w:rsidRPr="002C3AFA">
              <w:rPr>
                <w:rFonts w:ascii="宋体" w:hAnsi="宋体" w:cs="宋体"/>
                <w:color w:val="000000"/>
                <w:sz w:val="24"/>
                <w:u w:val="single"/>
                <w:vertAlign w:val="subscript"/>
              </w:rPr>
              <w:t>Aref</w:t>
            </w:r>
            <w:r w:rsidRPr="002C3AFA">
              <w:rPr>
                <w:rFonts w:ascii="宋体" w:hAnsi="宋体" w:cs="宋体"/>
                <w:color w:val="000000"/>
                <w:sz w:val="24"/>
                <w:u w:val="single"/>
              </w:rPr>
              <w:t>(r</w:t>
            </w:r>
            <w:r w:rsidRPr="002C3AFA">
              <w:rPr>
                <w:rFonts w:ascii="宋体" w:hAnsi="宋体" w:cs="宋体"/>
                <w:color w:val="000000"/>
                <w:sz w:val="24"/>
                <w:u w:val="single"/>
                <w:vertAlign w:val="subscript"/>
              </w:rPr>
              <w:t>0</w:t>
            </w:r>
            <w:r w:rsidRPr="002C3AFA">
              <w:rPr>
                <w:rFonts w:ascii="宋体" w:hAnsi="宋体" w:cs="宋体"/>
                <w:color w:val="000000"/>
                <w:sz w:val="24"/>
                <w:u w:val="single"/>
              </w:rPr>
              <w:t>)—参考位置r</w:t>
            </w:r>
            <w:r w:rsidRPr="002C3AFA">
              <w:rPr>
                <w:rFonts w:ascii="宋体" w:hAnsi="宋体" w:cs="宋体"/>
                <w:color w:val="000000"/>
                <w:sz w:val="24"/>
                <w:u w:val="single"/>
                <w:vertAlign w:val="subscript"/>
              </w:rPr>
              <w:t>0</w:t>
            </w:r>
            <w:r w:rsidRPr="002C3AFA">
              <w:rPr>
                <w:rFonts w:ascii="宋体" w:hAnsi="宋体" w:cs="宋体"/>
                <w:color w:val="000000"/>
                <w:sz w:val="24"/>
                <w:u w:val="single"/>
              </w:rPr>
              <w:t xml:space="preserve">处的A声级； </w:t>
            </w:r>
          </w:p>
          <w:p w14:paraId="07552025" w14:textId="77777777" w:rsidR="002C3AFA" w:rsidRPr="002C3AFA" w:rsidRDefault="002C3AFA" w:rsidP="002C3AFA">
            <w:pPr>
              <w:spacing w:line="500" w:lineRule="exact"/>
              <w:ind w:firstLineChars="200" w:firstLine="480"/>
              <w:rPr>
                <w:rFonts w:ascii="宋体" w:hAnsi="宋体" w:cs="宋体"/>
                <w:color w:val="000000"/>
                <w:sz w:val="24"/>
                <w:u w:val="single"/>
              </w:rPr>
            </w:pPr>
            <w:r w:rsidRPr="002C3AFA">
              <w:rPr>
                <w:rFonts w:ascii="宋体" w:hAnsi="宋体" w:cs="宋体"/>
                <w:color w:val="000000"/>
                <w:sz w:val="24"/>
                <w:u w:val="single"/>
              </w:rPr>
              <w:t>r—</w:t>
            </w:r>
            <w:proofErr w:type="gramStart"/>
            <w:r w:rsidRPr="002C3AFA">
              <w:rPr>
                <w:rFonts w:ascii="宋体" w:hAnsi="宋体" w:cs="宋体"/>
                <w:color w:val="000000"/>
                <w:sz w:val="24"/>
                <w:u w:val="single"/>
              </w:rPr>
              <w:t>受声点到</w:t>
            </w:r>
            <w:proofErr w:type="gramEnd"/>
            <w:r w:rsidRPr="002C3AFA">
              <w:rPr>
                <w:rFonts w:ascii="宋体" w:hAnsi="宋体" w:cs="宋体"/>
                <w:color w:val="000000"/>
                <w:sz w:val="24"/>
                <w:u w:val="single"/>
              </w:rPr>
              <w:t>声源的距离；</w:t>
            </w:r>
          </w:p>
          <w:p w14:paraId="67BED806" w14:textId="77777777" w:rsidR="002C3AFA" w:rsidRPr="002C3AFA" w:rsidRDefault="002C3AFA" w:rsidP="002C3AFA">
            <w:pPr>
              <w:spacing w:line="500" w:lineRule="exact"/>
              <w:ind w:firstLineChars="200" w:firstLine="480"/>
              <w:rPr>
                <w:rFonts w:ascii="宋体" w:hAnsi="宋体" w:cs="宋体"/>
                <w:color w:val="000000"/>
                <w:sz w:val="24"/>
                <w:u w:val="single"/>
              </w:rPr>
            </w:pPr>
            <w:r w:rsidRPr="002C3AFA">
              <w:rPr>
                <w:rFonts w:ascii="宋体" w:hAnsi="宋体" w:cs="宋体"/>
                <w:color w:val="000000"/>
                <w:sz w:val="24"/>
                <w:u w:val="single"/>
              </w:rPr>
              <w:t>r</w:t>
            </w:r>
            <w:r w:rsidRPr="002C3AFA">
              <w:rPr>
                <w:rFonts w:ascii="宋体" w:hAnsi="宋体" w:cs="宋体"/>
                <w:color w:val="000000"/>
                <w:sz w:val="24"/>
                <w:u w:val="single"/>
                <w:vertAlign w:val="subscript"/>
              </w:rPr>
              <w:t>0</w:t>
            </w:r>
            <w:r w:rsidRPr="002C3AFA">
              <w:rPr>
                <w:rFonts w:ascii="宋体" w:hAnsi="宋体" w:cs="宋体"/>
                <w:color w:val="000000"/>
                <w:sz w:val="24"/>
                <w:u w:val="single"/>
              </w:rPr>
              <w:t>—参考点到声源的距离。</w:t>
            </w:r>
          </w:p>
          <w:p w14:paraId="1F723AF1" w14:textId="14985D0E" w:rsidR="002C3AFA" w:rsidRPr="002C3AFA" w:rsidRDefault="002C3AFA" w:rsidP="002C3AF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各种施工机械在不同距离的噪声值见表</w:t>
            </w:r>
            <w:r w:rsidR="00B6320F">
              <w:rPr>
                <w:rFonts w:ascii="宋体" w:hAnsi="宋体" w:cs="宋体"/>
                <w:color w:val="000000"/>
                <w:sz w:val="24"/>
                <w:u w:val="single"/>
              </w:rPr>
              <w:t>16</w:t>
            </w:r>
            <w:r w:rsidRPr="002C3AFA">
              <w:rPr>
                <w:rFonts w:ascii="宋体" w:hAnsi="宋体" w:cs="宋体" w:hint="eastAsia"/>
                <w:color w:val="000000"/>
                <w:sz w:val="24"/>
                <w:u w:val="single"/>
              </w:rPr>
              <w:t>。</w:t>
            </w:r>
          </w:p>
          <w:p w14:paraId="7C4C0471" w14:textId="3EABBCDE" w:rsidR="002C3AFA" w:rsidRPr="002C3AFA" w:rsidRDefault="002C3AFA" w:rsidP="002C3AFA">
            <w:pPr>
              <w:spacing w:line="500" w:lineRule="exact"/>
              <w:ind w:firstLineChars="200" w:firstLine="482"/>
              <w:rPr>
                <w:rFonts w:ascii="宋体" w:hAnsi="宋体" w:cs="宋体"/>
                <w:b/>
                <w:color w:val="000000"/>
                <w:sz w:val="24"/>
                <w:u w:val="single"/>
              </w:rPr>
            </w:pPr>
            <w:r w:rsidRPr="002C3AFA">
              <w:rPr>
                <w:rFonts w:ascii="宋体" w:hAnsi="宋体" w:cs="宋体"/>
                <w:b/>
                <w:color w:val="000000"/>
                <w:sz w:val="24"/>
                <w:u w:val="single"/>
              </w:rPr>
              <w:t>表</w:t>
            </w:r>
            <w:r w:rsidR="00B6320F">
              <w:rPr>
                <w:rFonts w:ascii="宋体" w:hAnsi="宋体" w:cs="宋体"/>
                <w:b/>
                <w:color w:val="000000"/>
                <w:sz w:val="24"/>
                <w:u w:val="single"/>
              </w:rPr>
              <w:t>16</w:t>
            </w:r>
            <w:r w:rsidRPr="002C3AFA">
              <w:rPr>
                <w:rFonts w:ascii="宋体" w:hAnsi="宋体" w:cs="宋体" w:hint="eastAsia"/>
                <w:b/>
                <w:color w:val="000000"/>
                <w:sz w:val="24"/>
                <w:u w:val="single"/>
              </w:rPr>
              <w:t xml:space="preserve">  </w:t>
            </w:r>
            <w:r w:rsidRPr="002C3AFA">
              <w:rPr>
                <w:rFonts w:ascii="宋体" w:hAnsi="宋体" w:cs="宋体"/>
                <w:b/>
                <w:color w:val="000000"/>
                <w:sz w:val="24"/>
                <w:u w:val="single"/>
              </w:rPr>
              <w:t>主要装修施工机械峰值噪声及其传播声级   单位：dB(A)</w:t>
            </w:r>
          </w:p>
          <w:tbl>
            <w:tblPr>
              <w:tblW w:w="0" w:type="auto"/>
              <w:tblInd w:w="15"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103"/>
              <w:gridCol w:w="1020"/>
              <w:gridCol w:w="1050"/>
              <w:gridCol w:w="1485"/>
              <w:gridCol w:w="835"/>
              <w:gridCol w:w="835"/>
              <w:gridCol w:w="835"/>
              <w:gridCol w:w="940"/>
              <w:gridCol w:w="940"/>
            </w:tblGrid>
            <w:tr w:rsidR="002C3AFA" w:rsidRPr="002C3AFA" w14:paraId="5F0839AF" w14:textId="77777777" w:rsidTr="002965DC">
              <w:tc>
                <w:tcPr>
                  <w:tcW w:w="1103" w:type="dxa"/>
                  <w:vMerge w:val="restart"/>
                  <w:tcBorders>
                    <w:tl2br w:val="nil"/>
                    <w:tr2bl w:val="nil"/>
                  </w:tcBorders>
                  <w:vAlign w:val="center"/>
                </w:tcPr>
                <w:p w14:paraId="0B535B8A"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施工阶段</w:t>
                  </w:r>
                </w:p>
              </w:tc>
              <w:tc>
                <w:tcPr>
                  <w:tcW w:w="1020" w:type="dxa"/>
                  <w:vMerge w:val="restart"/>
                  <w:tcBorders>
                    <w:tl2br w:val="nil"/>
                    <w:tr2bl w:val="nil"/>
                  </w:tcBorders>
                  <w:vAlign w:val="center"/>
                </w:tcPr>
                <w:p w14:paraId="17EB739C"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声源</w:t>
                  </w:r>
                </w:p>
              </w:tc>
              <w:tc>
                <w:tcPr>
                  <w:tcW w:w="1050" w:type="dxa"/>
                  <w:vMerge w:val="restart"/>
                  <w:tcBorders>
                    <w:tl2br w:val="nil"/>
                    <w:tr2bl w:val="nil"/>
                  </w:tcBorders>
                  <w:vAlign w:val="center"/>
                </w:tcPr>
                <w:p w14:paraId="3EBEDD2C"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峰值</w:t>
                  </w:r>
                </w:p>
              </w:tc>
              <w:tc>
                <w:tcPr>
                  <w:tcW w:w="1485" w:type="dxa"/>
                  <w:vMerge w:val="restart"/>
                  <w:tcBorders>
                    <w:tl2br w:val="nil"/>
                    <w:tr2bl w:val="nil"/>
                  </w:tcBorders>
                  <w:vAlign w:val="center"/>
                </w:tcPr>
                <w:p w14:paraId="3B37AEFC"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经墙体衰减后</w:t>
                  </w:r>
                </w:p>
              </w:tc>
              <w:tc>
                <w:tcPr>
                  <w:tcW w:w="2505" w:type="dxa"/>
                  <w:gridSpan w:val="3"/>
                  <w:tcBorders>
                    <w:tl2br w:val="nil"/>
                    <w:tr2bl w:val="nil"/>
                  </w:tcBorders>
                  <w:vAlign w:val="center"/>
                </w:tcPr>
                <w:p w14:paraId="6240D6C2"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距离(m)</w:t>
                  </w:r>
                </w:p>
              </w:tc>
              <w:tc>
                <w:tcPr>
                  <w:tcW w:w="1880" w:type="dxa"/>
                  <w:gridSpan w:val="2"/>
                  <w:tcBorders>
                    <w:tl2br w:val="nil"/>
                    <w:tr2bl w:val="nil"/>
                  </w:tcBorders>
                  <w:vAlign w:val="center"/>
                </w:tcPr>
                <w:p w14:paraId="6C7BA8D1"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达标距离(m)</w:t>
                  </w:r>
                </w:p>
              </w:tc>
            </w:tr>
            <w:tr w:rsidR="002C3AFA" w:rsidRPr="002C3AFA" w14:paraId="542862D1" w14:textId="77777777" w:rsidTr="002965DC">
              <w:trPr>
                <w:trHeight w:val="70"/>
              </w:trPr>
              <w:tc>
                <w:tcPr>
                  <w:tcW w:w="1103" w:type="dxa"/>
                  <w:vMerge/>
                  <w:tcBorders>
                    <w:tl2br w:val="nil"/>
                    <w:tr2bl w:val="nil"/>
                  </w:tcBorders>
                  <w:vAlign w:val="center"/>
                </w:tcPr>
                <w:p w14:paraId="5999CDCF" w14:textId="77777777" w:rsidR="002C3AFA" w:rsidRPr="002C3AFA" w:rsidRDefault="002C3AFA" w:rsidP="002C3AFA">
                  <w:pPr>
                    <w:spacing w:line="360" w:lineRule="exact"/>
                    <w:jc w:val="center"/>
                    <w:rPr>
                      <w:rFonts w:ascii="宋体" w:hAnsi="宋体"/>
                      <w:color w:val="000000"/>
                      <w:spacing w:val="-10"/>
                      <w:szCs w:val="21"/>
                      <w:u w:val="single"/>
                    </w:rPr>
                  </w:pPr>
                </w:p>
              </w:tc>
              <w:tc>
                <w:tcPr>
                  <w:tcW w:w="1020" w:type="dxa"/>
                  <w:vMerge/>
                  <w:tcBorders>
                    <w:tl2br w:val="nil"/>
                    <w:tr2bl w:val="nil"/>
                  </w:tcBorders>
                  <w:vAlign w:val="center"/>
                </w:tcPr>
                <w:p w14:paraId="7C7952DD" w14:textId="77777777" w:rsidR="002C3AFA" w:rsidRPr="002C3AFA" w:rsidRDefault="002C3AFA" w:rsidP="002C3AFA">
                  <w:pPr>
                    <w:spacing w:line="360" w:lineRule="exact"/>
                    <w:jc w:val="center"/>
                    <w:rPr>
                      <w:rFonts w:ascii="宋体" w:hAnsi="宋体"/>
                      <w:color w:val="000000"/>
                      <w:spacing w:val="-10"/>
                      <w:szCs w:val="21"/>
                      <w:u w:val="single"/>
                    </w:rPr>
                  </w:pPr>
                </w:p>
              </w:tc>
              <w:tc>
                <w:tcPr>
                  <w:tcW w:w="1050" w:type="dxa"/>
                  <w:vMerge/>
                  <w:tcBorders>
                    <w:tl2br w:val="nil"/>
                    <w:tr2bl w:val="nil"/>
                  </w:tcBorders>
                  <w:vAlign w:val="center"/>
                </w:tcPr>
                <w:p w14:paraId="556CF23A" w14:textId="77777777" w:rsidR="002C3AFA" w:rsidRPr="002C3AFA" w:rsidRDefault="002C3AFA" w:rsidP="002C3AFA">
                  <w:pPr>
                    <w:spacing w:line="360" w:lineRule="exact"/>
                    <w:jc w:val="center"/>
                    <w:rPr>
                      <w:rFonts w:ascii="宋体" w:hAnsi="宋体"/>
                      <w:color w:val="000000"/>
                      <w:spacing w:val="-10"/>
                      <w:szCs w:val="21"/>
                      <w:u w:val="single"/>
                    </w:rPr>
                  </w:pPr>
                </w:p>
              </w:tc>
              <w:tc>
                <w:tcPr>
                  <w:tcW w:w="1485" w:type="dxa"/>
                  <w:vMerge/>
                  <w:tcBorders>
                    <w:tl2br w:val="nil"/>
                    <w:tr2bl w:val="nil"/>
                  </w:tcBorders>
                  <w:vAlign w:val="center"/>
                </w:tcPr>
                <w:p w14:paraId="4F958458" w14:textId="77777777" w:rsidR="002C3AFA" w:rsidRPr="002C3AFA" w:rsidRDefault="002C3AFA" w:rsidP="002C3AFA">
                  <w:pPr>
                    <w:spacing w:line="360" w:lineRule="exact"/>
                    <w:jc w:val="center"/>
                    <w:rPr>
                      <w:rFonts w:ascii="宋体" w:hAnsi="宋体"/>
                      <w:color w:val="000000"/>
                      <w:spacing w:val="-10"/>
                      <w:szCs w:val="21"/>
                      <w:u w:val="single"/>
                    </w:rPr>
                  </w:pPr>
                </w:p>
              </w:tc>
              <w:tc>
                <w:tcPr>
                  <w:tcW w:w="835" w:type="dxa"/>
                  <w:tcBorders>
                    <w:tl2br w:val="nil"/>
                    <w:tr2bl w:val="nil"/>
                  </w:tcBorders>
                  <w:vAlign w:val="center"/>
                </w:tcPr>
                <w:p w14:paraId="360305AD"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10*</w:t>
                  </w:r>
                </w:p>
              </w:tc>
              <w:tc>
                <w:tcPr>
                  <w:tcW w:w="835" w:type="dxa"/>
                  <w:tcBorders>
                    <w:tl2br w:val="nil"/>
                    <w:tr2bl w:val="nil"/>
                  </w:tcBorders>
                  <w:vAlign w:val="center"/>
                </w:tcPr>
                <w:p w14:paraId="2CFD924B"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20</w:t>
                  </w:r>
                </w:p>
              </w:tc>
              <w:tc>
                <w:tcPr>
                  <w:tcW w:w="835" w:type="dxa"/>
                  <w:tcBorders>
                    <w:tl2br w:val="nil"/>
                    <w:tr2bl w:val="nil"/>
                  </w:tcBorders>
                  <w:vAlign w:val="center"/>
                </w:tcPr>
                <w:p w14:paraId="16E215EC"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60</w:t>
                  </w:r>
                </w:p>
              </w:tc>
              <w:tc>
                <w:tcPr>
                  <w:tcW w:w="940" w:type="dxa"/>
                  <w:tcBorders>
                    <w:tl2br w:val="nil"/>
                    <w:tr2bl w:val="nil"/>
                  </w:tcBorders>
                  <w:vAlign w:val="center"/>
                </w:tcPr>
                <w:p w14:paraId="7A6FCDE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昼间</w:t>
                  </w:r>
                </w:p>
              </w:tc>
              <w:tc>
                <w:tcPr>
                  <w:tcW w:w="940" w:type="dxa"/>
                  <w:tcBorders>
                    <w:tl2br w:val="nil"/>
                    <w:tr2bl w:val="nil"/>
                  </w:tcBorders>
                  <w:vAlign w:val="center"/>
                </w:tcPr>
                <w:p w14:paraId="2E3C2371"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夜间</w:t>
                  </w:r>
                </w:p>
              </w:tc>
            </w:tr>
            <w:tr w:rsidR="002C3AFA" w:rsidRPr="002C3AFA" w14:paraId="543524D7" w14:textId="77777777" w:rsidTr="002965DC">
              <w:tc>
                <w:tcPr>
                  <w:tcW w:w="1103" w:type="dxa"/>
                  <w:vMerge w:val="restart"/>
                  <w:tcBorders>
                    <w:tl2br w:val="nil"/>
                    <w:tr2bl w:val="nil"/>
                  </w:tcBorders>
                  <w:vAlign w:val="center"/>
                </w:tcPr>
                <w:p w14:paraId="2C63D1A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装修施工阶段</w:t>
                  </w:r>
                </w:p>
              </w:tc>
              <w:tc>
                <w:tcPr>
                  <w:tcW w:w="1020" w:type="dxa"/>
                  <w:tcBorders>
                    <w:tl2br w:val="nil"/>
                    <w:tr2bl w:val="nil"/>
                  </w:tcBorders>
                  <w:vAlign w:val="center"/>
                </w:tcPr>
                <w:p w14:paraId="0C6FCD51" w14:textId="77777777" w:rsidR="002C3AFA" w:rsidRPr="002C3AFA" w:rsidRDefault="002C3AFA" w:rsidP="002C3AFA">
                  <w:pPr>
                    <w:spacing w:line="360" w:lineRule="exact"/>
                    <w:jc w:val="center"/>
                    <w:rPr>
                      <w:rFonts w:ascii="宋体" w:hAnsi="宋体"/>
                      <w:color w:val="000000"/>
                      <w:spacing w:val="-10"/>
                      <w:szCs w:val="21"/>
                      <w:u w:val="single"/>
                    </w:rPr>
                  </w:pPr>
                  <w:proofErr w:type="gramStart"/>
                  <w:r w:rsidRPr="002C3AFA">
                    <w:rPr>
                      <w:rFonts w:ascii="宋体" w:hAnsi="宋体"/>
                      <w:color w:val="000000"/>
                      <w:spacing w:val="-10"/>
                      <w:szCs w:val="21"/>
                      <w:u w:val="single"/>
                    </w:rPr>
                    <w:t>砂轮机</w:t>
                  </w:r>
                  <w:proofErr w:type="gramEnd"/>
                </w:p>
              </w:tc>
              <w:tc>
                <w:tcPr>
                  <w:tcW w:w="1050" w:type="dxa"/>
                  <w:tcBorders>
                    <w:tl2br w:val="nil"/>
                    <w:tr2bl w:val="nil"/>
                  </w:tcBorders>
                  <w:vAlign w:val="center"/>
                </w:tcPr>
                <w:p w14:paraId="38244C61"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91</w:t>
                  </w:r>
                </w:p>
              </w:tc>
              <w:tc>
                <w:tcPr>
                  <w:tcW w:w="1485" w:type="dxa"/>
                  <w:tcBorders>
                    <w:tl2br w:val="nil"/>
                    <w:tr2bl w:val="nil"/>
                  </w:tcBorders>
                  <w:vAlign w:val="center"/>
                </w:tcPr>
                <w:p w14:paraId="639308AB"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71</w:t>
                  </w:r>
                </w:p>
              </w:tc>
              <w:tc>
                <w:tcPr>
                  <w:tcW w:w="835" w:type="dxa"/>
                  <w:tcBorders>
                    <w:tl2br w:val="nil"/>
                    <w:tr2bl w:val="nil"/>
                  </w:tcBorders>
                  <w:vAlign w:val="center"/>
                </w:tcPr>
                <w:p w14:paraId="1AC06363"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56.0</w:t>
                  </w:r>
                </w:p>
              </w:tc>
              <w:tc>
                <w:tcPr>
                  <w:tcW w:w="835" w:type="dxa"/>
                  <w:tcBorders>
                    <w:tl2br w:val="nil"/>
                    <w:tr2bl w:val="nil"/>
                  </w:tcBorders>
                  <w:vAlign w:val="center"/>
                </w:tcPr>
                <w:p w14:paraId="61B18995"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51.5</w:t>
                  </w:r>
                </w:p>
              </w:tc>
              <w:tc>
                <w:tcPr>
                  <w:tcW w:w="835" w:type="dxa"/>
                  <w:tcBorders>
                    <w:tl2br w:val="nil"/>
                    <w:tr2bl w:val="nil"/>
                  </w:tcBorders>
                  <w:vAlign w:val="center"/>
                </w:tcPr>
                <w:p w14:paraId="72F7F0F1"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44.3</w:t>
                  </w:r>
                </w:p>
              </w:tc>
              <w:tc>
                <w:tcPr>
                  <w:tcW w:w="940" w:type="dxa"/>
                  <w:tcBorders>
                    <w:tl2br w:val="nil"/>
                    <w:tr2bl w:val="nil"/>
                  </w:tcBorders>
                  <w:vAlign w:val="center"/>
                </w:tcPr>
                <w:p w14:paraId="2CE34942"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5</w:t>
                  </w:r>
                </w:p>
              </w:tc>
              <w:tc>
                <w:tcPr>
                  <w:tcW w:w="940" w:type="dxa"/>
                  <w:tcBorders>
                    <w:tl2br w:val="nil"/>
                    <w:tr2bl w:val="nil"/>
                  </w:tcBorders>
                  <w:vAlign w:val="center"/>
                </w:tcPr>
                <w:p w14:paraId="267E3E9F"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25</w:t>
                  </w:r>
                </w:p>
              </w:tc>
            </w:tr>
            <w:tr w:rsidR="002C3AFA" w:rsidRPr="002C3AFA" w14:paraId="63A38EAE" w14:textId="77777777" w:rsidTr="002965DC">
              <w:tc>
                <w:tcPr>
                  <w:tcW w:w="1103" w:type="dxa"/>
                  <w:vMerge/>
                  <w:tcBorders>
                    <w:tl2br w:val="nil"/>
                    <w:tr2bl w:val="nil"/>
                  </w:tcBorders>
                  <w:vAlign w:val="center"/>
                </w:tcPr>
                <w:p w14:paraId="15D32619" w14:textId="77777777" w:rsidR="002C3AFA" w:rsidRPr="002C3AFA" w:rsidRDefault="002C3AFA" w:rsidP="002C3AFA">
                  <w:pPr>
                    <w:spacing w:line="360" w:lineRule="exact"/>
                    <w:jc w:val="center"/>
                    <w:rPr>
                      <w:rFonts w:ascii="宋体" w:hAnsi="宋体"/>
                      <w:color w:val="000000"/>
                      <w:spacing w:val="-10"/>
                      <w:szCs w:val="21"/>
                      <w:u w:val="single"/>
                    </w:rPr>
                  </w:pPr>
                </w:p>
              </w:tc>
              <w:tc>
                <w:tcPr>
                  <w:tcW w:w="1020" w:type="dxa"/>
                  <w:tcBorders>
                    <w:tl2br w:val="nil"/>
                    <w:tr2bl w:val="nil"/>
                  </w:tcBorders>
                  <w:vAlign w:val="center"/>
                </w:tcPr>
                <w:p w14:paraId="60694653"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空压机</w:t>
                  </w:r>
                </w:p>
              </w:tc>
              <w:tc>
                <w:tcPr>
                  <w:tcW w:w="1050" w:type="dxa"/>
                  <w:tcBorders>
                    <w:tl2br w:val="nil"/>
                    <w:tr2bl w:val="nil"/>
                  </w:tcBorders>
                  <w:vAlign w:val="center"/>
                </w:tcPr>
                <w:p w14:paraId="41BBD5AA"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80</w:t>
                  </w:r>
                </w:p>
              </w:tc>
              <w:tc>
                <w:tcPr>
                  <w:tcW w:w="1485" w:type="dxa"/>
                  <w:tcBorders>
                    <w:tl2br w:val="nil"/>
                    <w:tr2bl w:val="nil"/>
                  </w:tcBorders>
                  <w:vAlign w:val="center"/>
                </w:tcPr>
                <w:p w14:paraId="5E00A9BB"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60</w:t>
                  </w:r>
                </w:p>
              </w:tc>
              <w:tc>
                <w:tcPr>
                  <w:tcW w:w="835" w:type="dxa"/>
                  <w:tcBorders>
                    <w:tl2br w:val="nil"/>
                    <w:tr2bl w:val="nil"/>
                  </w:tcBorders>
                  <w:vAlign w:val="center"/>
                </w:tcPr>
                <w:p w14:paraId="5A7C5601"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45.0</w:t>
                  </w:r>
                </w:p>
              </w:tc>
              <w:tc>
                <w:tcPr>
                  <w:tcW w:w="835" w:type="dxa"/>
                  <w:tcBorders>
                    <w:tl2br w:val="nil"/>
                    <w:tr2bl w:val="nil"/>
                  </w:tcBorders>
                  <w:vAlign w:val="center"/>
                </w:tcPr>
                <w:p w14:paraId="6EFC53DB"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40.5</w:t>
                  </w:r>
                </w:p>
              </w:tc>
              <w:tc>
                <w:tcPr>
                  <w:tcW w:w="835" w:type="dxa"/>
                  <w:tcBorders>
                    <w:tl2br w:val="nil"/>
                    <w:tr2bl w:val="nil"/>
                  </w:tcBorders>
                  <w:vAlign w:val="center"/>
                </w:tcPr>
                <w:p w14:paraId="6129DD30"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33.3</w:t>
                  </w:r>
                </w:p>
              </w:tc>
              <w:tc>
                <w:tcPr>
                  <w:tcW w:w="940" w:type="dxa"/>
                  <w:tcBorders>
                    <w:tl2br w:val="nil"/>
                    <w:tr2bl w:val="nil"/>
                  </w:tcBorders>
                  <w:vAlign w:val="center"/>
                </w:tcPr>
                <w:p w14:paraId="1E17522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1</w:t>
                  </w:r>
                </w:p>
              </w:tc>
              <w:tc>
                <w:tcPr>
                  <w:tcW w:w="940" w:type="dxa"/>
                  <w:tcBorders>
                    <w:tl2br w:val="nil"/>
                    <w:tr2bl w:val="nil"/>
                  </w:tcBorders>
                  <w:vAlign w:val="center"/>
                </w:tcPr>
                <w:p w14:paraId="7FB87D15"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5</w:t>
                  </w:r>
                </w:p>
              </w:tc>
            </w:tr>
            <w:tr w:rsidR="002C3AFA" w:rsidRPr="002C3AFA" w14:paraId="68DDE0E7" w14:textId="77777777" w:rsidTr="002965DC">
              <w:tc>
                <w:tcPr>
                  <w:tcW w:w="1103" w:type="dxa"/>
                  <w:vMerge/>
                  <w:tcBorders>
                    <w:tl2br w:val="nil"/>
                    <w:tr2bl w:val="nil"/>
                  </w:tcBorders>
                  <w:vAlign w:val="center"/>
                </w:tcPr>
                <w:p w14:paraId="14A59363" w14:textId="77777777" w:rsidR="002C3AFA" w:rsidRPr="002C3AFA" w:rsidRDefault="002C3AFA" w:rsidP="002C3AFA">
                  <w:pPr>
                    <w:spacing w:line="360" w:lineRule="exact"/>
                    <w:jc w:val="center"/>
                    <w:rPr>
                      <w:rFonts w:ascii="宋体" w:hAnsi="宋体"/>
                      <w:color w:val="000000"/>
                      <w:spacing w:val="-10"/>
                      <w:szCs w:val="21"/>
                      <w:u w:val="single"/>
                    </w:rPr>
                  </w:pPr>
                </w:p>
              </w:tc>
              <w:tc>
                <w:tcPr>
                  <w:tcW w:w="1020" w:type="dxa"/>
                  <w:tcBorders>
                    <w:tl2br w:val="nil"/>
                    <w:tr2bl w:val="nil"/>
                  </w:tcBorders>
                  <w:vAlign w:val="center"/>
                </w:tcPr>
                <w:p w14:paraId="2F13FF34"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切割机</w:t>
                  </w:r>
                </w:p>
              </w:tc>
              <w:tc>
                <w:tcPr>
                  <w:tcW w:w="1050" w:type="dxa"/>
                  <w:tcBorders>
                    <w:tl2br w:val="nil"/>
                    <w:tr2bl w:val="nil"/>
                  </w:tcBorders>
                  <w:vAlign w:val="center"/>
                </w:tcPr>
                <w:p w14:paraId="2D32373F"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85</w:t>
                  </w:r>
                </w:p>
              </w:tc>
              <w:tc>
                <w:tcPr>
                  <w:tcW w:w="1485" w:type="dxa"/>
                  <w:tcBorders>
                    <w:tl2br w:val="nil"/>
                    <w:tr2bl w:val="nil"/>
                  </w:tcBorders>
                  <w:vAlign w:val="center"/>
                </w:tcPr>
                <w:p w14:paraId="7A7E3F0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65</w:t>
                  </w:r>
                </w:p>
              </w:tc>
              <w:tc>
                <w:tcPr>
                  <w:tcW w:w="835" w:type="dxa"/>
                  <w:tcBorders>
                    <w:tl2br w:val="nil"/>
                    <w:tr2bl w:val="nil"/>
                  </w:tcBorders>
                  <w:vAlign w:val="center"/>
                </w:tcPr>
                <w:p w14:paraId="5845EDC0"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50.0</w:t>
                  </w:r>
                </w:p>
              </w:tc>
              <w:tc>
                <w:tcPr>
                  <w:tcW w:w="835" w:type="dxa"/>
                  <w:tcBorders>
                    <w:tl2br w:val="nil"/>
                    <w:tr2bl w:val="nil"/>
                  </w:tcBorders>
                  <w:vAlign w:val="center"/>
                </w:tcPr>
                <w:p w14:paraId="0DBECDB9"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45.5</w:t>
                  </w:r>
                </w:p>
              </w:tc>
              <w:tc>
                <w:tcPr>
                  <w:tcW w:w="835" w:type="dxa"/>
                  <w:tcBorders>
                    <w:tl2br w:val="nil"/>
                    <w:tr2bl w:val="nil"/>
                  </w:tcBorders>
                  <w:vAlign w:val="center"/>
                </w:tcPr>
                <w:p w14:paraId="6BE6E60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38.3</w:t>
                  </w:r>
                </w:p>
              </w:tc>
              <w:tc>
                <w:tcPr>
                  <w:tcW w:w="940" w:type="dxa"/>
                  <w:tcBorders>
                    <w:tl2br w:val="nil"/>
                    <w:tr2bl w:val="nil"/>
                  </w:tcBorders>
                  <w:vAlign w:val="center"/>
                </w:tcPr>
                <w:p w14:paraId="14149B9A"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2</w:t>
                  </w:r>
                </w:p>
              </w:tc>
              <w:tc>
                <w:tcPr>
                  <w:tcW w:w="940" w:type="dxa"/>
                  <w:tcBorders>
                    <w:tl2br w:val="nil"/>
                    <w:tr2bl w:val="nil"/>
                  </w:tcBorders>
                  <w:vAlign w:val="center"/>
                </w:tcPr>
                <w:p w14:paraId="75A227CD"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10</w:t>
                  </w:r>
                </w:p>
              </w:tc>
            </w:tr>
            <w:tr w:rsidR="002C3AFA" w:rsidRPr="002C3AFA" w14:paraId="75C69F84" w14:textId="77777777" w:rsidTr="002965DC">
              <w:tc>
                <w:tcPr>
                  <w:tcW w:w="1103" w:type="dxa"/>
                  <w:vMerge/>
                  <w:tcBorders>
                    <w:tl2br w:val="nil"/>
                    <w:tr2bl w:val="nil"/>
                  </w:tcBorders>
                  <w:vAlign w:val="center"/>
                </w:tcPr>
                <w:p w14:paraId="2309DA75" w14:textId="77777777" w:rsidR="002C3AFA" w:rsidRPr="002C3AFA" w:rsidRDefault="002C3AFA" w:rsidP="002C3AFA">
                  <w:pPr>
                    <w:spacing w:line="360" w:lineRule="exact"/>
                    <w:jc w:val="center"/>
                    <w:rPr>
                      <w:rFonts w:ascii="宋体" w:hAnsi="宋体"/>
                      <w:color w:val="000000"/>
                      <w:spacing w:val="-10"/>
                      <w:szCs w:val="21"/>
                      <w:u w:val="single"/>
                    </w:rPr>
                  </w:pPr>
                </w:p>
              </w:tc>
              <w:tc>
                <w:tcPr>
                  <w:tcW w:w="1020" w:type="dxa"/>
                  <w:tcBorders>
                    <w:tl2br w:val="nil"/>
                    <w:tr2bl w:val="nil"/>
                  </w:tcBorders>
                  <w:vAlign w:val="center"/>
                </w:tcPr>
                <w:p w14:paraId="4C0E7A7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电钻</w:t>
                  </w:r>
                </w:p>
              </w:tc>
              <w:tc>
                <w:tcPr>
                  <w:tcW w:w="1050" w:type="dxa"/>
                  <w:tcBorders>
                    <w:tl2br w:val="nil"/>
                    <w:tr2bl w:val="nil"/>
                  </w:tcBorders>
                  <w:vAlign w:val="center"/>
                </w:tcPr>
                <w:p w14:paraId="627E1242"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100</w:t>
                  </w:r>
                </w:p>
              </w:tc>
              <w:tc>
                <w:tcPr>
                  <w:tcW w:w="1485" w:type="dxa"/>
                  <w:tcBorders>
                    <w:tl2br w:val="nil"/>
                    <w:tr2bl w:val="nil"/>
                  </w:tcBorders>
                  <w:vAlign w:val="center"/>
                </w:tcPr>
                <w:p w14:paraId="198F49B1"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80</w:t>
                  </w:r>
                </w:p>
              </w:tc>
              <w:tc>
                <w:tcPr>
                  <w:tcW w:w="835" w:type="dxa"/>
                  <w:tcBorders>
                    <w:tl2br w:val="nil"/>
                    <w:tr2bl w:val="nil"/>
                  </w:tcBorders>
                  <w:vAlign w:val="center"/>
                </w:tcPr>
                <w:p w14:paraId="290ACB5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65.0</w:t>
                  </w:r>
                </w:p>
              </w:tc>
              <w:tc>
                <w:tcPr>
                  <w:tcW w:w="835" w:type="dxa"/>
                  <w:tcBorders>
                    <w:tl2br w:val="nil"/>
                    <w:tr2bl w:val="nil"/>
                  </w:tcBorders>
                  <w:vAlign w:val="center"/>
                </w:tcPr>
                <w:p w14:paraId="1E28943E"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60.5</w:t>
                  </w:r>
                </w:p>
              </w:tc>
              <w:tc>
                <w:tcPr>
                  <w:tcW w:w="835" w:type="dxa"/>
                  <w:tcBorders>
                    <w:tl2br w:val="nil"/>
                    <w:tr2bl w:val="nil"/>
                  </w:tcBorders>
                  <w:vAlign w:val="center"/>
                </w:tcPr>
                <w:p w14:paraId="15CBBFC1"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53.3</w:t>
                  </w:r>
                </w:p>
              </w:tc>
              <w:tc>
                <w:tcPr>
                  <w:tcW w:w="940" w:type="dxa"/>
                  <w:tcBorders>
                    <w:tl2br w:val="nil"/>
                    <w:tr2bl w:val="nil"/>
                  </w:tcBorders>
                  <w:vAlign w:val="center"/>
                </w:tcPr>
                <w:p w14:paraId="44880F8D"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22</w:t>
                  </w:r>
                </w:p>
              </w:tc>
              <w:tc>
                <w:tcPr>
                  <w:tcW w:w="940" w:type="dxa"/>
                  <w:tcBorders>
                    <w:tl2br w:val="nil"/>
                    <w:tr2bl w:val="nil"/>
                  </w:tcBorders>
                  <w:vAlign w:val="center"/>
                </w:tcPr>
                <w:p w14:paraId="32C97628" w14:textId="77777777" w:rsidR="002C3AFA" w:rsidRPr="002C3AFA" w:rsidRDefault="002C3AFA" w:rsidP="002C3AFA">
                  <w:pPr>
                    <w:spacing w:line="360" w:lineRule="exact"/>
                    <w:jc w:val="center"/>
                    <w:rPr>
                      <w:rFonts w:ascii="宋体" w:hAnsi="宋体"/>
                      <w:color w:val="000000"/>
                      <w:spacing w:val="-10"/>
                      <w:szCs w:val="21"/>
                      <w:u w:val="single"/>
                    </w:rPr>
                  </w:pPr>
                  <w:r w:rsidRPr="002C3AFA">
                    <w:rPr>
                      <w:rFonts w:ascii="宋体" w:hAnsi="宋体"/>
                      <w:color w:val="000000"/>
                      <w:spacing w:val="-10"/>
                      <w:szCs w:val="21"/>
                      <w:u w:val="single"/>
                    </w:rPr>
                    <w:t>100</w:t>
                  </w:r>
                </w:p>
              </w:tc>
            </w:tr>
          </w:tbl>
          <w:p w14:paraId="5FE273A0" w14:textId="030CCCF8" w:rsidR="002C3AFA" w:rsidRPr="002C3AFA" w:rsidRDefault="002C3AFA" w:rsidP="002C3AF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施工阶段按GB12523-2011《建筑施工场界环境噪声排放标准》中的规定，施工场界等效声级白天不得大于70dB(A)，夜间不得大于55dB(A)。本项目施工过程中昼间达标距离为22m，夜间达标距离为100m。本项目室内施工，墙体对噪声的衰减量约为15~20dB(A)，项目最近声环境保护目标为东南面130m的碧</w:t>
            </w:r>
            <w:proofErr w:type="gramStart"/>
            <w:r w:rsidRPr="002C3AFA">
              <w:rPr>
                <w:rFonts w:ascii="宋体" w:hAnsi="宋体" w:cs="宋体" w:hint="eastAsia"/>
                <w:color w:val="000000"/>
                <w:sz w:val="24"/>
                <w:u w:val="single"/>
              </w:rPr>
              <w:t>桂园</w:t>
            </w:r>
            <w:proofErr w:type="gramEnd"/>
            <w:r w:rsidRPr="002C3AFA">
              <w:rPr>
                <w:rFonts w:ascii="宋体" w:hAnsi="宋体" w:cs="宋体" w:hint="eastAsia"/>
                <w:color w:val="000000"/>
                <w:sz w:val="24"/>
                <w:u w:val="single"/>
              </w:rPr>
              <w:t>•</w:t>
            </w:r>
            <w:proofErr w:type="gramStart"/>
            <w:r w:rsidRPr="002C3AFA">
              <w:rPr>
                <w:rFonts w:ascii="宋体" w:hAnsi="宋体" w:cs="宋体" w:hint="eastAsia"/>
                <w:color w:val="000000"/>
                <w:sz w:val="24"/>
                <w:u w:val="single"/>
              </w:rPr>
              <w:t>麓</w:t>
            </w:r>
            <w:proofErr w:type="gramEnd"/>
            <w:r w:rsidRPr="002C3AFA">
              <w:rPr>
                <w:rFonts w:ascii="宋体" w:hAnsi="宋体" w:cs="宋体" w:hint="eastAsia"/>
                <w:color w:val="000000"/>
                <w:sz w:val="24"/>
                <w:u w:val="single"/>
              </w:rPr>
              <w:t>府（在建）及东南面180m的上</w:t>
            </w:r>
            <w:proofErr w:type="gramStart"/>
            <w:r w:rsidRPr="002C3AFA">
              <w:rPr>
                <w:rFonts w:ascii="宋体" w:hAnsi="宋体" w:cs="宋体" w:hint="eastAsia"/>
                <w:color w:val="000000"/>
                <w:sz w:val="24"/>
                <w:u w:val="single"/>
              </w:rPr>
              <w:t>善国际</w:t>
            </w:r>
            <w:proofErr w:type="gramEnd"/>
            <w:r w:rsidRPr="002C3AFA">
              <w:rPr>
                <w:rFonts w:ascii="宋体" w:hAnsi="宋体" w:cs="宋体" w:hint="eastAsia"/>
                <w:color w:val="000000"/>
                <w:sz w:val="24"/>
                <w:u w:val="single"/>
              </w:rPr>
              <w:t>小区，碧</w:t>
            </w:r>
            <w:proofErr w:type="gramStart"/>
            <w:r w:rsidRPr="002C3AFA">
              <w:rPr>
                <w:rFonts w:ascii="宋体" w:hAnsi="宋体" w:cs="宋体" w:hint="eastAsia"/>
                <w:color w:val="000000"/>
                <w:sz w:val="24"/>
                <w:u w:val="single"/>
              </w:rPr>
              <w:t>桂园</w:t>
            </w:r>
            <w:proofErr w:type="gramEnd"/>
            <w:r w:rsidRPr="002C3AFA">
              <w:rPr>
                <w:rFonts w:ascii="宋体" w:hAnsi="宋体" w:cs="宋体" w:hint="eastAsia"/>
                <w:color w:val="000000"/>
                <w:sz w:val="24"/>
                <w:u w:val="single"/>
              </w:rPr>
              <w:t>•</w:t>
            </w:r>
            <w:proofErr w:type="gramStart"/>
            <w:r w:rsidRPr="002C3AFA">
              <w:rPr>
                <w:rFonts w:ascii="宋体" w:hAnsi="宋体" w:cs="宋体" w:hint="eastAsia"/>
                <w:color w:val="000000"/>
                <w:sz w:val="24"/>
                <w:u w:val="single"/>
              </w:rPr>
              <w:t>麓</w:t>
            </w:r>
            <w:proofErr w:type="gramEnd"/>
            <w:r w:rsidRPr="002C3AFA">
              <w:rPr>
                <w:rFonts w:ascii="宋体" w:hAnsi="宋体" w:cs="宋体" w:hint="eastAsia"/>
                <w:color w:val="000000"/>
                <w:sz w:val="24"/>
                <w:u w:val="single"/>
              </w:rPr>
              <w:t>府（在建）在本项目施工期间尚未建成、上</w:t>
            </w:r>
            <w:proofErr w:type="gramStart"/>
            <w:r w:rsidRPr="002C3AFA">
              <w:rPr>
                <w:rFonts w:ascii="宋体" w:hAnsi="宋体" w:cs="宋体" w:hint="eastAsia"/>
                <w:color w:val="000000"/>
                <w:sz w:val="24"/>
                <w:u w:val="single"/>
              </w:rPr>
              <w:t>善国际</w:t>
            </w:r>
            <w:proofErr w:type="gramEnd"/>
            <w:r w:rsidRPr="002C3AFA">
              <w:rPr>
                <w:rFonts w:ascii="宋体" w:hAnsi="宋体" w:cs="宋体" w:hint="eastAsia"/>
                <w:color w:val="000000"/>
                <w:sz w:val="24"/>
                <w:u w:val="single"/>
              </w:rPr>
              <w:t>小区经过距离和墙体的衰减，噪声对居民点影响大大减小。</w:t>
            </w:r>
          </w:p>
          <w:p w14:paraId="11CEF7F3" w14:textId="6CB67EBB" w:rsidR="002C3AFA" w:rsidRPr="002C3AFA" w:rsidRDefault="002C3AFA" w:rsidP="002C3AFA">
            <w:pPr>
              <w:spacing w:line="500" w:lineRule="exact"/>
              <w:ind w:firstLineChars="200" w:firstLine="480"/>
              <w:rPr>
                <w:rFonts w:ascii="宋体" w:hAnsi="宋体" w:cs="宋体"/>
                <w:b/>
                <w:bCs/>
                <w:color w:val="000000"/>
                <w:sz w:val="24"/>
                <w:u w:val="single"/>
              </w:rPr>
            </w:pPr>
            <w:r w:rsidRPr="002C3AFA">
              <w:rPr>
                <w:rFonts w:ascii="宋体" w:hAnsi="宋体" w:cs="宋体" w:hint="eastAsia"/>
                <w:color w:val="000000"/>
                <w:sz w:val="24"/>
                <w:u w:val="single"/>
              </w:rPr>
              <w:t>为将噪声对居</w:t>
            </w:r>
            <w:r w:rsidRPr="002C3AFA">
              <w:rPr>
                <w:rFonts w:ascii="宋体" w:hAnsi="宋体" w:cs="宋体"/>
                <w:color w:val="000000"/>
                <w:sz w:val="24"/>
                <w:u w:val="single"/>
              </w:rPr>
              <w:t>民点的影响降到最低</w:t>
            </w:r>
            <w:r w:rsidRPr="002C3AFA">
              <w:rPr>
                <w:rFonts w:ascii="宋体" w:hAnsi="宋体" w:cs="宋体" w:hint="eastAsia"/>
                <w:color w:val="000000"/>
                <w:sz w:val="24"/>
                <w:u w:val="single"/>
              </w:rPr>
              <w:t>，</w:t>
            </w:r>
            <w:r w:rsidRPr="002C3AFA">
              <w:rPr>
                <w:rFonts w:ascii="宋体" w:hAnsi="宋体" w:cs="宋体"/>
                <w:color w:val="000000"/>
                <w:sz w:val="24"/>
                <w:u w:val="single"/>
              </w:rPr>
              <w:t>施工单位应制定相应的施工噪声管理措施，尽量减少施工噪声对各敏感目标的影响。施工单位应尽量采用低噪声设备，并对相对噪声较高的机械采取相应的减噪、隔声处理，并严禁在夜间(22:00～06:00)施工</w:t>
            </w:r>
            <w:r w:rsidRPr="002C3AFA">
              <w:rPr>
                <w:rFonts w:ascii="宋体" w:hAnsi="宋体" w:cs="宋体" w:hint="eastAsia"/>
                <w:color w:val="000000"/>
                <w:sz w:val="24"/>
                <w:u w:val="single"/>
              </w:rPr>
              <w:t>。</w:t>
            </w:r>
          </w:p>
          <w:p w14:paraId="7FD7AAF9"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lastRenderedPageBreak/>
              <w:t>本项目打桩阶段采用人工挖桩，产生的噪音较小，对周围环境影响不大；结构和装修阶段，通过使用噪音较小的机械设备以及距离衰减后，对周围环境影响较小。</w:t>
            </w:r>
          </w:p>
          <w:p w14:paraId="0FC70819"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综上可知，为减轻施工噪声影响，施工单位应制定相应的施工噪声管理措施，尽量减少施工噪声对周边环境的影响。施工单位应尽量采用低噪声设备，并对相对噪声较高的机械采取相应的减噪、隔声处理，同时，严禁在夜间(22:00~06:00)施工。采取上述措施后可认为施工噪声将对周边环境噪声影响很小。</w:t>
            </w:r>
          </w:p>
          <w:p w14:paraId="618E6173"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三、水环境影响分析</w:t>
            </w:r>
          </w:p>
          <w:p w14:paraId="2E3D65B9"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土建施工阶段产生的废水主要为开挖基础排出的地下水或遇雨季产生的积水。施工阶段产生的泥浆水主要污染物为SS，排水时产生的泥浆水排入工业园区管道内，将会造成管道</w:t>
            </w:r>
            <w:proofErr w:type="gramStart"/>
            <w:r w:rsidRPr="002C3AFA">
              <w:rPr>
                <w:rFonts w:ascii="宋体" w:hAnsi="宋体" w:cs="宋体" w:hint="eastAsia"/>
                <w:color w:val="000000"/>
                <w:sz w:val="24"/>
                <w:u w:val="single"/>
              </w:rPr>
              <w:t>道</w:t>
            </w:r>
            <w:proofErr w:type="gramEnd"/>
            <w:r w:rsidRPr="002C3AFA">
              <w:rPr>
                <w:rFonts w:ascii="宋体" w:hAnsi="宋体" w:cs="宋体" w:hint="eastAsia"/>
                <w:color w:val="000000"/>
                <w:sz w:val="24"/>
                <w:u w:val="single"/>
              </w:rPr>
              <w:t>堵塞。因此，应在施工现场挖</w:t>
            </w:r>
            <w:proofErr w:type="gramStart"/>
            <w:r w:rsidRPr="002C3AFA">
              <w:rPr>
                <w:rFonts w:ascii="宋体" w:hAnsi="宋体" w:cs="宋体" w:hint="eastAsia"/>
                <w:color w:val="000000"/>
                <w:sz w:val="24"/>
                <w:u w:val="single"/>
              </w:rPr>
              <w:t>一</w:t>
            </w:r>
            <w:proofErr w:type="gramEnd"/>
            <w:r w:rsidRPr="002C3AFA">
              <w:rPr>
                <w:rFonts w:ascii="宋体" w:hAnsi="宋体" w:cs="宋体" w:hint="eastAsia"/>
                <w:color w:val="000000"/>
                <w:sz w:val="24"/>
                <w:u w:val="single"/>
              </w:rPr>
              <w:t>简易沉淀池，将泥浆水进行沉淀，经沉淀后浓度小于70 mg/L，将处理后的水喷洒</w:t>
            </w:r>
            <w:proofErr w:type="gramStart"/>
            <w:r w:rsidRPr="002C3AFA">
              <w:rPr>
                <w:rFonts w:ascii="宋体" w:hAnsi="宋体" w:cs="宋体" w:hint="eastAsia"/>
                <w:color w:val="000000"/>
                <w:sz w:val="24"/>
                <w:u w:val="single"/>
              </w:rPr>
              <w:t>至施工</w:t>
            </w:r>
            <w:proofErr w:type="gramEnd"/>
            <w:r w:rsidRPr="002C3AFA">
              <w:rPr>
                <w:rFonts w:ascii="宋体" w:hAnsi="宋体" w:cs="宋体" w:hint="eastAsia"/>
                <w:color w:val="000000"/>
                <w:sz w:val="24"/>
                <w:u w:val="single"/>
              </w:rPr>
              <w:t>场地和道路上，既可达到废水回用，还可有效抑制扬尘对周围环境的影响。</w:t>
            </w:r>
          </w:p>
          <w:p w14:paraId="04744819"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在采取上述措施后，施工期废水对水环境影响不大。</w:t>
            </w:r>
          </w:p>
          <w:p w14:paraId="7BFE8B0B"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四、固体废物影响分析</w:t>
            </w:r>
          </w:p>
          <w:p w14:paraId="6F292C64"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施工期的固体废物主要为施工土方、建筑施工过程中产生的建筑垃圾以及生活垃圾。施工过程中产生的临时堆放土方、外运土方、表层土等固体废物的临时堆放对环境的影响主要表现在雨季防护不当造成水土流失的发生，在施工时在项目范围内设置临时堆土场，需要采取必要的防护措施，包括临时堆场的防护措施如：修筑临时堆渣场围挡、四周开挖边沟防止水土流失、覆盖篷布等防护物资。该项目的</w:t>
            </w:r>
            <w:proofErr w:type="gramStart"/>
            <w:r w:rsidRPr="002C3AFA">
              <w:rPr>
                <w:rFonts w:ascii="宋体" w:hAnsi="宋体" w:cs="宋体" w:hint="eastAsia"/>
                <w:color w:val="000000"/>
                <w:sz w:val="24"/>
                <w:u w:val="single"/>
              </w:rPr>
              <w:t>所有弃方临时</w:t>
            </w:r>
            <w:proofErr w:type="gramEnd"/>
            <w:r w:rsidRPr="002C3AFA">
              <w:rPr>
                <w:rFonts w:ascii="宋体" w:hAnsi="宋体" w:cs="宋体" w:hint="eastAsia"/>
                <w:color w:val="000000"/>
                <w:sz w:val="24"/>
                <w:u w:val="single"/>
              </w:rPr>
              <w:t>堆放后委托渣土公司处理。多余的建筑垃圾及时清运至垃圾填埋场集中处置，不可随意堆放侵占土地。另外还有施工过程中产生的一些包装袋、包装箱、碎木块等，要进行分类堆放，充分利用其中可再利用部分，其他可以纳入生活垃圾由环卫部门及时清运并统一处理，避免造成“脏、乱、差”现象。</w:t>
            </w:r>
          </w:p>
          <w:p w14:paraId="1998DADD"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五、施工期污染控制措施</w:t>
            </w:r>
          </w:p>
          <w:p w14:paraId="1810FE5E"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为减少本项目土建施工期对居民的不良影响，建设单位应切实落实好以下环保措施：</w:t>
            </w:r>
          </w:p>
          <w:p w14:paraId="5EFB2AD2"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1、在地基开挖等施工过程中，作业场地四周设置1.8~2.5m高围挡，以减少扬尘扩散。</w:t>
            </w:r>
          </w:p>
          <w:p w14:paraId="64A6AFDA"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lastRenderedPageBreak/>
              <w:t>2、对运载建筑材料及建筑垃圾的车辆加盖蓬布以减少洒落，车辆行驶线路应避开居民区。施工场地出口设一座车辆清洗池，车辆驶出施工场地前，应将车厢外和轮胎冲洗干净，避免车辆将泥土带到道路上产生二次扬尘，冲洗水沉淀后循环使用。</w:t>
            </w:r>
          </w:p>
          <w:p w14:paraId="69B517CF"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3、施工单位应尽量采用低噪声设备，并对相对噪声较高的机械采取相应的减噪、隔声处理，同时，严禁在夜间(22:00~06:00)施工。</w:t>
            </w:r>
          </w:p>
          <w:p w14:paraId="635F4354"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4、应在施工现场挖</w:t>
            </w:r>
            <w:proofErr w:type="gramStart"/>
            <w:r w:rsidRPr="002C3AFA">
              <w:rPr>
                <w:rFonts w:ascii="宋体" w:hAnsi="宋体" w:cs="宋体" w:hint="eastAsia"/>
                <w:color w:val="000000"/>
                <w:sz w:val="24"/>
                <w:u w:val="single"/>
              </w:rPr>
              <w:t>一</w:t>
            </w:r>
            <w:proofErr w:type="gramEnd"/>
            <w:r w:rsidRPr="002C3AFA">
              <w:rPr>
                <w:rFonts w:ascii="宋体" w:hAnsi="宋体" w:cs="宋体" w:hint="eastAsia"/>
                <w:color w:val="000000"/>
                <w:sz w:val="24"/>
                <w:u w:val="single"/>
              </w:rPr>
              <w:t>简易沉淀池，将泥浆水进行沉淀，经沉淀后浓度小于70 mg/L，将处理后的水喷洒</w:t>
            </w:r>
            <w:proofErr w:type="gramStart"/>
            <w:r w:rsidRPr="002C3AFA">
              <w:rPr>
                <w:rFonts w:ascii="宋体" w:hAnsi="宋体" w:cs="宋体" w:hint="eastAsia"/>
                <w:color w:val="000000"/>
                <w:sz w:val="24"/>
                <w:u w:val="single"/>
              </w:rPr>
              <w:t>至施工</w:t>
            </w:r>
            <w:proofErr w:type="gramEnd"/>
            <w:r w:rsidRPr="002C3AFA">
              <w:rPr>
                <w:rFonts w:ascii="宋体" w:hAnsi="宋体" w:cs="宋体" w:hint="eastAsia"/>
                <w:color w:val="000000"/>
                <w:sz w:val="24"/>
                <w:u w:val="single"/>
              </w:rPr>
              <w:t>场地和道路上</w:t>
            </w:r>
          </w:p>
          <w:p w14:paraId="58A6D344"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5、多余的建筑垃圾及时清运至垃圾填埋场集中处置，不可随意堆放侵占土地。另外还有施工过程中产生的一些包装袋、包装箱、碎木块等，要进行分类堆放，充分利用其中可再利用部分，其他可以纳入生活垃圾由环卫部门及时清运并统一处理，避免造成“脏、乱、差”现象。</w:t>
            </w:r>
          </w:p>
          <w:p w14:paraId="1303CB2C" w14:textId="77777777" w:rsidR="00EF153A" w:rsidRPr="002C3AFA" w:rsidRDefault="00EF153A" w:rsidP="00EF153A">
            <w:pPr>
              <w:spacing w:line="500" w:lineRule="exact"/>
              <w:ind w:firstLineChars="200" w:firstLine="480"/>
              <w:rPr>
                <w:rFonts w:ascii="宋体" w:hAnsi="宋体" w:cs="宋体"/>
                <w:color w:val="000000"/>
                <w:sz w:val="24"/>
                <w:u w:val="single"/>
              </w:rPr>
            </w:pPr>
            <w:r w:rsidRPr="002C3AFA">
              <w:rPr>
                <w:rFonts w:ascii="宋体" w:hAnsi="宋体" w:cs="宋体" w:hint="eastAsia"/>
                <w:color w:val="000000"/>
                <w:sz w:val="24"/>
                <w:u w:val="single"/>
              </w:rPr>
              <w:t>综上所述，本项目施工期在认真采取上述施工期污染控制措施后，施工期对周围环境不会造成明显的污染影响，且施工过程中噪声和扬尘将随工程的结束而消失。</w:t>
            </w:r>
          </w:p>
          <w:p w14:paraId="139606F1" w14:textId="77777777" w:rsidR="00EF153A" w:rsidRPr="00EF153A" w:rsidRDefault="00EF153A" w:rsidP="00EF153A">
            <w:pPr>
              <w:spacing w:line="500" w:lineRule="exact"/>
              <w:ind w:firstLineChars="200" w:firstLine="480"/>
              <w:rPr>
                <w:rFonts w:ascii="宋体" w:hAnsi="宋体" w:cs="宋体"/>
                <w:color w:val="000000"/>
                <w:sz w:val="24"/>
              </w:rPr>
            </w:pPr>
          </w:p>
          <w:p w14:paraId="7D95089D" w14:textId="77777777" w:rsidR="00EF153A" w:rsidRDefault="00EF153A">
            <w:pPr>
              <w:spacing w:line="500" w:lineRule="exact"/>
              <w:ind w:firstLineChars="200" w:firstLine="480"/>
              <w:rPr>
                <w:rFonts w:ascii="宋体" w:hAnsi="宋体" w:cs="宋体"/>
                <w:color w:val="000000"/>
                <w:sz w:val="24"/>
                <w:highlight w:val="yellow"/>
              </w:rPr>
            </w:pPr>
          </w:p>
          <w:p w14:paraId="597870A9" w14:textId="77777777" w:rsidR="00EF153A" w:rsidRDefault="00EF153A">
            <w:pPr>
              <w:spacing w:line="500" w:lineRule="exact"/>
              <w:ind w:firstLineChars="200" w:firstLine="480"/>
              <w:rPr>
                <w:rFonts w:ascii="宋体" w:hAnsi="宋体" w:cs="宋体"/>
                <w:color w:val="000000"/>
                <w:sz w:val="24"/>
                <w:highlight w:val="yellow"/>
              </w:rPr>
            </w:pPr>
          </w:p>
          <w:p w14:paraId="7C86E685" w14:textId="70FC5F67" w:rsidR="009F615E" w:rsidRDefault="009F615E">
            <w:pPr>
              <w:spacing w:line="500" w:lineRule="exact"/>
              <w:ind w:firstLineChars="200" w:firstLine="480"/>
              <w:rPr>
                <w:rFonts w:ascii="宋体" w:hAnsi="宋体" w:cs="宋体"/>
                <w:color w:val="000000"/>
                <w:sz w:val="24"/>
                <w:highlight w:val="yellow"/>
              </w:rPr>
            </w:pPr>
          </w:p>
          <w:p w14:paraId="1CE4DADF" w14:textId="77777777" w:rsidR="00B30B3C" w:rsidRDefault="00B30B3C">
            <w:pPr>
              <w:spacing w:line="500" w:lineRule="exact"/>
              <w:ind w:firstLineChars="200" w:firstLine="480"/>
              <w:rPr>
                <w:rFonts w:ascii="宋体" w:hAnsi="宋体" w:cs="宋体"/>
                <w:color w:val="000000"/>
                <w:sz w:val="24"/>
                <w:highlight w:val="yellow"/>
              </w:rPr>
            </w:pPr>
          </w:p>
          <w:p w14:paraId="5E46886E" w14:textId="77777777" w:rsidR="001F56FF" w:rsidRDefault="001F56FF">
            <w:pPr>
              <w:spacing w:line="500" w:lineRule="exact"/>
              <w:ind w:firstLineChars="200" w:firstLine="480"/>
              <w:rPr>
                <w:rFonts w:ascii="宋体" w:hAnsi="宋体" w:cs="宋体"/>
                <w:color w:val="000000"/>
                <w:sz w:val="24"/>
                <w:highlight w:val="yellow"/>
              </w:rPr>
            </w:pPr>
          </w:p>
          <w:p w14:paraId="3436A8AB" w14:textId="77777777" w:rsidR="00B6320F" w:rsidRDefault="00B6320F">
            <w:pPr>
              <w:spacing w:line="500" w:lineRule="exact"/>
              <w:ind w:firstLineChars="200" w:firstLine="480"/>
              <w:rPr>
                <w:rFonts w:ascii="宋体" w:hAnsi="宋体" w:cs="宋体"/>
                <w:color w:val="000000"/>
                <w:sz w:val="24"/>
                <w:highlight w:val="yellow"/>
              </w:rPr>
            </w:pPr>
          </w:p>
          <w:p w14:paraId="2FF18602" w14:textId="77777777" w:rsidR="00B6320F" w:rsidRDefault="00B6320F">
            <w:pPr>
              <w:spacing w:line="500" w:lineRule="exact"/>
              <w:ind w:firstLineChars="200" w:firstLine="480"/>
              <w:rPr>
                <w:rFonts w:ascii="宋体" w:hAnsi="宋体" w:cs="宋体"/>
                <w:color w:val="000000"/>
                <w:sz w:val="24"/>
                <w:highlight w:val="yellow"/>
              </w:rPr>
            </w:pPr>
          </w:p>
          <w:p w14:paraId="5FAEC50E" w14:textId="77777777" w:rsidR="00B6320F" w:rsidRDefault="00B6320F">
            <w:pPr>
              <w:spacing w:line="500" w:lineRule="exact"/>
              <w:ind w:firstLineChars="200" w:firstLine="480"/>
              <w:rPr>
                <w:rFonts w:ascii="宋体" w:hAnsi="宋体" w:cs="宋体"/>
                <w:color w:val="000000"/>
                <w:sz w:val="24"/>
                <w:highlight w:val="yellow"/>
              </w:rPr>
            </w:pPr>
          </w:p>
          <w:p w14:paraId="4ECA8B1E" w14:textId="77777777" w:rsidR="00B6320F" w:rsidRDefault="00B6320F">
            <w:pPr>
              <w:spacing w:line="500" w:lineRule="exact"/>
              <w:ind w:firstLineChars="200" w:firstLine="480"/>
              <w:rPr>
                <w:rFonts w:ascii="宋体" w:hAnsi="宋体" w:cs="宋体"/>
                <w:color w:val="000000"/>
                <w:sz w:val="24"/>
                <w:highlight w:val="yellow"/>
              </w:rPr>
            </w:pPr>
          </w:p>
          <w:p w14:paraId="4B47E05B" w14:textId="77777777" w:rsidR="00B6320F" w:rsidRDefault="00B6320F">
            <w:pPr>
              <w:spacing w:line="500" w:lineRule="exact"/>
              <w:ind w:firstLineChars="200" w:firstLine="480"/>
              <w:rPr>
                <w:rFonts w:ascii="宋体" w:hAnsi="宋体" w:cs="宋体"/>
                <w:color w:val="000000"/>
                <w:sz w:val="24"/>
                <w:highlight w:val="yellow"/>
              </w:rPr>
            </w:pPr>
          </w:p>
          <w:p w14:paraId="1F76D076" w14:textId="77777777" w:rsidR="00B6320F" w:rsidRDefault="00B6320F">
            <w:pPr>
              <w:spacing w:line="500" w:lineRule="exact"/>
              <w:ind w:firstLineChars="200" w:firstLine="480"/>
              <w:rPr>
                <w:rFonts w:ascii="宋体" w:hAnsi="宋体" w:cs="宋体"/>
                <w:color w:val="000000"/>
                <w:sz w:val="24"/>
                <w:highlight w:val="yellow"/>
              </w:rPr>
            </w:pPr>
          </w:p>
          <w:p w14:paraId="2C280AB2" w14:textId="77777777" w:rsidR="00B6320F" w:rsidRDefault="00B6320F">
            <w:pPr>
              <w:spacing w:line="500" w:lineRule="exact"/>
              <w:ind w:firstLineChars="200" w:firstLine="480"/>
              <w:rPr>
                <w:rFonts w:ascii="宋体" w:hAnsi="宋体" w:cs="宋体"/>
                <w:color w:val="000000"/>
                <w:sz w:val="24"/>
                <w:highlight w:val="yellow"/>
              </w:rPr>
            </w:pPr>
          </w:p>
          <w:p w14:paraId="52ECD793" w14:textId="77777777" w:rsidR="009F615E" w:rsidRDefault="009F615E">
            <w:pPr>
              <w:spacing w:line="500" w:lineRule="exact"/>
              <w:ind w:firstLineChars="200" w:firstLine="480"/>
              <w:rPr>
                <w:rFonts w:ascii="宋体" w:hAnsi="宋体" w:cs="宋体"/>
                <w:color w:val="000000"/>
                <w:sz w:val="24"/>
                <w:highlight w:val="yellow"/>
              </w:rPr>
            </w:pPr>
          </w:p>
          <w:p w14:paraId="05673639" w14:textId="77777777" w:rsidR="00EF153A" w:rsidRPr="00EF153A" w:rsidRDefault="00EF153A" w:rsidP="00EF153A">
            <w:pPr>
              <w:spacing w:beforeLines="50" w:before="120" w:afterLines="50" w:after="120" w:line="460" w:lineRule="exact"/>
              <w:rPr>
                <w:b/>
                <w:sz w:val="28"/>
                <w:szCs w:val="28"/>
              </w:rPr>
            </w:pPr>
            <w:r>
              <w:rPr>
                <w:rFonts w:hAnsi="宋体"/>
                <w:b/>
                <w:sz w:val="28"/>
                <w:szCs w:val="28"/>
              </w:rPr>
              <w:lastRenderedPageBreak/>
              <w:t>营运期环境影响分析：</w:t>
            </w:r>
          </w:p>
          <w:bookmarkEnd w:id="8"/>
          <w:p w14:paraId="6397DE5B" w14:textId="77777777" w:rsidR="00CC63CA" w:rsidRDefault="00CC63CA" w:rsidP="00CC63CA">
            <w:pPr>
              <w:numPr>
                <w:ilvl w:val="0"/>
                <w:numId w:val="4"/>
              </w:numPr>
              <w:snapToGrid w:val="0"/>
              <w:spacing w:line="500" w:lineRule="exact"/>
              <w:rPr>
                <w:rFonts w:ascii="宋体" w:hAnsi="宋体" w:cs="宋体"/>
                <w:color w:val="000000"/>
                <w:sz w:val="24"/>
              </w:rPr>
            </w:pPr>
            <w:r w:rsidRPr="00CC63CA">
              <w:rPr>
                <w:rFonts w:ascii="宋体" w:hAnsi="宋体" w:cs="宋体" w:hint="eastAsia"/>
                <w:color w:val="000000"/>
                <w:sz w:val="24"/>
              </w:rPr>
              <w:t>环境空气影响分析</w:t>
            </w:r>
          </w:p>
          <w:p w14:paraId="543A24FF" w14:textId="77777777" w:rsidR="00CC63CA" w:rsidRDefault="00CC63CA" w:rsidP="00CC63CA">
            <w:pPr>
              <w:spacing w:line="480" w:lineRule="exact"/>
              <w:ind w:firstLineChars="200" w:firstLine="480"/>
              <w:rPr>
                <w:rFonts w:ascii="宋体" w:hAnsi="宋体" w:cs="宋体"/>
                <w:color w:val="000000"/>
                <w:sz w:val="24"/>
              </w:rPr>
            </w:pPr>
            <w:r>
              <w:rPr>
                <w:rFonts w:ascii="宋体" w:hAnsi="宋体" w:cs="宋体" w:hint="eastAsia"/>
                <w:color w:val="000000"/>
                <w:sz w:val="24"/>
              </w:rPr>
              <w:t>本工程产生的废气包括有组织排放的废气和无组织排放废气，其中有组织废气包括</w:t>
            </w:r>
            <w:r w:rsidRPr="00CC63CA">
              <w:rPr>
                <w:rFonts w:ascii="宋体" w:hAnsi="宋体" w:cs="宋体" w:hint="eastAsia"/>
                <w:sz w:val="24"/>
              </w:rPr>
              <w:t>喷砂房产生的粉尘</w:t>
            </w:r>
            <w:r>
              <w:rPr>
                <w:rFonts w:ascii="宋体" w:hAnsi="宋体" w:cs="宋体" w:hint="eastAsia"/>
                <w:color w:val="000000"/>
                <w:sz w:val="24"/>
              </w:rPr>
              <w:t>、</w:t>
            </w:r>
            <w:r w:rsidRPr="00CC63CA">
              <w:rPr>
                <w:rFonts w:ascii="宋体" w:hAnsi="宋体" w:cs="宋体" w:hint="eastAsia"/>
                <w:color w:val="000000"/>
                <w:sz w:val="24"/>
              </w:rPr>
              <w:t>喷烤漆工段产生的油漆废气</w:t>
            </w:r>
            <w:r>
              <w:rPr>
                <w:rFonts w:ascii="宋体" w:hAnsi="宋体" w:cs="宋体" w:hint="eastAsia"/>
                <w:color w:val="000000"/>
                <w:sz w:val="24"/>
              </w:rPr>
              <w:t>；无组织废气包括</w:t>
            </w:r>
            <w:r w:rsidRPr="00CC63CA">
              <w:rPr>
                <w:rFonts w:ascii="宋体" w:hAnsi="宋体" w:cs="宋体" w:hint="eastAsia"/>
                <w:color w:val="000000"/>
                <w:sz w:val="24"/>
              </w:rPr>
              <w:t>切割、打磨等工序产生的粉尘</w:t>
            </w:r>
            <w:r>
              <w:rPr>
                <w:rFonts w:ascii="宋体" w:hAnsi="宋体" w:cs="宋体" w:hint="eastAsia"/>
                <w:color w:val="000000"/>
                <w:sz w:val="24"/>
              </w:rPr>
              <w:t>、</w:t>
            </w:r>
            <w:r w:rsidRPr="00CC63CA">
              <w:rPr>
                <w:rFonts w:hint="eastAsia"/>
                <w:color w:val="000000"/>
                <w:sz w:val="24"/>
              </w:rPr>
              <w:t>金属件焊接产生焊接烟气</w:t>
            </w:r>
            <w:r>
              <w:rPr>
                <w:rFonts w:ascii="宋体" w:hAnsi="宋体" w:cs="宋体" w:hint="eastAsia"/>
                <w:color w:val="000000"/>
                <w:sz w:val="24"/>
              </w:rPr>
              <w:t>。</w:t>
            </w:r>
          </w:p>
          <w:p w14:paraId="55AA1F9B" w14:textId="77777777" w:rsidR="00CC63CA" w:rsidRDefault="00CC63CA" w:rsidP="00CC63CA">
            <w:pPr>
              <w:spacing w:beforeLines="25" w:before="60" w:afterLines="25" w:after="60" w:line="480" w:lineRule="exact"/>
              <w:ind w:firstLineChars="200" w:firstLine="482"/>
              <w:rPr>
                <w:rFonts w:ascii="楷体_GB2312" w:eastAsia="楷体_GB2312"/>
                <w:b/>
                <w:color w:val="000000"/>
                <w:sz w:val="24"/>
              </w:rPr>
            </w:pPr>
            <w:r>
              <w:rPr>
                <w:rFonts w:ascii="楷体_GB2312" w:eastAsia="楷体_GB2312" w:hint="eastAsia"/>
                <w:b/>
                <w:color w:val="000000"/>
                <w:sz w:val="24"/>
              </w:rPr>
              <w:t>1、评价工作等级和评价范围</w:t>
            </w:r>
          </w:p>
          <w:p w14:paraId="7A8B5665" w14:textId="77777777" w:rsidR="00CC63CA" w:rsidRDefault="00CC63CA" w:rsidP="00CC63CA">
            <w:pPr>
              <w:spacing w:line="360" w:lineRule="auto"/>
              <w:ind w:firstLineChars="200" w:firstLine="480"/>
              <w:rPr>
                <w:sz w:val="24"/>
              </w:rPr>
            </w:pPr>
            <w:r>
              <w:rPr>
                <w:sz w:val="24"/>
              </w:rPr>
              <w:t>（</w:t>
            </w:r>
            <w:r>
              <w:rPr>
                <w:sz w:val="24"/>
              </w:rPr>
              <w:t>1</w:t>
            </w:r>
            <w:r>
              <w:rPr>
                <w:sz w:val="24"/>
              </w:rPr>
              <w:t>）大气评价等级</w:t>
            </w:r>
          </w:p>
          <w:p w14:paraId="4E7E5FC5" w14:textId="77777777" w:rsidR="00CC63CA" w:rsidRDefault="00CC63CA" w:rsidP="00CC63CA">
            <w:pPr>
              <w:spacing w:line="360" w:lineRule="auto"/>
              <w:ind w:firstLineChars="200" w:firstLine="480"/>
              <w:rPr>
                <w:sz w:val="24"/>
                <w:szCs w:val="28"/>
              </w:rPr>
            </w:pPr>
            <w:r>
              <w:rPr>
                <w:sz w:val="24"/>
                <w:szCs w:val="28"/>
              </w:rPr>
              <w:t>根据《环境影响评价技术导则</w:t>
            </w:r>
            <w:r>
              <w:rPr>
                <w:sz w:val="24"/>
                <w:szCs w:val="28"/>
              </w:rPr>
              <w:t xml:space="preserve"> </w:t>
            </w:r>
            <w:r>
              <w:rPr>
                <w:sz w:val="24"/>
                <w:szCs w:val="28"/>
              </w:rPr>
              <w:t>大气环境》（</w:t>
            </w:r>
            <w:r>
              <w:rPr>
                <w:sz w:val="24"/>
                <w:szCs w:val="28"/>
              </w:rPr>
              <w:t>HJ2.2-20</w:t>
            </w:r>
            <w:r>
              <w:rPr>
                <w:rFonts w:hint="eastAsia"/>
                <w:sz w:val="24"/>
                <w:szCs w:val="28"/>
              </w:rPr>
              <w:t>18</w:t>
            </w:r>
            <w:r>
              <w:rPr>
                <w:sz w:val="24"/>
                <w:szCs w:val="28"/>
              </w:rPr>
              <w:t>），大气环境评价工作等级划分依据是结合</w:t>
            </w:r>
            <w:r>
              <w:rPr>
                <w:rFonts w:hint="eastAsia"/>
                <w:sz w:val="24"/>
                <w:szCs w:val="28"/>
              </w:rPr>
              <w:t>污染源正常排放的主要污染物及排放参数，采用附录</w:t>
            </w:r>
            <w:r>
              <w:rPr>
                <w:rFonts w:hint="eastAsia"/>
                <w:sz w:val="24"/>
                <w:szCs w:val="28"/>
              </w:rPr>
              <w:t>A</w:t>
            </w:r>
            <w:r>
              <w:rPr>
                <w:rFonts w:hint="eastAsia"/>
                <w:sz w:val="24"/>
                <w:szCs w:val="28"/>
              </w:rPr>
              <w:t>推荐模型中估算模型分别计算项目污染源的最大环境影响，然后</w:t>
            </w:r>
            <w:proofErr w:type="gramStart"/>
            <w:r>
              <w:rPr>
                <w:rFonts w:hint="eastAsia"/>
                <w:sz w:val="24"/>
                <w:szCs w:val="28"/>
              </w:rPr>
              <w:t>按评价</w:t>
            </w:r>
            <w:proofErr w:type="gramEnd"/>
            <w:r>
              <w:rPr>
                <w:rFonts w:hint="eastAsia"/>
                <w:sz w:val="24"/>
                <w:szCs w:val="28"/>
              </w:rPr>
              <w:t>工作分级判据进行分级。</w:t>
            </w:r>
          </w:p>
          <w:p w14:paraId="612CE4CD" w14:textId="77777777" w:rsidR="00CC63CA" w:rsidRDefault="00CC63CA" w:rsidP="00CC63CA">
            <w:pPr>
              <w:spacing w:line="360" w:lineRule="auto"/>
              <w:ind w:firstLineChars="200" w:firstLine="480"/>
              <w:rPr>
                <w:sz w:val="24"/>
                <w:szCs w:val="28"/>
              </w:rPr>
            </w:pPr>
            <w:r>
              <w:rPr>
                <w:sz w:val="24"/>
                <w:szCs w:val="28"/>
              </w:rPr>
              <w:t>拟建项目选用</w:t>
            </w:r>
            <w:r>
              <w:rPr>
                <w:sz w:val="24"/>
                <w:szCs w:val="28"/>
              </w:rPr>
              <w:t>VOCs</w:t>
            </w:r>
            <w:r>
              <w:rPr>
                <w:sz w:val="24"/>
                <w:szCs w:val="28"/>
              </w:rPr>
              <w:t>作为主要大气污染</w:t>
            </w:r>
            <w:proofErr w:type="gramStart"/>
            <w:r>
              <w:rPr>
                <w:sz w:val="24"/>
                <w:szCs w:val="28"/>
              </w:rPr>
              <w:t>物计算</w:t>
            </w:r>
            <w:proofErr w:type="gramEnd"/>
            <w:r>
              <w:rPr>
                <w:sz w:val="24"/>
                <w:szCs w:val="28"/>
              </w:rPr>
              <w:t>其最大地面浓度占标率，计算公式如下：</w:t>
            </w:r>
          </w:p>
          <w:p w14:paraId="12527D51" w14:textId="77777777" w:rsidR="00CC63CA" w:rsidRDefault="00CC63CA" w:rsidP="00CC63CA">
            <w:pPr>
              <w:spacing w:line="360" w:lineRule="auto"/>
              <w:jc w:val="center"/>
              <w:rPr>
                <w:sz w:val="24"/>
                <w:szCs w:val="28"/>
              </w:rPr>
            </w:pPr>
            <w:r>
              <w:rPr>
                <w:position w:val="-30"/>
                <w:sz w:val="24"/>
              </w:rPr>
              <w:object w:dxaOrig="1598" w:dyaOrig="679" w14:anchorId="322A3FCD">
                <v:shape id="对象 10" o:spid="_x0000_i1026" type="#_x0000_t75" style="width:80.25pt;height:33.75pt;mso-position-horizontal-relative:page;mso-position-vertical-relative:page" o:ole="">
                  <v:imagedata r:id="rId18" o:title=""/>
                </v:shape>
                <o:OLEObject Type="Embed" ProgID="Equation.3" ShapeID="对象 10" DrawAspect="Content" ObjectID="_1609709726" r:id="rId19"/>
              </w:object>
            </w:r>
          </w:p>
          <w:p w14:paraId="019E5509" w14:textId="77777777" w:rsidR="00CC63CA" w:rsidRDefault="00CC63CA" w:rsidP="00CC63CA">
            <w:pPr>
              <w:spacing w:line="360" w:lineRule="auto"/>
              <w:ind w:firstLineChars="200" w:firstLine="480"/>
              <w:rPr>
                <w:sz w:val="24"/>
                <w:szCs w:val="28"/>
              </w:rPr>
            </w:pPr>
            <w:r>
              <w:rPr>
                <w:sz w:val="24"/>
                <w:szCs w:val="28"/>
              </w:rPr>
              <w:t>式中：</w:t>
            </w:r>
            <w:r>
              <w:rPr>
                <w:sz w:val="24"/>
                <w:szCs w:val="28"/>
              </w:rPr>
              <w:t xml:space="preserve"> P</w:t>
            </w:r>
            <w:r>
              <w:rPr>
                <w:sz w:val="24"/>
                <w:szCs w:val="28"/>
                <w:vertAlign w:val="subscript"/>
              </w:rPr>
              <w:t>i</w:t>
            </w:r>
            <w:r>
              <w:rPr>
                <w:sz w:val="24"/>
                <w:szCs w:val="28"/>
              </w:rPr>
              <w:t>——</w:t>
            </w:r>
            <w:r>
              <w:rPr>
                <w:sz w:val="24"/>
                <w:szCs w:val="28"/>
              </w:rPr>
              <w:t>第</w:t>
            </w:r>
            <w:r>
              <w:rPr>
                <w:sz w:val="24"/>
                <w:szCs w:val="28"/>
              </w:rPr>
              <w:t>i</w:t>
            </w:r>
            <w:proofErr w:type="gramStart"/>
            <w:r>
              <w:rPr>
                <w:sz w:val="24"/>
                <w:szCs w:val="28"/>
              </w:rPr>
              <w:t>个</w:t>
            </w:r>
            <w:proofErr w:type="gramEnd"/>
            <w:r>
              <w:rPr>
                <w:sz w:val="24"/>
                <w:szCs w:val="28"/>
              </w:rPr>
              <w:t>污染物的最大地面</w:t>
            </w:r>
            <w:r>
              <w:rPr>
                <w:rFonts w:hint="eastAsia"/>
                <w:sz w:val="24"/>
                <w:szCs w:val="28"/>
              </w:rPr>
              <w:t>空气质量</w:t>
            </w:r>
            <w:r>
              <w:rPr>
                <w:sz w:val="24"/>
                <w:szCs w:val="28"/>
              </w:rPr>
              <w:t>浓度占标率，</w:t>
            </w:r>
            <w:r>
              <w:rPr>
                <w:sz w:val="24"/>
                <w:szCs w:val="28"/>
              </w:rPr>
              <w:t>%</w:t>
            </w:r>
            <w:r>
              <w:rPr>
                <w:sz w:val="24"/>
                <w:szCs w:val="28"/>
              </w:rPr>
              <w:t>；</w:t>
            </w:r>
          </w:p>
          <w:p w14:paraId="3230EE1F" w14:textId="77777777" w:rsidR="00CC63CA" w:rsidRDefault="00CC63CA" w:rsidP="00CC63CA">
            <w:pPr>
              <w:spacing w:line="360" w:lineRule="auto"/>
              <w:ind w:firstLineChars="550" w:firstLine="1320"/>
              <w:rPr>
                <w:sz w:val="24"/>
                <w:szCs w:val="28"/>
              </w:rPr>
            </w:pPr>
            <w:r>
              <w:rPr>
                <w:sz w:val="24"/>
                <w:szCs w:val="28"/>
              </w:rPr>
              <w:t>C</w:t>
            </w:r>
            <w:r>
              <w:rPr>
                <w:sz w:val="24"/>
                <w:szCs w:val="28"/>
                <w:vertAlign w:val="subscript"/>
              </w:rPr>
              <w:t>i</w:t>
            </w:r>
            <w:r>
              <w:rPr>
                <w:sz w:val="24"/>
                <w:szCs w:val="28"/>
              </w:rPr>
              <w:t>——</w:t>
            </w:r>
            <w:r>
              <w:rPr>
                <w:sz w:val="24"/>
                <w:szCs w:val="28"/>
              </w:rPr>
              <w:t>采用估算模式计算出的第</w:t>
            </w:r>
            <w:r>
              <w:rPr>
                <w:sz w:val="24"/>
                <w:szCs w:val="28"/>
              </w:rPr>
              <w:t>i</w:t>
            </w:r>
            <w:proofErr w:type="gramStart"/>
            <w:r>
              <w:rPr>
                <w:sz w:val="24"/>
                <w:szCs w:val="28"/>
              </w:rPr>
              <w:t>个</w:t>
            </w:r>
            <w:proofErr w:type="gramEnd"/>
            <w:r>
              <w:rPr>
                <w:sz w:val="24"/>
                <w:szCs w:val="28"/>
              </w:rPr>
              <w:t>污染物的最大</w:t>
            </w:r>
            <w:r>
              <w:rPr>
                <w:rFonts w:hint="eastAsia"/>
                <w:sz w:val="24"/>
                <w:szCs w:val="28"/>
              </w:rPr>
              <w:t>1h</w:t>
            </w:r>
            <w:r>
              <w:rPr>
                <w:rFonts w:hint="eastAsia"/>
                <w:sz w:val="24"/>
                <w:szCs w:val="28"/>
              </w:rPr>
              <w:t>地面空气质量</w:t>
            </w:r>
            <w:r>
              <w:rPr>
                <w:sz w:val="24"/>
                <w:szCs w:val="28"/>
              </w:rPr>
              <w:t>浓度，</w:t>
            </w:r>
            <w:r>
              <w:rPr>
                <w:szCs w:val="21"/>
              </w:rPr>
              <w:t>μ</w:t>
            </w:r>
            <w:r>
              <w:rPr>
                <w:sz w:val="24"/>
                <w:szCs w:val="28"/>
              </w:rPr>
              <w:t>g/m</w:t>
            </w:r>
            <w:r>
              <w:rPr>
                <w:sz w:val="24"/>
                <w:szCs w:val="28"/>
                <w:vertAlign w:val="superscript"/>
              </w:rPr>
              <w:t>3</w:t>
            </w:r>
            <w:r>
              <w:rPr>
                <w:sz w:val="24"/>
                <w:szCs w:val="28"/>
              </w:rPr>
              <w:t>；</w:t>
            </w:r>
          </w:p>
          <w:p w14:paraId="1A2BE96A" w14:textId="77777777" w:rsidR="00CC63CA" w:rsidRDefault="00CC63CA" w:rsidP="00CC63CA">
            <w:pPr>
              <w:spacing w:line="360" w:lineRule="auto"/>
              <w:ind w:firstLineChars="550" w:firstLine="1320"/>
              <w:rPr>
                <w:sz w:val="24"/>
                <w:szCs w:val="28"/>
              </w:rPr>
            </w:pPr>
            <w:r>
              <w:rPr>
                <w:sz w:val="24"/>
                <w:szCs w:val="28"/>
              </w:rPr>
              <w:t>C</w:t>
            </w:r>
            <w:r>
              <w:rPr>
                <w:sz w:val="24"/>
                <w:szCs w:val="28"/>
                <w:vertAlign w:val="subscript"/>
              </w:rPr>
              <w:t>oi</w:t>
            </w:r>
            <w:r>
              <w:rPr>
                <w:sz w:val="24"/>
                <w:szCs w:val="28"/>
              </w:rPr>
              <w:t>——</w:t>
            </w:r>
            <w:r>
              <w:rPr>
                <w:sz w:val="24"/>
                <w:szCs w:val="28"/>
              </w:rPr>
              <w:t>第</w:t>
            </w:r>
            <w:r>
              <w:rPr>
                <w:sz w:val="24"/>
                <w:szCs w:val="28"/>
              </w:rPr>
              <w:t>i</w:t>
            </w:r>
            <w:proofErr w:type="gramStart"/>
            <w:r>
              <w:rPr>
                <w:sz w:val="24"/>
                <w:szCs w:val="28"/>
              </w:rPr>
              <w:t>个</w:t>
            </w:r>
            <w:proofErr w:type="gramEnd"/>
            <w:r>
              <w:rPr>
                <w:sz w:val="24"/>
                <w:szCs w:val="28"/>
              </w:rPr>
              <w:t>污染物的环境空气质量</w:t>
            </w:r>
            <w:r>
              <w:rPr>
                <w:rFonts w:hint="eastAsia"/>
                <w:sz w:val="24"/>
                <w:szCs w:val="28"/>
              </w:rPr>
              <w:t>浓度</w:t>
            </w:r>
            <w:r>
              <w:rPr>
                <w:sz w:val="24"/>
                <w:szCs w:val="28"/>
              </w:rPr>
              <w:t>标准，</w:t>
            </w:r>
            <w:r>
              <w:rPr>
                <w:szCs w:val="21"/>
              </w:rPr>
              <w:t>μ</w:t>
            </w:r>
            <w:r>
              <w:rPr>
                <w:sz w:val="24"/>
                <w:szCs w:val="28"/>
              </w:rPr>
              <w:t>g/m</w:t>
            </w:r>
            <w:r>
              <w:rPr>
                <w:sz w:val="24"/>
                <w:szCs w:val="28"/>
                <w:vertAlign w:val="superscript"/>
              </w:rPr>
              <w:t>3</w:t>
            </w:r>
            <w:r>
              <w:rPr>
                <w:sz w:val="24"/>
                <w:szCs w:val="28"/>
              </w:rPr>
              <w:t>；</w:t>
            </w:r>
          </w:p>
          <w:p w14:paraId="21A657CC" w14:textId="39B1250A" w:rsidR="00CC63CA" w:rsidRDefault="00CC63CA" w:rsidP="00CC63CA">
            <w:pPr>
              <w:spacing w:line="360" w:lineRule="auto"/>
              <w:ind w:firstLineChars="550" w:firstLine="1320"/>
              <w:rPr>
                <w:sz w:val="24"/>
                <w:szCs w:val="28"/>
              </w:rPr>
            </w:pPr>
            <w:r>
              <w:rPr>
                <w:sz w:val="24"/>
                <w:szCs w:val="28"/>
              </w:rPr>
              <w:t>C</w:t>
            </w:r>
            <w:r>
              <w:rPr>
                <w:sz w:val="24"/>
                <w:szCs w:val="28"/>
                <w:vertAlign w:val="subscript"/>
              </w:rPr>
              <w:t>oi</w:t>
            </w:r>
            <w:r>
              <w:rPr>
                <w:sz w:val="24"/>
                <w:szCs w:val="28"/>
              </w:rPr>
              <w:t>一般选用</w:t>
            </w:r>
            <w:r>
              <w:rPr>
                <w:sz w:val="24"/>
                <w:szCs w:val="28"/>
              </w:rPr>
              <w:t>GB 3095</w:t>
            </w:r>
            <w:r>
              <w:rPr>
                <w:sz w:val="24"/>
                <w:szCs w:val="28"/>
              </w:rPr>
              <w:t>中</w:t>
            </w:r>
            <w:r>
              <w:rPr>
                <w:sz w:val="24"/>
                <w:szCs w:val="28"/>
              </w:rPr>
              <w:t xml:space="preserve">1 h </w:t>
            </w:r>
            <w:r>
              <w:rPr>
                <w:sz w:val="24"/>
                <w:szCs w:val="28"/>
              </w:rPr>
              <w:t>平均质量浓度的二级浓度限值，如项目位于一类环境空气功能区，应选</w:t>
            </w:r>
            <w:proofErr w:type="gramStart"/>
            <w:r>
              <w:rPr>
                <w:sz w:val="24"/>
                <w:szCs w:val="28"/>
              </w:rPr>
              <w:t>择相应</w:t>
            </w:r>
            <w:proofErr w:type="gramEnd"/>
            <w:r>
              <w:rPr>
                <w:sz w:val="24"/>
                <w:szCs w:val="28"/>
              </w:rPr>
              <w:t>的一级浓度限值；对该标准中未包含的污染物，使用</w:t>
            </w:r>
            <w:r>
              <w:rPr>
                <w:sz w:val="24"/>
                <w:szCs w:val="28"/>
              </w:rPr>
              <w:t xml:space="preserve">5.2 </w:t>
            </w:r>
            <w:r>
              <w:rPr>
                <w:sz w:val="24"/>
                <w:szCs w:val="28"/>
              </w:rPr>
              <w:t>确定的各评价因子</w:t>
            </w:r>
            <w:r>
              <w:rPr>
                <w:sz w:val="24"/>
                <w:szCs w:val="28"/>
              </w:rPr>
              <w:t xml:space="preserve">1 h </w:t>
            </w:r>
            <w:r>
              <w:rPr>
                <w:sz w:val="24"/>
                <w:szCs w:val="28"/>
              </w:rPr>
              <w:t>平均质量浓度限值。对仅有</w:t>
            </w:r>
            <w:r>
              <w:rPr>
                <w:sz w:val="24"/>
                <w:szCs w:val="28"/>
              </w:rPr>
              <w:t xml:space="preserve">8 h </w:t>
            </w:r>
            <w:r>
              <w:rPr>
                <w:sz w:val="24"/>
                <w:szCs w:val="28"/>
              </w:rPr>
              <w:t>平均质量浓度限值、日平均质量浓度限值或年平均质量浓度限值的，可分别按</w:t>
            </w:r>
            <w:r>
              <w:rPr>
                <w:sz w:val="24"/>
                <w:szCs w:val="28"/>
              </w:rPr>
              <w:t xml:space="preserve">2 </w:t>
            </w:r>
            <w:proofErr w:type="gramStart"/>
            <w:r>
              <w:rPr>
                <w:sz w:val="24"/>
                <w:szCs w:val="28"/>
              </w:rPr>
              <w:t>倍</w:t>
            </w:r>
            <w:proofErr w:type="gramEnd"/>
            <w:r>
              <w:rPr>
                <w:sz w:val="24"/>
                <w:szCs w:val="28"/>
              </w:rPr>
              <w:t>、</w:t>
            </w:r>
            <w:r>
              <w:rPr>
                <w:sz w:val="24"/>
                <w:szCs w:val="28"/>
              </w:rPr>
              <w:t xml:space="preserve">3 </w:t>
            </w:r>
            <w:proofErr w:type="gramStart"/>
            <w:r>
              <w:rPr>
                <w:sz w:val="24"/>
                <w:szCs w:val="28"/>
              </w:rPr>
              <w:t>倍</w:t>
            </w:r>
            <w:proofErr w:type="gramEnd"/>
            <w:r>
              <w:rPr>
                <w:sz w:val="24"/>
                <w:szCs w:val="28"/>
              </w:rPr>
              <w:t>、</w:t>
            </w:r>
            <w:r>
              <w:rPr>
                <w:sz w:val="24"/>
                <w:szCs w:val="28"/>
              </w:rPr>
              <w:t xml:space="preserve">6 </w:t>
            </w:r>
            <w:proofErr w:type="gramStart"/>
            <w:r>
              <w:rPr>
                <w:sz w:val="24"/>
                <w:szCs w:val="28"/>
              </w:rPr>
              <w:t>倍</w:t>
            </w:r>
            <w:proofErr w:type="gramEnd"/>
            <w:r>
              <w:rPr>
                <w:sz w:val="24"/>
                <w:szCs w:val="28"/>
              </w:rPr>
              <w:t>折算为</w:t>
            </w:r>
            <w:r>
              <w:rPr>
                <w:sz w:val="24"/>
                <w:szCs w:val="28"/>
              </w:rPr>
              <w:t xml:space="preserve">1h </w:t>
            </w:r>
            <w:r>
              <w:rPr>
                <w:sz w:val="24"/>
                <w:szCs w:val="28"/>
              </w:rPr>
              <w:t>平均质量浓度限值。评价工作等级分级依据见表</w:t>
            </w:r>
            <w:r w:rsidR="00B6320F">
              <w:rPr>
                <w:sz w:val="24"/>
                <w:szCs w:val="28"/>
              </w:rPr>
              <w:t>17</w:t>
            </w:r>
            <w:r>
              <w:rPr>
                <w:sz w:val="24"/>
                <w:szCs w:val="28"/>
              </w:rPr>
              <w:t>。</w:t>
            </w:r>
          </w:p>
          <w:p w14:paraId="0582E57F" w14:textId="76B38937" w:rsidR="00CC63CA" w:rsidRDefault="00CC63CA" w:rsidP="00CC63CA">
            <w:pPr>
              <w:jc w:val="center"/>
              <w:rPr>
                <w:b/>
                <w:sz w:val="24"/>
                <w:szCs w:val="28"/>
              </w:rPr>
            </w:pPr>
            <w:r>
              <w:rPr>
                <w:b/>
                <w:sz w:val="24"/>
                <w:szCs w:val="28"/>
              </w:rPr>
              <w:t>表</w:t>
            </w:r>
            <w:r w:rsidR="00B6320F">
              <w:rPr>
                <w:b/>
                <w:sz w:val="24"/>
                <w:szCs w:val="28"/>
              </w:rPr>
              <w:t>17</w:t>
            </w:r>
            <w:r>
              <w:rPr>
                <w:b/>
                <w:sz w:val="24"/>
                <w:szCs w:val="28"/>
              </w:rPr>
              <w:t xml:space="preserve">  </w:t>
            </w:r>
            <w:r>
              <w:rPr>
                <w:b/>
                <w:sz w:val="24"/>
                <w:szCs w:val="28"/>
              </w:rPr>
              <w:t>评价</w:t>
            </w:r>
            <w:r>
              <w:rPr>
                <w:rFonts w:hint="eastAsia"/>
                <w:b/>
                <w:sz w:val="24"/>
                <w:szCs w:val="28"/>
              </w:rPr>
              <w:t>等级判别表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2800"/>
              <w:gridCol w:w="6082"/>
            </w:tblGrid>
            <w:tr w:rsidR="00CC63CA" w14:paraId="6CD953CF" w14:textId="77777777" w:rsidTr="0082352F">
              <w:trPr>
                <w:trHeight w:val="315"/>
                <w:jc w:val="center"/>
              </w:trPr>
              <w:tc>
                <w:tcPr>
                  <w:tcW w:w="2800" w:type="dxa"/>
                  <w:tcBorders>
                    <w:tl2br w:val="nil"/>
                    <w:tr2bl w:val="nil"/>
                  </w:tcBorders>
                  <w:vAlign w:val="center"/>
                </w:tcPr>
                <w:p w14:paraId="09AAF3B2" w14:textId="77777777" w:rsidR="00CC63CA" w:rsidRDefault="00CC63CA" w:rsidP="00CC63CA">
                  <w:pPr>
                    <w:jc w:val="center"/>
                    <w:rPr>
                      <w:szCs w:val="21"/>
                    </w:rPr>
                  </w:pPr>
                  <w:r>
                    <w:rPr>
                      <w:szCs w:val="21"/>
                    </w:rPr>
                    <w:t>评价工作等级</w:t>
                  </w:r>
                </w:p>
              </w:tc>
              <w:tc>
                <w:tcPr>
                  <w:tcW w:w="6082" w:type="dxa"/>
                  <w:tcBorders>
                    <w:tl2br w:val="nil"/>
                    <w:tr2bl w:val="nil"/>
                  </w:tcBorders>
                  <w:vAlign w:val="center"/>
                </w:tcPr>
                <w:p w14:paraId="7E53B87B" w14:textId="77777777" w:rsidR="00CC63CA" w:rsidRDefault="00CC63CA" w:rsidP="00CC63CA">
                  <w:pPr>
                    <w:jc w:val="center"/>
                    <w:rPr>
                      <w:szCs w:val="21"/>
                    </w:rPr>
                  </w:pPr>
                  <w:r>
                    <w:rPr>
                      <w:szCs w:val="21"/>
                    </w:rPr>
                    <w:t>评价工作分级判据</w:t>
                  </w:r>
                </w:p>
              </w:tc>
            </w:tr>
            <w:tr w:rsidR="00CC63CA" w14:paraId="76F815D3" w14:textId="77777777" w:rsidTr="0082352F">
              <w:trPr>
                <w:trHeight w:val="315"/>
                <w:jc w:val="center"/>
              </w:trPr>
              <w:tc>
                <w:tcPr>
                  <w:tcW w:w="2800" w:type="dxa"/>
                  <w:tcBorders>
                    <w:tl2br w:val="nil"/>
                    <w:tr2bl w:val="nil"/>
                  </w:tcBorders>
                  <w:vAlign w:val="center"/>
                </w:tcPr>
                <w:p w14:paraId="68711DDD" w14:textId="77777777" w:rsidR="00CC63CA" w:rsidRDefault="00CC63CA" w:rsidP="00CC63CA">
                  <w:pPr>
                    <w:jc w:val="center"/>
                    <w:rPr>
                      <w:szCs w:val="21"/>
                    </w:rPr>
                  </w:pPr>
                  <w:r>
                    <w:rPr>
                      <w:szCs w:val="21"/>
                    </w:rPr>
                    <w:t>一级</w:t>
                  </w:r>
                  <w:r>
                    <w:rPr>
                      <w:rFonts w:hint="eastAsia"/>
                      <w:szCs w:val="21"/>
                    </w:rPr>
                    <w:t>评级</w:t>
                  </w:r>
                </w:p>
              </w:tc>
              <w:tc>
                <w:tcPr>
                  <w:tcW w:w="6082" w:type="dxa"/>
                  <w:tcBorders>
                    <w:tl2br w:val="nil"/>
                    <w:tr2bl w:val="nil"/>
                  </w:tcBorders>
                  <w:vAlign w:val="center"/>
                </w:tcPr>
                <w:p w14:paraId="56939641" w14:textId="77777777" w:rsidR="00CC63CA" w:rsidRDefault="00CC63CA" w:rsidP="00CC63CA">
                  <w:pPr>
                    <w:jc w:val="center"/>
                    <w:rPr>
                      <w:szCs w:val="21"/>
                    </w:rPr>
                  </w:pPr>
                  <w:r>
                    <w:rPr>
                      <w:szCs w:val="21"/>
                    </w:rPr>
                    <w:t>P</w:t>
                  </w:r>
                  <w:r>
                    <w:rPr>
                      <w:szCs w:val="21"/>
                      <w:vertAlign w:val="subscript"/>
                    </w:rPr>
                    <w:t>max</w:t>
                  </w:r>
                  <w:r>
                    <w:rPr>
                      <w:szCs w:val="21"/>
                    </w:rPr>
                    <w:t>≥</w:t>
                  </w:r>
                  <w:r>
                    <w:rPr>
                      <w:rFonts w:hint="eastAsia"/>
                      <w:szCs w:val="21"/>
                    </w:rPr>
                    <w:t>1</w:t>
                  </w:r>
                  <w:r>
                    <w:rPr>
                      <w:szCs w:val="21"/>
                    </w:rPr>
                    <w:t>0%</w:t>
                  </w:r>
                </w:p>
              </w:tc>
            </w:tr>
            <w:tr w:rsidR="00CC63CA" w14:paraId="28E4B7C1" w14:textId="77777777" w:rsidTr="0082352F">
              <w:trPr>
                <w:trHeight w:val="315"/>
                <w:jc w:val="center"/>
              </w:trPr>
              <w:tc>
                <w:tcPr>
                  <w:tcW w:w="2800" w:type="dxa"/>
                  <w:tcBorders>
                    <w:tl2br w:val="nil"/>
                    <w:tr2bl w:val="nil"/>
                  </w:tcBorders>
                  <w:vAlign w:val="center"/>
                </w:tcPr>
                <w:p w14:paraId="266A342B" w14:textId="77777777" w:rsidR="00CC63CA" w:rsidRDefault="00CC63CA" w:rsidP="00CC63CA">
                  <w:pPr>
                    <w:jc w:val="center"/>
                    <w:rPr>
                      <w:szCs w:val="21"/>
                    </w:rPr>
                  </w:pPr>
                  <w:r>
                    <w:rPr>
                      <w:szCs w:val="21"/>
                    </w:rPr>
                    <w:t>二级</w:t>
                  </w:r>
                  <w:r>
                    <w:rPr>
                      <w:rFonts w:hint="eastAsia"/>
                      <w:szCs w:val="21"/>
                    </w:rPr>
                    <w:t>评价</w:t>
                  </w:r>
                </w:p>
              </w:tc>
              <w:tc>
                <w:tcPr>
                  <w:tcW w:w="6082" w:type="dxa"/>
                  <w:tcBorders>
                    <w:tl2br w:val="nil"/>
                    <w:tr2bl w:val="nil"/>
                  </w:tcBorders>
                  <w:vAlign w:val="center"/>
                </w:tcPr>
                <w:p w14:paraId="53601A7B" w14:textId="77777777" w:rsidR="00CC63CA" w:rsidRDefault="00CC63CA" w:rsidP="00CC63CA">
                  <w:pPr>
                    <w:jc w:val="center"/>
                    <w:rPr>
                      <w:szCs w:val="21"/>
                    </w:rPr>
                  </w:pPr>
                  <w:r>
                    <w:rPr>
                      <w:rFonts w:hint="eastAsia"/>
                      <w:szCs w:val="21"/>
                    </w:rPr>
                    <w:t>1%</w:t>
                  </w:r>
                  <w:r>
                    <w:rPr>
                      <w:rFonts w:hint="eastAsia"/>
                      <w:szCs w:val="21"/>
                    </w:rPr>
                    <w:t>≤</w:t>
                  </w:r>
                  <w:r>
                    <w:rPr>
                      <w:szCs w:val="21"/>
                    </w:rPr>
                    <w:t>P</w:t>
                  </w:r>
                  <w:r>
                    <w:rPr>
                      <w:szCs w:val="21"/>
                      <w:vertAlign w:val="subscript"/>
                    </w:rPr>
                    <w:t>max</w:t>
                  </w:r>
                  <w:r>
                    <w:rPr>
                      <w:rFonts w:hint="eastAsia"/>
                      <w:szCs w:val="21"/>
                    </w:rPr>
                    <w:t>＜</w:t>
                  </w:r>
                  <w:r>
                    <w:rPr>
                      <w:rFonts w:hint="eastAsia"/>
                      <w:szCs w:val="21"/>
                    </w:rPr>
                    <w:t>10%</w:t>
                  </w:r>
                </w:p>
              </w:tc>
            </w:tr>
            <w:tr w:rsidR="00CC63CA" w14:paraId="5EC7F8B7" w14:textId="77777777" w:rsidTr="0082352F">
              <w:trPr>
                <w:trHeight w:val="325"/>
                <w:jc w:val="center"/>
              </w:trPr>
              <w:tc>
                <w:tcPr>
                  <w:tcW w:w="2800" w:type="dxa"/>
                  <w:tcBorders>
                    <w:tl2br w:val="nil"/>
                    <w:tr2bl w:val="nil"/>
                  </w:tcBorders>
                  <w:vAlign w:val="center"/>
                </w:tcPr>
                <w:p w14:paraId="696A1D22" w14:textId="77777777" w:rsidR="00CC63CA" w:rsidRDefault="00CC63CA" w:rsidP="00CC63CA">
                  <w:pPr>
                    <w:jc w:val="center"/>
                    <w:rPr>
                      <w:szCs w:val="21"/>
                    </w:rPr>
                  </w:pPr>
                  <w:r>
                    <w:rPr>
                      <w:szCs w:val="21"/>
                    </w:rPr>
                    <w:t>三级</w:t>
                  </w:r>
                  <w:r>
                    <w:rPr>
                      <w:rFonts w:hint="eastAsia"/>
                      <w:szCs w:val="21"/>
                    </w:rPr>
                    <w:t>评价</w:t>
                  </w:r>
                </w:p>
              </w:tc>
              <w:tc>
                <w:tcPr>
                  <w:tcW w:w="6082" w:type="dxa"/>
                  <w:tcBorders>
                    <w:tl2br w:val="nil"/>
                    <w:tr2bl w:val="nil"/>
                  </w:tcBorders>
                  <w:vAlign w:val="center"/>
                </w:tcPr>
                <w:p w14:paraId="26ECA022" w14:textId="77777777" w:rsidR="00CC63CA" w:rsidRDefault="00CC63CA" w:rsidP="00CC63CA">
                  <w:pPr>
                    <w:jc w:val="center"/>
                    <w:rPr>
                      <w:szCs w:val="21"/>
                    </w:rPr>
                  </w:pPr>
                  <w:r>
                    <w:rPr>
                      <w:szCs w:val="21"/>
                    </w:rPr>
                    <w:t>P</w:t>
                  </w:r>
                  <w:r>
                    <w:rPr>
                      <w:szCs w:val="21"/>
                      <w:vertAlign w:val="subscript"/>
                    </w:rPr>
                    <w:t>max</w:t>
                  </w:r>
                  <w:r>
                    <w:rPr>
                      <w:szCs w:val="21"/>
                    </w:rPr>
                    <w:t>＜</w:t>
                  </w:r>
                  <w:r>
                    <w:rPr>
                      <w:szCs w:val="21"/>
                    </w:rPr>
                    <w:t>1%</w:t>
                  </w:r>
                </w:p>
              </w:tc>
            </w:tr>
          </w:tbl>
          <w:p w14:paraId="389D5F72" w14:textId="7A0DAEAA" w:rsidR="00CC63CA" w:rsidRDefault="00CC63CA" w:rsidP="00CC63CA">
            <w:pPr>
              <w:spacing w:line="360" w:lineRule="auto"/>
              <w:ind w:firstLineChars="200" w:firstLine="480"/>
              <w:rPr>
                <w:rFonts w:hAnsi="宋体"/>
                <w:color w:val="000000"/>
                <w:sz w:val="24"/>
              </w:rPr>
            </w:pPr>
            <w:r>
              <w:rPr>
                <w:sz w:val="24"/>
                <w:szCs w:val="28"/>
              </w:rPr>
              <w:t>根据导则要求：同一项目有多个污染源（两个及以上，下同）时，则按各污染源分别确定评价等级，并</w:t>
            </w:r>
            <w:proofErr w:type="gramStart"/>
            <w:r>
              <w:rPr>
                <w:sz w:val="24"/>
                <w:szCs w:val="28"/>
              </w:rPr>
              <w:t>取评价</w:t>
            </w:r>
            <w:proofErr w:type="gramEnd"/>
            <w:r>
              <w:rPr>
                <w:sz w:val="24"/>
                <w:szCs w:val="28"/>
              </w:rPr>
              <w:t>等级最高者作为项目的评价等级。</w:t>
            </w:r>
            <w:proofErr w:type="gramStart"/>
            <w:r>
              <w:rPr>
                <w:rFonts w:hAnsi="宋体" w:hint="eastAsia"/>
                <w:color w:val="000000"/>
                <w:sz w:val="24"/>
              </w:rPr>
              <w:t>本环评采用</w:t>
            </w:r>
            <w:proofErr w:type="gramEnd"/>
            <w:r>
              <w:rPr>
                <w:rFonts w:hAnsi="宋体" w:hint="eastAsia"/>
                <w:color w:val="000000"/>
                <w:sz w:val="24"/>
              </w:rPr>
              <w:t>AER</w:t>
            </w:r>
            <w:r>
              <w:rPr>
                <w:rFonts w:hAnsi="宋体"/>
                <w:color w:val="000000"/>
                <w:sz w:val="24"/>
              </w:rPr>
              <w:t>SCREEN</w:t>
            </w:r>
            <w:r>
              <w:rPr>
                <w:rFonts w:hAnsi="宋体" w:hint="eastAsia"/>
                <w:color w:val="000000"/>
                <w:sz w:val="24"/>
              </w:rPr>
              <w:lastRenderedPageBreak/>
              <w:t>估算模型计算项目污染源的最大环境影响。拟建项目估算模式参数详见表</w:t>
            </w:r>
            <w:r w:rsidR="00B6320F">
              <w:rPr>
                <w:rFonts w:hAnsi="宋体"/>
                <w:color w:val="000000"/>
                <w:sz w:val="24"/>
              </w:rPr>
              <w:t>17</w:t>
            </w:r>
            <w:r>
              <w:rPr>
                <w:rFonts w:hAnsi="宋体" w:hint="eastAsia"/>
                <w:color w:val="000000"/>
                <w:sz w:val="24"/>
              </w:rPr>
              <w:t>，估算因子源强详见表</w:t>
            </w:r>
            <w:r w:rsidR="00B6320F">
              <w:rPr>
                <w:rFonts w:hAnsi="宋体"/>
                <w:color w:val="000000"/>
                <w:sz w:val="24"/>
              </w:rPr>
              <w:t>18</w:t>
            </w:r>
            <w:r>
              <w:rPr>
                <w:rFonts w:hAnsi="宋体" w:hint="eastAsia"/>
                <w:color w:val="000000"/>
                <w:sz w:val="24"/>
              </w:rPr>
              <w:t>，有组织污染源估算模型计算结果详见表</w:t>
            </w:r>
            <w:r w:rsidR="00B6320F">
              <w:rPr>
                <w:rFonts w:hAnsi="宋体"/>
                <w:color w:val="000000"/>
                <w:sz w:val="24"/>
              </w:rPr>
              <w:t>19</w:t>
            </w:r>
            <w:r>
              <w:rPr>
                <w:rFonts w:hAnsi="宋体" w:hint="eastAsia"/>
                <w:color w:val="000000"/>
                <w:sz w:val="24"/>
              </w:rPr>
              <w:t>。</w:t>
            </w:r>
          </w:p>
          <w:p w14:paraId="08635F86" w14:textId="24AF71D0" w:rsidR="00CC63CA" w:rsidRDefault="00CC63CA" w:rsidP="00CC63CA">
            <w:pPr>
              <w:pStyle w:val="affc"/>
              <w:spacing w:line="240" w:lineRule="auto"/>
              <w:ind w:firstLineChars="0" w:firstLine="0"/>
              <w:jc w:val="center"/>
              <w:rPr>
                <w:b/>
              </w:rPr>
            </w:pPr>
            <w:r>
              <w:rPr>
                <w:rFonts w:hint="eastAsia"/>
                <w:b/>
              </w:rPr>
              <w:t>表</w:t>
            </w:r>
            <w:r w:rsidR="00B6320F">
              <w:rPr>
                <w:b/>
              </w:rPr>
              <w:t>18</w:t>
            </w:r>
            <w:r>
              <w:rPr>
                <w:rFonts w:hint="eastAsia"/>
                <w:b/>
              </w:rPr>
              <w:t xml:space="preserve">    </w:t>
            </w:r>
            <w:r>
              <w:rPr>
                <w:rFonts w:hint="eastAsia"/>
                <w:b/>
              </w:rPr>
              <w:t>估算模型参数表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2820"/>
              <w:gridCol w:w="3678"/>
              <w:gridCol w:w="2384"/>
            </w:tblGrid>
            <w:tr w:rsidR="00CC63CA" w14:paraId="306DEC2E" w14:textId="77777777" w:rsidTr="0082352F">
              <w:trPr>
                <w:trHeight w:val="340"/>
                <w:jc w:val="center"/>
              </w:trPr>
              <w:tc>
                <w:tcPr>
                  <w:tcW w:w="6498" w:type="dxa"/>
                  <w:gridSpan w:val="2"/>
                  <w:tcBorders>
                    <w:tl2br w:val="nil"/>
                    <w:tr2bl w:val="nil"/>
                  </w:tcBorders>
                  <w:vAlign w:val="center"/>
                </w:tcPr>
                <w:p w14:paraId="6754599D" w14:textId="77777777" w:rsidR="00CC63CA" w:rsidRDefault="00CC63CA" w:rsidP="00CC63CA">
                  <w:pPr>
                    <w:pStyle w:val="affc"/>
                    <w:spacing w:line="240" w:lineRule="auto"/>
                    <w:ind w:firstLineChars="0" w:firstLine="0"/>
                    <w:jc w:val="center"/>
                    <w:rPr>
                      <w:sz w:val="21"/>
                      <w:szCs w:val="21"/>
                    </w:rPr>
                  </w:pPr>
                  <w:r>
                    <w:rPr>
                      <w:rFonts w:hint="eastAsia"/>
                      <w:sz w:val="21"/>
                      <w:szCs w:val="21"/>
                    </w:rPr>
                    <w:t>参数</w:t>
                  </w:r>
                </w:p>
              </w:tc>
              <w:tc>
                <w:tcPr>
                  <w:tcW w:w="2384" w:type="dxa"/>
                  <w:tcBorders>
                    <w:tl2br w:val="nil"/>
                    <w:tr2bl w:val="nil"/>
                  </w:tcBorders>
                  <w:vAlign w:val="center"/>
                </w:tcPr>
                <w:p w14:paraId="29FED63F" w14:textId="77777777" w:rsidR="00CC63CA" w:rsidRDefault="00CC63CA" w:rsidP="00CC63CA">
                  <w:pPr>
                    <w:pStyle w:val="affc"/>
                    <w:spacing w:line="240" w:lineRule="auto"/>
                    <w:ind w:firstLineChars="0" w:firstLine="0"/>
                    <w:jc w:val="center"/>
                    <w:rPr>
                      <w:sz w:val="21"/>
                      <w:szCs w:val="21"/>
                    </w:rPr>
                  </w:pPr>
                  <w:r>
                    <w:rPr>
                      <w:rFonts w:hint="eastAsia"/>
                      <w:sz w:val="21"/>
                      <w:szCs w:val="21"/>
                    </w:rPr>
                    <w:t>取值</w:t>
                  </w:r>
                </w:p>
              </w:tc>
            </w:tr>
            <w:tr w:rsidR="00CC63CA" w14:paraId="768BBCF6" w14:textId="77777777" w:rsidTr="0082352F">
              <w:trPr>
                <w:trHeight w:val="340"/>
                <w:jc w:val="center"/>
              </w:trPr>
              <w:tc>
                <w:tcPr>
                  <w:tcW w:w="2820" w:type="dxa"/>
                  <w:vMerge w:val="restart"/>
                  <w:tcBorders>
                    <w:tl2br w:val="nil"/>
                    <w:tr2bl w:val="nil"/>
                  </w:tcBorders>
                  <w:vAlign w:val="center"/>
                </w:tcPr>
                <w:p w14:paraId="040A6A85" w14:textId="77777777" w:rsidR="00CC63CA" w:rsidRDefault="00CC63CA" w:rsidP="00CC63CA">
                  <w:pPr>
                    <w:pStyle w:val="affc"/>
                    <w:spacing w:line="240" w:lineRule="auto"/>
                    <w:ind w:firstLineChars="0" w:firstLine="0"/>
                    <w:jc w:val="center"/>
                    <w:rPr>
                      <w:sz w:val="21"/>
                      <w:szCs w:val="21"/>
                    </w:rPr>
                  </w:pPr>
                  <w:r>
                    <w:rPr>
                      <w:rFonts w:hint="eastAsia"/>
                      <w:sz w:val="21"/>
                      <w:szCs w:val="21"/>
                    </w:rPr>
                    <w:t>城市</w:t>
                  </w:r>
                  <w:r>
                    <w:rPr>
                      <w:rFonts w:hint="eastAsia"/>
                      <w:sz w:val="21"/>
                      <w:szCs w:val="21"/>
                    </w:rPr>
                    <w:t>/</w:t>
                  </w:r>
                  <w:r>
                    <w:rPr>
                      <w:rFonts w:hint="eastAsia"/>
                      <w:sz w:val="21"/>
                      <w:szCs w:val="21"/>
                    </w:rPr>
                    <w:t>农村选项</w:t>
                  </w:r>
                </w:p>
              </w:tc>
              <w:tc>
                <w:tcPr>
                  <w:tcW w:w="3678" w:type="dxa"/>
                  <w:tcBorders>
                    <w:tl2br w:val="nil"/>
                    <w:tr2bl w:val="nil"/>
                  </w:tcBorders>
                  <w:vAlign w:val="center"/>
                </w:tcPr>
                <w:p w14:paraId="1EA52093" w14:textId="77777777" w:rsidR="00CC63CA" w:rsidRDefault="00CC63CA" w:rsidP="00CC63CA">
                  <w:pPr>
                    <w:pStyle w:val="affc"/>
                    <w:spacing w:line="240" w:lineRule="auto"/>
                    <w:ind w:firstLineChars="0" w:firstLine="0"/>
                    <w:jc w:val="center"/>
                    <w:rPr>
                      <w:sz w:val="21"/>
                      <w:szCs w:val="21"/>
                    </w:rPr>
                  </w:pPr>
                  <w:r>
                    <w:rPr>
                      <w:rFonts w:hint="eastAsia"/>
                      <w:sz w:val="21"/>
                      <w:szCs w:val="21"/>
                    </w:rPr>
                    <w:t>城市</w:t>
                  </w:r>
                  <w:r>
                    <w:rPr>
                      <w:rFonts w:hint="eastAsia"/>
                      <w:sz w:val="21"/>
                      <w:szCs w:val="21"/>
                    </w:rPr>
                    <w:t>/</w:t>
                  </w:r>
                  <w:r>
                    <w:rPr>
                      <w:rFonts w:hint="eastAsia"/>
                      <w:sz w:val="21"/>
                      <w:szCs w:val="21"/>
                    </w:rPr>
                    <w:t>农村</w:t>
                  </w:r>
                </w:p>
              </w:tc>
              <w:tc>
                <w:tcPr>
                  <w:tcW w:w="2384" w:type="dxa"/>
                  <w:tcBorders>
                    <w:tl2br w:val="nil"/>
                    <w:tr2bl w:val="nil"/>
                  </w:tcBorders>
                  <w:vAlign w:val="center"/>
                </w:tcPr>
                <w:p w14:paraId="3FDF59FB" w14:textId="77777777" w:rsidR="00CC63CA" w:rsidRDefault="00CC63CA" w:rsidP="00CC63CA">
                  <w:pPr>
                    <w:pStyle w:val="affc"/>
                    <w:spacing w:line="240" w:lineRule="auto"/>
                    <w:ind w:firstLineChars="0" w:firstLine="0"/>
                    <w:jc w:val="center"/>
                    <w:rPr>
                      <w:sz w:val="21"/>
                      <w:szCs w:val="21"/>
                    </w:rPr>
                  </w:pPr>
                  <w:r>
                    <w:rPr>
                      <w:rFonts w:hint="eastAsia"/>
                      <w:sz w:val="21"/>
                      <w:szCs w:val="21"/>
                    </w:rPr>
                    <w:t>城市</w:t>
                  </w:r>
                </w:p>
              </w:tc>
            </w:tr>
            <w:tr w:rsidR="00CC63CA" w14:paraId="75499A51" w14:textId="77777777" w:rsidTr="0082352F">
              <w:trPr>
                <w:trHeight w:val="340"/>
                <w:jc w:val="center"/>
              </w:trPr>
              <w:tc>
                <w:tcPr>
                  <w:tcW w:w="2820" w:type="dxa"/>
                  <w:vMerge/>
                  <w:tcBorders>
                    <w:tl2br w:val="nil"/>
                    <w:tr2bl w:val="nil"/>
                  </w:tcBorders>
                  <w:vAlign w:val="center"/>
                </w:tcPr>
                <w:p w14:paraId="69DD0DD8" w14:textId="77777777" w:rsidR="00CC63CA" w:rsidRDefault="00CC63CA" w:rsidP="00CC63CA">
                  <w:pPr>
                    <w:pStyle w:val="affc"/>
                    <w:spacing w:line="240" w:lineRule="auto"/>
                    <w:ind w:firstLineChars="0" w:firstLine="0"/>
                    <w:jc w:val="center"/>
                    <w:rPr>
                      <w:sz w:val="21"/>
                      <w:szCs w:val="21"/>
                    </w:rPr>
                  </w:pPr>
                </w:p>
              </w:tc>
              <w:tc>
                <w:tcPr>
                  <w:tcW w:w="3678" w:type="dxa"/>
                  <w:tcBorders>
                    <w:tl2br w:val="nil"/>
                    <w:tr2bl w:val="nil"/>
                  </w:tcBorders>
                  <w:vAlign w:val="center"/>
                </w:tcPr>
                <w:p w14:paraId="606907A2" w14:textId="77777777" w:rsidR="00CC63CA" w:rsidRDefault="00CC63CA" w:rsidP="00CC63CA">
                  <w:pPr>
                    <w:pStyle w:val="affc"/>
                    <w:spacing w:line="240" w:lineRule="auto"/>
                    <w:ind w:firstLineChars="0" w:firstLine="0"/>
                    <w:jc w:val="center"/>
                    <w:rPr>
                      <w:sz w:val="21"/>
                      <w:szCs w:val="21"/>
                    </w:rPr>
                  </w:pPr>
                  <w:r>
                    <w:rPr>
                      <w:rFonts w:hint="eastAsia"/>
                      <w:sz w:val="21"/>
                      <w:szCs w:val="21"/>
                    </w:rPr>
                    <w:t>人口数（城市选项时）</w:t>
                  </w:r>
                </w:p>
              </w:tc>
              <w:tc>
                <w:tcPr>
                  <w:tcW w:w="2384" w:type="dxa"/>
                  <w:tcBorders>
                    <w:tl2br w:val="nil"/>
                    <w:tr2bl w:val="nil"/>
                  </w:tcBorders>
                  <w:vAlign w:val="center"/>
                </w:tcPr>
                <w:p w14:paraId="3856CED5" w14:textId="77777777" w:rsidR="00CC63CA" w:rsidRDefault="00CC63CA" w:rsidP="00CC63CA">
                  <w:pPr>
                    <w:pStyle w:val="affc"/>
                    <w:spacing w:line="240" w:lineRule="auto"/>
                    <w:ind w:firstLineChars="0" w:firstLine="0"/>
                    <w:jc w:val="center"/>
                    <w:rPr>
                      <w:sz w:val="21"/>
                      <w:szCs w:val="21"/>
                    </w:rPr>
                  </w:pPr>
                  <w:r>
                    <w:rPr>
                      <w:rFonts w:hint="eastAsia"/>
                      <w:sz w:val="21"/>
                      <w:szCs w:val="21"/>
                    </w:rPr>
                    <w:t>/</w:t>
                  </w:r>
                </w:p>
              </w:tc>
            </w:tr>
            <w:tr w:rsidR="00CC63CA" w14:paraId="097B0101" w14:textId="77777777" w:rsidTr="0082352F">
              <w:trPr>
                <w:trHeight w:val="340"/>
                <w:jc w:val="center"/>
              </w:trPr>
              <w:tc>
                <w:tcPr>
                  <w:tcW w:w="6498" w:type="dxa"/>
                  <w:gridSpan w:val="2"/>
                  <w:tcBorders>
                    <w:tl2br w:val="nil"/>
                    <w:tr2bl w:val="nil"/>
                  </w:tcBorders>
                  <w:vAlign w:val="center"/>
                </w:tcPr>
                <w:p w14:paraId="23B20692" w14:textId="77777777" w:rsidR="00CC63CA" w:rsidRDefault="00CC63CA" w:rsidP="00CC63CA">
                  <w:pPr>
                    <w:pStyle w:val="affc"/>
                    <w:spacing w:line="240" w:lineRule="auto"/>
                    <w:ind w:firstLineChars="0" w:firstLine="0"/>
                    <w:jc w:val="center"/>
                    <w:rPr>
                      <w:sz w:val="21"/>
                      <w:szCs w:val="21"/>
                    </w:rPr>
                  </w:pPr>
                  <w:r>
                    <w:rPr>
                      <w:rFonts w:hint="eastAsia"/>
                      <w:sz w:val="21"/>
                      <w:szCs w:val="21"/>
                    </w:rPr>
                    <w:t>最高环境温度</w:t>
                  </w:r>
                  <w:r>
                    <w:rPr>
                      <w:rFonts w:hint="eastAsia"/>
                      <w:sz w:val="21"/>
                      <w:szCs w:val="21"/>
                    </w:rPr>
                    <w:t>/</w:t>
                  </w:r>
                  <w:r>
                    <w:rPr>
                      <w:rFonts w:hint="eastAsia"/>
                      <w:sz w:val="21"/>
                      <w:szCs w:val="21"/>
                    </w:rPr>
                    <w:t>℃</w:t>
                  </w:r>
                </w:p>
              </w:tc>
              <w:tc>
                <w:tcPr>
                  <w:tcW w:w="2384" w:type="dxa"/>
                  <w:tcBorders>
                    <w:tl2br w:val="nil"/>
                    <w:tr2bl w:val="nil"/>
                  </w:tcBorders>
                  <w:vAlign w:val="center"/>
                </w:tcPr>
                <w:p w14:paraId="7FB2CD4D" w14:textId="77777777" w:rsidR="00CC63CA" w:rsidRDefault="00CC63CA" w:rsidP="00CC63CA">
                  <w:pPr>
                    <w:pStyle w:val="affc"/>
                    <w:spacing w:line="240" w:lineRule="auto"/>
                    <w:ind w:firstLineChars="0" w:firstLine="0"/>
                    <w:jc w:val="center"/>
                    <w:rPr>
                      <w:sz w:val="21"/>
                      <w:szCs w:val="21"/>
                    </w:rPr>
                  </w:pPr>
                  <w:r>
                    <w:rPr>
                      <w:rFonts w:hint="eastAsia"/>
                      <w:sz w:val="21"/>
                      <w:szCs w:val="21"/>
                    </w:rPr>
                    <w:t>40.5</w:t>
                  </w:r>
                </w:p>
              </w:tc>
            </w:tr>
            <w:tr w:rsidR="00CC63CA" w14:paraId="570E3161" w14:textId="77777777" w:rsidTr="0082352F">
              <w:trPr>
                <w:trHeight w:val="340"/>
                <w:jc w:val="center"/>
              </w:trPr>
              <w:tc>
                <w:tcPr>
                  <w:tcW w:w="6498" w:type="dxa"/>
                  <w:gridSpan w:val="2"/>
                  <w:tcBorders>
                    <w:tl2br w:val="nil"/>
                    <w:tr2bl w:val="nil"/>
                  </w:tcBorders>
                  <w:vAlign w:val="center"/>
                </w:tcPr>
                <w:p w14:paraId="4EE24AEB" w14:textId="77777777" w:rsidR="00CC63CA" w:rsidRDefault="00CC63CA" w:rsidP="00CC63CA">
                  <w:pPr>
                    <w:pStyle w:val="affc"/>
                    <w:spacing w:line="240" w:lineRule="auto"/>
                    <w:ind w:firstLineChars="0" w:firstLine="0"/>
                    <w:jc w:val="center"/>
                    <w:rPr>
                      <w:sz w:val="21"/>
                      <w:szCs w:val="21"/>
                    </w:rPr>
                  </w:pPr>
                  <w:r>
                    <w:rPr>
                      <w:rFonts w:hint="eastAsia"/>
                      <w:sz w:val="21"/>
                      <w:szCs w:val="21"/>
                    </w:rPr>
                    <w:t>最低环境温度</w:t>
                  </w:r>
                  <w:r>
                    <w:rPr>
                      <w:rFonts w:hint="eastAsia"/>
                      <w:sz w:val="21"/>
                      <w:szCs w:val="21"/>
                    </w:rPr>
                    <w:t>/</w:t>
                  </w:r>
                  <w:r>
                    <w:rPr>
                      <w:rFonts w:hint="eastAsia"/>
                      <w:sz w:val="21"/>
                      <w:szCs w:val="21"/>
                    </w:rPr>
                    <w:t>℃</w:t>
                  </w:r>
                </w:p>
              </w:tc>
              <w:tc>
                <w:tcPr>
                  <w:tcW w:w="2384" w:type="dxa"/>
                  <w:tcBorders>
                    <w:tl2br w:val="nil"/>
                    <w:tr2bl w:val="nil"/>
                  </w:tcBorders>
                  <w:vAlign w:val="center"/>
                </w:tcPr>
                <w:p w14:paraId="5A61051E" w14:textId="77777777" w:rsidR="00CC63CA" w:rsidRDefault="00CC63CA" w:rsidP="00CC63CA">
                  <w:pPr>
                    <w:pStyle w:val="affc"/>
                    <w:spacing w:line="240" w:lineRule="auto"/>
                    <w:ind w:firstLineChars="0" w:firstLine="0"/>
                    <w:jc w:val="center"/>
                    <w:rPr>
                      <w:sz w:val="21"/>
                      <w:szCs w:val="21"/>
                    </w:rPr>
                  </w:pPr>
                  <w:r>
                    <w:rPr>
                      <w:rFonts w:hint="eastAsia"/>
                      <w:sz w:val="21"/>
                      <w:szCs w:val="21"/>
                    </w:rPr>
                    <w:t>-11.5</w:t>
                  </w:r>
                </w:p>
              </w:tc>
            </w:tr>
            <w:tr w:rsidR="00CC63CA" w14:paraId="2D3EA8FA" w14:textId="77777777" w:rsidTr="0082352F">
              <w:trPr>
                <w:trHeight w:val="340"/>
                <w:jc w:val="center"/>
              </w:trPr>
              <w:tc>
                <w:tcPr>
                  <w:tcW w:w="6498" w:type="dxa"/>
                  <w:gridSpan w:val="2"/>
                  <w:tcBorders>
                    <w:tl2br w:val="nil"/>
                    <w:tr2bl w:val="nil"/>
                  </w:tcBorders>
                  <w:vAlign w:val="center"/>
                </w:tcPr>
                <w:p w14:paraId="56893C24" w14:textId="77777777" w:rsidR="00CC63CA" w:rsidRDefault="00CC63CA" w:rsidP="00CC63CA">
                  <w:pPr>
                    <w:pStyle w:val="affc"/>
                    <w:spacing w:line="240" w:lineRule="auto"/>
                    <w:ind w:firstLineChars="0" w:firstLine="0"/>
                    <w:jc w:val="center"/>
                    <w:rPr>
                      <w:sz w:val="21"/>
                      <w:szCs w:val="21"/>
                    </w:rPr>
                  </w:pPr>
                  <w:r>
                    <w:rPr>
                      <w:rFonts w:hint="eastAsia"/>
                      <w:sz w:val="21"/>
                      <w:szCs w:val="21"/>
                    </w:rPr>
                    <w:t>土地利用类型</w:t>
                  </w:r>
                </w:p>
              </w:tc>
              <w:tc>
                <w:tcPr>
                  <w:tcW w:w="2384" w:type="dxa"/>
                  <w:tcBorders>
                    <w:tl2br w:val="nil"/>
                    <w:tr2bl w:val="nil"/>
                  </w:tcBorders>
                  <w:vAlign w:val="center"/>
                </w:tcPr>
                <w:p w14:paraId="69D50C1D" w14:textId="77777777" w:rsidR="00CC63CA" w:rsidRDefault="00CC63CA" w:rsidP="00CC63CA">
                  <w:pPr>
                    <w:pStyle w:val="affc"/>
                    <w:spacing w:line="240" w:lineRule="auto"/>
                    <w:ind w:firstLineChars="0" w:firstLine="0"/>
                    <w:jc w:val="center"/>
                    <w:rPr>
                      <w:sz w:val="21"/>
                      <w:szCs w:val="21"/>
                      <w:highlight w:val="yellow"/>
                    </w:rPr>
                  </w:pPr>
                  <w:r>
                    <w:rPr>
                      <w:rFonts w:hint="eastAsia"/>
                      <w:sz w:val="21"/>
                      <w:szCs w:val="21"/>
                    </w:rPr>
                    <w:t>工业用地</w:t>
                  </w:r>
                </w:p>
              </w:tc>
            </w:tr>
            <w:tr w:rsidR="00CC63CA" w14:paraId="03943B76" w14:textId="77777777" w:rsidTr="0082352F">
              <w:trPr>
                <w:trHeight w:val="340"/>
                <w:jc w:val="center"/>
              </w:trPr>
              <w:tc>
                <w:tcPr>
                  <w:tcW w:w="6498" w:type="dxa"/>
                  <w:gridSpan w:val="2"/>
                  <w:tcBorders>
                    <w:tl2br w:val="nil"/>
                    <w:tr2bl w:val="nil"/>
                  </w:tcBorders>
                  <w:vAlign w:val="center"/>
                </w:tcPr>
                <w:p w14:paraId="57E53CA3" w14:textId="77777777" w:rsidR="00CC63CA" w:rsidRDefault="00CC63CA" w:rsidP="00CC63CA">
                  <w:pPr>
                    <w:pStyle w:val="affc"/>
                    <w:spacing w:line="240" w:lineRule="auto"/>
                    <w:ind w:firstLineChars="0" w:firstLine="0"/>
                    <w:jc w:val="center"/>
                    <w:rPr>
                      <w:sz w:val="21"/>
                      <w:szCs w:val="21"/>
                    </w:rPr>
                  </w:pPr>
                  <w:r>
                    <w:rPr>
                      <w:rFonts w:hint="eastAsia"/>
                      <w:sz w:val="21"/>
                      <w:szCs w:val="21"/>
                    </w:rPr>
                    <w:t>区域湿度条件</w:t>
                  </w:r>
                </w:p>
              </w:tc>
              <w:tc>
                <w:tcPr>
                  <w:tcW w:w="2384" w:type="dxa"/>
                  <w:tcBorders>
                    <w:tl2br w:val="nil"/>
                    <w:tr2bl w:val="nil"/>
                  </w:tcBorders>
                  <w:vAlign w:val="center"/>
                </w:tcPr>
                <w:p w14:paraId="10540D70" w14:textId="77777777" w:rsidR="00CC63CA" w:rsidRDefault="00CC63CA" w:rsidP="00CC63CA">
                  <w:pPr>
                    <w:pStyle w:val="affc"/>
                    <w:spacing w:line="240" w:lineRule="auto"/>
                    <w:ind w:firstLineChars="0" w:firstLine="0"/>
                    <w:jc w:val="center"/>
                    <w:rPr>
                      <w:sz w:val="21"/>
                      <w:szCs w:val="21"/>
                      <w:highlight w:val="yellow"/>
                    </w:rPr>
                  </w:pPr>
                  <w:r>
                    <w:rPr>
                      <w:rFonts w:hint="eastAsia"/>
                      <w:sz w:val="21"/>
                      <w:szCs w:val="21"/>
                    </w:rPr>
                    <w:t>78%</w:t>
                  </w:r>
                </w:p>
              </w:tc>
            </w:tr>
            <w:tr w:rsidR="00CC63CA" w14:paraId="04BE46FD" w14:textId="77777777" w:rsidTr="0082352F">
              <w:trPr>
                <w:trHeight w:val="340"/>
                <w:jc w:val="center"/>
              </w:trPr>
              <w:tc>
                <w:tcPr>
                  <w:tcW w:w="2820" w:type="dxa"/>
                  <w:vMerge w:val="restart"/>
                  <w:tcBorders>
                    <w:tl2br w:val="nil"/>
                    <w:tr2bl w:val="nil"/>
                  </w:tcBorders>
                  <w:vAlign w:val="center"/>
                </w:tcPr>
                <w:p w14:paraId="68B9D310" w14:textId="77777777" w:rsidR="00CC63CA" w:rsidRDefault="00CC63CA" w:rsidP="00CC63CA">
                  <w:pPr>
                    <w:pStyle w:val="affc"/>
                    <w:spacing w:line="240" w:lineRule="auto"/>
                    <w:ind w:firstLineChars="0" w:firstLine="0"/>
                    <w:jc w:val="center"/>
                    <w:rPr>
                      <w:sz w:val="21"/>
                      <w:szCs w:val="21"/>
                    </w:rPr>
                  </w:pPr>
                  <w:r>
                    <w:rPr>
                      <w:rFonts w:hint="eastAsia"/>
                      <w:sz w:val="21"/>
                      <w:szCs w:val="21"/>
                    </w:rPr>
                    <w:t>是否考虑地形</w:t>
                  </w:r>
                </w:p>
              </w:tc>
              <w:tc>
                <w:tcPr>
                  <w:tcW w:w="3678" w:type="dxa"/>
                  <w:tcBorders>
                    <w:tl2br w:val="nil"/>
                    <w:tr2bl w:val="nil"/>
                  </w:tcBorders>
                  <w:vAlign w:val="center"/>
                </w:tcPr>
                <w:p w14:paraId="3BE30BAB" w14:textId="77777777" w:rsidR="00CC63CA" w:rsidRDefault="00CC63CA" w:rsidP="00CC63CA">
                  <w:pPr>
                    <w:pStyle w:val="affc"/>
                    <w:spacing w:line="240" w:lineRule="auto"/>
                    <w:ind w:firstLineChars="0" w:firstLine="0"/>
                    <w:jc w:val="center"/>
                    <w:rPr>
                      <w:sz w:val="21"/>
                      <w:szCs w:val="21"/>
                    </w:rPr>
                  </w:pPr>
                  <w:r>
                    <w:rPr>
                      <w:rFonts w:hint="eastAsia"/>
                      <w:sz w:val="21"/>
                      <w:szCs w:val="21"/>
                    </w:rPr>
                    <w:t>考虑地形</w:t>
                  </w:r>
                </w:p>
              </w:tc>
              <w:tc>
                <w:tcPr>
                  <w:tcW w:w="2384" w:type="dxa"/>
                  <w:tcBorders>
                    <w:tl2br w:val="nil"/>
                    <w:tr2bl w:val="nil"/>
                  </w:tcBorders>
                  <w:vAlign w:val="center"/>
                </w:tcPr>
                <w:p w14:paraId="10436675" w14:textId="77777777" w:rsidR="00CC63CA" w:rsidRDefault="00CC63CA" w:rsidP="00CC63CA">
                  <w:pPr>
                    <w:pStyle w:val="affc"/>
                    <w:spacing w:line="240" w:lineRule="auto"/>
                    <w:ind w:firstLineChars="0" w:firstLine="0"/>
                    <w:jc w:val="center"/>
                    <w:rPr>
                      <w:sz w:val="21"/>
                      <w:szCs w:val="21"/>
                    </w:rPr>
                  </w:pPr>
                  <w:r>
                    <w:rPr>
                      <w:rFonts w:hint="eastAsia"/>
                      <w:sz w:val="21"/>
                      <w:szCs w:val="21"/>
                    </w:rPr>
                    <w:t>口是</w:t>
                  </w:r>
                  <w:r>
                    <w:rPr>
                      <w:rFonts w:hint="eastAsia"/>
                      <w:sz w:val="21"/>
                      <w:szCs w:val="21"/>
                    </w:rPr>
                    <w:t xml:space="preserve">   </w:t>
                  </w:r>
                  <w:r>
                    <w:rPr>
                      <w:sz w:val="21"/>
                      <w:szCs w:val="21"/>
                    </w:rPr>
                    <w:fldChar w:fldCharType="begin"/>
                  </w:r>
                  <w:r>
                    <w:rPr>
                      <w:sz w:val="21"/>
                      <w:szCs w:val="21"/>
                    </w:rPr>
                    <w:instrText xml:space="preserve"> </w:instrText>
                  </w:r>
                  <w:r>
                    <w:rPr>
                      <w:rFonts w:hint="eastAsia"/>
                      <w:sz w:val="21"/>
                      <w:szCs w:val="21"/>
                    </w:rPr>
                    <w:instrText>eq \o\ac(</w:instrText>
                  </w:r>
                  <w:r>
                    <w:rPr>
                      <w:rFonts w:hint="eastAsia"/>
                      <w:sz w:val="21"/>
                      <w:szCs w:val="21"/>
                    </w:rPr>
                    <w:instrText>□</w:instrText>
                  </w:r>
                  <w:r>
                    <w:rPr>
                      <w:rFonts w:hint="eastAsia"/>
                      <w:sz w:val="21"/>
                      <w:szCs w:val="21"/>
                    </w:rPr>
                    <w:instrText>,</w:instrText>
                  </w:r>
                  <w:r>
                    <w:rPr>
                      <w:rFonts w:ascii="宋体" w:hint="eastAsia"/>
                      <w:position w:val="2"/>
                      <w:sz w:val="14"/>
                      <w:szCs w:val="21"/>
                    </w:rPr>
                    <w:instrText>√</w:instrText>
                  </w:r>
                  <w:r>
                    <w:rPr>
                      <w:rFonts w:hint="eastAsia"/>
                      <w:sz w:val="21"/>
                      <w:szCs w:val="21"/>
                    </w:rPr>
                    <w:instrText>)</w:instrText>
                  </w:r>
                  <w:r>
                    <w:rPr>
                      <w:sz w:val="21"/>
                      <w:szCs w:val="21"/>
                    </w:rPr>
                    <w:fldChar w:fldCharType="end"/>
                  </w:r>
                  <w:r>
                    <w:rPr>
                      <w:rFonts w:hint="eastAsia"/>
                      <w:sz w:val="21"/>
                      <w:szCs w:val="21"/>
                    </w:rPr>
                    <w:t>否</w:t>
                  </w:r>
                </w:p>
              </w:tc>
            </w:tr>
            <w:tr w:rsidR="00CC63CA" w14:paraId="4B310ADB" w14:textId="77777777" w:rsidTr="0082352F">
              <w:trPr>
                <w:trHeight w:val="340"/>
                <w:jc w:val="center"/>
              </w:trPr>
              <w:tc>
                <w:tcPr>
                  <w:tcW w:w="2820" w:type="dxa"/>
                  <w:vMerge/>
                  <w:tcBorders>
                    <w:tl2br w:val="nil"/>
                    <w:tr2bl w:val="nil"/>
                  </w:tcBorders>
                  <w:vAlign w:val="center"/>
                </w:tcPr>
                <w:p w14:paraId="12B5F908" w14:textId="77777777" w:rsidR="00CC63CA" w:rsidRDefault="00CC63CA" w:rsidP="00CC63CA">
                  <w:pPr>
                    <w:pStyle w:val="affc"/>
                    <w:spacing w:line="240" w:lineRule="auto"/>
                    <w:ind w:firstLineChars="0" w:firstLine="0"/>
                    <w:jc w:val="center"/>
                    <w:rPr>
                      <w:sz w:val="21"/>
                      <w:szCs w:val="21"/>
                    </w:rPr>
                  </w:pPr>
                </w:p>
              </w:tc>
              <w:tc>
                <w:tcPr>
                  <w:tcW w:w="3678" w:type="dxa"/>
                  <w:tcBorders>
                    <w:tl2br w:val="nil"/>
                    <w:tr2bl w:val="nil"/>
                  </w:tcBorders>
                  <w:vAlign w:val="center"/>
                </w:tcPr>
                <w:p w14:paraId="6A1F6652" w14:textId="77777777" w:rsidR="00CC63CA" w:rsidRDefault="00CC63CA" w:rsidP="00CC63CA">
                  <w:pPr>
                    <w:pStyle w:val="affc"/>
                    <w:spacing w:line="240" w:lineRule="auto"/>
                    <w:ind w:firstLineChars="0" w:firstLine="0"/>
                    <w:jc w:val="center"/>
                    <w:rPr>
                      <w:sz w:val="21"/>
                      <w:szCs w:val="21"/>
                    </w:rPr>
                  </w:pPr>
                  <w:r>
                    <w:rPr>
                      <w:rFonts w:hint="eastAsia"/>
                      <w:sz w:val="21"/>
                      <w:szCs w:val="21"/>
                    </w:rPr>
                    <w:t>地形数据分辨率</w:t>
                  </w:r>
                  <w:r>
                    <w:rPr>
                      <w:rFonts w:hint="eastAsia"/>
                      <w:sz w:val="21"/>
                      <w:szCs w:val="21"/>
                    </w:rPr>
                    <w:t>/m</w:t>
                  </w:r>
                </w:p>
              </w:tc>
              <w:tc>
                <w:tcPr>
                  <w:tcW w:w="2384" w:type="dxa"/>
                  <w:tcBorders>
                    <w:tl2br w:val="nil"/>
                    <w:tr2bl w:val="nil"/>
                  </w:tcBorders>
                  <w:vAlign w:val="center"/>
                </w:tcPr>
                <w:p w14:paraId="51A53D64" w14:textId="77777777" w:rsidR="00CC63CA" w:rsidRDefault="00CC63CA" w:rsidP="00CC63CA">
                  <w:pPr>
                    <w:pStyle w:val="affc"/>
                    <w:spacing w:line="240" w:lineRule="auto"/>
                    <w:ind w:firstLineChars="0" w:firstLine="0"/>
                    <w:jc w:val="center"/>
                    <w:rPr>
                      <w:sz w:val="21"/>
                      <w:szCs w:val="21"/>
                    </w:rPr>
                  </w:pPr>
                  <w:r>
                    <w:rPr>
                      <w:rFonts w:hint="eastAsia"/>
                      <w:sz w:val="21"/>
                      <w:szCs w:val="21"/>
                    </w:rPr>
                    <w:t>/</w:t>
                  </w:r>
                </w:p>
              </w:tc>
            </w:tr>
            <w:tr w:rsidR="00CC63CA" w14:paraId="46E22B5E" w14:textId="77777777" w:rsidTr="0082352F">
              <w:trPr>
                <w:trHeight w:val="340"/>
                <w:jc w:val="center"/>
              </w:trPr>
              <w:tc>
                <w:tcPr>
                  <w:tcW w:w="2820" w:type="dxa"/>
                  <w:vMerge w:val="restart"/>
                  <w:tcBorders>
                    <w:tl2br w:val="nil"/>
                    <w:tr2bl w:val="nil"/>
                  </w:tcBorders>
                  <w:vAlign w:val="center"/>
                </w:tcPr>
                <w:p w14:paraId="337A521F" w14:textId="77777777" w:rsidR="00CC63CA" w:rsidRDefault="00CC63CA" w:rsidP="00CC63CA">
                  <w:pPr>
                    <w:pStyle w:val="affc"/>
                    <w:spacing w:line="240" w:lineRule="auto"/>
                    <w:ind w:firstLineChars="0" w:firstLine="0"/>
                    <w:jc w:val="center"/>
                    <w:rPr>
                      <w:sz w:val="21"/>
                      <w:szCs w:val="21"/>
                    </w:rPr>
                  </w:pPr>
                  <w:r>
                    <w:rPr>
                      <w:rFonts w:hint="eastAsia"/>
                      <w:sz w:val="21"/>
                      <w:szCs w:val="21"/>
                    </w:rPr>
                    <w:t>是否考虑岸线熏烟</w:t>
                  </w:r>
                </w:p>
              </w:tc>
              <w:tc>
                <w:tcPr>
                  <w:tcW w:w="3678" w:type="dxa"/>
                  <w:tcBorders>
                    <w:tl2br w:val="nil"/>
                    <w:tr2bl w:val="nil"/>
                  </w:tcBorders>
                  <w:vAlign w:val="center"/>
                </w:tcPr>
                <w:p w14:paraId="76AD2B93" w14:textId="77777777" w:rsidR="00CC63CA" w:rsidRDefault="00CC63CA" w:rsidP="00CC63CA">
                  <w:pPr>
                    <w:pStyle w:val="affc"/>
                    <w:spacing w:line="240" w:lineRule="auto"/>
                    <w:ind w:firstLineChars="0" w:firstLine="0"/>
                    <w:jc w:val="center"/>
                    <w:rPr>
                      <w:sz w:val="21"/>
                      <w:szCs w:val="21"/>
                    </w:rPr>
                  </w:pPr>
                  <w:r>
                    <w:rPr>
                      <w:rFonts w:hint="eastAsia"/>
                      <w:sz w:val="21"/>
                      <w:szCs w:val="21"/>
                    </w:rPr>
                    <w:t>考虑岸线熏烟</w:t>
                  </w:r>
                  <w:r>
                    <w:rPr>
                      <w:rFonts w:hint="eastAsia"/>
                      <w:sz w:val="21"/>
                      <w:szCs w:val="21"/>
                    </w:rPr>
                    <w:t>/km</w:t>
                  </w:r>
                </w:p>
              </w:tc>
              <w:tc>
                <w:tcPr>
                  <w:tcW w:w="2384" w:type="dxa"/>
                  <w:tcBorders>
                    <w:tl2br w:val="nil"/>
                    <w:tr2bl w:val="nil"/>
                  </w:tcBorders>
                  <w:vAlign w:val="center"/>
                </w:tcPr>
                <w:p w14:paraId="6C6DAF12" w14:textId="77777777" w:rsidR="00CC63CA" w:rsidRDefault="00CC63CA" w:rsidP="00CC63CA">
                  <w:pPr>
                    <w:pStyle w:val="affc"/>
                    <w:spacing w:line="240" w:lineRule="auto"/>
                    <w:ind w:firstLineChars="0" w:firstLine="0"/>
                    <w:jc w:val="center"/>
                    <w:rPr>
                      <w:sz w:val="21"/>
                      <w:szCs w:val="21"/>
                    </w:rPr>
                  </w:pPr>
                  <w:r>
                    <w:rPr>
                      <w:rFonts w:hint="eastAsia"/>
                      <w:sz w:val="21"/>
                      <w:szCs w:val="21"/>
                    </w:rPr>
                    <w:t>口是</w:t>
                  </w:r>
                  <w:r>
                    <w:rPr>
                      <w:rFonts w:hint="eastAsia"/>
                      <w:sz w:val="21"/>
                      <w:szCs w:val="21"/>
                    </w:rPr>
                    <w:t xml:space="preserve">   </w:t>
                  </w:r>
                  <w:r>
                    <w:rPr>
                      <w:sz w:val="21"/>
                      <w:szCs w:val="21"/>
                    </w:rPr>
                    <w:fldChar w:fldCharType="begin"/>
                  </w:r>
                  <w:r>
                    <w:rPr>
                      <w:sz w:val="21"/>
                      <w:szCs w:val="21"/>
                    </w:rPr>
                    <w:instrText xml:space="preserve"> </w:instrText>
                  </w:r>
                  <w:r>
                    <w:rPr>
                      <w:rFonts w:hint="eastAsia"/>
                      <w:sz w:val="21"/>
                      <w:szCs w:val="21"/>
                    </w:rPr>
                    <w:instrText>eq \o\ac(</w:instrText>
                  </w:r>
                  <w:r>
                    <w:rPr>
                      <w:rFonts w:hint="eastAsia"/>
                      <w:sz w:val="21"/>
                      <w:szCs w:val="21"/>
                    </w:rPr>
                    <w:instrText>□</w:instrText>
                  </w:r>
                  <w:r>
                    <w:rPr>
                      <w:rFonts w:hint="eastAsia"/>
                      <w:sz w:val="21"/>
                      <w:szCs w:val="21"/>
                    </w:rPr>
                    <w:instrText>,</w:instrText>
                  </w:r>
                  <w:r>
                    <w:rPr>
                      <w:rFonts w:ascii="宋体" w:hint="eastAsia"/>
                      <w:position w:val="2"/>
                      <w:sz w:val="14"/>
                      <w:szCs w:val="21"/>
                    </w:rPr>
                    <w:instrText>√</w:instrText>
                  </w:r>
                  <w:r>
                    <w:rPr>
                      <w:rFonts w:hint="eastAsia"/>
                      <w:sz w:val="21"/>
                      <w:szCs w:val="21"/>
                    </w:rPr>
                    <w:instrText>)</w:instrText>
                  </w:r>
                  <w:r>
                    <w:rPr>
                      <w:sz w:val="21"/>
                      <w:szCs w:val="21"/>
                    </w:rPr>
                    <w:fldChar w:fldCharType="end"/>
                  </w:r>
                  <w:r>
                    <w:rPr>
                      <w:rFonts w:hint="eastAsia"/>
                      <w:sz w:val="21"/>
                      <w:szCs w:val="21"/>
                    </w:rPr>
                    <w:t>否</w:t>
                  </w:r>
                </w:p>
              </w:tc>
            </w:tr>
            <w:tr w:rsidR="00CC63CA" w14:paraId="56089EDF" w14:textId="77777777" w:rsidTr="0082352F">
              <w:trPr>
                <w:trHeight w:val="340"/>
                <w:jc w:val="center"/>
              </w:trPr>
              <w:tc>
                <w:tcPr>
                  <w:tcW w:w="2820" w:type="dxa"/>
                  <w:vMerge/>
                  <w:tcBorders>
                    <w:tl2br w:val="nil"/>
                    <w:tr2bl w:val="nil"/>
                  </w:tcBorders>
                  <w:vAlign w:val="center"/>
                </w:tcPr>
                <w:p w14:paraId="6DA6894A" w14:textId="77777777" w:rsidR="00CC63CA" w:rsidRDefault="00CC63CA" w:rsidP="00CC63CA">
                  <w:pPr>
                    <w:pStyle w:val="affc"/>
                    <w:spacing w:line="240" w:lineRule="auto"/>
                    <w:ind w:firstLineChars="0" w:firstLine="0"/>
                    <w:jc w:val="center"/>
                    <w:rPr>
                      <w:sz w:val="21"/>
                      <w:szCs w:val="21"/>
                    </w:rPr>
                  </w:pPr>
                </w:p>
              </w:tc>
              <w:tc>
                <w:tcPr>
                  <w:tcW w:w="3678" w:type="dxa"/>
                  <w:tcBorders>
                    <w:tl2br w:val="nil"/>
                    <w:tr2bl w:val="nil"/>
                  </w:tcBorders>
                  <w:vAlign w:val="center"/>
                </w:tcPr>
                <w:p w14:paraId="28EDDB6A" w14:textId="77777777" w:rsidR="00CC63CA" w:rsidRDefault="00CC63CA" w:rsidP="00CC63CA">
                  <w:pPr>
                    <w:pStyle w:val="affc"/>
                    <w:spacing w:line="240" w:lineRule="auto"/>
                    <w:ind w:firstLineChars="0" w:firstLine="0"/>
                    <w:jc w:val="center"/>
                    <w:rPr>
                      <w:sz w:val="21"/>
                      <w:szCs w:val="21"/>
                    </w:rPr>
                  </w:pPr>
                  <w:r>
                    <w:rPr>
                      <w:rFonts w:hint="eastAsia"/>
                      <w:sz w:val="21"/>
                      <w:szCs w:val="21"/>
                    </w:rPr>
                    <w:t>岸线方向</w:t>
                  </w:r>
                  <w:r>
                    <w:rPr>
                      <w:rFonts w:hint="eastAsia"/>
                      <w:sz w:val="21"/>
                      <w:szCs w:val="21"/>
                    </w:rPr>
                    <w:t>/</w:t>
                  </w:r>
                  <w:r>
                    <w:rPr>
                      <w:rFonts w:hint="eastAsia"/>
                      <w:sz w:val="21"/>
                      <w:szCs w:val="21"/>
                    </w:rPr>
                    <w:t>°</w:t>
                  </w:r>
                </w:p>
              </w:tc>
              <w:tc>
                <w:tcPr>
                  <w:tcW w:w="2384" w:type="dxa"/>
                  <w:tcBorders>
                    <w:tl2br w:val="nil"/>
                    <w:tr2bl w:val="nil"/>
                  </w:tcBorders>
                  <w:vAlign w:val="center"/>
                </w:tcPr>
                <w:p w14:paraId="48072AFA" w14:textId="77777777" w:rsidR="00CC63CA" w:rsidRDefault="00CC63CA" w:rsidP="00CC63CA">
                  <w:pPr>
                    <w:pStyle w:val="affc"/>
                    <w:spacing w:line="240" w:lineRule="auto"/>
                    <w:ind w:firstLineChars="0" w:firstLine="0"/>
                    <w:jc w:val="center"/>
                    <w:rPr>
                      <w:sz w:val="21"/>
                      <w:szCs w:val="21"/>
                    </w:rPr>
                  </w:pPr>
                  <w:r>
                    <w:rPr>
                      <w:rFonts w:hint="eastAsia"/>
                      <w:sz w:val="21"/>
                      <w:szCs w:val="21"/>
                    </w:rPr>
                    <w:t>/</w:t>
                  </w:r>
                </w:p>
              </w:tc>
            </w:tr>
          </w:tbl>
          <w:p w14:paraId="23C3B9FD" w14:textId="294649A5" w:rsidR="00CC63CA" w:rsidRPr="002C3AFA" w:rsidRDefault="00CC63CA" w:rsidP="00CC63CA">
            <w:pPr>
              <w:pStyle w:val="affc"/>
              <w:spacing w:beforeLines="50" w:before="120" w:line="240" w:lineRule="auto"/>
              <w:ind w:firstLineChars="0" w:firstLine="0"/>
              <w:jc w:val="center"/>
              <w:rPr>
                <w:b/>
                <w:u w:val="single"/>
              </w:rPr>
            </w:pPr>
            <w:r w:rsidRPr="002C3AFA">
              <w:rPr>
                <w:rFonts w:hint="eastAsia"/>
                <w:b/>
                <w:u w:val="single"/>
              </w:rPr>
              <w:t>表</w:t>
            </w:r>
            <w:r w:rsidR="00B6320F">
              <w:rPr>
                <w:b/>
                <w:u w:val="single"/>
              </w:rPr>
              <w:t>19</w:t>
            </w:r>
            <w:r w:rsidRPr="002C3AFA">
              <w:rPr>
                <w:rFonts w:hint="eastAsia"/>
                <w:b/>
                <w:u w:val="single"/>
              </w:rPr>
              <w:t xml:space="preserve">  </w:t>
            </w:r>
            <w:r w:rsidRPr="002C3AFA">
              <w:rPr>
                <w:rFonts w:hint="eastAsia"/>
                <w:b/>
                <w:u w:val="single"/>
              </w:rPr>
              <w:t>点源参数表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1107"/>
              <w:gridCol w:w="741"/>
              <w:gridCol w:w="906"/>
              <w:gridCol w:w="1109"/>
              <w:gridCol w:w="773"/>
              <w:gridCol w:w="2052"/>
              <w:gridCol w:w="1074"/>
              <w:gridCol w:w="1198"/>
            </w:tblGrid>
            <w:tr w:rsidR="00CC63CA" w:rsidRPr="002C3AFA" w14:paraId="40B22E71" w14:textId="77777777" w:rsidTr="0082352F">
              <w:trPr>
                <w:trHeight w:val="970"/>
                <w:jc w:val="center"/>
              </w:trPr>
              <w:tc>
                <w:tcPr>
                  <w:tcW w:w="1107" w:type="dxa"/>
                  <w:tcBorders>
                    <w:tl2br w:val="nil"/>
                    <w:tr2bl w:val="nil"/>
                  </w:tcBorders>
                  <w:vAlign w:val="center"/>
                </w:tcPr>
                <w:p w14:paraId="26C2E4BF" w14:textId="77777777" w:rsidR="00CC63CA" w:rsidRPr="002C3AFA" w:rsidRDefault="00CC63CA" w:rsidP="00CC63CA">
                  <w:pPr>
                    <w:jc w:val="center"/>
                    <w:rPr>
                      <w:rFonts w:hAnsi="宋体"/>
                      <w:szCs w:val="21"/>
                      <w:u w:val="single"/>
                    </w:rPr>
                  </w:pPr>
                  <w:r w:rsidRPr="002C3AFA">
                    <w:rPr>
                      <w:rFonts w:hAnsi="宋体" w:hint="eastAsia"/>
                      <w:szCs w:val="21"/>
                      <w:u w:val="single"/>
                    </w:rPr>
                    <w:t>污染源</w:t>
                  </w:r>
                </w:p>
              </w:tc>
              <w:tc>
                <w:tcPr>
                  <w:tcW w:w="741" w:type="dxa"/>
                  <w:tcBorders>
                    <w:tl2br w:val="nil"/>
                    <w:tr2bl w:val="nil"/>
                  </w:tcBorders>
                  <w:vAlign w:val="center"/>
                </w:tcPr>
                <w:p w14:paraId="1DCE31F4" w14:textId="77777777" w:rsidR="00CC63CA" w:rsidRPr="002C3AFA" w:rsidRDefault="00CC63CA" w:rsidP="00CC63CA">
                  <w:pPr>
                    <w:jc w:val="center"/>
                    <w:rPr>
                      <w:rFonts w:hAnsi="宋体"/>
                      <w:szCs w:val="21"/>
                      <w:u w:val="single"/>
                    </w:rPr>
                  </w:pPr>
                  <w:r w:rsidRPr="002C3AFA">
                    <w:rPr>
                      <w:rFonts w:hAnsi="宋体" w:hint="eastAsia"/>
                      <w:szCs w:val="21"/>
                      <w:u w:val="single"/>
                    </w:rPr>
                    <w:t>高度</w:t>
                  </w:r>
                </w:p>
                <w:p w14:paraId="0A5F2AD2" w14:textId="77777777" w:rsidR="00CC63CA" w:rsidRPr="002C3AFA" w:rsidRDefault="00CC63CA" w:rsidP="00CC63CA">
                  <w:pPr>
                    <w:jc w:val="center"/>
                    <w:rPr>
                      <w:rFonts w:hAnsi="宋体"/>
                      <w:szCs w:val="21"/>
                      <w:u w:val="single"/>
                    </w:rPr>
                  </w:pPr>
                  <w:r w:rsidRPr="002C3AFA">
                    <w:rPr>
                      <w:rFonts w:hAnsi="宋体" w:hint="eastAsia"/>
                      <w:szCs w:val="21"/>
                      <w:u w:val="single"/>
                    </w:rPr>
                    <w:t>/m</w:t>
                  </w:r>
                </w:p>
              </w:tc>
              <w:tc>
                <w:tcPr>
                  <w:tcW w:w="906" w:type="dxa"/>
                  <w:tcBorders>
                    <w:tl2br w:val="nil"/>
                    <w:tr2bl w:val="nil"/>
                  </w:tcBorders>
                  <w:vAlign w:val="center"/>
                </w:tcPr>
                <w:p w14:paraId="7FFA7135" w14:textId="77777777" w:rsidR="00CC63CA" w:rsidRPr="002C3AFA" w:rsidRDefault="00CC63CA" w:rsidP="00CC63CA">
                  <w:pPr>
                    <w:jc w:val="center"/>
                    <w:rPr>
                      <w:rFonts w:hAnsi="宋体"/>
                      <w:szCs w:val="21"/>
                      <w:u w:val="single"/>
                    </w:rPr>
                  </w:pPr>
                  <w:r w:rsidRPr="002C3AFA">
                    <w:rPr>
                      <w:rFonts w:hAnsi="宋体" w:hint="eastAsia"/>
                      <w:szCs w:val="21"/>
                      <w:u w:val="single"/>
                    </w:rPr>
                    <w:t>排放口</w:t>
                  </w:r>
                </w:p>
                <w:p w14:paraId="45D603ED" w14:textId="77777777" w:rsidR="00CC63CA" w:rsidRPr="002C3AFA" w:rsidRDefault="00CC63CA" w:rsidP="00CC63CA">
                  <w:pPr>
                    <w:jc w:val="center"/>
                    <w:rPr>
                      <w:rFonts w:hAnsi="宋体"/>
                      <w:szCs w:val="21"/>
                      <w:u w:val="single"/>
                    </w:rPr>
                  </w:pPr>
                  <w:r w:rsidRPr="002C3AFA">
                    <w:rPr>
                      <w:rFonts w:hAnsi="宋体" w:hint="eastAsia"/>
                      <w:szCs w:val="21"/>
                      <w:u w:val="single"/>
                    </w:rPr>
                    <w:t>内径</w:t>
                  </w:r>
                  <w:r w:rsidRPr="002C3AFA">
                    <w:rPr>
                      <w:rFonts w:hAnsi="宋体" w:hint="eastAsia"/>
                      <w:szCs w:val="21"/>
                      <w:u w:val="single"/>
                    </w:rPr>
                    <w:t>/m</w:t>
                  </w:r>
                </w:p>
              </w:tc>
              <w:tc>
                <w:tcPr>
                  <w:tcW w:w="1109" w:type="dxa"/>
                  <w:tcBorders>
                    <w:tl2br w:val="nil"/>
                    <w:tr2bl w:val="nil"/>
                  </w:tcBorders>
                  <w:vAlign w:val="center"/>
                </w:tcPr>
                <w:p w14:paraId="3E6176BC" w14:textId="77777777" w:rsidR="00CC63CA" w:rsidRPr="002C3AFA" w:rsidRDefault="00CC63CA" w:rsidP="00CC63CA">
                  <w:pPr>
                    <w:jc w:val="center"/>
                    <w:rPr>
                      <w:rFonts w:hAnsi="宋体"/>
                      <w:szCs w:val="21"/>
                      <w:u w:val="single"/>
                    </w:rPr>
                  </w:pPr>
                  <w:r w:rsidRPr="002C3AFA">
                    <w:rPr>
                      <w:rFonts w:hAnsi="宋体" w:hint="eastAsia"/>
                      <w:szCs w:val="21"/>
                      <w:u w:val="single"/>
                    </w:rPr>
                    <w:t>烟气出口</w:t>
                  </w:r>
                </w:p>
                <w:p w14:paraId="3C14E9C2" w14:textId="77777777" w:rsidR="00CC63CA" w:rsidRPr="002C3AFA" w:rsidRDefault="00CC63CA" w:rsidP="00CC63CA">
                  <w:pPr>
                    <w:jc w:val="center"/>
                    <w:rPr>
                      <w:rFonts w:hAnsi="宋体"/>
                      <w:szCs w:val="21"/>
                      <w:u w:val="single"/>
                    </w:rPr>
                  </w:pPr>
                  <w:r w:rsidRPr="002C3AFA">
                    <w:rPr>
                      <w:rFonts w:hAnsi="宋体" w:hint="eastAsia"/>
                      <w:szCs w:val="21"/>
                      <w:u w:val="single"/>
                    </w:rPr>
                    <w:t>温度</w:t>
                  </w:r>
                  <w:r w:rsidRPr="002C3AFA">
                    <w:rPr>
                      <w:rFonts w:hAnsi="宋体" w:hint="eastAsia"/>
                      <w:szCs w:val="21"/>
                      <w:u w:val="single"/>
                    </w:rPr>
                    <w:t>/</w:t>
                  </w:r>
                  <w:r w:rsidRPr="002C3AFA">
                    <w:rPr>
                      <w:rFonts w:hAnsi="宋体" w:hint="eastAsia"/>
                      <w:szCs w:val="21"/>
                      <w:u w:val="single"/>
                    </w:rPr>
                    <w:t>℃</w:t>
                  </w:r>
                </w:p>
              </w:tc>
              <w:tc>
                <w:tcPr>
                  <w:tcW w:w="773" w:type="dxa"/>
                  <w:tcBorders>
                    <w:tl2br w:val="nil"/>
                    <w:tr2bl w:val="nil"/>
                  </w:tcBorders>
                  <w:vAlign w:val="center"/>
                </w:tcPr>
                <w:p w14:paraId="09587AB1" w14:textId="77777777" w:rsidR="00CC63CA" w:rsidRPr="002C3AFA" w:rsidRDefault="00CC63CA" w:rsidP="00CC63CA">
                  <w:pPr>
                    <w:jc w:val="center"/>
                    <w:rPr>
                      <w:rFonts w:hAnsi="宋体"/>
                      <w:szCs w:val="21"/>
                      <w:u w:val="single"/>
                    </w:rPr>
                  </w:pPr>
                  <w:r w:rsidRPr="002C3AFA">
                    <w:rPr>
                      <w:rFonts w:hAnsi="宋体" w:hint="eastAsia"/>
                      <w:szCs w:val="21"/>
                      <w:u w:val="single"/>
                    </w:rPr>
                    <w:t>风量</w:t>
                  </w:r>
                </w:p>
                <w:p w14:paraId="22678928" w14:textId="77777777" w:rsidR="00CC63CA" w:rsidRPr="002C3AFA" w:rsidRDefault="00CC63CA" w:rsidP="00CC63CA">
                  <w:pPr>
                    <w:jc w:val="center"/>
                    <w:rPr>
                      <w:rFonts w:hAnsi="宋体"/>
                      <w:szCs w:val="21"/>
                      <w:u w:val="single"/>
                    </w:rPr>
                  </w:pPr>
                  <w:r w:rsidRPr="002C3AFA">
                    <w:rPr>
                      <w:rFonts w:hAnsi="宋体" w:hint="eastAsia"/>
                      <w:szCs w:val="21"/>
                      <w:u w:val="single"/>
                    </w:rPr>
                    <w:t>/m</w:t>
                  </w:r>
                  <w:r w:rsidRPr="002C3AFA">
                    <w:rPr>
                      <w:rFonts w:hAnsi="宋体" w:hint="eastAsia"/>
                      <w:szCs w:val="21"/>
                      <w:u w:val="single"/>
                      <w:vertAlign w:val="superscript"/>
                    </w:rPr>
                    <w:t>3</w:t>
                  </w:r>
                  <w:r w:rsidRPr="002C3AFA">
                    <w:rPr>
                      <w:rFonts w:hAnsi="宋体" w:hint="eastAsia"/>
                      <w:szCs w:val="21"/>
                      <w:u w:val="single"/>
                    </w:rPr>
                    <w:t>/h</w:t>
                  </w:r>
                </w:p>
              </w:tc>
              <w:tc>
                <w:tcPr>
                  <w:tcW w:w="2052" w:type="dxa"/>
                  <w:tcBorders>
                    <w:tl2br w:val="nil"/>
                    <w:tr2bl w:val="nil"/>
                  </w:tcBorders>
                  <w:vAlign w:val="center"/>
                </w:tcPr>
                <w:p w14:paraId="7905877D" w14:textId="77777777" w:rsidR="00CC63CA" w:rsidRPr="002C3AFA" w:rsidRDefault="00CC63CA" w:rsidP="00CC63CA">
                  <w:pPr>
                    <w:jc w:val="center"/>
                    <w:rPr>
                      <w:rFonts w:hAnsi="宋体"/>
                      <w:szCs w:val="21"/>
                      <w:u w:val="single"/>
                    </w:rPr>
                  </w:pPr>
                  <w:r w:rsidRPr="002C3AFA">
                    <w:rPr>
                      <w:rFonts w:hAnsi="宋体" w:hint="eastAsia"/>
                      <w:szCs w:val="21"/>
                      <w:u w:val="single"/>
                    </w:rPr>
                    <w:t>污染物</w:t>
                  </w:r>
                </w:p>
              </w:tc>
              <w:tc>
                <w:tcPr>
                  <w:tcW w:w="1074" w:type="dxa"/>
                  <w:tcBorders>
                    <w:tl2br w:val="nil"/>
                    <w:tr2bl w:val="nil"/>
                  </w:tcBorders>
                  <w:vAlign w:val="center"/>
                </w:tcPr>
                <w:p w14:paraId="642BBCF2" w14:textId="77777777" w:rsidR="00CC63CA" w:rsidRPr="002C3AFA" w:rsidRDefault="00CC63CA" w:rsidP="00CC63CA">
                  <w:pPr>
                    <w:jc w:val="center"/>
                    <w:rPr>
                      <w:rFonts w:hAnsi="宋体"/>
                      <w:szCs w:val="21"/>
                      <w:u w:val="single"/>
                    </w:rPr>
                  </w:pPr>
                  <w:r w:rsidRPr="002C3AFA">
                    <w:rPr>
                      <w:rFonts w:hAnsi="宋体" w:hint="eastAsia"/>
                      <w:szCs w:val="21"/>
                      <w:u w:val="single"/>
                    </w:rPr>
                    <w:t>排放速率</w:t>
                  </w:r>
                </w:p>
                <w:p w14:paraId="7CFC7789" w14:textId="77777777" w:rsidR="00CC63CA" w:rsidRPr="002C3AFA" w:rsidRDefault="00CC63CA" w:rsidP="00CC63CA">
                  <w:pPr>
                    <w:jc w:val="center"/>
                    <w:rPr>
                      <w:rFonts w:hAnsi="宋体"/>
                      <w:szCs w:val="21"/>
                      <w:u w:val="single"/>
                    </w:rPr>
                  </w:pPr>
                  <w:r w:rsidRPr="002C3AFA">
                    <w:rPr>
                      <w:rFonts w:hAnsi="宋体" w:hint="eastAsia"/>
                      <w:szCs w:val="21"/>
                      <w:u w:val="single"/>
                    </w:rPr>
                    <w:t>/kg/h</w:t>
                  </w:r>
                </w:p>
              </w:tc>
              <w:tc>
                <w:tcPr>
                  <w:tcW w:w="1198" w:type="dxa"/>
                  <w:tcBorders>
                    <w:tl2br w:val="nil"/>
                    <w:tr2bl w:val="nil"/>
                  </w:tcBorders>
                  <w:vAlign w:val="center"/>
                </w:tcPr>
                <w:p w14:paraId="7C82CAFC" w14:textId="77777777" w:rsidR="00CC63CA" w:rsidRPr="002C3AFA" w:rsidRDefault="00CC63CA" w:rsidP="00CC63CA">
                  <w:pPr>
                    <w:jc w:val="center"/>
                    <w:rPr>
                      <w:rFonts w:hAnsi="宋体"/>
                      <w:szCs w:val="21"/>
                      <w:u w:val="single"/>
                    </w:rPr>
                  </w:pPr>
                  <w:r w:rsidRPr="002C3AFA">
                    <w:rPr>
                      <w:rFonts w:hAnsi="宋体" w:hint="eastAsia"/>
                      <w:szCs w:val="21"/>
                      <w:u w:val="single"/>
                    </w:rPr>
                    <w:t>折算</w:t>
                  </w:r>
                  <w:r w:rsidRPr="002C3AFA">
                    <w:rPr>
                      <w:rFonts w:hAnsi="宋体" w:hint="eastAsia"/>
                      <w:szCs w:val="21"/>
                      <w:u w:val="single"/>
                    </w:rPr>
                    <w:t>1h</w:t>
                  </w:r>
                  <w:r w:rsidRPr="002C3AFA">
                    <w:rPr>
                      <w:rFonts w:hAnsi="宋体" w:hint="eastAsia"/>
                      <w:szCs w:val="21"/>
                      <w:u w:val="single"/>
                    </w:rPr>
                    <w:t>评价标准</w:t>
                  </w:r>
                  <w:r w:rsidRPr="002C3AFA">
                    <w:rPr>
                      <w:szCs w:val="21"/>
                      <w:u w:val="single"/>
                    </w:rPr>
                    <w:t>μg/m</w:t>
                  </w:r>
                  <w:r w:rsidRPr="002C3AFA">
                    <w:rPr>
                      <w:szCs w:val="21"/>
                      <w:u w:val="single"/>
                      <w:vertAlign w:val="superscript"/>
                    </w:rPr>
                    <w:t>3</w:t>
                  </w:r>
                </w:p>
              </w:tc>
            </w:tr>
            <w:tr w:rsidR="00CC63CA" w:rsidRPr="002C3AFA" w14:paraId="3B734724" w14:textId="77777777" w:rsidTr="0082352F">
              <w:trPr>
                <w:trHeight w:val="359"/>
                <w:jc w:val="center"/>
              </w:trPr>
              <w:tc>
                <w:tcPr>
                  <w:tcW w:w="1107" w:type="dxa"/>
                  <w:tcBorders>
                    <w:tl2br w:val="nil"/>
                    <w:tr2bl w:val="nil"/>
                  </w:tcBorders>
                  <w:vAlign w:val="center"/>
                </w:tcPr>
                <w:p w14:paraId="361093A1" w14:textId="77777777" w:rsidR="00CC63CA" w:rsidRPr="002C3AFA" w:rsidRDefault="00CC63CA" w:rsidP="00CC63CA">
                  <w:pPr>
                    <w:jc w:val="center"/>
                    <w:rPr>
                      <w:rFonts w:hAnsi="宋体"/>
                      <w:szCs w:val="21"/>
                      <w:u w:val="single"/>
                    </w:rPr>
                  </w:pPr>
                  <w:r w:rsidRPr="002C3AFA">
                    <w:rPr>
                      <w:rFonts w:hAnsi="宋体" w:hint="eastAsia"/>
                      <w:szCs w:val="21"/>
                      <w:u w:val="single"/>
                    </w:rPr>
                    <w:t>喷砂房排气筒</w:t>
                  </w:r>
                </w:p>
              </w:tc>
              <w:tc>
                <w:tcPr>
                  <w:tcW w:w="741" w:type="dxa"/>
                  <w:tcBorders>
                    <w:tl2br w:val="nil"/>
                    <w:tr2bl w:val="nil"/>
                  </w:tcBorders>
                  <w:vAlign w:val="center"/>
                </w:tcPr>
                <w:p w14:paraId="34FC54D1" w14:textId="77777777" w:rsidR="00CC63CA" w:rsidRPr="002C3AFA" w:rsidRDefault="00D80B44" w:rsidP="00CC63CA">
                  <w:pPr>
                    <w:jc w:val="center"/>
                    <w:rPr>
                      <w:rFonts w:hAnsi="宋体"/>
                      <w:szCs w:val="21"/>
                      <w:u w:val="single"/>
                    </w:rPr>
                  </w:pPr>
                  <w:r w:rsidRPr="002C3AFA">
                    <w:rPr>
                      <w:rFonts w:hAnsi="宋体" w:hint="eastAsia"/>
                      <w:szCs w:val="21"/>
                      <w:u w:val="single"/>
                    </w:rPr>
                    <w:t>15</w:t>
                  </w:r>
                </w:p>
              </w:tc>
              <w:tc>
                <w:tcPr>
                  <w:tcW w:w="906" w:type="dxa"/>
                  <w:tcBorders>
                    <w:tl2br w:val="nil"/>
                    <w:tr2bl w:val="nil"/>
                  </w:tcBorders>
                  <w:vAlign w:val="center"/>
                </w:tcPr>
                <w:p w14:paraId="4F4E9AC9" w14:textId="77777777" w:rsidR="00CC63CA" w:rsidRPr="002C3AFA" w:rsidRDefault="00D80B44" w:rsidP="00CC63CA">
                  <w:pPr>
                    <w:jc w:val="center"/>
                    <w:rPr>
                      <w:rFonts w:hAnsi="宋体"/>
                      <w:szCs w:val="21"/>
                      <w:u w:val="single"/>
                    </w:rPr>
                  </w:pPr>
                  <w:r w:rsidRPr="002C3AFA">
                    <w:rPr>
                      <w:rFonts w:hAnsi="宋体" w:hint="eastAsia"/>
                      <w:szCs w:val="21"/>
                      <w:u w:val="single"/>
                    </w:rPr>
                    <w:t>0.3</w:t>
                  </w:r>
                </w:p>
              </w:tc>
              <w:tc>
                <w:tcPr>
                  <w:tcW w:w="1109" w:type="dxa"/>
                  <w:tcBorders>
                    <w:tl2br w:val="nil"/>
                    <w:tr2bl w:val="nil"/>
                  </w:tcBorders>
                  <w:vAlign w:val="center"/>
                </w:tcPr>
                <w:p w14:paraId="1594E817" w14:textId="77777777" w:rsidR="00CC63CA" w:rsidRPr="002C3AFA" w:rsidRDefault="00D80B44" w:rsidP="00CC63CA">
                  <w:pPr>
                    <w:jc w:val="center"/>
                    <w:rPr>
                      <w:rFonts w:hAnsi="宋体"/>
                      <w:szCs w:val="21"/>
                      <w:u w:val="single"/>
                    </w:rPr>
                  </w:pPr>
                  <w:r w:rsidRPr="002C3AFA">
                    <w:rPr>
                      <w:rFonts w:hAnsi="宋体" w:hint="eastAsia"/>
                      <w:szCs w:val="21"/>
                      <w:u w:val="single"/>
                    </w:rPr>
                    <w:t>25</w:t>
                  </w:r>
                </w:p>
              </w:tc>
              <w:tc>
                <w:tcPr>
                  <w:tcW w:w="773" w:type="dxa"/>
                  <w:tcBorders>
                    <w:tl2br w:val="nil"/>
                    <w:tr2bl w:val="nil"/>
                  </w:tcBorders>
                  <w:vAlign w:val="center"/>
                </w:tcPr>
                <w:p w14:paraId="0C987062" w14:textId="77777777" w:rsidR="00CC63CA" w:rsidRPr="002C3AFA" w:rsidRDefault="00D80B44" w:rsidP="00CC63CA">
                  <w:pPr>
                    <w:jc w:val="center"/>
                    <w:rPr>
                      <w:rFonts w:hAnsi="宋体"/>
                      <w:szCs w:val="21"/>
                      <w:u w:val="single"/>
                    </w:rPr>
                  </w:pPr>
                  <w:r w:rsidRPr="002C3AFA">
                    <w:rPr>
                      <w:rFonts w:hAnsi="宋体" w:hint="eastAsia"/>
                      <w:szCs w:val="21"/>
                      <w:u w:val="single"/>
                    </w:rPr>
                    <w:t>10000</w:t>
                  </w:r>
                </w:p>
              </w:tc>
              <w:tc>
                <w:tcPr>
                  <w:tcW w:w="2052" w:type="dxa"/>
                  <w:tcBorders>
                    <w:tl2br w:val="nil"/>
                    <w:tr2bl w:val="nil"/>
                  </w:tcBorders>
                  <w:vAlign w:val="center"/>
                </w:tcPr>
                <w:p w14:paraId="4F1C11A7" w14:textId="77777777" w:rsidR="00CC63CA" w:rsidRPr="002C3AFA" w:rsidRDefault="00CC63CA" w:rsidP="00CC63CA">
                  <w:pPr>
                    <w:jc w:val="center"/>
                    <w:rPr>
                      <w:szCs w:val="21"/>
                      <w:u w:val="single"/>
                    </w:rPr>
                  </w:pPr>
                  <w:r w:rsidRPr="002C3AFA">
                    <w:rPr>
                      <w:rFonts w:hint="eastAsia"/>
                      <w:szCs w:val="21"/>
                      <w:u w:val="single"/>
                    </w:rPr>
                    <w:t>TSP</w:t>
                  </w:r>
                </w:p>
              </w:tc>
              <w:tc>
                <w:tcPr>
                  <w:tcW w:w="1074" w:type="dxa"/>
                  <w:tcBorders>
                    <w:tl2br w:val="nil"/>
                    <w:tr2bl w:val="nil"/>
                  </w:tcBorders>
                  <w:vAlign w:val="center"/>
                </w:tcPr>
                <w:p w14:paraId="02DE1A66" w14:textId="77777777" w:rsidR="00CC63CA" w:rsidRPr="002C3AFA" w:rsidRDefault="00D80B44" w:rsidP="00CC63CA">
                  <w:pPr>
                    <w:jc w:val="center"/>
                    <w:rPr>
                      <w:rFonts w:hAnsi="宋体"/>
                      <w:szCs w:val="21"/>
                      <w:u w:val="single"/>
                    </w:rPr>
                  </w:pPr>
                  <w:r w:rsidRPr="002C3AFA">
                    <w:rPr>
                      <w:rFonts w:hAnsi="宋体"/>
                      <w:szCs w:val="21"/>
                      <w:u w:val="single"/>
                    </w:rPr>
                    <w:t>0.3624</w:t>
                  </w:r>
                </w:p>
              </w:tc>
              <w:tc>
                <w:tcPr>
                  <w:tcW w:w="1198" w:type="dxa"/>
                  <w:tcBorders>
                    <w:tl2br w:val="nil"/>
                    <w:tr2bl w:val="nil"/>
                  </w:tcBorders>
                  <w:vAlign w:val="center"/>
                </w:tcPr>
                <w:p w14:paraId="1DA76FA8" w14:textId="77777777" w:rsidR="00CC63CA" w:rsidRPr="002C3AFA" w:rsidRDefault="003604BC" w:rsidP="00CC63CA">
                  <w:pPr>
                    <w:jc w:val="center"/>
                    <w:rPr>
                      <w:rFonts w:hAnsi="宋体"/>
                      <w:szCs w:val="21"/>
                      <w:u w:val="single"/>
                    </w:rPr>
                  </w:pPr>
                  <w:r w:rsidRPr="002C3AFA">
                    <w:rPr>
                      <w:rFonts w:hAnsi="宋体" w:hint="eastAsia"/>
                      <w:szCs w:val="21"/>
                      <w:u w:val="single"/>
                    </w:rPr>
                    <w:t>900</w:t>
                  </w:r>
                </w:p>
              </w:tc>
            </w:tr>
          </w:tbl>
          <w:p w14:paraId="67CFCF98" w14:textId="69D4440F" w:rsidR="00CC63CA" w:rsidRPr="003E0F8B" w:rsidRDefault="00CC63CA" w:rsidP="003E0F8B">
            <w:pPr>
              <w:pStyle w:val="a8"/>
              <w:spacing w:line="360" w:lineRule="exact"/>
              <w:jc w:val="left"/>
              <w:rPr>
                <w:color w:val="000000"/>
                <w:lang w:bidi="ar"/>
              </w:rPr>
            </w:pPr>
            <w:r>
              <w:rPr>
                <w:rFonts w:ascii="宋体" w:hAnsi="宋体" w:cs="宋体" w:hint="eastAsia"/>
                <w:bCs/>
                <w:color w:val="000000"/>
                <w:szCs w:val="21"/>
              </w:rPr>
              <w:t>注：</w:t>
            </w:r>
            <w:r w:rsidR="003E0F8B">
              <w:rPr>
                <w:color w:val="000000"/>
                <w:lang w:bidi="ar"/>
              </w:rPr>
              <w:t xml:space="preserve"> </w:t>
            </w:r>
            <w:r w:rsidR="001F2D1B" w:rsidRPr="001F2D1B">
              <w:rPr>
                <w:color w:val="000000"/>
                <w:lang w:bidi="ar"/>
              </w:rPr>
              <w:t>TSP</w:t>
            </w:r>
            <w:r w:rsidR="001F2D1B" w:rsidRPr="001F2D1B">
              <w:rPr>
                <w:rFonts w:hint="eastAsia"/>
                <w:color w:val="000000"/>
                <w:lang w:bidi="ar"/>
              </w:rPr>
              <w:t>无小时浓度限值，以《</w:t>
            </w:r>
            <w:r w:rsidR="00D80B44">
              <w:rPr>
                <w:rFonts w:hint="eastAsia"/>
                <w:color w:val="000000"/>
                <w:lang w:bidi="ar"/>
              </w:rPr>
              <w:t>环境空气质量标准</w:t>
            </w:r>
            <w:r w:rsidR="001F2D1B" w:rsidRPr="001F2D1B">
              <w:rPr>
                <w:rFonts w:hint="eastAsia"/>
                <w:color w:val="000000"/>
                <w:lang w:bidi="ar"/>
              </w:rPr>
              <w:t>》（</w:t>
            </w:r>
            <w:r w:rsidR="00D80B44" w:rsidRPr="00D80B44">
              <w:rPr>
                <w:color w:val="000000"/>
                <w:lang w:bidi="ar"/>
              </w:rPr>
              <w:t>GB3095-2012</w:t>
            </w:r>
            <w:r w:rsidR="003604BC">
              <w:rPr>
                <w:rFonts w:hint="eastAsia"/>
                <w:color w:val="000000"/>
                <w:lang w:bidi="ar"/>
              </w:rPr>
              <w:t>）表二</w:t>
            </w:r>
            <w:r w:rsidR="001F2D1B" w:rsidRPr="001F2D1B">
              <w:rPr>
                <w:rFonts w:hint="eastAsia"/>
                <w:color w:val="000000"/>
                <w:lang w:bidi="ar"/>
              </w:rPr>
              <w:t>空气质量浓度参考限值中</w:t>
            </w:r>
            <w:r w:rsidR="003604BC">
              <w:rPr>
                <w:rFonts w:hint="eastAsia"/>
                <w:color w:val="000000"/>
                <w:lang w:bidi="ar"/>
              </w:rPr>
              <w:t>TSP</w:t>
            </w:r>
            <w:r w:rsidR="001F2D1B" w:rsidRPr="001F2D1B">
              <w:rPr>
                <w:rFonts w:hint="eastAsia"/>
                <w:color w:val="000000"/>
                <w:lang w:bidi="ar"/>
              </w:rPr>
              <w:t>的</w:t>
            </w:r>
            <w:r w:rsidR="003604BC">
              <w:rPr>
                <w:color w:val="000000"/>
                <w:lang w:bidi="ar"/>
              </w:rPr>
              <w:t>24</w:t>
            </w:r>
            <w:r w:rsidR="001F2D1B" w:rsidRPr="001F2D1B">
              <w:rPr>
                <w:rFonts w:hint="eastAsia"/>
                <w:color w:val="000000"/>
                <w:lang w:bidi="ar"/>
              </w:rPr>
              <w:t>小时均值</w:t>
            </w:r>
            <w:r w:rsidR="003604BC">
              <w:rPr>
                <w:color w:val="000000"/>
                <w:lang w:bidi="ar"/>
              </w:rPr>
              <w:t>300</w:t>
            </w:r>
            <w:r w:rsidR="001F2D1B" w:rsidRPr="001F2D1B">
              <w:rPr>
                <w:rFonts w:hint="eastAsia"/>
                <w:color w:val="000000"/>
                <w:lang w:bidi="ar"/>
              </w:rPr>
              <w:t>μ</w:t>
            </w:r>
            <w:r w:rsidR="001F2D1B" w:rsidRPr="001F2D1B">
              <w:rPr>
                <w:rFonts w:hint="eastAsia"/>
                <w:color w:val="000000"/>
                <w:lang w:bidi="ar"/>
              </w:rPr>
              <w:t>g/Nm</w:t>
            </w:r>
            <w:r w:rsidR="001F2D1B" w:rsidRPr="003E0F8B">
              <w:rPr>
                <w:rFonts w:hint="eastAsia"/>
                <w:color w:val="000000"/>
                <w:vertAlign w:val="superscript"/>
                <w:lang w:bidi="ar"/>
              </w:rPr>
              <w:t>3</w:t>
            </w:r>
            <w:r w:rsidR="001F2D1B" w:rsidRPr="001F2D1B">
              <w:rPr>
                <w:rFonts w:hint="eastAsia"/>
                <w:color w:val="000000"/>
                <w:lang w:bidi="ar"/>
              </w:rPr>
              <w:t>的</w:t>
            </w:r>
            <w:r w:rsidR="003604BC">
              <w:rPr>
                <w:color w:val="000000"/>
                <w:lang w:bidi="ar"/>
              </w:rPr>
              <w:t>3</w:t>
            </w:r>
            <w:r w:rsidR="001F2D1B" w:rsidRPr="001F2D1B">
              <w:rPr>
                <w:rFonts w:hint="eastAsia"/>
                <w:color w:val="000000"/>
                <w:lang w:bidi="ar"/>
              </w:rPr>
              <w:t>倍值</w:t>
            </w:r>
            <w:r w:rsidR="003604BC">
              <w:rPr>
                <w:color w:val="000000"/>
                <w:lang w:bidi="ar"/>
              </w:rPr>
              <w:t>900</w:t>
            </w:r>
            <w:r w:rsidR="001F2D1B" w:rsidRPr="001F2D1B">
              <w:rPr>
                <w:rFonts w:hint="eastAsia"/>
                <w:color w:val="000000"/>
                <w:lang w:bidi="ar"/>
              </w:rPr>
              <w:t>μ</w:t>
            </w:r>
            <w:r w:rsidR="001F2D1B" w:rsidRPr="001F2D1B">
              <w:rPr>
                <w:rFonts w:hint="eastAsia"/>
                <w:color w:val="000000"/>
                <w:lang w:bidi="ar"/>
              </w:rPr>
              <w:t>g/Nm</w:t>
            </w:r>
            <w:r w:rsidR="001F2D1B" w:rsidRPr="003E0F8B">
              <w:rPr>
                <w:rFonts w:hint="eastAsia"/>
                <w:color w:val="000000"/>
                <w:vertAlign w:val="superscript"/>
                <w:lang w:bidi="ar"/>
              </w:rPr>
              <w:t>3</w:t>
            </w:r>
            <w:r w:rsidR="001F2D1B" w:rsidRPr="001F2D1B">
              <w:rPr>
                <w:rFonts w:hint="eastAsia"/>
                <w:color w:val="000000"/>
                <w:lang w:bidi="ar"/>
              </w:rPr>
              <w:t>代替。</w:t>
            </w:r>
            <w:r>
              <w:rPr>
                <w:color w:val="000000"/>
                <w:lang w:bidi="ar"/>
              </w:rPr>
              <w:t>。</w:t>
            </w:r>
          </w:p>
          <w:p w14:paraId="2A5BDEB3" w14:textId="6FC45760" w:rsidR="00CC63CA" w:rsidRDefault="00CC63CA" w:rsidP="00CC63CA">
            <w:pPr>
              <w:pStyle w:val="affc"/>
              <w:spacing w:beforeLines="50" w:before="120" w:line="240" w:lineRule="auto"/>
              <w:ind w:firstLineChars="0" w:firstLine="0"/>
              <w:jc w:val="center"/>
              <w:rPr>
                <w:b/>
              </w:rPr>
            </w:pPr>
            <w:r>
              <w:rPr>
                <w:rFonts w:hint="eastAsia"/>
                <w:b/>
              </w:rPr>
              <w:t>表</w:t>
            </w:r>
            <w:r w:rsidR="00B6320F">
              <w:rPr>
                <w:b/>
              </w:rPr>
              <w:t>20</w:t>
            </w:r>
            <w:r>
              <w:rPr>
                <w:rFonts w:hint="eastAsia"/>
                <w:b/>
              </w:rPr>
              <w:t xml:space="preserve">  </w:t>
            </w:r>
            <w:r>
              <w:rPr>
                <w:rFonts w:hint="eastAsia"/>
                <w:b/>
              </w:rPr>
              <w:t>面源参数表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1148"/>
              <w:gridCol w:w="1225"/>
              <w:gridCol w:w="1243"/>
              <w:gridCol w:w="1447"/>
              <w:gridCol w:w="1072"/>
              <w:gridCol w:w="1114"/>
              <w:gridCol w:w="1643"/>
            </w:tblGrid>
            <w:tr w:rsidR="00CC63CA" w14:paraId="45AE3382" w14:textId="77777777" w:rsidTr="0082352F">
              <w:trPr>
                <w:trHeight w:val="970"/>
                <w:jc w:val="center"/>
              </w:trPr>
              <w:tc>
                <w:tcPr>
                  <w:tcW w:w="1148" w:type="dxa"/>
                  <w:tcBorders>
                    <w:tl2br w:val="nil"/>
                    <w:tr2bl w:val="nil"/>
                  </w:tcBorders>
                  <w:vAlign w:val="center"/>
                </w:tcPr>
                <w:p w14:paraId="217B42C2" w14:textId="77777777" w:rsidR="00CC63CA" w:rsidRDefault="00CC63CA" w:rsidP="00CC63CA">
                  <w:pPr>
                    <w:jc w:val="center"/>
                    <w:rPr>
                      <w:rFonts w:hAnsi="宋体"/>
                      <w:szCs w:val="21"/>
                    </w:rPr>
                  </w:pPr>
                  <w:r>
                    <w:rPr>
                      <w:rFonts w:hAnsi="宋体" w:hint="eastAsia"/>
                      <w:szCs w:val="21"/>
                    </w:rPr>
                    <w:t>污染源</w:t>
                  </w:r>
                </w:p>
              </w:tc>
              <w:tc>
                <w:tcPr>
                  <w:tcW w:w="1225" w:type="dxa"/>
                  <w:tcBorders>
                    <w:tl2br w:val="nil"/>
                    <w:tr2bl w:val="nil"/>
                  </w:tcBorders>
                  <w:vAlign w:val="center"/>
                </w:tcPr>
                <w:p w14:paraId="10BCDC21" w14:textId="77777777" w:rsidR="00CC63CA" w:rsidRDefault="00CC63CA" w:rsidP="00CC63CA">
                  <w:pPr>
                    <w:jc w:val="center"/>
                    <w:rPr>
                      <w:rFonts w:hAnsi="宋体"/>
                      <w:szCs w:val="21"/>
                    </w:rPr>
                  </w:pPr>
                  <w:r>
                    <w:rPr>
                      <w:rFonts w:hAnsi="宋体" w:hint="eastAsia"/>
                      <w:szCs w:val="21"/>
                    </w:rPr>
                    <w:t>面源长度</w:t>
                  </w:r>
                  <w:r>
                    <w:rPr>
                      <w:rFonts w:hAnsi="宋体" w:hint="eastAsia"/>
                      <w:szCs w:val="21"/>
                    </w:rPr>
                    <w:t>/m</w:t>
                  </w:r>
                </w:p>
              </w:tc>
              <w:tc>
                <w:tcPr>
                  <w:tcW w:w="1243" w:type="dxa"/>
                  <w:tcBorders>
                    <w:tl2br w:val="nil"/>
                    <w:tr2bl w:val="nil"/>
                  </w:tcBorders>
                  <w:vAlign w:val="center"/>
                </w:tcPr>
                <w:p w14:paraId="385594B0" w14:textId="77777777" w:rsidR="00CC63CA" w:rsidRDefault="00CC63CA" w:rsidP="00CC63CA">
                  <w:pPr>
                    <w:jc w:val="center"/>
                    <w:rPr>
                      <w:rFonts w:hAnsi="宋体"/>
                      <w:szCs w:val="21"/>
                    </w:rPr>
                  </w:pPr>
                  <w:r>
                    <w:rPr>
                      <w:rFonts w:hAnsi="宋体" w:hint="eastAsia"/>
                      <w:szCs w:val="21"/>
                    </w:rPr>
                    <w:t>面源宽度</w:t>
                  </w:r>
                  <w:r>
                    <w:rPr>
                      <w:rFonts w:hAnsi="宋体" w:hint="eastAsia"/>
                      <w:szCs w:val="21"/>
                    </w:rPr>
                    <w:t>/m</w:t>
                  </w:r>
                </w:p>
              </w:tc>
              <w:tc>
                <w:tcPr>
                  <w:tcW w:w="1447" w:type="dxa"/>
                  <w:tcBorders>
                    <w:tl2br w:val="nil"/>
                    <w:tr2bl w:val="nil"/>
                  </w:tcBorders>
                  <w:vAlign w:val="center"/>
                </w:tcPr>
                <w:p w14:paraId="4635EE57" w14:textId="77777777" w:rsidR="00CC63CA" w:rsidRDefault="00CC63CA" w:rsidP="00CC63CA">
                  <w:pPr>
                    <w:jc w:val="center"/>
                    <w:rPr>
                      <w:rFonts w:hAnsi="宋体"/>
                      <w:szCs w:val="21"/>
                    </w:rPr>
                  </w:pPr>
                  <w:r>
                    <w:rPr>
                      <w:rFonts w:hAnsi="宋体" w:hint="eastAsia"/>
                      <w:szCs w:val="21"/>
                    </w:rPr>
                    <w:t>面</w:t>
                  </w:r>
                  <w:proofErr w:type="gramStart"/>
                  <w:r>
                    <w:rPr>
                      <w:rFonts w:hAnsi="宋体" w:hint="eastAsia"/>
                      <w:szCs w:val="21"/>
                    </w:rPr>
                    <w:t>源有效</w:t>
                  </w:r>
                  <w:proofErr w:type="gramEnd"/>
                  <w:r>
                    <w:rPr>
                      <w:rFonts w:hAnsi="宋体" w:hint="eastAsia"/>
                      <w:szCs w:val="21"/>
                    </w:rPr>
                    <w:t>排放高度</w:t>
                  </w:r>
                  <w:r>
                    <w:rPr>
                      <w:rFonts w:hAnsi="宋体" w:hint="eastAsia"/>
                      <w:szCs w:val="21"/>
                    </w:rPr>
                    <w:t>/m</w:t>
                  </w:r>
                </w:p>
              </w:tc>
              <w:tc>
                <w:tcPr>
                  <w:tcW w:w="1072" w:type="dxa"/>
                  <w:tcBorders>
                    <w:tl2br w:val="nil"/>
                    <w:tr2bl w:val="nil"/>
                  </w:tcBorders>
                  <w:vAlign w:val="center"/>
                </w:tcPr>
                <w:p w14:paraId="1E05679C" w14:textId="77777777" w:rsidR="00CC63CA" w:rsidRDefault="00CC63CA" w:rsidP="00CC63CA">
                  <w:pPr>
                    <w:jc w:val="center"/>
                    <w:rPr>
                      <w:rFonts w:hAnsi="宋体"/>
                      <w:szCs w:val="21"/>
                    </w:rPr>
                  </w:pPr>
                  <w:r>
                    <w:rPr>
                      <w:rFonts w:hAnsi="宋体" w:hint="eastAsia"/>
                      <w:szCs w:val="21"/>
                    </w:rPr>
                    <w:t>污染物</w:t>
                  </w:r>
                </w:p>
              </w:tc>
              <w:tc>
                <w:tcPr>
                  <w:tcW w:w="1114" w:type="dxa"/>
                  <w:tcBorders>
                    <w:tl2br w:val="nil"/>
                    <w:tr2bl w:val="nil"/>
                  </w:tcBorders>
                  <w:vAlign w:val="center"/>
                </w:tcPr>
                <w:p w14:paraId="506483A5" w14:textId="77777777" w:rsidR="00CC63CA" w:rsidRDefault="00CC63CA" w:rsidP="00CC63CA">
                  <w:pPr>
                    <w:jc w:val="center"/>
                    <w:rPr>
                      <w:rFonts w:hAnsi="宋体"/>
                      <w:szCs w:val="21"/>
                    </w:rPr>
                  </w:pPr>
                  <w:r>
                    <w:rPr>
                      <w:rFonts w:hAnsi="宋体" w:hint="eastAsia"/>
                      <w:szCs w:val="21"/>
                    </w:rPr>
                    <w:t>排放速率</w:t>
                  </w:r>
                </w:p>
                <w:p w14:paraId="3B1B1EB8" w14:textId="77777777" w:rsidR="00CC63CA" w:rsidRDefault="00CC63CA" w:rsidP="00CC63CA">
                  <w:pPr>
                    <w:jc w:val="center"/>
                    <w:rPr>
                      <w:rFonts w:hAnsi="宋体"/>
                      <w:szCs w:val="21"/>
                    </w:rPr>
                  </w:pPr>
                  <w:r>
                    <w:rPr>
                      <w:rFonts w:hAnsi="宋体" w:hint="eastAsia"/>
                      <w:szCs w:val="21"/>
                    </w:rPr>
                    <w:t>/kg/h</w:t>
                  </w:r>
                </w:p>
              </w:tc>
              <w:tc>
                <w:tcPr>
                  <w:tcW w:w="1643" w:type="dxa"/>
                  <w:tcBorders>
                    <w:tl2br w:val="nil"/>
                    <w:tr2bl w:val="nil"/>
                  </w:tcBorders>
                  <w:vAlign w:val="center"/>
                </w:tcPr>
                <w:p w14:paraId="1A764127" w14:textId="77777777" w:rsidR="00CC63CA" w:rsidRDefault="00CC63CA" w:rsidP="00CC63CA">
                  <w:pPr>
                    <w:jc w:val="center"/>
                    <w:rPr>
                      <w:rFonts w:hAnsi="宋体"/>
                      <w:szCs w:val="21"/>
                    </w:rPr>
                  </w:pPr>
                  <w:r>
                    <w:rPr>
                      <w:rFonts w:hAnsi="宋体" w:hint="eastAsia"/>
                      <w:szCs w:val="21"/>
                    </w:rPr>
                    <w:t>折算</w:t>
                  </w:r>
                  <w:r>
                    <w:rPr>
                      <w:rFonts w:hAnsi="宋体" w:hint="eastAsia"/>
                      <w:szCs w:val="21"/>
                    </w:rPr>
                    <w:t>1h</w:t>
                  </w:r>
                  <w:r>
                    <w:rPr>
                      <w:rFonts w:hAnsi="宋体" w:hint="eastAsia"/>
                      <w:szCs w:val="21"/>
                    </w:rPr>
                    <w:t>评价标准</w:t>
                  </w:r>
                  <w:r>
                    <w:rPr>
                      <w:szCs w:val="21"/>
                    </w:rPr>
                    <w:t>μg/m</w:t>
                  </w:r>
                  <w:r>
                    <w:rPr>
                      <w:szCs w:val="21"/>
                      <w:vertAlign w:val="superscript"/>
                    </w:rPr>
                    <w:t>3</w:t>
                  </w:r>
                </w:p>
              </w:tc>
            </w:tr>
            <w:tr w:rsidR="001F2D1B" w14:paraId="1BD8B4E2" w14:textId="77777777" w:rsidTr="0082352F">
              <w:trPr>
                <w:trHeight w:val="359"/>
                <w:jc w:val="center"/>
              </w:trPr>
              <w:tc>
                <w:tcPr>
                  <w:tcW w:w="1148" w:type="dxa"/>
                  <w:tcBorders>
                    <w:tl2br w:val="nil"/>
                    <w:tr2bl w:val="nil"/>
                  </w:tcBorders>
                  <w:vAlign w:val="center"/>
                </w:tcPr>
                <w:p w14:paraId="46FAE0DC" w14:textId="77777777" w:rsidR="001F2D1B" w:rsidRDefault="001F2D1B" w:rsidP="00CC63CA">
                  <w:pPr>
                    <w:jc w:val="center"/>
                    <w:rPr>
                      <w:rFonts w:hAnsi="宋体"/>
                      <w:szCs w:val="21"/>
                      <w:highlight w:val="yellow"/>
                    </w:rPr>
                  </w:pPr>
                  <w:r>
                    <w:rPr>
                      <w:rFonts w:hAnsi="宋体" w:hint="eastAsia"/>
                      <w:szCs w:val="21"/>
                    </w:rPr>
                    <w:t>生产车间</w:t>
                  </w:r>
                </w:p>
              </w:tc>
              <w:tc>
                <w:tcPr>
                  <w:tcW w:w="1225" w:type="dxa"/>
                  <w:tcBorders>
                    <w:tl2br w:val="nil"/>
                    <w:tr2bl w:val="nil"/>
                  </w:tcBorders>
                  <w:vAlign w:val="center"/>
                </w:tcPr>
                <w:p w14:paraId="21914193" w14:textId="77777777" w:rsidR="001F2D1B" w:rsidRDefault="001F2D1B" w:rsidP="00CC63CA">
                  <w:pPr>
                    <w:jc w:val="center"/>
                    <w:rPr>
                      <w:rFonts w:hAnsi="宋体"/>
                      <w:szCs w:val="21"/>
                    </w:rPr>
                  </w:pPr>
                  <w:r>
                    <w:rPr>
                      <w:rFonts w:hAnsi="宋体"/>
                      <w:szCs w:val="21"/>
                    </w:rPr>
                    <w:t>164</w:t>
                  </w:r>
                </w:p>
              </w:tc>
              <w:tc>
                <w:tcPr>
                  <w:tcW w:w="1243" w:type="dxa"/>
                  <w:tcBorders>
                    <w:tl2br w:val="nil"/>
                    <w:tr2bl w:val="nil"/>
                  </w:tcBorders>
                  <w:vAlign w:val="center"/>
                </w:tcPr>
                <w:p w14:paraId="5C8D5C39" w14:textId="77777777" w:rsidR="001F2D1B" w:rsidRDefault="001F2D1B" w:rsidP="00CC63CA">
                  <w:pPr>
                    <w:jc w:val="center"/>
                    <w:rPr>
                      <w:rFonts w:hAnsi="宋体"/>
                      <w:szCs w:val="21"/>
                    </w:rPr>
                  </w:pPr>
                  <w:r>
                    <w:rPr>
                      <w:rFonts w:hAnsi="宋体"/>
                      <w:szCs w:val="21"/>
                    </w:rPr>
                    <w:t>153</w:t>
                  </w:r>
                </w:p>
              </w:tc>
              <w:tc>
                <w:tcPr>
                  <w:tcW w:w="1447" w:type="dxa"/>
                  <w:tcBorders>
                    <w:tl2br w:val="nil"/>
                    <w:tr2bl w:val="nil"/>
                  </w:tcBorders>
                  <w:vAlign w:val="center"/>
                </w:tcPr>
                <w:p w14:paraId="3617DCE9" w14:textId="77777777" w:rsidR="001F2D1B" w:rsidRDefault="001F2D1B" w:rsidP="00CC63CA">
                  <w:pPr>
                    <w:jc w:val="center"/>
                    <w:rPr>
                      <w:rFonts w:hAnsi="宋体"/>
                      <w:szCs w:val="21"/>
                    </w:rPr>
                  </w:pPr>
                  <w:r>
                    <w:rPr>
                      <w:rFonts w:hAnsi="宋体"/>
                      <w:szCs w:val="21"/>
                    </w:rPr>
                    <w:t>12</w:t>
                  </w:r>
                </w:p>
              </w:tc>
              <w:tc>
                <w:tcPr>
                  <w:tcW w:w="1072" w:type="dxa"/>
                  <w:tcBorders>
                    <w:tl2br w:val="nil"/>
                    <w:tr2bl w:val="nil"/>
                  </w:tcBorders>
                  <w:vAlign w:val="center"/>
                </w:tcPr>
                <w:p w14:paraId="4C82A731" w14:textId="77777777" w:rsidR="001F2D1B" w:rsidRDefault="003604BC" w:rsidP="00CC63CA">
                  <w:pPr>
                    <w:jc w:val="center"/>
                    <w:rPr>
                      <w:rFonts w:hAnsi="宋体"/>
                      <w:szCs w:val="21"/>
                    </w:rPr>
                  </w:pPr>
                  <w:r w:rsidRPr="003604BC">
                    <w:rPr>
                      <w:rFonts w:hAnsi="宋体"/>
                      <w:szCs w:val="21"/>
                    </w:rPr>
                    <w:t>TSP</w:t>
                  </w:r>
                </w:p>
              </w:tc>
              <w:tc>
                <w:tcPr>
                  <w:tcW w:w="1114" w:type="dxa"/>
                  <w:tcBorders>
                    <w:tl2br w:val="nil"/>
                    <w:tr2bl w:val="nil"/>
                  </w:tcBorders>
                  <w:vAlign w:val="center"/>
                </w:tcPr>
                <w:p w14:paraId="4B54E6C1" w14:textId="77777777" w:rsidR="001F2D1B" w:rsidRDefault="003604BC" w:rsidP="00CC63CA">
                  <w:pPr>
                    <w:jc w:val="center"/>
                    <w:rPr>
                      <w:rFonts w:hAnsi="宋体"/>
                      <w:szCs w:val="21"/>
                    </w:rPr>
                  </w:pPr>
                  <w:r>
                    <w:rPr>
                      <w:rFonts w:hAnsi="宋体"/>
                      <w:szCs w:val="21"/>
                    </w:rPr>
                    <w:t>0.069</w:t>
                  </w:r>
                </w:p>
              </w:tc>
              <w:tc>
                <w:tcPr>
                  <w:tcW w:w="1643" w:type="dxa"/>
                  <w:tcBorders>
                    <w:tl2br w:val="nil"/>
                    <w:tr2bl w:val="nil"/>
                  </w:tcBorders>
                  <w:vAlign w:val="center"/>
                </w:tcPr>
                <w:p w14:paraId="13255FCB" w14:textId="77777777" w:rsidR="001F2D1B" w:rsidRDefault="00D80B44" w:rsidP="00CC63CA">
                  <w:pPr>
                    <w:jc w:val="center"/>
                    <w:rPr>
                      <w:rFonts w:hAnsi="宋体"/>
                      <w:szCs w:val="21"/>
                    </w:rPr>
                  </w:pPr>
                  <w:r>
                    <w:rPr>
                      <w:rFonts w:hAnsi="宋体"/>
                      <w:szCs w:val="21"/>
                    </w:rPr>
                    <w:t>900</w:t>
                  </w:r>
                </w:p>
              </w:tc>
            </w:tr>
          </w:tbl>
          <w:p w14:paraId="639FF62D" w14:textId="12AA33B9" w:rsidR="00CC63CA" w:rsidRDefault="00CC63CA" w:rsidP="00CC63CA">
            <w:pPr>
              <w:spacing w:line="360" w:lineRule="auto"/>
              <w:ind w:firstLineChars="200" w:firstLine="480"/>
              <w:rPr>
                <w:color w:val="000000"/>
                <w:sz w:val="24"/>
              </w:rPr>
            </w:pPr>
            <w:r>
              <w:rPr>
                <w:rFonts w:hint="eastAsia"/>
                <w:color w:val="000000"/>
                <w:sz w:val="24"/>
              </w:rPr>
              <w:t>根据计算，项目大气污染物</w:t>
            </w:r>
            <w:r w:rsidR="000961D0">
              <w:rPr>
                <w:color w:val="000000"/>
                <w:sz w:val="24"/>
              </w:rPr>
              <w:t>TSP</w:t>
            </w:r>
            <w:proofErr w:type="gramStart"/>
            <w:r w:rsidR="000961D0" w:rsidRPr="000961D0">
              <w:rPr>
                <w:rFonts w:hint="eastAsia"/>
                <w:color w:val="000000"/>
                <w:sz w:val="24"/>
              </w:rPr>
              <w:t>最大占</w:t>
            </w:r>
            <w:proofErr w:type="gramEnd"/>
            <w:r w:rsidR="000961D0" w:rsidRPr="000961D0">
              <w:rPr>
                <w:rFonts w:hint="eastAsia"/>
                <w:color w:val="000000"/>
                <w:sz w:val="24"/>
              </w:rPr>
              <w:t>标率</w:t>
            </w:r>
            <w:r w:rsidR="000961D0" w:rsidRPr="000961D0">
              <w:rPr>
                <w:rFonts w:hint="eastAsia"/>
                <w:color w:val="000000"/>
                <w:sz w:val="24"/>
              </w:rPr>
              <w:t>Pmax</w:t>
            </w:r>
            <w:r w:rsidR="000961D0" w:rsidRPr="000961D0">
              <w:rPr>
                <w:rFonts w:hint="eastAsia"/>
                <w:color w:val="000000"/>
                <w:sz w:val="24"/>
              </w:rPr>
              <w:t>为</w:t>
            </w:r>
            <w:r w:rsidR="000961D0">
              <w:rPr>
                <w:color w:val="000000"/>
                <w:sz w:val="24"/>
              </w:rPr>
              <w:t>1.87</w:t>
            </w:r>
            <w:r w:rsidR="000961D0" w:rsidRPr="000961D0">
              <w:rPr>
                <w:rFonts w:hint="eastAsia"/>
                <w:color w:val="000000"/>
                <w:sz w:val="24"/>
              </w:rPr>
              <w:t>%</w:t>
            </w:r>
            <w:r w:rsidR="000961D0" w:rsidRPr="000961D0">
              <w:rPr>
                <w:rFonts w:hint="eastAsia"/>
                <w:color w:val="000000"/>
                <w:sz w:val="24"/>
              </w:rPr>
              <w:t>，</w:t>
            </w:r>
            <w:r>
              <w:rPr>
                <w:color w:val="000000"/>
                <w:sz w:val="24"/>
              </w:rPr>
              <w:t>因此，项目大气环境影响评价工作等级定为</w:t>
            </w:r>
            <w:r w:rsidR="000961D0">
              <w:rPr>
                <w:rFonts w:hint="eastAsia"/>
                <w:color w:val="000000"/>
                <w:sz w:val="24"/>
              </w:rPr>
              <w:t>二</w:t>
            </w:r>
            <w:r>
              <w:rPr>
                <w:color w:val="000000"/>
                <w:sz w:val="24"/>
              </w:rPr>
              <w:t>级。</w:t>
            </w:r>
          </w:p>
          <w:p w14:paraId="0AB3FF68" w14:textId="77777777" w:rsidR="00CC63CA" w:rsidRDefault="00CC63CA" w:rsidP="00CC63CA">
            <w:pPr>
              <w:spacing w:line="360" w:lineRule="auto"/>
              <w:ind w:firstLineChars="200" w:firstLine="480"/>
              <w:rPr>
                <w:color w:val="000000"/>
                <w:sz w:val="24"/>
              </w:rPr>
            </w:pPr>
            <w:r>
              <w:rPr>
                <w:color w:val="000000"/>
                <w:sz w:val="24"/>
              </w:rPr>
              <w:t>（</w:t>
            </w:r>
            <w:r>
              <w:rPr>
                <w:rFonts w:hint="eastAsia"/>
                <w:color w:val="000000"/>
                <w:sz w:val="24"/>
              </w:rPr>
              <w:t>2</w:t>
            </w:r>
            <w:r>
              <w:rPr>
                <w:color w:val="000000"/>
                <w:sz w:val="24"/>
              </w:rPr>
              <w:t>）</w:t>
            </w:r>
            <w:r>
              <w:rPr>
                <w:rFonts w:hint="eastAsia"/>
                <w:color w:val="000000"/>
                <w:sz w:val="24"/>
              </w:rPr>
              <w:t>评价范围</w:t>
            </w:r>
          </w:p>
          <w:p w14:paraId="3659F134" w14:textId="77777777" w:rsidR="00CC63CA" w:rsidRDefault="000961D0" w:rsidP="00CC63CA">
            <w:pPr>
              <w:pStyle w:val="100"/>
              <w:rPr>
                <w:rFonts w:ascii="Times New Roman"/>
                <w:color w:val="000000"/>
              </w:rPr>
            </w:pPr>
            <w:r w:rsidRPr="000961D0">
              <w:rPr>
                <w:rFonts w:ascii="Times New Roman" w:hint="eastAsia"/>
                <w:color w:val="000000"/>
              </w:rPr>
              <w:t>环境空气评价范围：根据《环境影响评价技术导则</w:t>
            </w:r>
            <w:r w:rsidRPr="000961D0">
              <w:rPr>
                <w:rFonts w:ascii="Times New Roman" w:hint="eastAsia"/>
                <w:color w:val="000000"/>
              </w:rPr>
              <w:t xml:space="preserve"> </w:t>
            </w:r>
            <w:r w:rsidRPr="000961D0">
              <w:rPr>
                <w:rFonts w:ascii="Times New Roman" w:hint="eastAsia"/>
                <w:color w:val="000000"/>
              </w:rPr>
              <w:t>大气环境》（</w:t>
            </w:r>
            <w:r w:rsidRPr="000961D0">
              <w:rPr>
                <w:rFonts w:ascii="Times New Roman" w:hint="eastAsia"/>
                <w:color w:val="000000"/>
              </w:rPr>
              <w:t>HJ2.2-2018</w:t>
            </w:r>
            <w:r w:rsidRPr="000961D0">
              <w:rPr>
                <w:rFonts w:ascii="Times New Roman" w:hint="eastAsia"/>
                <w:color w:val="000000"/>
              </w:rPr>
              <w:t>），二级评价项目大气环境影响评价范围边长取</w:t>
            </w:r>
            <w:r w:rsidRPr="000961D0">
              <w:rPr>
                <w:rFonts w:ascii="Times New Roman" w:hint="eastAsia"/>
                <w:color w:val="000000"/>
              </w:rPr>
              <w:t>5km</w:t>
            </w:r>
            <w:r w:rsidRPr="000961D0">
              <w:rPr>
                <w:rFonts w:ascii="Times New Roman" w:hint="eastAsia"/>
                <w:color w:val="000000"/>
              </w:rPr>
              <w:t>。</w:t>
            </w:r>
          </w:p>
          <w:p w14:paraId="3387291D" w14:textId="77777777" w:rsidR="000961D0" w:rsidRPr="000961D0" w:rsidRDefault="000961D0" w:rsidP="000961D0">
            <w:pPr>
              <w:spacing w:beforeLines="25" w:before="60" w:afterLines="25" w:after="60" w:line="480" w:lineRule="exact"/>
              <w:ind w:firstLineChars="200" w:firstLine="482"/>
              <w:rPr>
                <w:rFonts w:ascii="楷体_GB2312" w:eastAsia="楷体_GB2312"/>
                <w:b/>
                <w:color w:val="000000"/>
                <w:sz w:val="24"/>
              </w:rPr>
            </w:pPr>
            <w:r w:rsidRPr="000961D0">
              <w:rPr>
                <w:rFonts w:ascii="楷体_GB2312" w:eastAsia="楷体_GB2312" w:hint="eastAsia"/>
                <w:b/>
                <w:color w:val="000000"/>
                <w:sz w:val="24"/>
              </w:rPr>
              <w:t>2、污染物排放量核算</w:t>
            </w:r>
          </w:p>
          <w:p w14:paraId="6341137A" w14:textId="77777777" w:rsidR="000961D0" w:rsidRPr="000961D0" w:rsidRDefault="000961D0" w:rsidP="000961D0">
            <w:pPr>
              <w:spacing w:line="480" w:lineRule="exact"/>
              <w:ind w:firstLineChars="200" w:firstLine="480"/>
              <w:rPr>
                <w:color w:val="000000"/>
                <w:sz w:val="24"/>
              </w:rPr>
            </w:pPr>
            <w:r w:rsidRPr="000961D0">
              <w:rPr>
                <w:color w:val="000000"/>
                <w:sz w:val="24"/>
              </w:rPr>
              <w:t>本项目大气环境影响评价工作等级为二级，根据《环境影响评价技术导则</w:t>
            </w:r>
            <w:r w:rsidRPr="000961D0">
              <w:rPr>
                <w:color w:val="000000"/>
                <w:sz w:val="24"/>
              </w:rPr>
              <w:t xml:space="preserve">  </w:t>
            </w:r>
            <w:r w:rsidRPr="000961D0">
              <w:rPr>
                <w:color w:val="000000"/>
                <w:sz w:val="24"/>
              </w:rPr>
              <w:t>大气环境》（</w:t>
            </w:r>
            <w:r w:rsidRPr="000961D0">
              <w:rPr>
                <w:color w:val="000000"/>
                <w:sz w:val="24"/>
              </w:rPr>
              <w:t>HJ2.2-2018</w:t>
            </w:r>
            <w:r w:rsidRPr="000961D0">
              <w:rPr>
                <w:color w:val="000000"/>
                <w:sz w:val="24"/>
              </w:rPr>
              <w:t>）中</w:t>
            </w:r>
            <w:r w:rsidRPr="000961D0">
              <w:rPr>
                <w:color w:val="000000"/>
                <w:sz w:val="24"/>
              </w:rPr>
              <w:t>8.1.2</w:t>
            </w:r>
            <w:r w:rsidRPr="000961D0">
              <w:rPr>
                <w:color w:val="000000"/>
                <w:sz w:val="24"/>
              </w:rPr>
              <w:t>内容：二级评价项目不进行进一步预测与评价，只对污染物</w:t>
            </w:r>
            <w:r w:rsidRPr="000961D0">
              <w:rPr>
                <w:color w:val="000000"/>
                <w:sz w:val="24"/>
              </w:rPr>
              <w:lastRenderedPageBreak/>
              <w:t>排放量进行核算。</w:t>
            </w:r>
          </w:p>
          <w:p w14:paraId="52951645" w14:textId="449C80AA" w:rsidR="000961D0" w:rsidRPr="000961D0" w:rsidRDefault="000961D0" w:rsidP="000961D0">
            <w:pPr>
              <w:autoSpaceDE w:val="0"/>
              <w:autoSpaceDN w:val="0"/>
              <w:adjustRightInd w:val="0"/>
              <w:spacing w:line="480" w:lineRule="exact"/>
              <w:ind w:firstLineChars="200" w:firstLine="480"/>
              <w:jc w:val="left"/>
              <w:rPr>
                <w:kern w:val="0"/>
                <w:sz w:val="24"/>
              </w:rPr>
            </w:pPr>
            <w:r w:rsidRPr="000961D0">
              <w:rPr>
                <w:kern w:val="0"/>
                <w:sz w:val="24"/>
              </w:rPr>
              <w:t>有组织排放核算表详见表</w:t>
            </w:r>
            <w:r w:rsidR="00277D1E">
              <w:rPr>
                <w:kern w:val="0"/>
                <w:sz w:val="24"/>
              </w:rPr>
              <w:t>2</w:t>
            </w:r>
            <w:r w:rsidR="00B6320F">
              <w:rPr>
                <w:kern w:val="0"/>
                <w:sz w:val="24"/>
              </w:rPr>
              <w:t>1</w:t>
            </w:r>
            <w:r w:rsidRPr="000961D0">
              <w:rPr>
                <w:kern w:val="0"/>
                <w:sz w:val="24"/>
              </w:rPr>
              <w:t>。无组织排放核算表详见表</w:t>
            </w:r>
            <w:r w:rsidR="00277D1E">
              <w:rPr>
                <w:kern w:val="0"/>
                <w:sz w:val="24"/>
              </w:rPr>
              <w:t>2</w:t>
            </w:r>
            <w:r w:rsidR="00B6320F">
              <w:rPr>
                <w:kern w:val="0"/>
                <w:sz w:val="24"/>
              </w:rPr>
              <w:t>2</w:t>
            </w:r>
            <w:r w:rsidRPr="000961D0">
              <w:rPr>
                <w:kern w:val="0"/>
                <w:sz w:val="24"/>
              </w:rPr>
              <w:t>。大气污染物年排放量核算表详见表</w:t>
            </w:r>
            <w:r w:rsidR="00B6320F">
              <w:rPr>
                <w:kern w:val="0"/>
                <w:sz w:val="24"/>
              </w:rPr>
              <w:t>23</w:t>
            </w:r>
          </w:p>
          <w:p w14:paraId="3C8444EF" w14:textId="49984CCE" w:rsidR="000961D0" w:rsidRPr="000961D0" w:rsidRDefault="000961D0" w:rsidP="000961D0">
            <w:pPr>
              <w:spacing w:beforeLines="50" w:before="120"/>
              <w:jc w:val="center"/>
              <w:rPr>
                <w:b/>
                <w:kern w:val="0"/>
                <w:sz w:val="24"/>
              </w:rPr>
            </w:pPr>
            <w:r w:rsidRPr="000961D0">
              <w:rPr>
                <w:rFonts w:hint="eastAsia"/>
                <w:b/>
                <w:kern w:val="0"/>
                <w:sz w:val="24"/>
              </w:rPr>
              <w:t>表</w:t>
            </w:r>
            <w:r w:rsidR="00B6320F">
              <w:rPr>
                <w:b/>
                <w:kern w:val="0"/>
                <w:sz w:val="24"/>
              </w:rPr>
              <w:t>21</w:t>
            </w:r>
            <w:r w:rsidRPr="000961D0">
              <w:rPr>
                <w:rFonts w:hint="eastAsia"/>
                <w:b/>
                <w:kern w:val="0"/>
                <w:sz w:val="24"/>
              </w:rPr>
              <w:t xml:space="preserve">  </w:t>
            </w:r>
            <w:r w:rsidRPr="000961D0">
              <w:rPr>
                <w:rFonts w:hint="eastAsia"/>
                <w:b/>
                <w:kern w:val="0"/>
                <w:sz w:val="24"/>
              </w:rPr>
              <w:t>大气污染物有组织排放量核算表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744"/>
              <w:gridCol w:w="1380"/>
              <w:gridCol w:w="1185"/>
              <w:gridCol w:w="2265"/>
              <w:gridCol w:w="1575"/>
              <w:gridCol w:w="1571"/>
            </w:tblGrid>
            <w:tr w:rsidR="000961D0" w:rsidRPr="000961D0" w14:paraId="6B4235D4" w14:textId="77777777" w:rsidTr="0082352F">
              <w:trPr>
                <w:trHeight w:val="23"/>
                <w:jc w:val="center"/>
              </w:trPr>
              <w:tc>
                <w:tcPr>
                  <w:tcW w:w="744" w:type="dxa"/>
                  <w:vAlign w:val="center"/>
                </w:tcPr>
                <w:p w14:paraId="395565EF" w14:textId="77777777" w:rsidR="000961D0" w:rsidRPr="000961D0" w:rsidRDefault="000961D0" w:rsidP="000961D0">
                  <w:pPr>
                    <w:autoSpaceDE w:val="0"/>
                    <w:autoSpaceDN w:val="0"/>
                    <w:adjustRightInd w:val="0"/>
                    <w:jc w:val="center"/>
                    <w:rPr>
                      <w:kern w:val="0"/>
                      <w:szCs w:val="21"/>
                    </w:rPr>
                  </w:pPr>
                  <w:r w:rsidRPr="000961D0">
                    <w:rPr>
                      <w:kern w:val="0"/>
                      <w:szCs w:val="21"/>
                    </w:rPr>
                    <w:t>序号</w:t>
                  </w:r>
                </w:p>
              </w:tc>
              <w:tc>
                <w:tcPr>
                  <w:tcW w:w="1380" w:type="dxa"/>
                  <w:vAlign w:val="center"/>
                </w:tcPr>
                <w:p w14:paraId="1C3444E3" w14:textId="77777777" w:rsidR="000961D0" w:rsidRPr="000961D0" w:rsidRDefault="000961D0" w:rsidP="000961D0">
                  <w:pPr>
                    <w:autoSpaceDE w:val="0"/>
                    <w:autoSpaceDN w:val="0"/>
                    <w:adjustRightInd w:val="0"/>
                    <w:jc w:val="center"/>
                    <w:rPr>
                      <w:kern w:val="0"/>
                      <w:szCs w:val="21"/>
                    </w:rPr>
                  </w:pPr>
                  <w:r w:rsidRPr="000961D0">
                    <w:rPr>
                      <w:kern w:val="0"/>
                      <w:szCs w:val="21"/>
                    </w:rPr>
                    <w:t>排放口编号</w:t>
                  </w:r>
                </w:p>
              </w:tc>
              <w:tc>
                <w:tcPr>
                  <w:tcW w:w="1185" w:type="dxa"/>
                  <w:vAlign w:val="center"/>
                </w:tcPr>
                <w:p w14:paraId="1C4381BF" w14:textId="77777777" w:rsidR="000961D0" w:rsidRPr="000961D0" w:rsidRDefault="000961D0" w:rsidP="000961D0">
                  <w:pPr>
                    <w:autoSpaceDE w:val="0"/>
                    <w:autoSpaceDN w:val="0"/>
                    <w:adjustRightInd w:val="0"/>
                    <w:jc w:val="center"/>
                    <w:rPr>
                      <w:kern w:val="0"/>
                      <w:szCs w:val="21"/>
                    </w:rPr>
                  </w:pPr>
                  <w:r w:rsidRPr="000961D0">
                    <w:rPr>
                      <w:kern w:val="0"/>
                      <w:szCs w:val="21"/>
                    </w:rPr>
                    <w:t>污染物</w:t>
                  </w:r>
                </w:p>
              </w:tc>
              <w:tc>
                <w:tcPr>
                  <w:tcW w:w="2265" w:type="dxa"/>
                  <w:vAlign w:val="center"/>
                </w:tcPr>
                <w:p w14:paraId="64D54896" w14:textId="77777777" w:rsidR="000961D0" w:rsidRPr="000961D0" w:rsidRDefault="000961D0" w:rsidP="000961D0">
                  <w:pPr>
                    <w:autoSpaceDE w:val="0"/>
                    <w:autoSpaceDN w:val="0"/>
                    <w:adjustRightInd w:val="0"/>
                    <w:jc w:val="center"/>
                    <w:rPr>
                      <w:kern w:val="0"/>
                      <w:szCs w:val="21"/>
                    </w:rPr>
                  </w:pPr>
                  <w:r w:rsidRPr="000961D0">
                    <w:rPr>
                      <w:kern w:val="0"/>
                      <w:szCs w:val="21"/>
                    </w:rPr>
                    <w:t>核算排放浓度</w:t>
                  </w:r>
                  <w:r w:rsidRPr="000961D0">
                    <w:rPr>
                      <w:kern w:val="0"/>
                      <w:szCs w:val="21"/>
                    </w:rPr>
                    <w:t>/</w:t>
                  </w:r>
                  <w:r w:rsidRPr="000961D0">
                    <w:rPr>
                      <w:kern w:val="0"/>
                      <w:szCs w:val="21"/>
                    </w:rPr>
                    <w:t>（</w:t>
                  </w:r>
                  <w:r w:rsidRPr="000961D0">
                    <w:rPr>
                      <w:szCs w:val="21"/>
                    </w:rPr>
                    <w:t>mg/m</w:t>
                  </w:r>
                  <w:r w:rsidRPr="000961D0">
                    <w:rPr>
                      <w:szCs w:val="21"/>
                      <w:vertAlign w:val="superscript"/>
                    </w:rPr>
                    <w:t>3</w:t>
                  </w:r>
                  <w:r w:rsidRPr="000961D0">
                    <w:rPr>
                      <w:kern w:val="0"/>
                      <w:szCs w:val="21"/>
                    </w:rPr>
                    <w:t>）</w:t>
                  </w:r>
                </w:p>
              </w:tc>
              <w:tc>
                <w:tcPr>
                  <w:tcW w:w="1575" w:type="dxa"/>
                  <w:vAlign w:val="center"/>
                </w:tcPr>
                <w:p w14:paraId="654E9847" w14:textId="77777777" w:rsidR="000961D0" w:rsidRPr="000961D0" w:rsidRDefault="000961D0" w:rsidP="000961D0">
                  <w:pPr>
                    <w:autoSpaceDE w:val="0"/>
                    <w:autoSpaceDN w:val="0"/>
                    <w:adjustRightInd w:val="0"/>
                    <w:jc w:val="center"/>
                    <w:rPr>
                      <w:kern w:val="0"/>
                      <w:szCs w:val="21"/>
                    </w:rPr>
                  </w:pPr>
                  <w:r w:rsidRPr="000961D0">
                    <w:rPr>
                      <w:kern w:val="0"/>
                      <w:szCs w:val="21"/>
                    </w:rPr>
                    <w:t>核算排放速率</w:t>
                  </w:r>
                  <w:r w:rsidRPr="000961D0">
                    <w:rPr>
                      <w:kern w:val="0"/>
                      <w:szCs w:val="21"/>
                    </w:rPr>
                    <w:t>/</w:t>
                  </w:r>
                  <w:r w:rsidRPr="000961D0">
                    <w:rPr>
                      <w:kern w:val="0"/>
                      <w:szCs w:val="21"/>
                    </w:rPr>
                    <w:t>（</w:t>
                  </w:r>
                  <w:r w:rsidRPr="000961D0">
                    <w:rPr>
                      <w:kern w:val="0"/>
                      <w:szCs w:val="21"/>
                    </w:rPr>
                    <w:t>kg/h</w:t>
                  </w:r>
                  <w:r w:rsidRPr="000961D0">
                    <w:rPr>
                      <w:kern w:val="0"/>
                      <w:szCs w:val="21"/>
                    </w:rPr>
                    <w:t>）</w:t>
                  </w:r>
                </w:p>
              </w:tc>
              <w:tc>
                <w:tcPr>
                  <w:tcW w:w="1571" w:type="dxa"/>
                  <w:vAlign w:val="center"/>
                </w:tcPr>
                <w:p w14:paraId="1334CA51" w14:textId="77777777" w:rsidR="000961D0" w:rsidRPr="000961D0" w:rsidRDefault="000961D0" w:rsidP="000961D0">
                  <w:pPr>
                    <w:autoSpaceDE w:val="0"/>
                    <w:autoSpaceDN w:val="0"/>
                    <w:adjustRightInd w:val="0"/>
                    <w:jc w:val="center"/>
                    <w:rPr>
                      <w:kern w:val="0"/>
                      <w:szCs w:val="21"/>
                    </w:rPr>
                  </w:pPr>
                  <w:r w:rsidRPr="000961D0">
                    <w:rPr>
                      <w:kern w:val="0"/>
                      <w:szCs w:val="21"/>
                    </w:rPr>
                    <w:t>核算年排放量</w:t>
                  </w:r>
                  <w:r w:rsidRPr="000961D0">
                    <w:rPr>
                      <w:kern w:val="0"/>
                      <w:szCs w:val="21"/>
                    </w:rPr>
                    <w:t>/</w:t>
                  </w:r>
                  <w:r w:rsidRPr="000961D0">
                    <w:rPr>
                      <w:kern w:val="0"/>
                      <w:szCs w:val="21"/>
                    </w:rPr>
                    <w:t>（</w:t>
                  </w:r>
                  <w:r w:rsidRPr="000961D0">
                    <w:rPr>
                      <w:kern w:val="0"/>
                      <w:szCs w:val="21"/>
                    </w:rPr>
                    <w:t>t/a</w:t>
                  </w:r>
                  <w:r w:rsidRPr="000961D0">
                    <w:rPr>
                      <w:kern w:val="0"/>
                      <w:szCs w:val="21"/>
                    </w:rPr>
                    <w:t>）</w:t>
                  </w:r>
                </w:p>
              </w:tc>
            </w:tr>
            <w:tr w:rsidR="000961D0" w:rsidRPr="000961D0" w14:paraId="3EE7CFCE" w14:textId="77777777" w:rsidTr="0082352F">
              <w:trPr>
                <w:trHeight w:val="23"/>
                <w:jc w:val="center"/>
              </w:trPr>
              <w:tc>
                <w:tcPr>
                  <w:tcW w:w="8720" w:type="dxa"/>
                  <w:gridSpan w:val="6"/>
                  <w:vAlign w:val="center"/>
                </w:tcPr>
                <w:p w14:paraId="6617ECE4" w14:textId="77777777" w:rsidR="000961D0" w:rsidRPr="000961D0" w:rsidRDefault="000961D0" w:rsidP="000961D0">
                  <w:pPr>
                    <w:autoSpaceDE w:val="0"/>
                    <w:autoSpaceDN w:val="0"/>
                    <w:adjustRightInd w:val="0"/>
                    <w:jc w:val="center"/>
                    <w:rPr>
                      <w:kern w:val="0"/>
                      <w:szCs w:val="21"/>
                    </w:rPr>
                  </w:pPr>
                  <w:r w:rsidRPr="000961D0">
                    <w:rPr>
                      <w:kern w:val="0"/>
                      <w:szCs w:val="21"/>
                    </w:rPr>
                    <w:t>主要排放口</w:t>
                  </w:r>
                </w:p>
              </w:tc>
            </w:tr>
            <w:tr w:rsidR="000961D0" w:rsidRPr="000961D0" w14:paraId="095DD83C" w14:textId="77777777" w:rsidTr="0082352F">
              <w:trPr>
                <w:trHeight w:val="23"/>
                <w:jc w:val="center"/>
              </w:trPr>
              <w:tc>
                <w:tcPr>
                  <w:tcW w:w="744" w:type="dxa"/>
                  <w:vAlign w:val="center"/>
                </w:tcPr>
                <w:p w14:paraId="290AC2BC" w14:textId="050CDE0D" w:rsidR="000961D0" w:rsidRPr="000961D0" w:rsidRDefault="003E0F8B" w:rsidP="000961D0">
                  <w:pPr>
                    <w:autoSpaceDE w:val="0"/>
                    <w:autoSpaceDN w:val="0"/>
                    <w:adjustRightInd w:val="0"/>
                    <w:jc w:val="center"/>
                    <w:rPr>
                      <w:kern w:val="0"/>
                      <w:szCs w:val="21"/>
                    </w:rPr>
                  </w:pPr>
                  <w:r>
                    <w:rPr>
                      <w:kern w:val="0"/>
                      <w:szCs w:val="21"/>
                    </w:rPr>
                    <w:t>1</w:t>
                  </w:r>
                </w:p>
              </w:tc>
              <w:tc>
                <w:tcPr>
                  <w:tcW w:w="1380" w:type="dxa"/>
                  <w:vAlign w:val="center"/>
                </w:tcPr>
                <w:p w14:paraId="1CDD7845" w14:textId="77777777" w:rsidR="000961D0" w:rsidRDefault="000961D0" w:rsidP="000961D0">
                  <w:pPr>
                    <w:jc w:val="center"/>
                    <w:rPr>
                      <w:rFonts w:hAnsi="宋体"/>
                      <w:szCs w:val="21"/>
                    </w:rPr>
                  </w:pPr>
                  <w:r>
                    <w:rPr>
                      <w:rFonts w:hAnsi="宋体" w:hint="eastAsia"/>
                      <w:szCs w:val="21"/>
                    </w:rPr>
                    <w:t>喷砂房排气筒</w:t>
                  </w:r>
                </w:p>
              </w:tc>
              <w:tc>
                <w:tcPr>
                  <w:tcW w:w="1185" w:type="dxa"/>
                  <w:vAlign w:val="center"/>
                </w:tcPr>
                <w:p w14:paraId="775BBDF6" w14:textId="77777777" w:rsidR="000961D0" w:rsidRDefault="000961D0" w:rsidP="000961D0">
                  <w:pPr>
                    <w:jc w:val="center"/>
                    <w:rPr>
                      <w:szCs w:val="21"/>
                    </w:rPr>
                  </w:pPr>
                  <w:r>
                    <w:rPr>
                      <w:rFonts w:hint="eastAsia"/>
                      <w:szCs w:val="21"/>
                    </w:rPr>
                    <w:t>TSP</w:t>
                  </w:r>
                </w:p>
              </w:tc>
              <w:tc>
                <w:tcPr>
                  <w:tcW w:w="2265" w:type="dxa"/>
                  <w:vAlign w:val="center"/>
                </w:tcPr>
                <w:p w14:paraId="159390D6" w14:textId="77777777" w:rsidR="000961D0" w:rsidRPr="000961D0" w:rsidRDefault="000961D0" w:rsidP="000961D0">
                  <w:pPr>
                    <w:autoSpaceDE w:val="0"/>
                    <w:autoSpaceDN w:val="0"/>
                    <w:adjustRightInd w:val="0"/>
                    <w:jc w:val="center"/>
                    <w:rPr>
                      <w:kern w:val="0"/>
                      <w:szCs w:val="21"/>
                    </w:rPr>
                  </w:pPr>
                  <w:r w:rsidRPr="000961D0">
                    <w:rPr>
                      <w:kern w:val="0"/>
                      <w:szCs w:val="21"/>
                    </w:rPr>
                    <w:t>26.165</w:t>
                  </w:r>
                </w:p>
              </w:tc>
              <w:tc>
                <w:tcPr>
                  <w:tcW w:w="1575" w:type="dxa"/>
                  <w:vAlign w:val="center"/>
                </w:tcPr>
                <w:p w14:paraId="59282EFE" w14:textId="77777777" w:rsidR="000961D0" w:rsidRDefault="000961D0" w:rsidP="000961D0">
                  <w:pPr>
                    <w:jc w:val="center"/>
                    <w:rPr>
                      <w:rFonts w:hAnsi="宋体"/>
                      <w:szCs w:val="21"/>
                    </w:rPr>
                  </w:pPr>
                  <w:r w:rsidRPr="000961D0">
                    <w:rPr>
                      <w:rFonts w:hAnsi="宋体"/>
                      <w:szCs w:val="21"/>
                    </w:rPr>
                    <w:t>0.26165</w:t>
                  </w:r>
                </w:p>
              </w:tc>
              <w:tc>
                <w:tcPr>
                  <w:tcW w:w="1571" w:type="dxa"/>
                  <w:vAlign w:val="center"/>
                </w:tcPr>
                <w:p w14:paraId="759FAA86" w14:textId="77777777" w:rsidR="000961D0" w:rsidRPr="000961D0" w:rsidRDefault="000961D0" w:rsidP="000961D0">
                  <w:pPr>
                    <w:spacing w:line="260" w:lineRule="exact"/>
                    <w:jc w:val="center"/>
                    <w:rPr>
                      <w:spacing w:val="-14"/>
                      <w:szCs w:val="21"/>
                    </w:rPr>
                  </w:pPr>
                  <w:r>
                    <w:rPr>
                      <w:rFonts w:hint="eastAsia"/>
                      <w:spacing w:val="-14"/>
                      <w:szCs w:val="21"/>
                    </w:rPr>
                    <w:t>0.523</w:t>
                  </w:r>
                  <w:r>
                    <w:rPr>
                      <w:spacing w:val="-14"/>
                      <w:szCs w:val="21"/>
                    </w:rPr>
                    <w:t>3</w:t>
                  </w:r>
                </w:p>
              </w:tc>
            </w:tr>
            <w:tr w:rsidR="003E0F8B" w:rsidRPr="000961D0" w14:paraId="007A47CB" w14:textId="77777777" w:rsidTr="0082352F">
              <w:trPr>
                <w:trHeight w:val="23"/>
                <w:jc w:val="center"/>
              </w:trPr>
              <w:tc>
                <w:tcPr>
                  <w:tcW w:w="2124" w:type="dxa"/>
                  <w:gridSpan w:val="2"/>
                  <w:vAlign w:val="center"/>
                </w:tcPr>
                <w:p w14:paraId="703D2B85" w14:textId="77777777" w:rsidR="003E0F8B" w:rsidRPr="000961D0" w:rsidRDefault="003E0F8B" w:rsidP="003E0F8B">
                  <w:pPr>
                    <w:autoSpaceDE w:val="0"/>
                    <w:autoSpaceDN w:val="0"/>
                    <w:adjustRightInd w:val="0"/>
                    <w:jc w:val="center"/>
                    <w:rPr>
                      <w:kern w:val="0"/>
                      <w:szCs w:val="21"/>
                    </w:rPr>
                  </w:pPr>
                  <w:r w:rsidRPr="000961D0">
                    <w:rPr>
                      <w:kern w:val="0"/>
                      <w:szCs w:val="21"/>
                    </w:rPr>
                    <w:t>主要排放口合计</w:t>
                  </w:r>
                </w:p>
                <w:p w14:paraId="75BB7038" w14:textId="77777777" w:rsidR="003E0F8B" w:rsidRPr="000961D0" w:rsidRDefault="003E0F8B" w:rsidP="003E0F8B">
                  <w:pPr>
                    <w:autoSpaceDE w:val="0"/>
                    <w:autoSpaceDN w:val="0"/>
                    <w:adjustRightInd w:val="0"/>
                    <w:jc w:val="center"/>
                    <w:rPr>
                      <w:kern w:val="0"/>
                      <w:szCs w:val="21"/>
                    </w:rPr>
                  </w:pPr>
                  <w:r w:rsidRPr="000961D0">
                    <w:rPr>
                      <w:kern w:val="0"/>
                      <w:szCs w:val="21"/>
                    </w:rPr>
                    <w:t>（有组织排放总计）</w:t>
                  </w:r>
                </w:p>
              </w:tc>
              <w:tc>
                <w:tcPr>
                  <w:tcW w:w="5025" w:type="dxa"/>
                  <w:gridSpan w:val="3"/>
                  <w:vAlign w:val="center"/>
                </w:tcPr>
                <w:p w14:paraId="32CD0B8E" w14:textId="027DED62" w:rsidR="003E0F8B" w:rsidRPr="000961D0" w:rsidRDefault="003E0F8B" w:rsidP="003E0F8B">
                  <w:pPr>
                    <w:autoSpaceDE w:val="0"/>
                    <w:autoSpaceDN w:val="0"/>
                    <w:adjustRightInd w:val="0"/>
                    <w:jc w:val="center"/>
                    <w:rPr>
                      <w:kern w:val="0"/>
                      <w:szCs w:val="21"/>
                    </w:rPr>
                  </w:pPr>
                  <w:r>
                    <w:rPr>
                      <w:rFonts w:hint="eastAsia"/>
                      <w:szCs w:val="21"/>
                    </w:rPr>
                    <w:t>TSP</w:t>
                  </w:r>
                </w:p>
              </w:tc>
              <w:tc>
                <w:tcPr>
                  <w:tcW w:w="1571" w:type="dxa"/>
                  <w:vAlign w:val="center"/>
                </w:tcPr>
                <w:p w14:paraId="7F41201F" w14:textId="34086E11" w:rsidR="003E0F8B" w:rsidRPr="00EC1D48" w:rsidRDefault="003E0F8B" w:rsidP="003E0F8B">
                  <w:pPr>
                    <w:ind w:leftChars="-50" w:left="-105" w:rightChars="-50" w:right="-105"/>
                    <w:jc w:val="center"/>
                    <w:rPr>
                      <w:szCs w:val="21"/>
                    </w:rPr>
                  </w:pPr>
                  <w:r>
                    <w:rPr>
                      <w:rFonts w:hint="eastAsia"/>
                      <w:spacing w:val="-14"/>
                      <w:szCs w:val="21"/>
                    </w:rPr>
                    <w:t>0.523</w:t>
                  </w:r>
                  <w:r>
                    <w:rPr>
                      <w:spacing w:val="-14"/>
                      <w:szCs w:val="21"/>
                    </w:rPr>
                    <w:t>3</w:t>
                  </w:r>
                </w:p>
              </w:tc>
            </w:tr>
          </w:tbl>
          <w:p w14:paraId="70B2B2C5" w14:textId="137472BB" w:rsidR="000961D0" w:rsidRPr="000961D0" w:rsidRDefault="000961D0" w:rsidP="000961D0">
            <w:pPr>
              <w:spacing w:beforeLines="50" w:before="120"/>
              <w:jc w:val="center"/>
              <w:rPr>
                <w:b/>
                <w:kern w:val="0"/>
                <w:sz w:val="24"/>
              </w:rPr>
            </w:pPr>
            <w:r w:rsidRPr="000961D0">
              <w:rPr>
                <w:rFonts w:hint="eastAsia"/>
                <w:b/>
                <w:kern w:val="0"/>
                <w:sz w:val="24"/>
              </w:rPr>
              <w:t>表</w:t>
            </w:r>
            <w:r w:rsidR="00277D1E">
              <w:rPr>
                <w:b/>
                <w:kern w:val="0"/>
                <w:sz w:val="24"/>
              </w:rPr>
              <w:t>2</w:t>
            </w:r>
            <w:r w:rsidR="00B6320F">
              <w:rPr>
                <w:b/>
                <w:kern w:val="0"/>
                <w:sz w:val="24"/>
              </w:rPr>
              <w:t>2</w:t>
            </w:r>
            <w:r w:rsidRPr="000961D0">
              <w:rPr>
                <w:rFonts w:hint="eastAsia"/>
                <w:b/>
                <w:kern w:val="0"/>
                <w:sz w:val="24"/>
              </w:rPr>
              <w:t xml:space="preserve">  </w:t>
            </w:r>
            <w:r w:rsidRPr="000961D0">
              <w:rPr>
                <w:rFonts w:hint="eastAsia"/>
                <w:b/>
                <w:kern w:val="0"/>
                <w:sz w:val="24"/>
              </w:rPr>
              <w:t>大气污染物无组织排放量核算表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383"/>
              <w:gridCol w:w="645"/>
              <w:gridCol w:w="795"/>
              <w:gridCol w:w="885"/>
              <w:gridCol w:w="1455"/>
              <w:gridCol w:w="2645"/>
              <w:gridCol w:w="1095"/>
              <w:gridCol w:w="915"/>
            </w:tblGrid>
            <w:tr w:rsidR="000961D0" w:rsidRPr="000961D0" w14:paraId="2EEFD140" w14:textId="77777777" w:rsidTr="0082352F">
              <w:trPr>
                <w:trHeight w:val="340"/>
                <w:jc w:val="center"/>
              </w:trPr>
              <w:tc>
                <w:tcPr>
                  <w:tcW w:w="383" w:type="dxa"/>
                  <w:vMerge w:val="restart"/>
                  <w:vAlign w:val="center"/>
                </w:tcPr>
                <w:p w14:paraId="128114F3"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序号</w:t>
                  </w:r>
                </w:p>
              </w:tc>
              <w:tc>
                <w:tcPr>
                  <w:tcW w:w="645" w:type="dxa"/>
                  <w:vMerge w:val="restart"/>
                  <w:vAlign w:val="center"/>
                </w:tcPr>
                <w:p w14:paraId="7D0D589C"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排放口编号</w:t>
                  </w:r>
                </w:p>
              </w:tc>
              <w:tc>
                <w:tcPr>
                  <w:tcW w:w="795" w:type="dxa"/>
                  <w:vMerge w:val="restart"/>
                  <w:vAlign w:val="center"/>
                </w:tcPr>
                <w:p w14:paraId="040D4A91" w14:textId="77777777" w:rsidR="000961D0" w:rsidRPr="000961D0" w:rsidRDefault="000961D0" w:rsidP="000961D0">
                  <w:pPr>
                    <w:autoSpaceDE w:val="0"/>
                    <w:autoSpaceDN w:val="0"/>
                    <w:adjustRightInd w:val="0"/>
                    <w:spacing w:line="320" w:lineRule="exact"/>
                    <w:jc w:val="center"/>
                    <w:rPr>
                      <w:kern w:val="0"/>
                      <w:szCs w:val="21"/>
                    </w:rPr>
                  </w:pPr>
                  <w:proofErr w:type="gramStart"/>
                  <w:r w:rsidRPr="000961D0">
                    <w:rPr>
                      <w:kern w:val="0"/>
                      <w:szCs w:val="21"/>
                    </w:rPr>
                    <w:t>产污环节</w:t>
                  </w:r>
                  <w:proofErr w:type="gramEnd"/>
                </w:p>
              </w:tc>
              <w:tc>
                <w:tcPr>
                  <w:tcW w:w="885" w:type="dxa"/>
                  <w:vMerge w:val="restart"/>
                  <w:vAlign w:val="center"/>
                </w:tcPr>
                <w:p w14:paraId="0CF253C0"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污染物</w:t>
                  </w:r>
                </w:p>
              </w:tc>
              <w:tc>
                <w:tcPr>
                  <w:tcW w:w="1455" w:type="dxa"/>
                  <w:vMerge w:val="restart"/>
                  <w:vAlign w:val="center"/>
                </w:tcPr>
                <w:p w14:paraId="4783B3A2"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主要污染防治措施</w:t>
                  </w:r>
                </w:p>
              </w:tc>
              <w:tc>
                <w:tcPr>
                  <w:tcW w:w="3740" w:type="dxa"/>
                  <w:gridSpan w:val="2"/>
                  <w:vAlign w:val="center"/>
                </w:tcPr>
                <w:p w14:paraId="228F2140" w14:textId="77777777" w:rsidR="000961D0" w:rsidRPr="000961D0" w:rsidRDefault="000961D0" w:rsidP="000961D0">
                  <w:pPr>
                    <w:autoSpaceDE w:val="0"/>
                    <w:autoSpaceDN w:val="0"/>
                    <w:adjustRightInd w:val="0"/>
                    <w:spacing w:line="320" w:lineRule="exact"/>
                    <w:jc w:val="center"/>
                    <w:rPr>
                      <w:kern w:val="0"/>
                      <w:szCs w:val="21"/>
                    </w:rPr>
                  </w:pPr>
                  <w:r w:rsidRPr="000961D0">
                    <w:rPr>
                      <w:spacing w:val="-6"/>
                      <w:kern w:val="0"/>
                      <w:szCs w:val="21"/>
                    </w:rPr>
                    <w:t>国家或地方污染物排放标准</w:t>
                  </w:r>
                </w:p>
              </w:tc>
              <w:tc>
                <w:tcPr>
                  <w:tcW w:w="915" w:type="dxa"/>
                  <w:vMerge w:val="restart"/>
                  <w:vAlign w:val="center"/>
                </w:tcPr>
                <w:p w14:paraId="67FB4E18"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核算年排放量</w:t>
                  </w:r>
                  <w:r w:rsidRPr="000961D0">
                    <w:rPr>
                      <w:kern w:val="0"/>
                      <w:szCs w:val="21"/>
                    </w:rPr>
                    <w:t>/</w:t>
                  </w:r>
                  <w:r w:rsidRPr="000961D0">
                    <w:rPr>
                      <w:kern w:val="0"/>
                      <w:szCs w:val="21"/>
                    </w:rPr>
                    <w:t>（</w:t>
                  </w:r>
                  <w:r w:rsidRPr="000961D0">
                    <w:rPr>
                      <w:kern w:val="0"/>
                      <w:szCs w:val="21"/>
                    </w:rPr>
                    <w:t>t/a</w:t>
                  </w:r>
                  <w:r w:rsidRPr="000961D0">
                    <w:rPr>
                      <w:kern w:val="0"/>
                      <w:szCs w:val="21"/>
                    </w:rPr>
                    <w:t>）</w:t>
                  </w:r>
                </w:p>
              </w:tc>
            </w:tr>
            <w:tr w:rsidR="000961D0" w:rsidRPr="000961D0" w14:paraId="1845D1A6" w14:textId="77777777" w:rsidTr="0082352F">
              <w:trPr>
                <w:trHeight w:val="340"/>
                <w:jc w:val="center"/>
              </w:trPr>
              <w:tc>
                <w:tcPr>
                  <w:tcW w:w="383" w:type="dxa"/>
                  <w:vMerge/>
                  <w:vAlign w:val="center"/>
                </w:tcPr>
                <w:p w14:paraId="413B589F" w14:textId="77777777" w:rsidR="000961D0" w:rsidRPr="000961D0" w:rsidRDefault="000961D0" w:rsidP="000961D0">
                  <w:pPr>
                    <w:autoSpaceDE w:val="0"/>
                    <w:autoSpaceDN w:val="0"/>
                    <w:adjustRightInd w:val="0"/>
                    <w:spacing w:line="320" w:lineRule="exact"/>
                    <w:jc w:val="center"/>
                    <w:rPr>
                      <w:kern w:val="0"/>
                      <w:szCs w:val="21"/>
                      <w:highlight w:val="yellow"/>
                    </w:rPr>
                  </w:pPr>
                </w:p>
              </w:tc>
              <w:tc>
                <w:tcPr>
                  <w:tcW w:w="645" w:type="dxa"/>
                  <w:vMerge/>
                  <w:vAlign w:val="center"/>
                </w:tcPr>
                <w:p w14:paraId="1CC39378" w14:textId="77777777" w:rsidR="000961D0" w:rsidRPr="000961D0" w:rsidRDefault="000961D0" w:rsidP="000961D0">
                  <w:pPr>
                    <w:autoSpaceDE w:val="0"/>
                    <w:autoSpaceDN w:val="0"/>
                    <w:adjustRightInd w:val="0"/>
                    <w:spacing w:line="320" w:lineRule="exact"/>
                    <w:jc w:val="center"/>
                    <w:rPr>
                      <w:kern w:val="0"/>
                      <w:szCs w:val="21"/>
                      <w:highlight w:val="yellow"/>
                    </w:rPr>
                  </w:pPr>
                </w:p>
              </w:tc>
              <w:tc>
                <w:tcPr>
                  <w:tcW w:w="795" w:type="dxa"/>
                  <w:vMerge/>
                  <w:vAlign w:val="center"/>
                </w:tcPr>
                <w:p w14:paraId="15FD35EB" w14:textId="77777777" w:rsidR="000961D0" w:rsidRPr="000961D0" w:rsidRDefault="000961D0" w:rsidP="000961D0">
                  <w:pPr>
                    <w:autoSpaceDE w:val="0"/>
                    <w:autoSpaceDN w:val="0"/>
                    <w:adjustRightInd w:val="0"/>
                    <w:spacing w:line="320" w:lineRule="exact"/>
                    <w:jc w:val="center"/>
                    <w:rPr>
                      <w:kern w:val="0"/>
                      <w:szCs w:val="21"/>
                      <w:highlight w:val="yellow"/>
                    </w:rPr>
                  </w:pPr>
                </w:p>
              </w:tc>
              <w:tc>
                <w:tcPr>
                  <w:tcW w:w="885" w:type="dxa"/>
                  <w:vMerge/>
                  <w:vAlign w:val="center"/>
                </w:tcPr>
                <w:p w14:paraId="2E0A2B40" w14:textId="77777777" w:rsidR="000961D0" w:rsidRPr="000961D0" w:rsidRDefault="000961D0" w:rsidP="000961D0">
                  <w:pPr>
                    <w:autoSpaceDE w:val="0"/>
                    <w:autoSpaceDN w:val="0"/>
                    <w:adjustRightInd w:val="0"/>
                    <w:spacing w:line="320" w:lineRule="exact"/>
                    <w:jc w:val="center"/>
                    <w:rPr>
                      <w:kern w:val="0"/>
                      <w:szCs w:val="21"/>
                      <w:highlight w:val="yellow"/>
                    </w:rPr>
                  </w:pPr>
                </w:p>
              </w:tc>
              <w:tc>
                <w:tcPr>
                  <w:tcW w:w="1455" w:type="dxa"/>
                  <w:vMerge/>
                  <w:vAlign w:val="center"/>
                </w:tcPr>
                <w:p w14:paraId="5729F68A" w14:textId="77777777" w:rsidR="000961D0" w:rsidRPr="000961D0" w:rsidRDefault="000961D0" w:rsidP="000961D0">
                  <w:pPr>
                    <w:autoSpaceDE w:val="0"/>
                    <w:autoSpaceDN w:val="0"/>
                    <w:adjustRightInd w:val="0"/>
                    <w:spacing w:line="320" w:lineRule="exact"/>
                    <w:jc w:val="center"/>
                    <w:rPr>
                      <w:kern w:val="0"/>
                      <w:szCs w:val="21"/>
                      <w:highlight w:val="yellow"/>
                    </w:rPr>
                  </w:pPr>
                </w:p>
              </w:tc>
              <w:tc>
                <w:tcPr>
                  <w:tcW w:w="2645" w:type="dxa"/>
                  <w:vAlign w:val="center"/>
                </w:tcPr>
                <w:p w14:paraId="7FE3E020"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标准名称</w:t>
                  </w:r>
                </w:p>
              </w:tc>
              <w:tc>
                <w:tcPr>
                  <w:tcW w:w="1095" w:type="dxa"/>
                  <w:vAlign w:val="center"/>
                </w:tcPr>
                <w:p w14:paraId="641A1D37"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浓度限值（</w:t>
                  </w:r>
                  <w:r w:rsidRPr="000961D0">
                    <w:rPr>
                      <w:szCs w:val="21"/>
                    </w:rPr>
                    <w:t>mg/m</w:t>
                  </w:r>
                  <w:r w:rsidRPr="000961D0">
                    <w:rPr>
                      <w:szCs w:val="21"/>
                      <w:vertAlign w:val="superscript"/>
                    </w:rPr>
                    <w:t>3</w:t>
                  </w:r>
                  <w:r w:rsidRPr="000961D0">
                    <w:rPr>
                      <w:kern w:val="0"/>
                      <w:szCs w:val="21"/>
                    </w:rPr>
                    <w:t>）</w:t>
                  </w:r>
                </w:p>
              </w:tc>
              <w:tc>
                <w:tcPr>
                  <w:tcW w:w="915" w:type="dxa"/>
                  <w:vMerge/>
                  <w:vAlign w:val="center"/>
                </w:tcPr>
                <w:p w14:paraId="58DFAEE8" w14:textId="77777777" w:rsidR="000961D0" w:rsidRPr="000961D0" w:rsidRDefault="000961D0" w:rsidP="000961D0">
                  <w:pPr>
                    <w:autoSpaceDE w:val="0"/>
                    <w:autoSpaceDN w:val="0"/>
                    <w:adjustRightInd w:val="0"/>
                    <w:spacing w:line="320" w:lineRule="exact"/>
                    <w:jc w:val="center"/>
                    <w:rPr>
                      <w:kern w:val="0"/>
                      <w:szCs w:val="21"/>
                      <w:highlight w:val="yellow"/>
                    </w:rPr>
                  </w:pPr>
                </w:p>
              </w:tc>
            </w:tr>
            <w:tr w:rsidR="000961D0" w:rsidRPr="000961D0" w14:paraId="7A68F41F" w14:textId="77777777" w:rsidTr="0082352F">
              <w:trPr>
                <w:trHeight w:val="340"/>
                <w:jc w:val="center"/>
              </w:trPr>
              <w:tc>
                <w:tcPr>
                  <w:tcW w:w="383" w:type="dxa"/>
                  <w:vAlign w:val="center"/>
                </w:tcPr>
                <w:p w14:paraId="49889F33"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1</w:t>
                  </w:r>
                </w:p>
              </w:tc>
              <w:tc>
                <w:tcPr>
                  <w:tcW w:w="645" w:type="dxa"/>
                  <w:vAlign w:val="center"/>
                </w:tcPr>
                <w:p w14:paraId="195055D3" w14:textId="77777777" w:rsidR="000961D0" w:rsidRPr="000961D0" w:rsidRDefault="005E7CE5" w:rsidP="000961D0">
                  <w:pPr>
                    <w:autoSpaceDE w:val="0"/>
                    <w:autoSpaceDN w:val="0"/>
                    <w:adjustRightInd w:val="0"/>
                    <w:spacing w:line="320" w:lineRule="exact"/>
                    <w:jc w:val="center"/>
                    <w:rPr>
                      <w:kern w:val="0"/>
                      <w:szCs w:val="21"/>
                    </w:rPr>
                  </w:pPr>
                  <w:r>
                    <w:rPr>
                      <w:kern w:val="0"/>
                      <w:szCs w:val="21"/>
                    </w:rPr>
                    <w:t>3</w:t>
                  </w:r>
                  <w:r w:rsidR="000961D0" w:rsidRPr="000961D0">
                    <w:rPr>
                      <w:kern w:val="0"/>
                      <w:szCs w:val="21"/>
                    </w:rPr>
                    <w:t>#</w:t>
                  </w:r>
                </w:p>
              </w:tc>
              <w:tc>
                <w:tcPr>
                  <w:tcW w:w="795" w:type="dxa"/>
                  <w:vAlign w:val="center"/>
                </w:tcPr>
                <w:p w14:paraId="39F94184" w14:textId="77777777" w:rsidR="000961D0" w:rsidRPr="000961D0" w:rsidRDefault="005E7CE5" w:rsidP="000961D0">
                  <w:pPr>
                    <w:snapToGrid w:val="0"/>
                    <w:spacing w:line="320" w:lineRule="exact"/>
                    <w:jc w:val="center"/>
                    <w:rPr>
                      <w:kern w:val="0"/>
                      <w:szCs w:val="21"/>
                    </w:rPr>
                  </w:pPr>
                  <w:r w:rsidRPr="005E7CE5">
                    <w:rPr>
                      <w:rFonts w:hint="eastAsia"/>
                      <w:kern w:val="0"/>
                      <w:szCs w:val="21"/>
                    </w:rPr>
                    <w:t>切割、打磨</w:t>
                  </w:r>
                  <w:r>
                    <w:rPr>
                      <w:rFonts w:hint="eastAsia"/>
                      <w:kern w:val="0"/>
                      <w:szCs w:val="21"/>
                    </w:rPr>
                    <w:t>、焊接</w:t>
                  </w:r>
                </w:p>
              </w:tc>
              <w:tc>
                <w:tcPr>
                  <w:tcW w:w="885" w:type="dxa"/>
                  <w:vAlign w:val="center"/>
                </w:tcPr>
                <w:p w14:paraId="2A5331D5" w14:textId="77777777" w:rsidR="000961D0" w:rsidRPr="000961D0" w:rsidRDefault="005E7CE5" w:rsidP="000961D0">
                  <w:pPr>
                    <w:autoSpaceDE w:val="0"/>
                    <w:autoSpaceDN w:val="0"/>
                    <w:adjustRightInd w:val="0"/>
                    <w:spacing w:line="320" w:lineRule="exact"/>
                    <w:jc w:val="center"/>
                    <w:rPr>
                      <w:kern w:val="0"/>
                      <w:szCs w:val="21"/>
                    </w:rPr>
                  </w:pPr>
                  <w:r w:rsidRPr="005E7CE5">
                    <w:rPr>
                      <w:kern w:val="0"/>
                      <w:szCs w:val="21"/>
                    </w:rPr>
                    <w:t>TSP</w:t>
                  </w:r>
                  <w:r w:rsidR="000961D0" w:rsidRPr="000961D0">
                    <w:rPr>
                      <w:rFonts w:hint="eastAsia"/>
                      <w:kern w:val="0"/>
                      <w:szCs w:val="21"/>
                    </w:rPr>
                    <w:t>（</w:t>
                  </w:r>
                  <w:r w:rsidRPr="005E7CE5">
                    <w:rPr>
                      <w:rFonts w:hint="eastAsia"/>
                      <w:kern w:val="0"/>
                      <w:szCs w:val="21"/>
                    </w:rPr>
                    <w:t>车间粉尘及焊接烟气</w:t>
                  </w:r>
                  <w:r w:rsidR="000961D0" w:rsidRPr="000961D0">
                    <w:rPr>
                      <w:rFonts w:hint="eastAsia"/>
                      <w:kern w:val="0"/>
                      <w:szCs w:val="21"/>
                    </w:rPr>
                    <w:t>）</w:t>
                  </w:r>
                </w:p>
              </w:tc>
              <w:tc>
                <w:tcPr>
                  <w:tcW w:w="1455" w:type="dxa"/>
                  <w:vAlign w:val="center"/>
                </w:tcPr>
                <w:p w14:paraId="54AB79CA" w14:textId="77777777" w:rsidR="000961D0" w:rsidRPr="000961D0" w:rsidRDefault="000961D0" w:rsidP="005E7CE5">
                  <w:pPr>
                    <w:snapToGrid w:val="0"/>
                    <w:spacing w:line="320" w:lineRule="exact"/>
                    <w:jc w:val="center"/>
                    <w:rPr>
                      <w:kern w:val="0"/>
                      <w:szCs w:val="21"/>
                    </w:rPr>
                  </w:pPr>
                  <w:r w:rsidRPr="000961D0">
                    <w:rPr>
                      <w:rFonts w:hint="eastAsia"/>
                      <w:kern w:val="0"/>
                      <w:szCs w:val="21"/>
                    </w:rPr>
                    <w:t>环评要求</w:t>
                  </w:r>
                  <w:r w:rsidR="005E7CE5">
                    <w:rPr>
                      <w:rFonts w:hint="eastAsia"/>
                      <w:kern w:val="0"/>
                      <w:szCs w:val="21"/>
                    </w:rPr>
                    <w:t>：</w:t>
                  </w:r>
                  <w:r w:rsidR="005E7CE5">
                    <w:rPr>
                      <w:rFonts w:hint="eastAsia"/>
                      <w:kern w:val="0"/>
                      <w:szCs w:val="21"/>
                    </w:rPr>
                    <w:t>1.</w:t>
                  </w:r>
                  <w:r w:rsidR="005E7CE5">
                    <w:rPr>
                      <w:rFonts w:hint="eastAsia"/>
                    </w:rPr>
                    <w:t xml:space="preserve"> </w:t>
                  </w:r>
                  <w:r w:rsidR="005E7CE5" w:rsidRPr="005E7CE5">
                    <w:rPr>
                      <w:rFonts w:hint="eastAsia"/>
                      <w:kern w:val="0"/>
                      <w:szCs w:val="21"/>
                    </w:rPr>
                    <w:t>对</w:t>
                  </w:r>
                  <w:r w:rsidR="005E7CE5">
                    <w:rPr>
                      <w:rFonts w:hint="eastAsia"/>
                      <w:kern w:val="0"/>
                      <w:szCs w:val="21"/>
                    </w:rPr>
                    <w:t>车间设置风机</w:t>
                  </w:r>
                  <w:r w:rsidR="005E7CE5" w:rsidRPr="005E7CE5">
                    <w:rPr>
                      <w:rFonts w:hint="eastAsia"/>
                      <w:kern w:val="0"/>
                      <w:szCs w:val="21"/>
                    </w:rPr>
                    <w:t>加强车间通风</w:t>
                  </w:r>
                  <w:r w:rsidR="005E7CE5">
                    <w:rPr>
                      <w:rFonts w:hint="eastAsia"/>
                      <w:kern w:val="0"/>
                      <w:szCs w:val="21"/>
                    </w:rPr>
                    <w:t>；</w:t>
                  </w:r>
                  <w:r w:rsidR="005E7CE5">
                    <w:rPr>
                      <w:rFonts w:hint="eastAsia"/>
                      <w:kern w:val="0"/>
                      <w:szCs w:val="21"/>
                    </w:rPr>
                    <w:t>2.</w:t>
                  </w:r>
                  <w:r w:rsidR="005E7CE5" w:rsidRPr="005E7CE5">
                    <w:rPr>
                      <w:rFonts w:hint="eastAsia"/>
                      <w:kern w:val="0"/>
                      <w:szCs w:val="21"/>
                    </w:rPr>
                    <w:t>将焊接工序设置独立作业区域，采取移动式除尘器对焊接烟尘进行处理</w:t>
                  </w:r>
                </w:p>
              </w:tc>
              <w:tc>
                <w:tcPr>
                  <w:tcW w:w="2645" w:type="dxa"/>
                  <w:vAlign w:val="center"/>
                </w:tcPr>
                <w:p w14:paraId="516C2A2D" w14:textId="77777777" w:rsidR="000961D0" w:rsidRPr="000961D0" w:rsidRDefault="005E7CE5" w:rsidP="005E7CE5">
                  <w:pPr>
                    <w:snapToGrid w:val="0"/>
                    <w:spacing w:line="320" w:lineRule="exact"/>
                    <w:jc w:val="center"/>
                    <w:rPr>
                      <w:color w:val="000000"/>
                      <w:spacing w:val="-6"/>
                      <w:szCs w:val="21"/>
                    </w:rPr>
                  </w:pPr>
                  <w:r w:rsidRPr="005E7CE5">
                    <w:rPr>
                      <w:rFonts w:hint="eastAsia"/>
                      <w:color w:val="000000"/>
                      <w:spacing w:val="-6"/>
                      <w:szCs w:val="21"/>
                    </w:rPr>
                    <w:t>《大气污染物综合排放标准》（</w:t>
                  </w:r>
                  <w:r w:rsidRPr="005E7CE5">
                    <w:rPr>
                      <w:rFonts w:hint="eastAsia"/>
                      <w:color w:val="000000"/>
                      <w:spacing w:val="-6"/>
                      <w:szCs w:val="21"/>
                    </w:rPr>
                    <w:t>GB16297-1996</w:t>
                  </w:r>
                  <w:r w:rsidRPr="005E7CE5">
                    <w:rPr>
                      <w:rFonts w:hint="eastAsia"/>
                      <w:color w:val="000000"/>
                      <w:spacing w:val="-6"/>
                      <w:szCs w:val="21"/>
                    </w:rPr>
                    <w:t>）无组织排放监控浓度限值。</w:t>
                  </w:r>
                </w:p>
              </w:tc>
              <w:tc>
                <w:tcPr>
                  <w:tcW w:w="1095" w:type="dxa"/>
                  <w:vAlign w:val="center"/>
                </w:tcPr>
                <w:p w14:paraId="3D9ADA7D" w14:textId="77777777" w:rsidR="000961D0" w:rsidRPr="000961D0" w:rsidRDefault="005E7CE5" w:rsidP="000961D0">
                  <w:pPr>
                    <w:autoSpaceDE w:val="0"/>
                    <w:autoSpaceDN w:val="0"/>
                    <w:adjustRightInd w:val="0"/>
                    <w:spacing w:line="320" w:lineRule="exact"/>
                    <w:jc w:val="center"/>
                    <w:rPr>
                      <w:kern w:val="0"/>
                      <w:szCs w:val="21"/>
                    </w:rPr>
                  </w:pPr>
                  <w:r>
                    <w:rPr>
                      <w:color w:val="000000"/>
                      <w:kern w:val="24"/>
                      <w:szCs w:val="21"/>
                      <w:lang w:bidi="ar"/>
                    </w:rPr>
                    <w:t>1.0</w:t>
                  </w:r>
                </w:p>
              </w:tc>
              <w:tc>
                <w:tcPr>
                  <w:tcW w:w="915" w:type="dxa"/>
                  <w:vAlign w:val="center"/>
                </w:tcPr>
                <w:p w14:paraId="78BCB497" w14:textId="77777777" w:rsidR="000961D0" w:rsidRPr="000961D0" w:rsidRDefault="005E7CE5" w:rsidP="000961D0">
                  <w:pPr>
                    <w:spacing w:line="320" w:lineRule="exact"/>
                    <w:jc w:val="center"/>
                    <w:rPr>
                      <w:kern w:val="0"/>
                      <w:szCs w:val="21"/>
                    </w:rPr>
                  </w:pPr>
                  <w:r>
                    <w:rPr>
                      <w:bCs/>
                      <w:spacing w:val="-14"/>
                      <w:szCs w:val="21"/>
                    </w:rPr>
                    <w:t>0.1379</w:t>
                  </w:r>
                </w:p>
              </w:tc>
            </w:tr>
            <w:tr w:rsidR="000961D0" w:rsidRPr="000961D0" w14:paraId="320FFD4F" w14:textId="77777777" w:rsidTr="0082352F">
              <w:trPr>
                <w:trHeight w:val="340"/>
                <w:jc w:val="center"/>
              </w:trPr>
              <w:tc>
                <w:tcPr>
                  <w:tcW w:w="8818" w:type="dxa"/>
                  <w:gridSpan w:val="8"/>
                  <w:vAlign w:val="center"/>
                </w:tcPr>
                <w:p w14:paraId="276A3F6D"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无组织排放总计</w:t>
                  </w:r>
                </w:p>
              </w:tc>
            </w:tr>
            <w:tr w:rsidR="000961D0" w:rsidRPr="000961D0" w14:paraId="2FB12E3B" w14:textId="77777777" w:rsidTr="0082352F">
              <w:trPr>
                <w:trHeight w:val="340"/>
                <w:jc w:val="center"/>
              </w:trPr>
              <w:tc>
                <w:tcPr>
                  <w:tcW w:w="2708" w:type="dxa"/>
                  <w:gridSpan w:val="4"/>
                  <w:vAlign w:val="center"/>
                </w:tcPr>
                <w:p w14:paraId="2A7588D5" w14:textId="77777777" w:rsidR="000961D0" w:rsidRPr="000961D0" w:rsidRDefault="000961D0" w:rsidP="000961D0">
                  <w:pPr>
                    <w:autoSpaceDE w:val="0"/>
                    <w:autoSpaceDN w:val="0"/>
                    <w:adjustRightInd w:val="0"/>
                    <w:spacing w:line="320" w:lineRule="exact"/>
                    <w:jc w:val="center"/>
                    <w:rPr>
                      <w:kern w:val="0"/>
                      <w:szCs w:val="21"/>
                    </w:rPr>
                  </w:pPr>
                  <w:r w:rsidRPr="000961D0">
                    <w:rPr>
                      <w:kern w:val="0"/>
                      <w:szCs w:val="21"/>
                    </w:rPr>
                    <w:t>无组织排放总计</w:t>
                  </w:r>
                </w:p>
              </w:tc>
              <w:tc>
                <w:tcPr>
                  <w:tcW w:w="4100" w:type="dxa"/>
                  <w:gridSpan w:val="2"/>
                  <w:vAlign w:val="center"/>
                </w:tcPr>
                <w:p w14:paraId="7A0F11A4" w14:textId="77777777" w:rsidR="000961D0" w:rsidRPr="000961D0" w:rsidRDefault="005E7CE5" w:rsidP="000961D0">
                  <w:pPr>
                    <w:autoSpaceDE w:val="0"/>
                    <w:autoSpaceDN w:val="0"/>
                    <w:adjustRightInd w:val="0"/>
                    <w:spacing w:line="320" w:lineRule="exact"/>
                    <w:jc w:val="center"/>
                    <w:rPr>
                      <w:kern w:val="0"/>
                      <w:szCs w:val="21"/>
                    </w:rPr>
                  </w:pPr>
                  <w:r w:rsidRPr="005E7CE5">
                    <w:rPr>
                      <w:rFonts w:hint="eastAsia"/>
                      <w:kern w:val="0"/>
                      <w:szCs w:val="21"/>
                    </w:rPr>
                    <w:t>TSP</w:t>
                  </w:r>
                  <w:r w:rsidRPr="005E7CE5">
                    <w:rPr>
                      <w:rFonts w:hint="eastAsia"/>
                      <w:kern w:val="0"/>
                      <w:szCs w:val="21"/>
                    </w:rPr>
                    <w:t>（车间粉尘及焊接烟气）</w:t>
                  </w:r>
                </w:p>
              </w:tc>
              <w:tc>
                <w:tcPr>
                  <w:tcW w:w="2010" w:type="dxa"/>
                  <w:gridSpan w:val="2"/>
                  <w:vAlign w:val="center"/>
                </w:tcPr>
                <w:p w14:paraId="2F24BE9C" w14:textId="77777777" w:rsidR="000961D0" w:rsidRPr="000961D0" w:rsidRDefault="005E7CE5" w:rsidP="000961D0">
                  <w:pPr>
                    <w:autoSpaceDE w:val="0"/>
                    <w:autoSpaceDN w:val="0"/>
                    <w:adjustRightInd w:val="0"/>
                    <w:spacing w:line="320" w:lineRule="exact"/>
                    <w:jc w:val="center"/>
                    <w:rPr>
                      <w:kern w:val="0"/>
                      <w:szCs w:val="21"/>
                    </w:rPr>
                  </w:pPr>
                  <w:r w:rsidRPr="005E7CE5">
                    <w:rPr>
                      <w:color w:val="000000"/>
                      <w:spacing w:val="-20"/>
                      <w:kern w:val="0"/>
                      <w:szCs w:val="21"/>
                      <w:lang w:bidi="ar"/>
                    </w:rPr>
                    <w:t>0.1379</w:t>
                  </w:r>
                </w:p>
              </w:tc>
            </w:tr>
          </w:tbl>
          <w:p w14:paraId="3B4752D1" w14:textId="29A2A667" w:rsidR="000961D0" w:rsidRPr="000961D0" w:rsidRDefault="000961D0" w:rsidP="000961D0">
            <w:pPr>
              <w:spacing w:beforeLines="50" w:before="120"/>
              <w:jc w:val="center"/>
              <w:rPr>
                <w:b/>
                <w:kern w:val="0"/>
                <w:sz w:val="24"/>
              </w:rPr>
            </w:pPr>
            <w:r w:rsidRPr="000961D0">
              <w:rPr>
                <w:rFonts w:hint="eastAsia"/>
                <w:b/>
                <w:kern w:val="0"/>
                <w:sz w:val="24"/>
              </w:rPr>
              <w:t>表</w:t>
            </w:r>
            <w:r w:rsidR="00B6320F">
              <w:rPr>
                <w:b/>
                <w:kern w:val="0"/>
                <w:sz w:val="24"/>
              </w:rPr>
              <w:t>23</w:t>
            </w:r>
            <w:r w:rsidRPr="000961D0">
              <w:rPr>
                <w:rFonts w:hint="eastAsia"/>
                <w:b/>
                <w:kern w:val="0"/>
                <w:sz w:val="24"/>
              </w:rPr>
              <w:t xml:space="preserve">   </w:t>
            </w:r>
            <w:r w:rsidRPr="000961D0">
              <w:rPr>
                <w:rFonts w:hint="eastAsia"/>
                <w:b/>
                <w:kern w:val="0"/>
                <w:sz w:val="24"/>
              </w:rPr>
              <w:t>大气污染物年排放量核算表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899"/>
              <w:gridCol w:w="3436"/>
              <w:gridCol w:w="4385"/>
            </w:tblGrid>
            <w:tr w:rsidR="000961D0" w:rsidRPr="000961D0" w14:paraId="4A671D1C" w14:textId="77777777" w:rsidTr="0082352F">
              <w:trPr>
                <w:trHeight w:val="340"/>
                <w:jc w:val="center"/>
              </w:trPr>
              <w:tc>
                <w:tcPr>
                  <w:tcW w:w="899" w:type="dxa"/>
                  <w:vAlign w:val="center"/>
                </w:tcPr>
                <w:p w14:paraId="3A40FD68" w14:textId="77777777" w:rsidR="000961D0" w:rsidRPr="000961D0" w:rsidRDefault="000961D0" w:rsidP="000961D0">
                  <w:pPr>
                    <w:autoSpaceDE w:val="0"/>
                    <w:autoSpaceDN w:val="0"/>
                    <w:adjustRightInd w:val="0"/>
                    <w:jc w:val="center"/>
                    <w:rPr>
                      <w:kern w:val="0"/>
                      <w:szCs w:val="21"/>
                    </w:rPr>
                  </w:pPr>
                  <w:r w:rsidRPr="000961D0">
                    <w:rPr>
                      <w:kern w:val="0"/>
                      <w:szCs w:val="21"/>
                    </w:rPr>
                    <w:t>序号</w:t>
                  </w:r>
                </w:p>
              </w:tc>
              <w:tc>
                <w:tcPr>
                  <w:tcW w:w="3436" w:type="dxa"/>
                  <w:vAlign w:val="center"/>
                </w:tcPr>
                <w:p w14:paraId="6A4664AE" w14:textId="77777777" w:rsidR="000961D0" w:rsidRPr="000961D0" w:rsidRDefault="000961D0" w:rsidP="000961D0">
                  <w:pPr>
                    <w:autoSpaceDE w:val="0"/>
                    <w:autoSpaceDN w:val="0"/>
                    <w:adjustRightInd w:val="0"/>
                    <w:jc w:val="center"/>
                    <w:rPr>
                      <w:kern w:val="0"/>
                      <w:szCs w:val="21"/>
                    </w:rPr>
                  </w:pPr>
                  <w:r w:rsidRPr="000961D0">
                    <w:rPr>
                      <w:kern w:val="0"/>
                      <w:szCs w:val="21"/>
                    </w:rPr>
                    <w:t>污染物</w:t>
                  </w:r>
                </w:p>
              </w:tc>
              <w:tc>
                <w:tcPr>
                  <w:tcW w:w="4385" w:type="dxa"/>
                  <w:vAlign w:val="center"/>
                </w:tcPr>
                <w:p w14:paraId="2991689D" w14:textId="77777777" w:rsidR="000961D0" w:rsidRPr="000961D0" w:rsidRDefault="000961D0" w:rsidP="000961D0">
                  <w:pPr>
                    <w:autoSpaceDE w:val="0"/>
                    <w:autoSpaceDN w:val="0"/>
                    <w:adjustRightInd w:val="0"/>
                    <w:jc w:val="center"/>
                    <w:rPr>
                      <w:kern w:val="0"/>
                      <w:szCs w:val="21"/>
                    </w:rPr>
                  </w:pPr>
                  <w:r w:rsidRPr="000961D0">
                    <w:rPr>
                      <w:kern w:val="0"/>
                      <w:szCs w:val="21"/>
                    </w:rPr>
                    <w:t>年排放量</w:t>
                  </w:r>
                  <w:r w:rsidRPr="000961D0">
                    <w:rPr>
                      <w:kern w:val="0"/>
                      <w:szCs w:val="21"/>
                    </w:rPr>
                    <w:t>/</w:t>
                  </w:r>
                  <w:r w:rsidRPr="000961D0">
                    <w:rPr>
                      <w:kern w:val="0"/>
                      <w:szCs w:val="21"/>
                    </w:rPr>
                    <w:t>（</w:t>
                  </w:r>
                  <w:r w:rsidRPr="000961D0">
                    <w:rPr>
                      <w:kern w:val="0"/>
                      <w:szCs w:val="21"/>
                    </w:rPr>
                    <w:t>t/a</w:t>
                  </w:r>
                  <w:r w:rsidRPr="000961D0">
                    <w:rPr>
                      <w:kern w:val="0"/>
                      <w:szCs w:val="21"/>
                    </w:rPr>
                    <w:t>）</w:t>
                  </w:r>
                </w:p>
              </w:tc>
            </w:tr>
            <w:tr w:rsidR="005E7CE5" w:rsidRPr="000961D0" w14:paraId="3D9194B3" w14:textId="77777777" w:rsidTr="0082352F">
              <w:trPr>
                <w:trHeight w:val="340"/>
                <w:jc w:val="center"/>
              </w:trPr>
              <w:tc>
                <w:tcPr>
                  <w:tcW w:w="899" w:type="dxa"/>
                  <w:vAlign w:val="center"/>
                </w:tcPr>
                <w:p w14:paraId="30FFD2B7" w14:textId="3C2E3994" w:rsidR="005E7CE5" w:rsidRPr="000961D0" w:rsidRDefault="003E0F8B" w:rsidP="005E7CE5">
                  <w:pPr>
                    <w:autoSpaceDE w:val="0"/>
                    <w:autoSpaceDN w:val="0"/>
                    <w:adjustRightInd w:val="0"/>
                    <w:jc w:val="center"/>
                    <w:rPr>
                      <w:kern w:val="0"/>
                      <w:szCs w:val="21"/>
                    </w:rPr>
                  </w:pPr>
                  <w:r>
                    <w:rPr>
                      <w:kern w:val="0"/>
                      <w:szCs w:val="21"/>
                    </w:rPr>
                    <w:t>1</w:t>
                  </w:r>
                </w:p>
              </w:tc>
              <w:tc>
                <w:tcPr>
                  <w:tcW w:w="3436" w:type="dxa"/>
                  <w:vAlign w:val="center"/>
                </w:tcPr>
                <w:p w14:paraId="61437D83" w14:textId="77777777" w:rsidR="005E7CE5" w:rsidRDefault="005E7CE5" w:rsidP="005E7CE5">
                  <w:pPr>
                    <w:jc w:val="center"/>
                    <w:rPr>
                      <w:szCs w:val="21"/>
                    </w:rPr>
                  </w:pPr>
                  <w:r>
                    <w:rPr>
                      <w:rFonts w:hint="eastAsia"/>
                      <w:szCs w:val="21"/>
                    </w:rPr>
                    <w:t>TSP</w:t>
                  </w:r>
                </w:p>
              </w:tc>
              <w:tc>
                <w:tcPr>
                  <w:tcW w:w="4385" w:type="dxa"/>
                  <w:vAlign w:val="center"/>
                </w:tcPr>
                <w:p w14:paraId="7532EBEB" w14:textId="77777777" w:rsidR="005E7CE5" w:rsidRPr="000961D0" w:rsidRDefault="005E7CE5" w:rsidP="005E7CE5">
                  <w:pPr>
                    <w:spacing w:line="260" w:lineRule="exact"/>
                    <w:jc w:val="center"/>
                    <w:rPr>
                      <w:spacing w:val="-14"/>
                      <w:szCs w:val="21"/>
                    </w:rPr>
                  </w:pPr>
                  <w:r>
                    <w:rPr>
                      <w:spacing w:val="-14"/>
                      <w:szCs w:val="21"/>
                    </w:rPr>
                    <w:t>0.6612</w:t>
                  </w:r>
                </w:p>
              </w:tc>
            </w:tr>
          </w:tbl>
          <w:p w14:paraId="15027A76" w14:textId="576F5F4A" w:rsidR="000961D0" w:rsidRPr="000961D0" w:rsidRDefault="000961D0" w:rsidP="000961D0">
            <w:pPr>
              <w:autoSpaceDE w:val="0"/>
              <w:autoSpaceDN w:val="0"/>
              <w:adjustRightInd w:val="0"/>
              <w:spacing w:line="480" w:lineRule="exact"/>
              <w:ind w:firstLineChars="200" w:firstLine="480"/>
              <w:jc w:val="left"/>
              <w:rPr>
                <w:kern w:val="0"/>
                <w:sz w:val="24"/>
              </w:rPr>
            </w:pPr>
            <w:r w:rsidRPr="000961D0">
              <w:rPr>
                <w:kern w:val="0"/>
                <w:sz w:val="24"/>
              </w:rPr>
              <w:t>项目非正常工况主要考虑污染治理设施失效情况，非正常排放量核算表详见</w:t>
            </w:r>
            <w:r w:rsidR="00277D1E">
              <w:rPr>
                <w:kern w:val="0"/>
                <w:sz w:val="24"/>
              </w:rPr>
              <w:t>25</w:t>
            </w:r>
            <w:r w:rsidRPr="000961D0">
              <w:rPr>
                <w:kern w:val="0"/>
                <w:sz w:val="24"/>
              </w:rPr>
              <w:t>。</w:t>
            </w:r>
          </w:p>
          <w:p w14:paraId="1B20B5C5" w14:textId="31590F8D" w:rsidR="000961D0" w:rsidRPr="000961D0" w:rsidRDefault="000961D0" w:rsidP="000961D0">
            <w:pPr>
              <w:autoSpaceDE w:val="0"/>
              <w:autoSpaceDN w:val="0"/>
              <w:adjustRightInd w:val="0"/>
              <w:jc w:val="center"/>
              <w:rPr>
                <w:b/>
                <w:kern w:val="0"/>
                <w:szCs w:val="21"/>
              </w:rPr>
            </w:pPr>
            <w:r w:rsidRPr="000961D0">
              <w:rPr>
                <w:rFonts w:hint="eastAsia"/>
                <w:b/>
                <w:kern w:val="0"/>
                <w:sz w:val="24"/>
              </w:rPr>
              <w:t>表</w:t>
            </w:r>
            <w:r w:rsidR="00B6320F">
              <w:rPr>
                <w:b/>
                <w:kern w:val="0"/>
                <w:sz w:val="24"/>
              </w:rPr>
              <w:t>24</w:t>
            </w:r>
            <w:r w:rsidRPr="000961D0">
              <w:rPr>
                <w:rFonts w:hint="eastAsia"/>
                <w:b/>
                <w:kern w:val="0"/>
                <w:sz w:val="24"/>
              </w:rPr>
              <w:t xml:space="preserve">   </w:t>
            </w:r>
            <w:r w:rsidRPr="000961D0">
              <w:rPr>
                <w:rFonts w:hint="eastAsia"/>
                <w:b/>
                <w:kern w:val="0"/>
                <w:sz w:val="24"/>
              </w:rPr>
              <w:t>废气非正常排放污染物源强一览表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592"/>
              <w:gridCol w:w="836"/>
              <w:gridCol w:w="924"/>
              <w:gridCol w:w="897"/>
              <w:gridCol w:w="1305"/>
              <w:gridCol w:w="1140"/>
              <w:gridCol w:w="1071"/>
              <w:gridCol w:w="991"/>
              <w:gridCol w:w="964"/>
            </w:tblGrid>
            <w:tr w:rsidR="000961D0" w:rsidRPr="000961D0" w14:paraId="0496B293" w14:textId="77777777" w:rsidTr="0082352F">
              <w:trPr>
                <w:trHeight w:val="340"/>
                <w:jc w:val="center"/>
              </w:trPr>
              <w:tc>
                <w:tcPr>
                  <w:tcW w:w="592" w:type="dxa"/>
                  <w:vAlign w:val="center"/>
                </w:tcPr>
                <w:p w14:paraId="50EA032F" w14:textId="77777777" w:rsidR="000961D0" w:rsidRPr="000961D0" w:rsidRDefault="000961D0" w:rsidP="000961D0">
                  <w:pPr>
                    <w:tabs>
                      <w:tab w:val="left" w:pos="5425"/>
                    </w:tabs>
                    <w:jc w:val="center"/>
                    <w:rPr>
                      <w:szCs w:val="21"/>
                    </w:rPr>
                  </w:pPr>
                  <w:r w:rsidRPr="000961D0">
                    <w:rPr>
                      <w:szCs w:val="21"/>
                    </w:rPr>
                    <w:t>序</w:t>
                  </w:r>
                </w:p>
                <w:p w14:paraId="3C88F9E4" w14:textId="77777777" w:rsidR="000961D0" w:rsidRPr="000961D0" w:rsidRDefault="000961D0" w:rsidP="000961D0">
                  <w:pPr>
                    <w:tabs>
                      <w:tab w:val="left" w:pos="5425"/>
                    </w:tabs>
                    <w:jc w:val="center"/>
                    <w:rPr>
                      <w:szCs w:val="21"/>
                    </w:rPr>
                  </w:pPr>
                  <w:r w:rsidRPr="000961D0">
                    <w:rPr>
                      <w:szCs w:val="21"/>
                    </w:rPr>
                    <w:t>号</w:t>
                  </w:r>
                </w:p>
              </w:tc>
              <w:tc>
                <w:tcPr>
                  <w:tcW w:w="836" w:type="dxa"/>
                  <w:vAlign w:val="center"/>
                </w:tcPr>
                <w:p w14:paraId="6DE7752B" w14:textId="77777777" w:rsidR="000961D0" w:rsidRPr="000961D0" w:rsidRDefault="000961D0" w:rsidP="000961D0">
                  <w:pPr>
                    <w:tabs>
                      <w:tab w:val="left" w:pos="5425"/>
                    </w:tabs>
                    <w:jc w:val="center"/>
                    <w:rPr>
                      <w:szCs w:val="21"/>
                    </w:rPr>
                  </w:pPr>
                  <w:r w:rsidRPr="000961D0">
                    <w:rPr>
                      <w:szCs w:val="21"/>
                    </w:rPr>
                    <w:t>污染源</w:t>
                  </w:r>
                </w:p>
              </w:tc>
              <w:tc>
                <w:tcPr>
                  <w:tcW w:w="924" w:type="dxa"/>
                  <w:vAlign w:val="center"/>
                </w:tcPr>
                <w:p w14:paraId="6386EE8D" w14:textId="77777777" w:rsidR="000961D0" w:rsidRPr="000961D0" w:rsidRDefault="000961D0" w:rsidP="000961D0">
                  <w:pPr>
                    <w:tabs>
                      <w:tab w:val="left" w:pos="5425"/>
                    </w:tabs>
                    <w:jc w:val="center"/>
                    <w:rPr>
                      <w:szCs w:val="21"/>
                    </w:rPr>
                  </w:pPr>
                  <w:r w:rsidRPr="000961D0">
                    <w:rPr>
                      <w:szCs w:val="21"/>
                    </w:rPr>
                    <w:t>非正常排放原因</w:t>
                  </w:r>
                </w:p>
              </w:tc>
              <w:tc>
                <w:tcPr>
                  <w:tcW w:w="897" w:type="dxa"/>
                  <w:vAlign w:val="center"/>
                </w:tcPr>
                <w:p w14:paraId="4A7A81D8" w14:textId="77777777" w:rsidR="000961D0" w:rsidRPr="000961D0" w:rsidRDefault="000961D0" w:rsidP="000961D0">
                  <w:pPr>
                    <w:tabs>
                      <w:tab w:val="left" w:pos="5425"/>
                    </w:tabs>
                    <w:jc w:val="center"/>
                    <w:rPr>
                      <w:szCs w:val="21"/>
                    </w:rPr>
                  </w:pPr>
                  <w:r w:rsidRPr="000961D0">
                    <w:rPr>
                      <w:szCs w:val="21"/>
                    </w:rPr>
                    <w:t>污染物</w:t>
                  </w:r>
                </w:p>
              </w:tc>
              <w:tc>
                <w:tcPr>
                  <w:tcW w:w="1305" w:type="dxa"/>
                  <w:vAlign w:val="center"/>
                </w:tcPr>
                <w:p w14:paraId="58D42784" w14:textId="77777777" w:rsidR="000961D0" w:rsidRPr="000961D0" w:rsidRDefault="000961D0" w:rsidP="000961D0">
                  <w:pPr>
                    <w:tabs>
                      <w:tab w:val="left" w:pos="5425"/>
                    </w:tabs>
                    <w:jc w:val="center"/>
                    <w:rPr>
                      <w:szCs w:val="21"/>
                    </w:rPr>
                  </w:pPr>
                  <w:r w:rsidRPr="000961D0">
                    <w:rPr>
                      <w:szCs w:val="21"/>
                    </w:rPr>
                    <w:t>非正常排放浓度</w:t>
                  </w:r>
                  <w:r w:rsidRPr="000961D0">
                    <w:rPr>
                      <w:szCs w:val="21"/>
                    </w:rPr>
                    <w:t>/</w:t>
                  </w:r>
                  <w:r w:rsidRPr="000961D0">
                    <w:rPr>
                      <w:szCs w:val="21"/>
                    </w:rPr>
                    <w:t>（</w:t>
                  </w:r>
                  <w:r w:rsidRPr="000961D0">
                    <w:rPr>
                      <w:rFonts w:hint="eastAsia"/>
                      <w:szCs w:val="21"/>
                    </w:rPr>
                    <w:t>mg</w:t>
                  </w:r>
                  <w:r w:rsidRPr="000961D0">
                    <w:rPr>
                      <w:szCs w:val="21"/>
                    </w:rPr>
                    <w:t>/m</w:t>
                  </w:r>
                  <w:r w:rsidRPr="000961D0">
                    <w:rPr>
                      <w:szCs w:val="21"/>
                      <w:vertAlign w:val="superscript"/>
                    </w:rPr>
                    <w:t>3</w:t>
                  </w:r>
                  <w:r w:rsidRPr="000961D0">
                    <w:rPr>
                      <w:szCs w:val="21"/>
                    </w:rPr>
                    <w:t>）</w:t>
                  </w:r>
                </w:p>
              </w:tc>
              <w:tc>
                <w:tcPr>
                  <w:tcW w:w="1140" w:type="dxa"/>
                  <w:vAlign w:val="center"/>
                </w:tcPr>
                <w:p w14:paraId="5DFCC9F2" w14:textId="77777777" w:rsidR="000961D0" w:rsidRPr="000961D0" w:rsidRDefault="000961D0" w:rsidP="000961D0">
                  <w:pPr>
                    <w:tabs>
                      <w:tab w:val="left" w:pos="5425"/>
                    </w:tabs>
                    <w:jc w:val="center"/>
                    <w:rPr>
                      <w:szCs w:val="21"/>
                    </w:rPr>
                  </w:pPr>
                  <w:r w:rsidRPr="000961D0">
                    <w:rPr>
                      <w:szCs w:val="21"/>
                    </w:rPr>
                    <w:t>非正常排放速率</w:t>
                  </w:r>
                  <w:r w:rsidRPr="000961D0">
                    <w:rPr>
                      <w:szCs w:val="21"/>
                    </w:rPr>
                    <w:t>/</w:t>
                  </w:r>
                  <w:r w:rsidRPr="000961D0">
                    <w:rPr>
                      <w:szCs w:val="21"/>
                    </w:rPr>
                    <w:t>（</w:t>
                  </w:r>
                  <w:r w:rsidRPr="000961D0">
                    <w:rPr>
                      <w:szCs w:val="21"/>
                    </w:rPr>
                    <w:t>kg/h</w:t>
                  </w:r>
                  <w:r w:rsidRPr="000961D0">
                    <w:rPr>
                      <w:szCs w:val="21"/>
                    </w:rPr>
                    <w:t>）</w:t>
                  </w:r>
                </w:p>
              </w:tc>
              <w:tc>
                <w:tcPr>
                  <w:tcW w:w="1071" w:type="dxa"/>
                  <w:vAlign w:val="center"/>
                </w:tcPr>
                <w:p w14:paraId="45DC1E55" w14:textId="77777777" w:rsidR="000961D0" w:rsidRPr="000961D0" w:rsidRDefault="000961D0" w:rsidP="000961D0">
                  <w:pPr>
                    <w:tabs>
                      <w:tab w:val="left" w:pos="5425"/>
                    </w:tabs>
                    <w:jc w:val="center"/>
                    <w:rPr>
                      <w:szCs w:val="21"/>
                    </w:rPr>
                  </w:pPr>
                  <w:r w:rsidRPr="000961D0">
                    <w:rPr>
                      <w:szCs w:val="21"/>
                    </w:rPr>
                    <w:t>单次持续时间</w:t>
                  </w:r>
                  <w:r w:rsidRPr="000961D0">
                    <w:rPr>
                      <w:szCs w:val="21"/>
                    </w:rPr>
                    <w:t>/h</w:t>
                  </w:r>
                </w:p>
              </w:tc>
              <w:tc>
                <w:tcPr>
                  <w:tcW w:w="991" w:type="dxa"/>
                  <w:vAlign w:val="center"/>
                </w:tcPr>
                <w:p w14:paraId="28847F6B" w14:textId="77777777" w:rsidR="000961D0" w:rsidRPr="000961D0" w:rsidRDefault="000961D0" w:rsidP="000961D0">
                  <w:pPr>
                    <w:tabs>
                      <w:tab w:val="left" w:pos="5425"/>
                    </w:tabs>
                    <w:jc w:val="center"/>
                    <w:rPr>
                      <w:szCs w:val="21"/>
                    </w:rPr>
                  </w:pPr>
                  <w:r w:rsidRPr="000961D0">
                    <w:rPr>
                      <w:szCs w:val="21"/>
                    </w:rPr>
                    <w:t>年发生频次</w:t>
                  </w:r>
                  <w:r w:rsidRPr="000961D0">
                    <w:rPr>
                      <w:szCs w:val="21"/>
                    </w:rPr>
                    <w:t>/</w:t>
                  </w:r>
                  <w:r w:rsidRPr="000961D0">
                    <w:rPr>
                      <w:szCs w:val="21"/>
                    </w:rPr>
                    <w:t>次</w:t>
                  </w:r>
                </w:p>
              </w:tc>
              <w:tc>
                <w:tcPr>
                  <w:tcW w:w="964" w:type="dxa"/>
                  <w:vAlign w:val="center"/>
                </w:tcPr>
                <w:p w14:paraId="7E18EBDB" w14:textId="77777777" w:rsidR="000961D0" w:rsidRPr="000961D0" w:rsidRDefault="000961D0" w:rsidP="000961D0">
                  <w:pPr>
                    <w:tabs>
                      <w:tab w:val="left" w:pos="5425"/>
                    </w:tabs>
                    <w:jc w:val="center"/>
                    <w:rPr>
                      <w:szCs w:val="21"/>
                    </w:rPr>
                  </w:pPr>
                  <w:r w:rsidRPr="000961D0">
                    <w:rPr>
                      <w:szCs w:val="21"/>
                    </w:rPr>
                    <w:t>应对</w:t>
                  </w:r>
                </w:p>
                <w:p w14:paraId="1D1D3569" w14:textId="77777777" w:rsidR="000961D0" w:rsidRPr="000961D0" w:rsidRDefault="000961D0" w:rsidP="000961D0">
                  <w:pPr>
                    <w:tabs>
                      <w:tab w:val="left" w:pos="5425"/>
                    </w:tabs>
                    <w:jc w:val="center"/>
                    <w:rPr>
                      <w:szCs w:val="21"/>
                    </w:rPr>
                  </w:pPr>
                  <w:r w:rsidRPr="000961D0">
                    <w:rPr>
                      <w:szCs w:val="21"/>
                    </w:rPr>
                    <w:t>措施</w:t>
                  </w:r>
                </w:p>
              </w:tc>
            </w:tr>
            <w:tr w:rsidR="005E7CE5" w:rsidRPr="000961D0" w14:paraId="099CD16F" w14:textId="77777777" w:rsidTr="0082352F">
              <w:trPr>
                <w:trHeight w:val="340"/>
                <w:jc w:val="center"/>
              </w:trPr>
              <w:tc>
                <w:tcPr>
                  <w:tcW w:w="592" w:type="dxa"/>
                  <w:vAlign w:val="center"/>
                </w:tcPr>
                <w:p w14:paraId="5BF211D4" w14:textId="400027D2" w:rsidR="005E7CE5" w:rsidRPr="000961D0" w:rsidRDefault="003E0F8B" w:rsidP="005E7CE5">
                  <w:pPr>
                    <w:tabs>
                      <w:tab w:val="left" w:pos="5425"/>
                    </w:tabs>
                    <w:jc w:val="center"/>
                    <w:rPr>
                      <w:szCs w:val="21"/>
                    </w:rPr>
                  </w:pPr>
                  <w:r>
                    <w:rPr>
                      <w:szCs w:val="21"/>
                    </w:rPr>
                    <w:t>1</w:t>
                  </w:r>
                </w:p>
              </w:tc>
              <w:tc>
                <w:tcPr>
                  <w:tcW w:w="836" w:type="dxa"/>
                  <w:vAlign w:val="center"/>
                </w:tcPr>
                <w:p w14:paraId="70A2D033" w14:textId="77777777" w:rsidR="005E7CE5" w:rsidRDefault="005E7CE5" w:rsidP="005E7CE5">
                  <w:pPr>
                    <w:jc w:val="center"/>
                    <w:rPr>
                      <w:rFonts w:hAnsi="宋体"/>
                      <w:szCs w:val="21"/>
                    </w:rPr>
                  </w:pPr>
                  <w:r>
                    <w:rPr>
                      <w:rFonts w:hAnsi="宋体" w:hint="eastAsia"/>
                      <w:szCs w:val="21"/>
                    </w:rPr>
                    <w:t>喷砂房排气筒</w:t>
                  </w:r>
                </w:p>
              </w:tc>
              <w:tc>
                <w:tcPr>
                  <w:tcW w:w="924" w:type="dxa"/>
                  <w:vAlign w:val="center"/>
                </w:tcPr>
                <w:p w14:paraId="311A1ABB" w14:textId="77777777" w:rsidR="005E7CE5" w:rsidRPr="000961D0" w:rsidRDefault="005E7CE5" w:rsidP="005E7CE5">
                  <w:pPr>
                    <w:tabs>
                      <w:tab w:val="left" w:pos="5425"/>
                    </w:tabs>
                    <w:jc w:val="center"/>
                    <w:rPr>
                      <w:szCs w:val="21"/>
                    </w:rPr>
                  </w:pPr>
                  <w:r w:rsidRPr="005E7CE5">
                    <w:rPr>
                      <w:rFonts w:hint="eastAsia"/>
                      <w:szCs w:val="21"/>
                    </w:rPr>
                    <w:t>污染治理设施失效</w:t>
                  </w:r>
                </w:p>
              </w:tc>
              <w:tc>
                <w:tcPr>
                  <w:tcW w:w="897" w:type="dxa"/>
                  <w:vAlign w:val="center"/>
                </w:tcPr>
                <w:p w14:paraId="5180487B" w14:textId="77777777" w:rsidR="005E7CE5" w:rsidRDefault="005E7CE5" w:rsidP="005E7CE5">
                  <w:pPr>
                    <w:jc w:val="center"/>
                    <w:rPr>
                      <w:szCs w:val="21"/>
                    </w:rPr>
                  </w:pPr>
                  <w:r>
                    <w:rPr>
                      <w:rFonts w:hint="eastAsia"/>
                      <w:szCs w:val="21"/>
                    </w:rPr>
                    <w:t>TSP</w:t>
                  </w:r>
                </w:p>
              </w:tc>
              <w:tc>
                <w:tcPr>
                  <w:tcW w:w="1305" w:type="dxa"/>
                  <w:vAlign w:val="center"/>
                </w:tcPr>
                <w:p w14:paraId="41697AA3" w14:textId="77777777" w:rsidR="005E7CE5" w:rsidRPr="000961D0" w:rsidRDefault="001416A7" w:rsidP="005E7CE5">
                  <w:pPr>
                    <w:spacing w:line="260" w:lineRule="exact"/>
                    <w:jc w:val="center"/>
                    <w:rPr>
                      <w:rFonts w:hAnsi="宋体"/>
                      <w:spacing w:val="-14"/>
                      <w:szCs w:val="21"/>
                    </w:rPr>
                  </w:pPr>
                  <w:r w:rsidRPr="001416A7">
                    <w:rPr>
                      <w:rFonts w:hAnsi="宋体"/>
                      <w:spacing w:val="-14"/>
                      <w:szCs w:val="21"/>
                    </w:rPr>
                    <w:t>2616.5</w:t>
                  </w:r>
                </w:p>
              </w:tc>
              <w:tc>
                <w:tcPr>
                  <w:tcW w:w="1140" w:type="dxa"/>
                  <w:vAlign w:val="center"/>
                </w:tcPr>
                <w:p w14:paraId="0692A4E5" w14:textId="77777777" w:rsidR="005E7CE5" w:rsidRPr="000961D0" w:rsidRDefault="001416A7" w:rsidP="005E7CE5">
                  <w:pPr>
                    <w:tabs>
                      <w:tab w:val="left" w:pos="5425"/>
                    </w:tabs>
                    <w:jc w:val="center"/>
                    <w:rPr>
                      <w:szCs w:val="21"/>
                    </w:rPr>
                  </w:pPr>
                  <w:r w:rsidRPr="001416A7">
                    <w:rPr>
                      <w:szCs w:val="21"/>
                    </w:rPr>
                    <w:t>26.165</w:t>
                  </w:r>
                </w:p>
              </w:tc>
              <w:tc>
                <w:tcPr>
                  <w:tcW w:w="1071" w:type="dxa"/>
                  <w:vAlign w:val="center"/>
                </w:tcPr>
                <w:p w14:paraId="42CCAB53" w14:textId="77777777" w:rsidR="005E7CE5" w:rsidRPr="000961D0" w:rsidRDefault="005E7CE5" w:rsidP="005E7CE5">
                  <w:pPr>
                    <w:tabs>
                      <w:tab w:val="left" w:pos="5425"/>
                    </w:tabs>
                    <w:jc w:val="center"/>
                    <w:rPr>
                      <w:szCs w:val="21"/>
                    </w:rPr>
                  </w:pPr>
                  <w:r w:rsidRPr="000961D0">
                    <w:rPr>
                      <w:szCs w:val="21"/>
                    </w:rPr>
                    <w:t>1</w:t>
                  </w:r>
                </w:p>
              </w:tc>
              <w:tc>
                <w:tcPr>
                  <w:tcW w:w="991" w:type="dxa"/>
                  <w:vAlign w:val="center"/>
                </w:tcPr>
                <w:p w14:paraId="40D56997" w14:textId="77777777" w:rsidR="005E7CE5" w:rsidRPr="000961D0" w:rsidRDefault="005E7CE5" w:rsidP="005E7CE5">
                  <w:pPr>
                    <w:tabs>
                      <w:tab w:val="left" w:pos="5425"/>
                    </w:tabs>
                    <w:jc w:val="center"/>
                    <w:rPr>
                      <w:szCs w:val="21"/>
                    </w:rPr>
                  </w:pPr>
                  <w:r w:rsidRPr="000961D0">
                    <w:rPr>
                      <w:szCs w:val="21"/>
                    </w:rPr>
                    <w:t>1</w:t>
                  </w:r>
                </w:p>
              </w:tc>
              <w:tc>
                <w:tcPr>
                  <w:tcW w:w="964" w:type="dxa"/>
                  <w:vAlign w:val="center"/>
                </w:tcPr>
                <w:p w14:paraId="5640A8E9" w14:textId="77777777" w:rsidR="005E7CE5" w:rsidRPr="000961D0" w:rsidRDefault="005E7CE5" w:rsidP="005E7CE5">
                  <w:pPr>
                    <w:tabs>
                      <w:tab w:val="left" w:pos="5425"/>
                    </w:tabs>
                    <w:jc w:val="center"/>
                    <w:rPr>
                      <w:szCs w:val="21"/>
                    </w:rPr>
                  </w:pPr>
                  <w:r w:rsidRPr="005E7CE5">
                    <w:rPr>
                      <w:rFonts w:hint="eastAsia"/>
                      <w:szCs w:val="21"/>
                    </w:rPr>
                    <w:t>停产检修</w:t>
                  </w:r>
                </w:p>
              </w:tc>
            </w:tr>
          </w:tbl>
          <w:p w14:paraId="601B3A2E" w14:textId="77777777" w:rsidR="000961D0" w:rsidRPr="000961D0" w:rsidRDefault="000961D0" w:rsidP="000961D0">
            <w:pPr>
              <w:spacing w:beforeLines="25" w:before="60" w:afterLines="25" w:after="60" w:line="480" w:lineRule="exact"/>
              <w:ind w:firstLineChars="200" w:firstLine="482"/>
              <w:rPr>
                <w:rFonts w:ascii="楷体_GB2312" w:eastAsia="楷体_GB2312"/>
                <w:b/>
                <w:color w:val="000000"/>
                <w:sz w:val="24"/>
              </w:rPr>
            </w:pPr>
            <w:r w:rsidRPr="000961D0">
              <w:rPr>
                <w:rFonts w:ascii="楷体_GB2312" w:eastAsia="楷体_GB2312" w:hint="eastAsia"/>
                <w:b/>
                <w:color w:val="000000"/>
                <w:sz w:val="24"/>
              </w:rPr>
              <w:t>3、大气环境防护距离</w:t>
            </w:r>
          </w:p>
          <w:p w14:paraId="0F93F305" w14:textId="77777777" w:rsidR="000961D0" w:rsidRDefault="000961D0" w:rsidP="000961D0">
            <w:pPr>
              <w:spacing w:line="440" w:lineRule="exact"/>
              <w:ind w:firstLineChars="200" w:firstLine="480"/>
              <w:rPr>
                <w:color w:val="000000"/>
                <w:sz w:val="24"/>
              </w:rPr>
            </w:pPr>
            <w:r w:rsidRPr="000961D0">
              <w:rPr>
                <w:color w:val="000000"/>
                <w:sz w:val="24"/>
              </w:rPr>
              <w:lastRenderedPageBreak/>
              <w:t>本项目建设性质为</w:t>
            </w:r>
            <w:r w:rsidRPr="000961D0">
              <w:rPr>
                <w:rFonts w:hint="eastAsia"/>
                <w:color w:val="000000"/>
                <w:sz w:val="24"/>
              </w:rPr>
              <w:t>新建</w:t>
            </w:r>
            <w:r w:rsidRPr="000961D0">
              <w:rPr>
                <w:color w:val="000000"/>
                <w:sz w:val="24"/>
              </w:rPr>
              <w:t>，本项目厂界的占标率小于质量浓度，故无需设置大气防护距离。</w:t>
            </w:r>
          </w:p>
          <w:p w14:paraId="39DEC768" w14:textId="77777777" w:rsidR="001416A7" w:rsidRPr="001416A7" w:rsidRDefault="001416A7" w:rsidP="001416A7">
            <w:pPr>
              <w:spacing w:beforeLines="25" w:before="60" w:afterLines="25" w:after="60" w:line="480" w:lineRule="exact"/>
              <w:ind w:firstLineChars="200" w:firstLine="482"/>
              <w:rPr>
                <w:rFonts w:ascii="楷体_GB2312" w:eastAsia="楷体_GB2312"/>
                <w:b/>
                <w:color w:val="000000"/>
                <w:sz w:val="24"/>
              </w:rPr>
            </w:pPr>
            <w:r>
              <w:rPr>
                <w:rFonts w:ascii="楷体_GB2312" w:eastAsia="楷体_GB2312" w:hint="eastAsia"/>
                <w:b/>
                <w:color w:val="000000"/>
                <w:sz w:val="24"/>
              </w:rPr>
              <w:t>4、</w:t>
            </w:r>
            <w:r w:rsidRPr="001416A7">
              <w:rPr>
                <w:rFonts w:ascii="楷体_GB2312" w:eastAsia="楷体_GB2312" w:hint="eastAsia"/>
                <w:b/>
                <w:color w:val="000000"/>
                <w:sz w:val="24"/>
              </w:rPr>
              <w:t>食堂油烟</w:t>
            </w:r>
          </w:p>
          <w:p w14:paraId="3294AA49" w14:textId="77777777" w:rsidR="001416A7" w:rsidRPr="000961D0" w:rsidRDefault="001416A7" w:rsidP="001416A7">
            <w:pPr>
              <w:spacing w:line="440" w:lineRule="exact"/>
              <w:ind w:firstLineChars="200" w:firstLine="480"/>
              <w:rPr>
                <w:color w:val="000000"/>
                <w:sz w:val="24"/>
              </w:rPr>
            </w:pPr>
            <w:r w:rsidRPr="001416A7">
              <w:rPr>
                <w:rFonts w:hint="eastAsia"/>
                <w:color w:val="000000"/>
                <w:sz w:val="24"/>
              </w:rPr>
              <w:t>本项目配套员工食堂，位于项目西侧，采用液化石油气作为燃料，液化气属清洁能源。职工食堂厨房设</w:t>
            </w:r>
            <w:r w:rsidRPr="001416A7">
              <w:rPr>
                <w:rFonts w:hint="eastAsia"/>
                <w:color w:val="000000"/>
                <w:sz w:val="24"/>
              </w:rPr>
              <w:t>1</w:t>
            </w:r>
            <w:r w:rsidRPr="001416A7">
              <w:rPr>
                <w:rFonts w:hint="eastAsia"/>
                <w:color w:val="000000"/>
                <w:sz w:val="24"/>
              </w:rPr>
              <w:t>个灶，年排厨房油烟废气</w:t>
            </w:r>
            <w:r w:rsidRPr="001416A7">
              <w:rPr>
                <w:rFonts w:hint="eastAsia"/>
                <w:color w:val="000000"/>
                <w:sz w:val="24"/>
              </w:rPr>
              <w:t>480</w:t>
            </w:r>
            <w:r w:rsidRPr="001416A7">
              <w:rPr>
                <w:rFonts w:hint="eastAsia"/>
                <w:color w:val="000000"/>
                <w:sz w:val="24"/>
              </w:rPr>
              <w:t>万</w:t>
            </w:r>
            <w:r w:rsidRPr="001416A7">
              <w:rPr>
                <w:rFonts w:hint="eastAsia"/>
                <w:color w:val="000000"/>
                <w:sz w:val="24"/>
              </w:rPr>
              <w:t>Nm</w:t>
            </w:r>
            <w:r w:rsidRPr="00277D1E">
              <w:rPr>
                <w:rFonts w:hint="eastAsia"/>
                <w:color w:val="000000"/>
                <w:sz w:val="24"/>
                <w:vertAlign w:val="superscript"/>
              </w:rPr>
              <w:t>3</w:t>
            </w:r>
            <w:r w:rsidRPr="001416A7">
              <w:rPr>
                <w:rFonts w:hint="eastAsia"/>
                <w:color w:val="000000"/>
                <w:sz w:val="24"/>
              </w:rPr>
              <w:t>/a</w:t>
            </w:r>
            <w:r w:rsidRPr="001416A7">
              <w:rPr>
                <w:rFonts w:hint="eastAsia"/>
                <w:color w:val="000000"/>
                <w:sz w:val="24"/>
              </w:rPr>
              <w:t>。本项目就餐人数</w:t>
            </w:r>
            <w:r w:rsidRPr="001416A7">
              <w:rPr>
                <w:rFonts w:hint="eastAsia"/>
                <w:color w:val="000000"/>
                <w:sz w:val="24"/>
              </w:rPr>
              <w:t>60</w:t>
            </w:r>
            <w:r w:rsidRPr="001416A7">
              <w:rPr>
                <w:rFonts w:hint="eastAsia"/>
                <w:color w:val="000000"/>
                <w:sz w:val="24"/>
              </w:rPr>
              <w:t>人，一般食堂的食用油耗油系数为</w:t>
            </w:r>
            <w:r w:rsidRPr="001416A7">
              <w:rPr>
                <w:rFonts w:hint="eastAsia"/>
                <w:color w:val="000000"/>
                <w:sz w:val="24"/>
              </w:rPr>
              <w:t>7kg/100</w:t>
            </w:r>
            <w:r w:rsidRPr="001416A7">
              <w:rPr>
                <w:rFonts w:hint="eastAsia"/>
                <w:color w:val="000000"/>
                <w:sz w:val="24"/>
              </w:rPr>
              <w:t>人·</w:t>
            </w:r>
            <w:r w:rsidRPr="001416A7">
              <w:rPr>
                <w:rFonts w:hint="eastAsia"/>
                <w:color w:val="000000"/>
                <w:sz w:val="24"/>
              </w:rPr>
              <w:t>d</w:t>
            </w:r>
            <w:r w:rsidRPr="001416A7">
              <w:rPr>
                <w:rFonts w:hint="eastAsia"/>
                <w:color w:val="000000"/>
                <w:sz w:val="24"/>
              </w:rPr>
              <w:t>，根据该食堂规模可推算出其一天的食用油的用量约为</w:t>
            </w:r>
            <w:r w:rsidRPr="001416A7">
              <w:rPr>
                <w:rFonts w:hint="eastAsia"/>
                <w:color w:val="000000"/>
                <w:sz w:val="24"/>
              </w:rPr>
              <w:t>4.2kg</w:t>
            </w:r>
            <w:r w:rsidRPr="001416A7">
              <w:rPr>
                <w:rFonts w:hint="eastAsia"/>
                <w:color w:val="000000"/>
                <w:sz w:val="24"/>
              </w:rPr>
              <w:t>，一般油烟和油的挥发量占总耗油量的</w:t>
            </w:r>
            <w:r w:rsidRPr="001416A7">
              <w:rPr>
                <w:rFonts w:hint="eastAsia"/>
                <w:color w:val="000000"/>
                <w:sz w:val="24"/>
              </w:rPr>
              <w:t>2</w:t>
            </w:r>
            <w:r w:rsidRPr="001416A7">
              <w:rPr>
                <w:rFonts w:hint="eastAsia"/>
                <w:color w:val="000000"/>
                <w:sz w:val="24"/>
              </w:rPr>
              <w:t>％～</w:t>
            </w:r>
            <w:r w:rsidRPr="001416A7">
              <w:rPr>
                <w:rFonts w:hint="eastAsia"/>
                <w:color w:val="000000"/>
                <w:sz w:val="24"/>
              </w:rPr>
              <w:t>4</w:t>
            </w:r>
            <w:r w:rsidRPr="001416A7">
              <w:rPr>
                <w:rFonts w:hint="eastAsia"/>
                <w:color w:val="000000"/>
                <w:sz w:val="24"/>
              </w:rPr>
              <w:t>％之间，取其均值</w:t>
            </w:r>
            <w:r w:rsidRPr="001416A7">
              <w:rPr>
                <w:rFonts w:hint="eastAsia"/>
                <w:color w:val="000000"/>
                <w:sz w:val="24"/>
              </w:rPr>
              <w:t>3</w:t>
            </w:r>
            <w:r w:rsidRPr="001416A7">
              <w:rPr>
                <w:rFonts w:hint="eastAsia"/>
                <w:color w:val="000000"/>
                <w:sz w:val="24"/>
              </w:rPr>
              <w:t>％，则油烟的产生量约为</w:t>
            </w:r>
            <w:r w:rsidRPr="001416A7">
              <w:rPr>
                <w:rFonts w:hint="eastAsia"/>
                <w:color w:val="000000"/>
                <w:sz w:val="24"/>
              </w:rPr>
              <w:t>31.63kg/a</w:t>
            </w:r>
            <w:r w:rsidRPr="001416A7">
              <w:rPr>
                <w:rFonts w:hint="eastAsia"/>
                <w:color w:val="000000"/>
                <w:sz w:val="24"/>
              </w:rPr>
              <w:t>（年工作日以</w:t>
            </w:r>
            <w:r w:rsidRPr="001416A7">
              <w:rPr>
                <w:rFonts w:hint="eastAsia"/>
                <w:color w:val="000000"/>
                <w:sz w:val="24"/>
              </w:rPr>
              <w:t>251</w:t>
            </w:r>
            <w:r w:rsidRPr="001416A7">
              <w:rPr>
                <w:rFonts w:hint="eastAsia"/>
                <w:color w:val="000000"/>
                <w:sz w:val="24"/>
              </w:rPr>
              <w:t>天计），浓度约为</w:t>
            </w:r>
            <w:r w:rsidRPr="001416A7">
              <w:rPr>
                <w:rFonts w:hint="eastAsia"/>
                <w:color w:val="000000"/>
                <w:sz w:val="24"/>
              </w:rPr>
              <w:t>6.59mg/Nm</w:t>
            </w:r>
            <w:r w:rsidRPr="00277D1E">
              <w:rPr>
                <w:rFonts w:hint="eastAsia"/>
                <w:color w:val="000000"/>
                <w:sz w:val="24"/>
                <w:vertAlign w:val="superscript"/>
              </w:rPr>
              <w:t>3</w:t>
            </w:r>
            <w:r w:rsidRPr="001416A7">
              <w:rPr>
                <w:rFonts w:hint="eastAsia"/>
                <w:color w:val="000000"/>
                <w:sz w:val="24"/>
              </w:rPr>
              <w:t>，要求建设单位安装静电油烟净化器，其净化效率为</w:t>
            </w:r>
            <w:r w:rsidRPr="001416A7">
              <w:rPr>
                <w:rFonts w:hint="eastAsia"/>
                <w:color w:val="000000"/>
                <w:sz w:val="24"/>
              </w:rPr>
              <w:t>90</w:t>
            </w:r>
            <w:r w:rsidRPr="001416A7">
              <w:rPr>
                <w:rFonts w:hint="eastAsia"/>
                <w:color w:val="000000"/>
                <w:sz w:val="24"/>
              </w:rPr>
              <w:t>％，则本项目油烟的排放量为</w:t>
            </w:r>
            <w:r w:rsidRPr="001416A7">
              <w:rPr>
                <w:rFonts w:hint="eastAsia"/>
                <w:color w:val="000000"/>
                <w:sz w:val="24"/>
              </w:rPr>
              <w:t>3.16kg/a</w:t>
            </w:r>
            <w:r w:rsidRPr="001416A7">
              <w:rPr>
                <w:rFonts w:hint="eastAsia"/>
                <w:color w:val="000000"/>
                <w:sz w:val="24"/>
              </w:rPr>
              <w:t>，排放浓度约为</w:t>
            </w:r>
            <w:r w:rsidRPr="001416A7">
              <w:rPr>
                <w:rFonts w:hint="eastAsia"/>
                <w:color w:val="000000"/>
                <w:sz w:val="24"/>
              </w:rPr>
              <w:t>0.66mg/Nm</w:t>
            </w:r>
            <w:r w:rsidRPr="00277D1E">
              <w:rPr>
                <w:rFonts w:hint="eastAsia"/>
                <w:color w:val="000000"/>
                <w:sz w:val="24"/>
                <w:vertAlign w:val="superscript"/>
              </w:rPr>
              <w:t>3</w:t>
            </w:r>
            <w:r w:rsidRPr="001416A7">
              <w:rPr>
                <w:rFonts w:hint="eastAsia"/>
                <w:color w:val="000000"/>
                <w:sz w:val="24"/>
              </w:rPr>
              <w:t>，其排放浓度能够达到</w:t>
            </w:r>
            <w:r w:rsidRPr="001416A7">
              <w:rPr>
                <w:rFonts w:hint="eastAsia"/>
                <w:color w:val="000000"/>
                <w:sz w:val="24"/>
              </w:rPr>
              <w:t>GB18483-2001</w:t>
            </w:r>
            <w:r w:rsidRPr="001416A7">
              <w:rPr>
                <w:rFonts w:hint="eastAsia"/>
                <w:color w:val="000000"/>
                <w:sz w:val="24"/>
              </w:rPr>
              <w:t>《饮食业油烟排放标准》小型规模标准。</w:t>
            </w:r>
          </w:p>
          <w:p w14:paraId="0C5593A1" w14:textId="77777777" w:rsidR="002B711C" w:rsidRPr="001F56FF" w:rsidRDefault="00CC63CA">
            <w:pPr>
              <w:snapToGrid w:val="0"/>
              <w:spacing w:line="500" w:lineRule="exact"/>
              <w:ind w:firstLineChars="200" w:firstLine="480"/>
              <w:rPr>
                <w:rFonts w:ascii="宋体" w:hAnsi="宋体" w:cs="宋体"/>
                <w:color w:val="000000"/>
                <w:sz w:val="24"/>
              </w:rPr>
            </w:pPr>
            <w:r w:rsidRPr="001F56FF">
              <w:rPr>
                <w:rFonts w:ascii="宋体" w:hAnsi="宋体" w:cs="宋体"/>
                <w:color w:val="000000"/>
                <w:sz w:val="24"/>
              </w:rPr>
              <w:t>2</w:t>
            </w:r>
            <w:r w:rsidR="002B711C" w:rsidRPr="001F56FF">
              <w:rPr>
                <w:rFonts w:ascii="宋体" w:hAnsi="宋体" w:cs="宋体" w:hint="eastAsia"/>
                <w:color w:val="000000"/>
                <w:sz w:val="24"/>
              </w:rPr>
              <w:t>、地表水环境影响分析</w:t>
            </w:r>
          </w:p>
          <w:p w14:paraId="4A0D4A8C" w14:textId="77777777" w:rsidR="001416A7" w:rsidRPr="00277D1E" w:rsidRDefault="001416A7" w:rsidP="00277D1E">
            <w:pPr>
              <w:spacing w:line="440" w:lineRule="exact"/>
              <w:ind w:firstLineChars="200" w:firstLine="480"/>
              <w:rPr>
                <w:color w:val="000000"/>
                <w:sz w:val="24"/>
              </w:rPr>
            </w:pPr>
            <w:r w:rsidRPr="00277D1E">
              <w:rPr>
                <w:rFonts w:hint="eastAsia"/>
                <w:color w:val="000000"/>
                <w:sz w:val="24"/>
              </w:rPr>
              <w:t>本建设项目无生产废水产生，营运期废水污染源主要是食堂废水及员工生活污水。本项目食堂用餐人数为</w:t>
            </w:r>
            <w:r w:rsidRPr="00277D1E">
              <w:rPr>
                <w:rFonts w:hint="eastAsia"/>
                <w:color w:val="000000"/>
                <w:sz w:val="24"/>
              </w:rPr>
              <w:t>60</w:t>
            </w:r>
            <w:r w:rsidRPr="00277D1E">
              <w:rPr>
                <w:rFonts w:hint="eastAsia"/>
                <w:color w:val="000000"/>
                <w:sz w:val="24"/>
              </w:rPr>
              <w:t>人，食堂用水按</w:t>
            </w:r>
            <w:r w:rsidRPr="00277D1E">
              <w:rPr>
                <w:rFonts w:hint="eastAsia"/>
                <w:color w:val="000000"/>
                <w:sz w:val="24"/>
              </w:rPr>
              <w:t>20 L/</w:t>
            </w:r>
            <w:r w:rsidRPr="00277D1E">
              <w:rPr>
                <w:rFonts w:hint="eastAsia"/>
                <w:color w:val="000000"/>
                <w:sz w:val="24"/>
              </w:rPr>
              <w:t>人·餐，一年工作</w:t>
            </w:r>
            <w:r w:rsidRPr="00277D1E">
              <w:rPr>
                <w:rFonts w:hint="eastAsia"/>
                <w:color w:val="000000"/>
                <w:sz w:val="24"/>
              </w:rPr>
              <w:t>251</w:t>
            </w:r>
            <w:r w:rsidRPr="00277D1E">
              <w:rPr>
                <w:rFonts w:hint="eastAsia"/>
                <w:color w:val="000000"/>
                <w:sz w:val="24"/>
              </w:rPr>
              <w:t>天，则食堂用水量</w:t>
            </w:r>
            <w:r w:rsidRPr="00277D1E">
              <w:rPr>
                <w:rFonts w:hint="eastAsia"/>
                <w:color w:val="000000"/>
                <w:sz w:val="24"/>
              </w:rPr>
              <w:t>1.2m3/d</w:t>
            </w:r>
            <w:r w:rsidRPr="00277D1E">
              <w:rPr>
                <w:rFonts w:hint="eastAsia"/>
                <w:color w:val="000000"/>
                <w:sz w:val="24"/>
              </w:rPr>
              <w:t>（</w:t>
            </w:r>
            <w:r w:rsidRPr="00277D1E">
              <w:rPr>
                <w:rFonts w:hint="eastAsia"/>
                <w:color w:val="000000"/>
                <w:sz w:val="24"/>
              </w:rPr>
              <w:t>301.2m</w:t>
            </w:r>
            <w:r w:rsidRPr="00277D1E">
              <w:rPr>
                <w:rFonts w:hint="eastAsia"/>
                <w:color w:val="000000"/>
                <w:sz w:val="24"/>
                <w:vertAlign w:val="superscript"/>
              </w:rPr>
              <w:t>3</w:t>
            </w:r>
            <w:r w:rsidRPr="00277D1E">
              <w:rPr>
                <w:rFonts w:hint="eastAsia"/>
                <w:color w:val="000000"/>
                <w:sz w:val="24"/>
              </w:rPr>
              <w:t>/a</w:t>
            </w:r>
            <w:r w:rsidRPr="00277D1E">
              <w:rPr>
                <w:rFonts w:hint="eastAsia"/>
                <w:color w:val="000000"/>
                <w:sz w:val="24"/>
              </w:rPr>
              <w:t>），</w:t>
            </w:r>
            <w:proofErr w:type="gramStart"/>
            <w:r w:rsidRPr="00277D1E">
              <w:rPr>
                <w:rFonts w:hint="eastAsia"/>
                <w:color w:val="000000"/>
                <w:sz w:val="24"/>
              </w:rPr>
              <w:t>产污系数</w:t>
            </w:r>
            <w:proofErr w:type="gramEnd"/>
            <w:r w:rsidRPr="00277D1E">
              <w:rPr>
                <w:rFonts w:hint="eastAsia"/>
                <w:color w:val="000000"/>
                <w:sz w:val="24"/>
              </w:rPr>
              <w:t>按</w:t>
            </w:r>
            <w:r w:rsidRPr="00277D1E">
              <w:rPr>
                <w:rFonts w:hint="eastAsia"/>
                <w:color w:val="000000"/>
                <w:sz w:val="24"/>
              </w:rPr>
              <w:t>80%</w:t>
            </w:r>
            <w:r w:rsidRPr="00277D1E">
              <w:rPr>
                <w:rFonts w:hint="eastAsia"/>
                <w:color w:val="000000"/>
                <w:sz w:val="24"/>
              </w:rPr>
              <w:t>计，项目食堂废水产生量为</w:t>
            </w:r>
            <w:r w:rsidRPr="00277D1E">
              <w:rPr>
                <w:rFonts w:hint="eastAsia"/>
                <w:color w:val="000000"/>
                <w:sz w:val="24"/>
              </w:rPr>
              <w:t>0.96m</w:t>
            </w:r>
            <w:r w:rsidRPr="00277D1E">
              <w:rPr>
                <w:rFonts w:hint="eastAsia"/>
                <w:color w:val="000000"/>
                <w:sz w:val="24"/>
                <w:vertAlign w:val="superscript"/>
              </w:rPr>
              <w:t>3</w:t>
            </w:r>
            <w:r w:rsidRPr="00277D1E">
              <w:rPr>
                <w:rFonts w:hint="eastAsia"/>
                <w:color w:val="000000"/>
                <w:sz w:val="24"/>
              </w:rPr>
              <w:t>/d</w:t>
            </w:r>
            <w:r w:rsidRPr="00277D1E">
              <w:rPr>
                <w:rFonts w:hint="eastAsia"/>
                <w:color w:val="000000"/>
                <w:sz w:val="24"/>
              </w:rPr>
              <w:t>（</w:t>
            </w:r>
            <w:r w:rsidRPr="00277D1E">
              <w:rPr>
                <w:rFonts w:hint="eastAsia"/>
                <w:color w:val="000000"/>
                <w:sz w:val="24"/>
              </w:rPr>
              <w:t>240.96m</w:t>
            </w:r>
            <w:r w:rsidRPr="00277D1E">
              <w:rPr>
                <w:rFonts w:hint="eastAsia"/>
                <w:color w:val="000000"/>
                <w:sz w:val="24"/>
                <w:vertAlign w:val="superscript"/>
              </w:rPr>
              <w:t>3</w:t>
            </w:r>
            <w:r w:rsidRPr="00277D1E">
              <w:rPr>
                <w:rFonts w:hint="eastAsia"/>
                <w:color w:val="000000"/>
                <w:sz w:val="24"/>
              </w:rPr>
              <w:t>/a</w:t>
            </w:r>
            <w:r w:rsidRPr="00277D1E">
              <w:rPr>
                <w:rFonts w:hint="eastAsia"/>
                <w:color w:val="000000"/>
                <w:sz w:val="24"/>
              </w:rPr>
              <w:t>）。</w:t>
            </w:r>
          </w:p>
          <w:p w14:paraId="7AF1CC80" w14:textId="77777777" w:rsidR="002B711C" w:rsidRPr="00277D1E" w:rsidRDefault="001416A7" w:rsidP="00277D1E">
            <w:pPr>
              <w:spacing w:line="440" w:lineRule="exact"/>
              <w:ind w:firstLineChars="200" w:firstLine="480"/>
              <w:rPr>
                <w:color w:val="000000"/>
                <w:sz w:val="24"/>
              </w:rPr>
            </w:pPr>
            <w:r w:rsidRPr="00277D1E">
              <w:rPr>
                <w:rFonts w:hint="eastAsia"/>
                <w:color w:val="000000"/>
                <w:sz w:val="24"/>
              </w:rPr>
              <w:t>员工有</w:t>
            </w:r>
            <w:r w:rsidRPr="00277D1E">
              <w:rPr>
                <w:rFonts w:hint="eastAsia"/>
                <w:color w:val="000000"/>
                <w:sz w:val="24"/>
              </w:rPr>
              <w:t>12</w:t>
            </w:r>
            <w:r w:rsidRPr="00277D1E">
              <w:rPr>
                <w:rFonts w:hint="eastAsia"/>
                <w:color w:val="000000"/>
                <w:sz w:val="24"/>
              </w:rPr>
              <w:t>人在厂内住宿，其余</w:t>
            </w:r>
            <w:r w:rsidRPr="00277D1E">
              <w:rPr>
                <w:rFonts w:hint="eastAsia"/>
                <w:color w:val="000000"/>
                <w:sz w:val="24"/>
              </w:rPr>
              <w:t>168</w:t>
            </w:r>
            <w:r w:rsidRPr="00277D1E">
              <w:rPr>
                <w:rFonts w:hint="eastAsia"/>
                <w:color w:val="000000"/>
                <w:sz w:val="24"/>
              </w:rPr>
              <w:t>人不在厂内住宿，参考《湖南省用水定额》（</w:t>
            </w:r>
            <w:r w:rsidRPr="00277D1E">
              <w:rPr>
                <w:rFonts w:hint="eastAsia"/>
                <w:color w:val="000000"/>
                <w:sz w:val="24"/>
              </w:rPr>
              <w:t>DB43/T388-2014</w:t>
            </w:r>
            <w:r w:rsidRPr="00277D1E">
              <w:rPr>
                <w:rFonts w:hint="eastAsia"/>
                <w:color w:val="000000"/>
                <w:sz w:val="24"/>
              </w:rPr>
              <w:t>）并结合目前项目的实际用水情况，住宿员工生活用水定为</w:t>
            </w:r>
            <w:r w:rsidRPr="00277D1E">
              <w:rPr>
                <w:rFonts w:hint="eastAsia"/>
                <w:color w:val="000000"/>
                <w:sz w:val="24"/>
              </w:rPr>
              <w:t>160L/</w:t>
            </w:r>
            <w:r w:rsidRPr="00277D1E">
              <w:rPr>
                <w:rFonts w:hint="eastAsia"/>
                <w:color w:val="000000"/>
                <w:sz w:val="24"/>
              </w:rPr>
              <w:t>人·</w:t>
            </w:r>
            <w:r w:rsidRPr="00277D1E">
              <w:rPr>
                <w:rFonts w:hint="eastAsia"/>
                <w:color w:val="000000"/>
                <w:sz w:val="24"/>
              </w:rPr>
              <w:t>d</w:t>
            </w:r>
            <w:r w:rsidRPr="00277D1E">
              <w:rPr>
                <w:rFonts w:hint="eastAsia"/>
                <w:color w:val="000000"/>
                <w:sz w:val="24"/>
              </w:rPr>
              <w:t>，非住宿员工生活用水定位</w:t>
            </w:r>
            <w:r w:rsidRPr="00277D1E">
              <w:rPr>
                <w:rFonts w:hint="eastAsia"/>
                <w:color w:val="000000"/>
                <w:sz w:val="24"/>
              </w:rPr>
              <w:t>45 L/</w:t>
            </w:r>
            <w:r w:rsidRPr="00277D1E">
              <w:rPr>
                <w:rFonts w:hint="eastAsia"/>
                <w:color w:val="000000"/>
                <w:sz w:val="24"/>
              </w:rPr>
              <w:t>人·</w:t>
            </w:r>
            <w:r w:rsidRPr="00277D1E">
              <w:rPr>
                <w:rFonts w:hint="eastAsia"/>
                <w:color w:val="000000"/>
                <w:sz w:val="24"/>
              </w:rPr>
              <w:t>d</w:t>
            </w:r>
            <w:r w:rsidRPr="00277D1E">
              <w:rPr>
                <w:rFonts w:hint="eastAsia"/>
                <w:color w:val="000000"/>
                <w:sz w:val="24"/>
              </w:rPr>
              <w:t>，厂区一年工作</w:t>
            </w:r>
            <w:r w:rsidRPr="00277D1E">
              <w:rPr>
                <w:rFonts w:hint="eastAsia"/>
                <w:color w:val="000000"/>
                <w:sz w:val="24"/>
              </w:rPr>
              <w:t>251</w:t>
            </w:r>
            <w:r w:rsidRPr="00277D1E">
              <w:rPr>
                <w:rFonts w:hint="eastAsia"/>
                <w:color w:val="000000"/>
                <w:sz w:val="24"/>
              </w:rPr>
              <w:t>天，则总用水量为</w:t>
            </w:r>
            <w:r w:rsidRPr="00277D1E">
              <w:rPr>
                <w:rFonts w:hint="eastAsia"/>
                <w:color w:val="000000"/>
                <w:sz w:val="24"/>
              </w:rPr>
              <w:t>9.48m</w:t>
            </w:r>
            <w:r w:rsidRPr="00277D1E">
              <w:rPr>
                <w:rFonts w:hint="eastAsia"/>
                <w:color w:val="000000"/>
                <w:sz w:val="24"/>
                <w:vertAlign w:val="superscript"/>
              </w:rPr>
              <w:t>3</w:t>
            </w:r>
            <w:r w:rsidRPr="00277D1E">
              <w:rPr>
                <w:rFonts w:hint="eastAsia"/>
                <w:color w:val="000000"/>
                <w:sz w:val="24"/>
              </w:rPr>
              <w:t>/d</w:t>
            </w:r>
            <w:r w:rsidRPr="00277D1E">
              <w:rPr>
                <w:rFonts w:hint="eastAsia"/>
                <w:color w:val="000000"/>
                <w:sz w:val="24"/>
              </w:rPr>
              <w:t>（</w:t>
            </w:r>
            <w:r w:rsidRPr="00277D1E">
              <w:rPr>
                <w:rFonts w:hint="eastAsia"/>
                <w:color w:val="000000"/>
                <w:sz w:val="24"/>
              </w:rPr>
              <w:t>2379.48m</w:t>
            </w:r>
            <w:r w:rsidRPr="00277D1E">
              <w:rPr>
                <w:rFonts w:hint="eastAsia"/>
                <w:color w:val="000000"/>
                <w:sz w:val="24"/>
                <w:vertAlign w:val="superscript"/>
              </w:rPr>
              <w:t>3</w:t>
            </w:r>
            <w:r w:rsidRPr="00277D1E">
              <w:rPr>
                <w:rFonts w:hint="eastAsia"/>
                <w:color w:val="000000"/>
                <w:sz w:val="24"/>
              </w:rPr>
              <w:t>/a</w:t>
            </w:r>
            <w:r w:rsidRPr="00277D1E">
              <w:rPr>
                <w:rFonts w:hint="eastAsia"/>
                <w:color w:val="000000"/>
                <w:sz w:val="24"/>
              </w:rPr>
              <w:t>），</w:t>
            </w:r>
            <w:proofErr w:type="gramStart"/>
            <w:r w:rsidRPr="00277D1E">
              <w:rPr>
                <w:rFonts w:hint="eastAsia"/>
                <w:color w:val="000000"/>
                <w:sz w:val="24"/>
              </w:rPr>
              <w:t>产污系数</w:t>
            </w:r>
            <w:proofErr w:type="gramEnd"/>
            <w:r w:rsidRPr="00277D1E">
              <w:rPr>
                <w:rFonts w:hint="eastAsia"/>
                <w:color w:val="000000"/>
                <w:sz w:val="24"/>
              </w:rPr>
              <w:t>按</w:t>
            </w:r>
            <w:r w:rsidRPr="00277D1E">
              <w:rPr>
                <w:rFonts w:hint="eastAsia"/>
                <w:color w:val="000000"/>
                <w:sz w:val="24"/>
              </w:rPr>
              <w:t>80%</w:t>
            </w:r>
            <w:r w:rsidRPr="00277D1E">
              <w:rPr>
                <w:rFonts w:hint="eastAsia"/>
                <w:color w:val="000000"/>
                <w:sz w:val="24"/>
              </w:rPr>
              <w:t>计，项目生活污水产生量为</w:t>
            </w:r>
            <w:r w:rsidRPr="00277D1E">
              <w:rPr>
                <w:rFonts w:hint="eastAsia"/>
                <w:color w:val="000000"/>
                <w:sz w:val="24"/>
              </w:rPr>
              <w:t>7.59m</w:t>
            </w:r>
            <w:r w:rsidRPr="00277D1E">
              <w:rPr>
                <w:rFonts w:hint="eastAsia"/>
                <w:color w:val="000000"/>
                <w:sz w:val="24"/>
                <w:vertAlign w:val="superscript"/>
              </w:rPr>
              <w:t>3</w:t>
            </w:r>
            <w:r w:rsidRPr="00277D1E">
              <w:rPr>
                <w:rFonts w:hint="eastAsia"/>
                <w:color w:val="000000"/>
                <w:sz w:val="24"/>
              </w:rPr>
              <w:t>/d</w:t>
            </w:r>
            <w:r w:rsidRPr="00277D1E">
              <w:rPr>
                <w:rFonts w:hint="eastAsia"/>
                <w:color w:val="000000"/>
                <w:sz w:val="24"/>
              </w:rPr>
              <w:t>（</w:t>
            </w:r>
            <w:r w:rsidRPr="00277D1E">
              <w:rPr>
                <w:rFonts w:hint="eastAsia"/>
                <w:color w:val="000000"/>
                <w:sz w:val="24"/>
              </w:rPr>
              <w:t>1903.59m</w:t>
            </w:r>
            <w:r w:rsidRPr="00277D1E">
              <w:rPr>
                <w:rFonts w:hint="eastAsia"/>
                <w:color w:val="000000"/>
                <w:sz w:val="24"/>
                <w:vertAlign w:val="superscript"/>
              </w:rPr>
              <w:t>3</w:t>
            </w:r>
            <w:r w:rsidRPr="00277D1E">
              <w:rPr>
                <w:rFonts w:hint="eastAsia"/>
                <w:color w:val="000000"/>
                <w:sz w:val="24"/>
              </w:rPr>
              <w:t>/a</w:t>
            </w:r>
            <w:r w:rsidRPr="00277D1E">
              <w:rPr>
                <w:rFonts w:hint="eastAsia"/>
                <w:color w:val="000000"/>
                <w:sz w:val="24"/>
              </w:rPr>
              <w:t>）。</w:t>
            </w:r>
          </w:p>
          <w:p w14:paraId="293F3D11" w14:textId="77777777" w:rsidR="001416A7" w:rsidRDefault="001416A7" w:rsidP="00CC63CA">
            <w:pPr>
              <w:spacing w:line="360" w:lineRule="auto"/>
              <w:ind w:firstLineChars="200" w:firstLine="480"/>
              <w:rPr>
                <w:sz w:val="24"/>
              </w:rPr>
            </w:pPr>
          </w:p>
          <w:p w14:paraId="7A1684AC" w14:textId="77777777" w:rsidR="00CC63CA" w:rsidRPr="00CC63CA" w:rsidRDefault="00CC63CA" w:rsidP="00CC63CA">
            <w:pPr>
              <w:spacing w:line="360" w:lineRule="auto"/>
              <w:ind w:firstLineChars="200" w:firstLine="480"/>
              <w:rPr>
                <w:sz w:val="24"/>
              </w:rPr>
            </w:pPr>
            <w:r w:rsidRPr="00CC63CA">
              <w:rPr>
                <w:sz w:val="24"/>
              </w:rPr>
              <w:t>（</w:t>
            </w:r>
            <w:r w:rsidRPr="00CC63CA">
              <w:rPr>
                <w:sz w:val="24"/>
              </w:rPr>
              <w:t>1</w:t>
            </w:r>
            <w:r w:rsidRPr="00CC63CA">
              <w:rPr>
                <w:sz w:val="24"/>
              </w:rPr>
              <w:t>）废水源强</w:t>
            </w:r>
          </w:p>
          <w:p w14:paraId="4CECAFF9" w14:textId="77777777" w:rsidR="00CC63CA" w:rsidRPr="00CC63CA" w:rsidRDefault="00CC63CA" w:rsidP="00CC63CA">
            <w:pPr>
              <w:spacing w:line="360" w:lineRule="auto"/>
              <w:ind w:firstLineChars="200" w:firstLine="480"/>
              <w:rPr>
                <w:sz w:val="24"/>
              </w:rPr>
            </w:pPr>
            <w:r w:rsidRPr="00CC63CA">
              <w:rPr>
                <w:sz w:val="24"/>
              </w:rPr>
              <w:t>本项目设有食堂、宿舍，废水源强见下表：</w:t>
            </w:r>
          </w:p>
          <w:p w14:paraId="2F27B61B" w14:textId="3D0A8FAC" w:rsidR="00CC63CA" w:rsidRPr="001F56FF" w:rsidRDefault="00CC63CA" w:rsidP="001F56FF">
            <w:pPr>
              <w:autoSpaceDE w:val="0"/>
              <w:autoSpaceDN w:val="0"/>
              <w:adjustRightInd w:val="0"/>
              <w:jc w:val="center"/>
              <w:rPr>
                <w:b/>
                <w:kern w:val="0"/>
                <w:sz w:val="24"/>
              </w:rPr>
            </w:pPr>
            <w:r w:rsidRPr="001F56FF">
              <w:rPr>
                <w:b/>
                <w:kern w:val="0"/>
                <w:sz w:val="24"/>
              </w:rPr>
              <w:t>表</w:t>
            </w:r>
            <w:r w:rsidR="00B6320F">
              <w:rPr>
                <w:b/>
                <w:kern w:val="0"/>
                <w:sz w:val="24"/>
              </w:rPr>
              <w:t>25</w:t>
            </w:r>
            <w:r w:rsidRPr="001F56FF">
              <w:rPr>
                <w:b/>
                <w:kern w:val="0"/>
                <w:sz w:val="24"/>
              </w:rPr>
              <w:t xml:space="preserve"> </w:t>
            </w:r>
            <w:r w:rsidRPr="001F56FF">
              <w:rPr>
                <w:b/>
                <w:kern w:val="0"/>
                <w:sz w:val="24"/>
              </w:rPr>
              <w:t>项目废水污染物产生情况表</w:t>
            </w:r>
          </w:p>
          <w:tbl>
            <w:tblPr>
              <w:tblW w:w="9696" w:type="dxa"/>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00"/>
              <w:gridCol w:w="993"/>
              <w:gridCol w:w="1417"/>
              <w:gridCol w:w="1276"/>
              <w:gridCol w:w="1417"/>
              <w:gridCol w:w="2694"/>
              <w:gridCol w:w="99"/>
            </w:tblGrid>
            <w:tr w:rsidR="0082352F" w:rsidRPr="00CC63CA" w14:paraId="513635D7" w14:textId="77777777" w:rsidTr="0082352F">
              <w:trPr>
                <w:gridAfter w:val="1"/>
                <w:wAfter w:w="99" w:type="dxa"/>
                <w:trHeight w:val="340"/>
                <w:jc w:val="center"/>
              </w:trPr>
              <w:tc>
                <w:tcPr>
                  <w:tcW w:w="1800" w:type="dxa"/>
                  <w:vMerge w:val="restart"/>
                  <w:vAlign w:val="center"/>
                </w:tcPr>
                <w:p w14:paraId="2181EAB3" w14:textId="77777777" w:rsidR="00CC63CA" w:rsidRPr="00CC63CA" w:rsidRDefault="00CC63CA" w:rsidP="00CC63CA">
                  <w:pPr>
                    <w:adjustRightInd w:val="0"/>
                    <w:snapToGrid w:val="0"/>
                    <w:jc w:val="center"/>
                    <w:rPr>
                      <w:szCs w:val="21"/>
                    </w:rPr>
                  </w:pPr>
                  <w:r w:rsidRPr="00CC63CA">
                    <w:rPr>
                      <w:szCs w:val="21"/>
                    </w:rPr>
                    <w:t>废水种类</w:t>
                  </w:r>
                </w:p>
              </w:tc>
              <w:tc>
                <w:tcPr>
                  <w:tcW w:w="993" w:type="dxa"/>
                  <w:vMerge w:val="restart"/>
                  <w:vAlign w:val="center"/>
                </w:tcPr>
                <w:p w14:paraId="1015940C" w14:textId="77777777" w:rsidR="00CC63CA" w:rsidRPr="00CC63CA" w:rsidRDefault="00CC63CA" w:rsidP="00CC63CA">
                  <w:pPr>
                    <w:adjustRightInd w:val="0"/>
                    <w:snapToGrid w:val="0"/>
                    <w:jc w:val="center"/>
                    <w:rPr>
                      <w:szCs w:val="21"/>
                    </w:rPr>
                  </w:pPr>
                  <w:r w:rsidRPr="00CC63CA">
                    <w:rPr>
                      <w:szCs w:val="21"/>
                    </w:rPr>
                    <w:t>废水量（</w:t>
                  </w:r>
                  <w:r w:rsidRPr="00CC63CA">
                    <w:rPr>
                      <w:szCs w:val="21"/>
                    </w:rPr>
                    <w:t>m</w:t>
                  </w:r>
                  <w:r w:rsidRPr="00CC63CA">
                    <w:rPr>
                      <w:szCs w:val="21"/>
                      <w:vertAlign w:val="superscript"/>
                    </w:rPr>
                    <w:t>3</w:t>
                  </w:r>
                  <w:r w:rsidRPr="00CC63CA">
                    <w:rPr>
                      <w:szCs w:val="21"/>
                    </w:rPr>
                    <w:t>/a</w:t>
                  </w:r>
                  <w:r w:rsidRPr="00CC63CA">
                    <w:rPr>
                      <w:szCs w:val="21"/>
                    </w:rPr>
                    <w:t>）</w:t>
                  </w:r>
                </w:p>
              </w:tc>
              <w:tc>
                <w:tcPr>
                  <w:tcW w:w="1417" w:type="dxa"/>
                  <w:vMerge w:val="restart"/>
                  <w:vAlign w:val="center"/>
                </w:tcPr>
                <w:p w14:paraId="26DD3A9F" w14:textId="77777777" w:rsidR="00CC63CA" w:rsidRPr="00CC63CA" w:rsidRDefault="00CC63CA" w:rsidP="00CC63CA">
                  <w:pPr>
                    <w:adjustRightInd w:val="0"/>
                    <w:snapToGrid w:val="0"/>
                    <w:jc w:val="center"/>
                    <w:rPr>
                      <w:szCs w:val="21"/>
                    </w:rPr>
                  </w:pPr>
                  <w:r w:rsidRPr="00CC63CA">
                    <w:rPr>
                      <w:szCs w:val="21"/>
                    </w:rPr>
                    <w:t>污染物</w:t>
                  </w:r>
                </w:p>
              </w:tc>
              <w:tc>
                <w:tcPr>
                  <w:tcW w:w="2693" w:type="dxa"/>
                  <w:gridSpan w:val="2"/>
                  <w:vAlign w:val="center"/>
                </w:tcPr>
                <w:p w14:paraId="101EAA53" w14:textId="77777777" w:rsidR="00CC63CA" w:rsidRPr="00CC63CA" w:rsidRDefault="00CC63CA" w:rsidP="00CC63CA">
                  <w:pPr>
                    <w:adjustRightInd w:val="0"/>
                    <w:snapToGrid w:val="0"/>
                    <w:jc w:val="center"/>
                    <w:rPr>
                      <w:szCs w:val="21"/>
                    </w:rPr>
                  </w:pPr>
                  <w:r w:rsidRPr="00CC63CA">
                    <w:rPr>
                      <w:szCs w:val="21"/>
                    </w:rPr>
                    <w:t>产生情况</w:t>
                  </w:r>
                </w:p>
              </w:tc>
              <w:tc>
                <w:tcPr>
                  <w:tcW w:w="2694" w:type="dxa"/>
                  <w:vMerge w:val="restart"/>
                  <w:vAlign w:val="center"/>
                </w:tcPr>
                <w:p w14:paraId="0378ED5A" w14:textId="77777777" w:rsidR="00CC63CA" w:rsidRPr="00CC63CA" w:rsidRDefault="00CC63CA" w:rsidP="00CC63CA">
                  <w:pPr>
                    <w:adjustRightInd w:val="0"/>
                    <w:snapToGrid w:val="0"/>
                    <w:jc w:val="center"/>
                    <w:rPr>
                      <w:szCs w:val="21"/>
                    </w:rPr>
                  </w:pPr>
                  <w:r w:rsidRPr="00CC63CA">
                    <w:rPr>
                      <w:szCs w:val="21"/>
                    </w:rPr>
                    <w:t>处理措施、排放方式及去向</w:t>
                  </w:r>
                </w:p>
              </w:tc>
            </w:tr>
            <w:tr w:rsidR="0082352F" w:rsidRPr="00CC63CA" w14:paraId="6F66D3C6" w14:textId="77777777" w:rsidTr="0082352F">
              <w:trPr>
                <w:gridAfter w:val="1"/>
                <w:wAfter w:w="99" w:type="dxa"/>
                <w:trHeight w:val="340"/>
                <w:jc w:val="center"/>
              </w:trPr>
              <w:tc>
                <w:tcPr>
                  <w:tcW w:w="1800" w:type="dxa"/>
                  <w:vMerge/>
                  <w:vAlign w:val="center"/>
                </w:tcPr>
                <w:p w14:paraId="27BC5006" w14:textId="77777777" w:rsidR="00CC63CA" w:rsidRPr="00CC63CA" w:rsidRDefault="00CC63CA" w:rsidP="00CC63CA">
                  <w:pPr>
                    <w:adjustRightInd w:val="0"/>
                    <w:snapToGrid w:val="0"/>
                    <w:jc w:val="center"/>
                    <w:rPr>
                      <w:szCs w:val="21"/>
                    </w:rPr>
                  </w:pPr>
                </w:p>
              </w:tc>
              <w:tc>
                <w:tcPr>
                  <w:tcW w:w="993" w:type="dxa"/>
                  <w:vMerge/>
                  <w:vAlign w:val="center"/>
                </w:tcPr>
                <w:p w14:paraId="7E56C4A0" w14:textId="77777777" w:rsidR="00CC63CA" w:rsidRPr="00CC63CA" w:rsidRDefault="00CC63CA" w:rsidP="00CC63CA">
                  <w:pPr>
                    <w:adjustRightInd w:val="0"/>
                    <w:snapToGrid w:val="0"/>
                    <w:jc w:val="center"/>
                    <w:rPr>
                      <w:szCs w:val="21"/>
                    </w:rPr>
                  </w:pPr>
                </w:p>
              </w:tc>
              <w:tc>
                <w:tcPr>
                  <w:tcW w:w="1417" w:type="dxa"/>
                  <w:vMerge/>
                  <w:vAlign w:val="center"/>
                </w:tcPr>
                <w:p w14:paraId="61C23525" w14:textId="77777777" w:rsidR="00CC63CA" w:rsidRPr="00CC63CA" w:rsidRDefault="00CC63CA" w:rsidP="00CC63CA">
                  <w:pPr>
                    <w:adjustRightInd w:val="0"/>
                    <w:snapToGrid w:val="0"/>
                    <w:jc w:val="center"/>
                    <w:rPr>
                      <w:szCs w:val="21"/>
                    </w:rPr>
                  </w:pPr>
                </w:p>
              </w:tc>
              <w:tc>
                <w:tcPr>
                  <w:tcW w:w="1276" w:type="dxa"/>
                  <w:vAlign w:val="center"/>
                </w:tcPr>
                <w:p w14:paraId="727DB291" w14:textId="77777777" w:rsidR="00CC63CA" w:rsidRPr="00CC63CA" w:rsidRDefault="00CC63CA" w:rsidP="00CC63CA">
                  <w:pPr>
                    <w:adjustRightInd w:val="0"/>
                    <w:snapToGrid w:val="0"/>
                    <w:jc w:val="center"/>
                    <w:rPr>
                      <w:szCs w:val="21"/>
                    </w:rPr>
                  </w:pPr>
                  <w:r w:rsidRPr="00CC63CA">
                    <w:rPr>
                      <w:szCs w:val="21"/>
                    </w:rPr>
                    <w:t>产生浓度（</w:t>
                  </w:r>
                  <w:r w:rsidRPr="00CC63CA">
                    <w:rPr>
                      <w:szCs w:val="21"/>
                    </w:rPr>
                    <w:t>mg/L</w:t>
                  </w:r>
                  <w:r w:rsidRPr="00CC63CA">
                    <w:rPr>
                      <w:szCs w:val="21"/>
                    </w:rPr>
                    <w:t>）</w:t>
                  </w:r>
                </w:p>
              </w:tc>
              <w:tc>
                <w:tcPr>
                  <w:tcW w:w="1417" w:type="dxa"/>
                  <w:vAlign w:val="center"/>
                </w:tcPr>
                <w:p w14:paraId="5B38549E" w14:textId="77777777" w:rsidR="00CC63CA" w:rsidRPr="00CC63CA" w:rsidRDefault="00CC63CA" w:rsidP="00CC63CA">
                  <w:pPr>
                    <w:adjustRightInd w:val="0"/>
                    <w:snapToGrid w:val="0"/>
                    <w:jc w:val="center"/>
                    <w:rPr>
                      <w:szCs w:val="21"/>
                    </w:rPr>
                  </w:pPr>
                  <w:r w:rsidRPr="00CC63CA">
                    <w:rPr>
                      <w:szCs w:val="21"/>
                    </w:rPr>
                    <w:t>产生量</w:t>
                  </w:r>
                </w:p>
                <w:p w14:paraId="1B1319A0" w14:textId="77777777" w:rsidR="00CC63CA" w:rsidRPr="00CC63CA" w:rsidRDefault="00CC63CA" w:rsidP="00CC63CA">
                  <w:pPr>
                    <w:adjustRightInd w:val="0"/>
                    <w:snapToGrid w:val="0"/>
                    <w:jc w:val="center"/>
                    <w:rPr>
                      <w:szCs w:val="21"/>
                    </w:rPr>
                  </w:pPr>
                  <w:r w:rsidRPr="00CC63CA">
                    <w:rPr>
                      <w:szCs w:val="21"/>
                    </w:rPr>
                    <w:t>（</w:t>
                  </w:r>
                  <w:r w:rsidRPr="00CC63CA">
                    <w:rPr>
                      <w:szCs w:val="21"/>
                    </w:rPr>
                    <w:t>t/a</w:t>
                  </w:r>
                  <w:r w:rsidRPr="00CC63CA">
                    <w:rPr>
                      <w:szCs w:val="21"/>
                    </w:rPr>
                    <w:t>）</w:t>
                  </w:r>
                </w:p>
              </w:tc>
              <w:tc>
                <w:tcPr>
                  <w:tcW w:w="2694" w:type="dxa"/>
                  <w:vMerge/>
                  <w:vAlign w:val="center"/>
                </w:tcPr>
                <w:p w14:paraId="46CADC00" w14:textId="77777777" w:rsidR="00CC63CA" w:rsidRPr="00CC63CA" w:rsidRDefault="00CC63CA" w:rsidP="00CC63CA">
                  <w:pPr>
                    <w:adjustRightInd w:val="0"/>
                    <w:snapToGrid w:val="0"/>
                    <w:ind w:firstLine="504"/>
                    <w:jc w:val="center"/>
                    <w:rPr>
                      <w:szCs w:val="21"/>
                    </w:rPr>
                  </w:pPr>
                </w:p>
              </w:tc>
            </w:tr>
            <w:tr w:rsidR="0082352F" w:rsidRPr="00CC63CA" w14:paraId="184F64BE" w14:textId="77777777" w:rsidTr="0082352F">
              <w:trPr>
                <w:trHeight w:val="340"/>
                <w:jc w:val="center"/>
              </w:trPr>
              <w:tc>
                <w:tcPr>
                  <w:tcW w:w="1800" w:type="dxa"/>
                  <w:vMerge w:val="restart"/>
                  <w:vAlign w:val="center"/>
                </w:tcPr>
                <w:p w14:paraId="56D742B9" w14:textId="77777777" w:rsidR="001416A7" w:rsidRPr="00CC63CA" w:rsidRDefault="001416A7" w:rsidP="001416A7">
                  <w:pPr>
                    <w:adjustRightInd w:val="0"/>
                    <w:snapToGrid w:val="0"/>
                    <w:jc w:val="center"/>
                    <w:rPr>
                      <w:szCs w:val="21"/>
                    </w:rPr>
                  </w:pPr>
                  <w:r w:rsidRPr="00CC63CA">
                    <w:rPr>
                      <w:szCs w:val="21"/>
                    </w:rPr>
                    <w:t>食堂废水</w:t>
                  </w:r>
                </w:p>
              </w:tc>
              <w:tc>
                <w:tcPr>
                  <w:tcW w:w="993" w:type="dxa"/>
                  <w:vMerge w:val="restart"/>
                  <w:vAlign w:val="center"/>
                </w:tcPr>
                <w:p w14:paraId="1B278D59" w14:textId="77777777" w:rsidR="001416A7" w:rsidRPr="00CC63CA" w:rsidRDefault="001416A7" w:rsidP="001416A7">
                  <w:pPr>
                    <w:adjustRightInd w:val="0"/>
                    <w:snapToGrid w:val="0"/>
                    <w:jc w:val="center"/>
                    <w:rPr>
                      <w:szCs w:val="21"/>
                    </w:rPr>
                  </w:pPr>
                  <w:r w:rsidRPr="001416A7">
                    <w:rPr>
                      <w:szCs w:val="21"/>
                    </w:rPr>
                    <w:t>240.96</w:t>
                  </w:r>
                </w:p>
              </w:tc>
              <w:tc>
                <w:tcPr>
                  <w:tcW w:w="1417" w:type="dxa"/>
                  <w:vAlign w:val="center"/>
                </w:tcPr>
                <w:p w14:paraId="57665683" w14:textId="77777777" w:rsidR="001416A7" w:rsidRPr="00CC63CA" w:rsidRDefault="001416A7" w:rsidP="001416A7">
                  <w:pPr>
                    <w:adjustRightInd w:val="0"/>
                    <w:snapToGrid w:val="0"/>
                    <w:jc w:val="center"/>
                    <w:rPr>
                      <w:szCs w:val="21"/>
                    </w:rPr>
                  </w:pPr>
                  <w:r w:rsidRPr="00CC63CA">
                    <w:rPr>
                      <w:szCs w:val="21"/>
                    </w:rPr>
                    <w:t>动植物油</w:t>
                  </w:r>
                </w:p>
              </w:tc>
              <w:tc>
                <w:tcPr>
                  <w:tcW w:w="1276" w:type="dxa"/>
                  <w:vAlign w:val="center"/>
                </w:tcPr>
                <w:p w14:paraId="0C11CEDD" w14:textId="77777777" w:rsidR="001416A7" w:rsidRPr="00CC63CA" w:rsidRDefault="001416A7" w:rsidP="001416A7">
                  <w:pPr>
                    <w:adjustRightInd w:val="0"/>
                    <w:snapToGrid w:val="0"/>
                    <w:jc w:val="center"/>
                    <w:rPr>
                      <w:szCs w:val="21"/>
                    </w:rPr>
                  </w:pPr>
                  <w:r w:rsidRPr="00CC63CA">
                    <w:rPr>
                      <w:szCs w:val="21"/>
                    </w:rPr>
                    <w:t>80</w:t>
                  </w:r>
                </w:p>
              </w:tc>
              <w:tc>
                <w:tcPr>
                  <w:tcW w:w="1417" w:type="dxa"/>
                  <w:vAlign w:val="center"/>
                </w:tcPr>
                <w:p w14:paraId="22399DA6" w14:textId="77777777" w:rsidR="001416A7" w:rsidRPr="001416A7" w:rsidRDefault="001416A7" w:rsidP="001416A7">
                  <w:pPr>
                    <w:adjustRightInd w:val="0"/>
                    <w:snapToGrid w:val="0"/>
                    <w:jc w:val="center"/>
                    <w:rPr>
                      <w:szCs w:val="21"/>
                    </w:rPr>
                  </w:pPr>
                  <w:r w:rsidRPr="001416A7">
                    <w:rPr>
                      <w:szCs w:val="21"/>
                    </w:rPr>
                    <w:t>0.019</w:t>
                  </w:r>
                </w:p>
              </w:tc>
              <w:tc>
                <w:tcPr>
                  <w:tcW w:w="2793" w:type="dxa"/>
                  <w:gridSpan w:val="2"/>
                  <w:vMerge w:val="restart"/>
                  <w:vAlign w:val="center"/>
                </w:tcPr>
                <w:p w14:paraId="1761A6F9" w14:textId="77777777" w:rsidR="001416A7" w:rsidRPr="00CC63CA" w:rsidRDefault="001416A7" w:rsidP="001416A7">
                  <w:pPr>
                    <w:adjustRightInd w:val="0"/>
                    <w:snapToGrid w:val="0"/>
                    <w:jc w:val="center"/>
                    <w:rPr>
                      <w:szCs w:val="21"/>
                    </w:rPr>
                  </w:pPr>
                  <w:r w:rsidRPr="00CC63CA">
                    <w:rPr>
                      <w:bCs/>
                      <w:szCs w:val="21"/>
                    </w:rPr>
                    <w:t>食堂废水经隔油沉淀池处理后与生活污水</w:t>
                  </w:r>
                  <w:proofErr w:type="gramStart"/>
                  <w:r w:rsidRPr="00CC63CA">
                    <w:rPr>
                      <w:bCs/>
                      <w:szCs w:val="21"/>
                    </w:rPr>
                    <w:t>一同经</w:t>
                  </w:r>
                  <w:proofErr w:type="gramEnd"/>
                  <w:r w:rsidRPr="00CC63CA">
                    <w:rPr>
                      <w:bCs/>
                      <w:szCs w:val="21"/>
                    </w:rPr>
                    <w:t>化粪池处理后进入白石港水质净化中心，排入白石港</w:t>
                  </w:r>
                </w:p>
              </w:tc>
            </w:tr>
            <w:tr w:rsidR="0082352F" w:rsidRPr="00CC63CA" w14:paraId="29994119" w14:textId="77777777" w:rsidTr="0082352F">
              <w:trPr>
                <w:trHeight w:val="340"/>
                <w:jc w:val="center"/>
              </w:trPr>
              <w:tc>
                <w:tcPr>
                  <w:tcW w:w="1800" w:type="dxa"/>
                  <w:vMerge/>
                  <w:vAlign w:val="center"/>
                </w:tcPr>
                <w:p w14:paraId="38D88F09" w14:textId="77777777" w:rsidR="001416A7" w:rsidRPr="00CC63CA" w:rsidRDefault="001416A7" w:rsidP="001416A7">
                  <w:pPr>
                    <w:adjustRightInd w:val="0"/>
                    <w:snapToGrid w:val="0"/>
                    <w:jc w:val="center"/>
                    <w:rPr>
                      <w:szCs w:val="21"/>
                    </w:rPr>
                  </w:pPr>
                </w:p>
              </w:tc>
              <w:tc>
                <w:tcPr>
                  <w:tcW w:w="993" w:type="dxa"/>
                  <w:vMerge/>
                  <w:vAlign w:val="center"/>
                </w:tcPr>
                <w:p w14:paraId="66F42715" w14:textId="77777777" w:rsidR="001416A7" w:rsidRPr="00CC63CA" w:rsidRDefault="001416A7" w:rsidP="001416A7">
                  <w:pPr>
                    <w:adjustRightInd w:val="0"/>
                    <w:snapToGrid w:val="0"/>
                    <w:jc w:val="center"/>
                    <w:rPr>
                      <w:szCs w:val="21"/>
                    </w:rPr>
                  </w:pPr>
                </w:p>
              </w:tc>
              <w:tc>
                <w:tcPr>
                  <w:tcW w:w="1417" w:type="dxa"/>
                  <w:vAlign w:val="center"/>
                </w:tcPr>
                <w:p w14:paraId="3F8C302A" w14:textId="77777777" w:rsidR="001416A7" w:rsidRPr="00CC63CA" w:rsidRDefault="001416A7" w:rsidP="001416A7">
                  <w:pPr>
                    <w:adjustRightInd w:val="0"/>
                    <w:snapToGrid w:val="0"/>
                    <w:jc w:val="center"/>
                    <w:rPr>
                      <w:szCs w:val="21"/>
                    </w:rPr>
                  </w:pPr>
                  <w:r w:rsidRPr="00CC63CA">
                    <w:rPr>
                      <w:szCs w:val="21"/>
                    </w:rPr>
                    <w:t>SS</w:t>
                  </w:r>
                </w:p>
              </w:tc>
              <w:tc>
                <w:tcPr>
                  <w:tcW w:w="1276" w:type="dxa"/>
                  <w:vAlign w:val="center"/>
                </w:tcPr>
                <w:p w14:paraId="00208571" w14:textId="77777777" w:rsidR="001416A7" w:rsidRPr="00CC63CA" w:rsidRDefault="001416A7" w:rsidP="001416A7">
                  <w:pPr>
                    <w:adjustRightInd w:val="0"/>
                    <w:snapToGrid w:val="0"/>
                    <w:jc w:val="center"/>
                    <w:rPr>
                      <w:szCs w:val="21"/>
                    </w:rPr>
                  </w:pPr>
                  <w:r w:rsidRPr="00CC63CA">
                    <w:rPr>
                      <w:szCs w:val="21"/>
                    </w:rPr>
                    <w:t>300</w:t>
                  </w:r>
                </w:p>
              </w:tc>
              <w:tc>
                <w:tcPr>
                  <w:tcW w:w="1417" w:type="dxa"/>
                  <w:vAlign w:val="center"/>
                </w:tcPr>
                <w:p w14:paraId="7AABECC8" w14:textId="77777777" w:rsidR="001416A7" w:rsidRPr="001416A7" w:rsidRDefault="001416A7" w:rsidP="001416A7">
                  <w:pPr>
                    <w:adjustRightInd w:val="0"/>
                    <w:snapToGrid w:val="0"/>
                    <w:jc w:val="center"/>
                    <w:rPr>
                      <w:szCs w:val="21"/>
                    </w:rPr>
                  </w:pPr>
                  <w:r w:rsidRPr="001416A7">
                    <w:rPr>
                      <w:szCs w:val="21"/>
                    </w:rPr>
                    <w:t>0.072</w:t>
                  </w:r>
                </w:p>
              </w:tc>
              <w:tc>
                <w:tcPr>
                  <w:tcW w:w="2793" w:type="dxa"/>
                  <w:gridSpan w:val="2"/>
                  <w:vMerge/>
                  <w:vAlign w:val="center"/>
                </w:tcPr>
                <w:p w14:paraId="30A79F5B" w14:textId="77777777" w:rsidR="001416A7" w:rsidRPr="00CC63CA" w:rsidRDefault="001416A7" w:rsidP="001416A7">
                  <w:pPr>
                    <w:adjustRightInd w:val="0"/>
                    <w:snapToGrid w:val="0"/>
                    <w:jc w:val="center"/>
                    <w:rPr>
                      <w:szCs w:val="21"/>
                    </w:rPr>
                  </w:pPr>
                </w:p>
              </w:tc>
            </w:tr>
            <w:tr w:rsidR="0082352F" w:rsidRPr="00CC63CA" w14:paraId="0ED60B6A" w14:textId="77777777" w:rsidTr="0082352F">
              <w:trPr>
                <w:trHeight w:val="340"/>
                <w:jc w:val="center"/>
              </w:trPr>
              <w:tc>
                <w:tcPr>
                  <w:tcW w:w="1800" w:type="dxa"/>
                  <w:vMerge/>
                  <w:vAlign w:val="center"/>
                </w:tcPr>
                <w:p w14:paraId="77632A27" w14:textId="77777777" w:rsidR="001416A7" w:rsidRPr="00CC63CA" w:rsidRDefault="001416A7" w:rsidP="001416A7">
                  <w:pPr>
                    <w:adjustRightInd w:val="0"/>
                    <w:snapToGrid w:val="0"/>
                    <w:jc w:val="center"/>
                    <w:rPr>
                      <w:szCs w:val="21"/>
                    </w:rPr>
                  </w:pPr>
                </w:p>
              </w:tc>
              <w:tc>
                <w:tcPr>
                  <w:tcW w:w="993" w:type="dxa"/>
                  <w:vMerge/>
                  <w:vAlign w:val="center"/>
                </w:tcPr>
                <w:p w14:paraId="325524B6" w14:textId="77777777" w:rsidR="001416A7" w:rsidRPr="00CC63CA" w:rsidRDefault="001416A7" w:rsidP="001416A7">
                  <w:pPr>
                    <w:adjustRightInd w:val="0"/>
                    <w:snapToGrid w:val="0"/>
                    <w:jc w:val="center"/>
                    <w:rPr>
                      <w:szCs w:val="21"/>
                    </w:rPr>
                  </w:pPr>
                </w:p>
              </w:tc>
              <w:tc>
                <w:tcPr>
                  <w:tcW w:w="1417" w:type="dxa"/>
                  <w:vAlign w:val="center"/>
                </w:tcPr>
                <w:p w14:paraId="076E2E6A" w14:textId="77777777" w:rsidR="001416A7" w:rsidRPr="00CC63CA" w:rsidRDefault="001416A7" w:rsidP="001416A7">
                  <w:pPr>
                    <w:adjustRightInd w:val="0"/>
                    <w:snapToGrid w:val="0"/>
                    <w:jc w:val="center"/>
                    <w:rPr>
                      <w:szCs w:val="21"/>
                    </w:rPr>
                  </w:pPr>
                  <w:r w:rsidRPr="00CC63CA">
                    <w:rPr>
                      <w:szCs w:val="21"/>
                    </w:rPr>
                    <w:t>COD</w:t>
                  </w:r>
                </w:p>
              </w:tc>
              <w:tc>
                <w:tcPr>
                  <w:tcW w:w="1276" w:type="dxa"/>
                  <w:vAlign w:val="center"/>
                </w:tcPr>
                <w:p w14:paraId="28F7593F" w14:textId="77777777" w:rsidR="001416A7" w:rsidRPr="00CC63CA" w:rsidRDefault="001416A7" w:rsidP="001416A7">
                  <w:pPr>
                    <w:adjustRightInd w:val="0"/>
                    <w:snapToGrid w:val="0"/>
                    <w:jc w:val="center"/>
                    <w:rPr>
                      <w:szCs w:val="21"/>
                    </w:rPr>
                  </w:pPr>
                  <w:r w:rsidRPr="00CC63CA">
                    <w:rPr>
                      <w:szCs w:val="21"/>
                    </w:rPr>
                    <w:t>400</w:t>
                  </w:r>
                </w:p>
              </w:tc>
              <w:tc>
                <w:tcPr>
                  <w:tcW w:w="1417" w:type="dxa"/>
                  <w:vAlign w:val="center"/>
                </w:tcPr>
                <w:p w14:paraId="34279D54" w14:textId="77777777" w:rsidR="001416A7" w:rsidRPr="001416A7" w:rsidRDefault="001416A7" w:rsidP="001416A7">
                  <w:pPr>
                    <w:adjustRightInd w:val="0"/>
                    <w:snapToGrid w:val="0"/>
                    <w:jc w:val="center"/>
                    <w:rPr>
                      <w:szCs w:val="21"/>
                    </w:rPr>
                  </w:pPr>
                  <w:r w:rsidRPr="001416A7">
                    <w:rPr>
                      <w:szCs w:val="21"/>
                    </w:rPr>
                    <w:t>0.096</w:t>
                  </w:r>
                </w:p>
              </w:tc>
              <w:tc>
                <w:tcPr>
                  <w:tcW w:w="2793" w:type="dxa"/>
                  <w:gridSpan w:val="2"/>
                  <w:vMerge/>
                  <w:vAlign w:val="center"/>
                </w:tcPr>
                <w:p w14:paraId="6ECB7861" w14:textId="77777777" w:rsidR="001416A7" w:rsidRPr="00CC63CA" w:rsidRDefault="001416A7" w:rsidP="001416A7">
                  <w:pPr>
                    <w:adjustRightInd w:val="0"/>
                    <w:snapToGrid w:val="0"/>
                    <w:jc w:val="center"/>
                    <w:rPr>
                      <w:szCs w:val="21"/>
                    </w:rPr>
                  </w:pPr>
                </w:p>
              </w:tc>
            </w:tr>
            <w:tr w:rsidR="0082352F" w:rsidRPr="00CC63CA" w14:paraId="1AF3C739" w14:textId="77777777" w:rsidTr="0082352F">
              <w:trPr>
                <w:trHeight w:val="340"/>
                <w:jc w:val="center"/>
              </w:trPr>
              <w:tc>
                <w:tcPr>
                  <w:tcW w:w="1800" w:type="dxa"/>
                  <w:vMerge/>
                  <w:vAlign w:val="center"/>
                </w:tcPr>
                <w:p w14:paraId="4480A3D2" w14:textId="77777777" w:rsidR="001416A7" w:rsidRPr="00CC63CA" w:rsidRDefault="001416A7" w:rsidP="001416A7">
                  <w:pPr>
                    <w:adjustRightInd w:val="0"/>
                    <w:snapToGrid w:val="0"/>
                    <w:jc w:val="center"/>
                    <w:rPr>
                      <w:szCs w:val="21"/>
                    </w:rPr>
                  </w:pPr>
                </w:p>
              </w:tc>
              <w:tc>
                <w:tcPr>
                  <w:tcW w:w="993" w:type="dxa"/>
                  <w:vMerge/>
                  <w:vAlign w:val="center"/>
                </w:tcPr>
                <w:p w14:paraId="16197F9D" w14:textId="77777777" w:rsidR="001416A7" w:rsidRPr="00CC63CA" w:rsidRDefault="001416A7" w:rsidP="001416A7">
                  <w:pPr>
                    <w:adjustRightInd w:val="0"/>
                    <w:snapToGrid w:val="0"/>
                    <w:jc w:val="center"/>
                    <w:rPr>
                      <w:szCs w:val="21"/>
                    </w:rPr>
                  </w:pPr>
                </w:p>
              </w:tc>
              <w:tc>
                <w:tcPr>
                  <w:tcW w:w="1417" w:type="dxa"/>
                  <w:vAlign w:val="center"/>
                </w:tcPr>
                <w:p w14:paraId="6B417915" w14:textId="77777777" w:rsidR="001416A7" w:rsidRPr="00CC63CA" w:rsidRDefault="001416A7" w:rsidP="001416A7">
                  <w:pPr>
                    <w:adjustRightInd w:val="0"/>
                    <w:snapToGrid w:val="0"/>
                    <w:jc w:val="center"/>
                    <w:rPr>
                      <w:szCs w:val="21"/>
                    </w:rPr>
                  </w:pPr>
                  <w:r w:rsidRPr="00CC63CA">
                    <w:rPr>
                      <w:szCs w:val="21"/>
                    </w:rPr>
                    <w:t>BOD</w:t>
                  </w:r>
                  <w:r w:rsidRPr="00CC63CA">
                    <w:rPr>
                      <w:szCs w:val="21"/>
                      <w:vertAlign w:val="subscript"/>
                    </w:rPr>
                    <w:t>5</w:t>
                  </w:r>
                </w:p>
              </w:tc>
              <w:tc>
                <w:tcPr>
                  <w:tcW w:w="1276" w:type="dxa"/>
                  <w:vAlign w:val="center"/>
                </w:tcPr>
                <w:p w14:paraId="49CF0CAB" w14:textId="77777777" w:rsidR="001416A7" w:rsidRPr="00CC63CA" w:rsidRDefault="001416A7" w:rsidP="001416A7">
                  <w:pPr>
                    <w:adjustRightInd w:val="0"/>
                    <w:snapToGrid w:val="0"/>
                    <w:jc w:val="center"/>
                    <w:rPr>
                      <w:szCs w:val="21"/>
                    </w:rPr>
                  </w:pPr>
                  <w:r w:rsidRPr="00CC63CA">
                    <w:rPr>
                      <w:szCs w:val="21"/>
                    </w:rPr>
                    <w:t>250</w:t>
                  </w:r>
                </w:p>
              </w:tc>
              <w:tc>
                <w:tcPr>
                  <w:tcW w:w="1417" w:type="dxa"/>
                  <w:vAlign w:val="center"/>
                </w:tcPr>
                <w:p w14:paraId="2725E7A5" w14:textId="77777777" w:rsidR="001416A7" w:rsidRPr="001416A7" w:rsidRDefault="001416A7" w:rsidP="001416A7">
                  <w:pPr>
                    <w:adjustRightInd w:val="0"/>
                    <w:snapToGrid w:val="0"/>
                    <w:jc w:val="center"/>
                    <w:rPr>
                      <w:szCs w:val="21"/>
                    </w:rPr>
                  </w:pPr>
                  <w:r w:rsidRPr="001416A7">
                    <w:rPr>
                      <w:szCs w:val="21"/>
                    </w:rPr>
                    <w:t>0.060</w:t>
                  </w:r>
                </w:p>
              </w:tc>
              <w:tc>
                <w:tcPr>
                  <w:tcW w:w="2793" w:type="dxa"/>
                  <w:gridSpan w:val="2"/>
                  <w:vMerge/>
                  <w:vAlign w:val="center"/>
                </w:tcPr>
                <w:p w14:paraId="74347184" w14:textId="77777777" w:rsidR="001416A7" w:rsidRPr="00CC63CA" w:rsidRDefault="001416A7" w:rsidP="001416A7">
                  <w:pPr>
                    <w:adjustRightInd w:val="0"/>
                    <w:snapToGrid w:val="0"/>
                    <w:jc w:val="center"/>
                    <w:rPr>
                      <w:szCs w:val="21"/>
                    </w:rPr>
                  </w:pPr>
                </w:p>
              </w:tc>
            </w:tr>
            <w:tr w:rsidR="0082352F" w:rsidRPr="00CC63CA" w14:paraId="18F5F1EE" w14:textId="77777777" w:rsidTr="0082352F">
              <w:trPr>
                <w:trHeight w:val="340"/>
                <w:jc w:val="center"/>
              </w:trPr>
              <w:tc>
                <w:tcPr>
                  <w:tcW w:w="1800" w:type="dxa"/>
                  <w:vMerge/>
                  <w:vAlign w:val="center"/>
                </w:tcPr>
                <w:p w14:paraId="152E8956" w14:textId="77777777" w:rsidR="001416A7" w:rsidRPr="00CC63CA" w:rsidRDefault="001416A7" w:rsidP="001416A7">
                  <w:pPr>
                    <w:adjustRightInd w:val="0"/>
                    <w:snapToGrid w:val="0"/>
                    <w:jc w:val="center"/>
                    <w:rPr>
                      <w:szCs w:val="21"/>
                    </w:rPr>
                  </w:pPr>
                </w:p>
              </w:tc>
              <w:tc>
                <w:tcPr>
                  <w:tcW w:w="993" w:type="dxa"/>
                  <w:vMerge/>
                  <w:vAlign w:val="center"/>
                </w:tcPr>
                <w:p w14:paraId="3557617D" w14:textId="77777777" w:rsidR="001416A7" w:rsidRPr="00CC63CA" w:rsidRDefault="001416A7" w:rsidP="001416A7">
                  <w:pPr>
                    <w:adjustRightInd w:val="0"/>
                    <w:snapToGrid w:val="0"/>
                    <w:jc w:val="center"/>
                    <w:rPr>
                      <w:szCs w:val="21"/>
                    </w:rPr>
                  </w:pPr>
                </w:p>
              </w:tc>
              <w:tc>
                <w:tcPr>
                  <w:tcW w:w="1417" w:type="dxa"/>
                  <w:vAlign w:val="center"/>
                </w:tcPr>
                <w:p w14:paraId="7443C98E" w14:textId="77777777" w:rsidR="001416A7" w:rsidRPr="00CC63CA" w:rsidRDefault="001416A7" w:rsidP="001416A7">
                  <w:pPr>
                    <w:adjustRightInd w:val="0"/>
                    <w:snapToGrid w:val="0"/>
                    <w:jc w:val="center"/>
                    <w:rPr>
                      <w:szCs w:val="21"/>
                    </w:rPr>
                  </w:pPr>
                  <w:r w:rsidRPr="00CC63CA">
                    <w:rPr>
                      <w:szCs w:val="21"/>
                    </w:rPr>
                    <w:t>NH</w:t>
                  </w:r>
                  <w:r w:rsidRPr="00CC63CA">
                    <w:rPr>
                      <w:szCs w:val="21"/>
                      <w:vertAlign w:val="subscript"/>
                    </w:rPr>
                    <w:t>3</w:t>
                  </w:r>
                  <w:r w:rsidRPr="00CC63CA">
                    <w:rPr>
                      <w:szCs w:val="21"/>
                    </w:rPr>
                    <w:t>-N</w:t>
                  </w:r>
                </w:p>
              </w:tc>
              <w:tc>
                <w:tcPr>
                  <w:tcW w:w="1276" w:type="dxa"/>
                  <w:vAlign w:val="center"/>
                </w:tcPr>
                <w:p w14:paraId="679841EC" w14:textId="77777777" w:rsidR="001416A7" w:rsidRPr="00CC63CA" w:rsidRDefault="001416A7" w:rsidP="001416A7">
                  <w:pPr>
                    <w:adjustRightInd w:val="0"/>
                    <w:snapToGrid w:val="0"/>
                    <w:jc w:val="center"/>
                    <w:rPr>
                      <w:szCs w:val="21"/>
                    </w:rPr>
                  </w:pPr>
                  <w:r w:rsidRPr="00CC63CA">
                    <w:rPr>
                      <w:szCs w:val="21"/>
                    </w:rPr>
                    <w:t>30</w:t>
                  </w:r>
                </w:p>
              </w:tc>
              <w:tc>
                <w:tcPr>
                  <w:tcW w:w="1417" w:type="dxa"/>
                  <w:vAlign w:val="center"/>
                </w:tcPr>
                <w:p w14:paraId="5725E5F5" w14:textId="77777777" w:rsidR="001416A7" w:rsidRPr="001416A7" w:rsidRDefault="001416A7" w:rsidP="001416A7">
                  <w:pPr>
                    <w:adjustRightInd w:val="0"/>
                    <w:snapToGrid w:val="0"/>
                    <w:jc w:val="center"/>
                    <w:rPr>
                      <w:szCs w:val="21"/>
                    </w:rPr>
                  </w:pPr>
                  <w:r w:rsidRPr="001416A7">
                    <w:rPr>
                      <w:szCs w:val="21"/>
                    </w:rPr>
                    <w:t>0.007</w:t>
                  </w:r>
                </w:p>
              </w:tc>
              <w:tc>
                <w:tcPr>
                  <w:tcW w:w="2793" w:type="dxa"/>
                  <w:gridSpan w:val="2"/>
                  <w:vMerge/>
                  <w:vAlign w:val="center"/>
                </w:tcPr>
                <w:p w14:paraId="63F3BF12" w14:textId="77777777" w:rsidR="001416A7" w:rsidRPr="00CC63CA" w:rsidRDefault="001416A7" w:rsidP="001416A7">
                  <w:pPr>
                    <w:adjustRightInd w:val="0"/>
                    <w:snapToGrid w:val="0"/>
                    <w:jc w:val="center"/>
                    <w:rPr>
                      <w:szCs w:val="21"/>
                    </w:rPr>
                  </w:pPr>
                </w:p>
              </w:tc>
            </w:tr>
            <w:tr w:rsidR="0082352F" w:rsidRPr="00CC63CA" w14:paraId="7C90B6BF" w14:textId="77777777" w:rsidTr="0082352F">
              <w:trPr>
                <w:trHeight w:val="348"/>
                <w:jc w:val="center"/>
              </w:trPr>
              <w:tc>
                <w:tcPr>
                  <w:tcW w:w="1800" w:type="dxa"/>
                  <w:vMerge w:val="restart"/>
                  <w:vAlign w:val="center"/>
                </w:tcPr>
                <w:p w14:paraId="2E4EE984" w14:textId="77777777" w:rsidR="001416A7" w:rsidRPr="00CC63CA" w:rsidRDefault="001416A7" w:rsidP="001416A7">
                  <w:pPr>
                    <w:adjustRightInd w:val="0"/>
                    <w:snapToGrid w:val="0"/>
                    <w:jc w:val="center"/>
                    <w:rPr>
                      <w:szCs w:val="21"/>
                    </w:rPr>
                  </w:pPr>
                  <w:r w:rsidRPr="00CC63CA">
                    <w:rPr>
                      <w:szCs w:val="21"/>
                    </w:rPr>
                    <w:t>生活污水</w:t>
                  </w:r>
                </w:p>
              </w:tc>
              <w:tc>
                <w:tcPr>
                  <w:tcW w:w="993" w:type="dxa"/>
                  <w:vMerge w:val="restart"/>
                  <w:vAlign w:val="center"/>
                </w:tcPr>
                <w:p w14:paraId="24612D52" w14:textId="77777777" w:rsidR="001416A7" w:rsidRPr="00CC63CA" w:rsidRDefault="001416A7" w:rsidP="001416A7">
                  <w:pPr>
                    <w:adjustRightInd w:val="0"/>
                    <w:snapToGrid w:val="0"/>
                    <w:jc w:val="center"/>
                    <w:rPr>
                      <w:szCs w:val="21"/>
                    </w:rPr>
                  </w:pPr>
                  <w:r w:rsidRPr="001416A7">
                    <w:rPr>
                      <w:szCs w:val="21"/>
                    </w:rPr>
                    <w:t>1903.59</w:t>
                  </w:r>
                </w:p>
              </w:tc>
              <w:tc>
                <w:tcPr>
                  <w:tcW w:w="1417" w:type="dxa"/>
                  <w:vAlign w:val="center"/>
                </w:tcPr>
                <w:p w14:paraId="3F145764" w14:textId="77777777" w:rsidR="001416A7" w:rsidRPr="00CC63CA" w:rsidRDefault="001416A7" w:rsidP="001416A7">
                  <w:pPr>
                    <w:adjustRightInd w:val="0"/>
                    <w:snapToGrid w:val="0"/>
                    <w:jc w:val="center"/>
                    <w:rPr>
                      <w:szCs w:val="21"/>
                    </w:rPr>
                  </w:pPr>
                  <w:r w:rsidRPr="00CC63CA">
                    <w:rPr>
                      <w:szCs w:val="21"/>
                    </w:rPr>
                    <w:t>COD</w:t>
                  </w:r>
                </w:p>
              </w:tc>
              <w:tc>
                <w:tcPr>
                  <w:tcW w:w="1276" w:type="dxa"/>
                  <w:vAlign w:val="center"/>
                </w:tcPr>
                <w:p w14:paraId="0A695E70" w14:textId="77777777" w:rsidR="001416A7" w:rsidRPr="00CC63CA" w:rsidRDefault="001416A7" w:rsidP="001416A7">
                  <w:pPr>
                    <w:jc w:val="center"/>
                    <w:rPr>
                      <w:sz w:val="24"/>
                    </w:rPr>
                  </w:pPr>
                  <w:r w:rsidRPr="00CC63CA">
                    <w:rPr>
                      <w:szCs w:val="21"/>
                    </w:rPr>
                    <w:t>350</w:t>
                  </w:r>
                </w:p>
              </w:tc>
              <w:tc>
                <w:tcPr>
                  <w:tcW w:w="1417" w:type="dxa"/>
                  <w:vAlign w:val="center"/>
                </w:tcPr>
                <w:p w14:paraId="0758B0A1" w14:textId="77777777" w:rsidR="001416A7" w:rsidRPr="001416A7" w:rsidRDefault="001416A7" w:rsidP="001416A7">
                  <w:pPr>
                    <w:adjustRightInd w:val="0"/>
                    <w:snapToGrid w:val="0"/>
                    <w:jc w:val="center"/>
                    <w:rPr>
                      <w:szCs w:val="21"/>
                    </w:rPr>
                  </w:pPr>
                  <w:r w:rsidRPr="001416A7">
                    <w:rPr>
                      <w:szCs w:val="21"/>
                    </w:rPr>
                    <w:t>0.666</w:t>
                  </w:r>
                </w:p>
              </w:tc>
              <w:tc>
                <w:tcPr>
                  <w:tcW w:w="2793" w:type="dxa"/>
                  <w:gridSpan w:val="2"/>
                  <w:vMerge/>
                  <w:vAlign w:val="center"/>
                </w:tcPr>
                <w:p w14:paraId="707CBDF8" w14:textId="77777777" w:rsidR="001416A7" w:rsidRPr="00CC63CA" w:rsidRDefault="001416A7" w:rsidP="001416A7">
                  <w:pPr>
                    <w:adjustRightInd w:val="0"/>
                    <w:snapToGrid w:val="0"/>
                    <w:jc w:val="center"/>
                    <w:rPr>
                      <w:bCs/>
                      <w:szCs w:val="21"/>
                      <w:u w:val="single"/>
                    </w:rPr>
                  </w:pPr>
                </w:p>
              </w:tc>
            </w:tr>
            <w:tr w:rsidR="0082352F" w:rsidRPr="00CC63CA" w14:paraId="1D415E28" w14:textId="77777777" w:rsidTr="0082352F">
              <w:trPr>
                <w:trHeight w:val="451"/>
                <w:jc w:val="center"/>
              </w:trPr>
              <w:tc>
                <w:tcPr>
                  <w:tcW w:w="1800" w:type="dxa"/>
                  <w:vMerge/>
                  <w:vAlign w:val="center"/>
                </w:tcPr>
                <w:p w14:paraId="56BFADB4" w14:textId="77777777" w:rsidR="001416A7" w:rsidRPr="00CC63CA" w:rsidRDefault="001416A7" w:rsidP="001416A7">
                  <w:pPr>
                    <w:adjustRightInd w:val="0"/>
                    <w:snapToGrid w:val="0"/>
                    <w:jc w:val="center"/>
                    <w:rPr>
                      <w:szCs w:val="21"/>
                    </w:rPr>
                  </w:pPr>
                </w:p>
              </w:tc>
              <w:tc>
                <w:tcPr>
                  <w:tcW w:w="993" w:type="dxa"/>
                  <w:vMerge/>
                  <w:vAlign w:val="center"/>
                </w:tcPr>
                <w:p w14:paraId="1277B706" w14:textId="77777777" w:rsidR="001416A7" w:rsidRPr="00CC63CA" w:rsidRDefault="001416A7" w:rsidP="001416A7">
                  <w:pPr>
                    <w:adjustRightInd w:val="0"/>
                    <w:snapToGrid w:val="0"/>
                    <w:jc w:val="center"/>
                    <w:rPr>
                      <w:szCs w:val="21"/>
                    </w:rPr>
                  </w:pPr>
                </w:p>
              </w:tc>
              <w:tc>
                <w:tcPr>
                  <w:tcW w:w="1417" w:type="dxa"/>
                  <w:vAlign w:val="center"/>
                </w:tcPr>
                <w:p w14:paraId="15B5127C" w14:textId="77777777" w:rsidR="001416A7" w:rsidRPr="00CC63CA" w:rsidRDefault="001416A7" w:rsidP="001416A7">
                  <w:pPr>
                    <w:adjustRightInd w:val="0"/>
                    <w:snapToGrid w:val="0"/>
                    <w:jc w:val="center"/>
                    <w:rPr>
                      <w:szCs w:val="21"/>
                    </w:rPr>
                  </w:pPr>
                  <w:r w:rsidRPr="00CC63CA">
                    <w:rPr>
                      <w:szCs w:val="21"/>
                    </w:rPr>
                    <w:t>BOD</w:t>
                  </w:r>
                  <w:r w:rsidRPr="00CC63CA">
                    <w:rPr>
                      <w:szCs w:val="21"/>
                      <w:vertAlign w:val="subscript"/>
                    </w:rPr>
                    <w:t>5</w:t>
                  </w:r>
                </w:p>
              </w:tc>
              <w:tc>
                <w:tcPr>
                  <w:tcW w:w="1276" w:type="dxa"/>
                  <w:vAlign w:val="center"/>
                </w:tcPr>
                <w:p w14:paraId="5E92E674" w14:textId="77777777" w:rsidR="001416A7" w:rsidRPr="00CC63CA" w:rsidRDefault="001416A7" w:rsidP="001416A7">
                  <w:pPr>
                    <w:jc w:val="center"/>
                    <w:rPr>
                      <w:sz w:val="24"/>
                    </w:rPr>
                  </w:pPr>
                  <w:r w:rsidRPr="00CC63CA">
                    <w:rPr>
                      <w:szCs w:val="21"/>
                    </w:rPr>
                    <w:t>200</w:t>
                  </w:r>
                </w:p>
              </w:tc>
              <w:tc>
                <w:tcPr>
                  <w:tcW w:w="1417" w:type="dxa"/>
                  <w:vAlign w:val="center"/>
                </w:tcPr>
                <w:p w14:paraId="449FCDF3" w14:textId="77777777" w:rsidR="001416A7" w:rsidRPr="001416A7" w:rsidRDefault="001416A7" w:rsidP="001416A7">
                  <w:pPr>
                    <w:adjustRightInd w:val="0"/>
                    <w:snapToGrid w:val="0"/>
                    <w:jc w:val="center"/>
                    <w:rPr>
                      <w:szCs w:val="21"/>
                    </w:rPr>
                  </w:pPr>
                  <w:r w:rsidRPr="001416A7">
                    <w:rPr>
                      <w:szCs w:val="21"/>
                    </w:rPr>
                    <w:t>0.381</w:t>
                  </w:r>
                </w:p>
              </w:tc>
              <w:tc>
                <w:tcPr>
                  <w:tcW w:w="2793" w:type="dxa"/>
                  <w:gridSpan w:val="2"/>
                  <w:vMerge/>
                  <w:vAlign w:val="center"/>
                </w:tcPr>
                <w:p w14:paraId="41ACCD00" w14:textId="77777777" w:rsidR="001416A7" w:rsidRPr="00CC63CA" w:rsidRDefault="001416A7" w:rsidP="001416A7">
                  <w:pPr>
                    <w:adjustRightInd w:val="0"/>
                    <w:snapToGrid w:val="0"/>
                    <w:ind w:firstLine="504"/>
                    <w:jc w:val="center"/>
                    <w:rPr>
                      <w:szCs w:val="21"/>
                    </w:rPr>
                  </w:pPr>
                </w:p>
              </w:tc>
            </w:tr>
            <w:tr w:rsidR="0082352F" w:rsidRPr="00CC63CA" w14:paraId="099B516F" w14:textId="77777777" w:rsidTr="0082352F">
              <w:trPr>
                <w:trHeight w:val="457"/>
                <w:jc w:val="center"/>
              </w:trPr>
              <w:tc>
                <w:tcPr>
                  <w:tcW w:w="1800" w:type="dxa"/>
                  <w:vMerge/>
                  <w:vAlign w:val="center"/>
                </w:tcPr>
                <w:p w14:paraId="6FC5E03F" w14:textId="77777777" w:rsidR="001416A7" w:rsidRPr="00CC63CA" w:rsidRDefault="001416A7" w:rsidP="001416A7">
                  <w:pPr>
                    <w:adjustRightInd w:val="0"/>
                    <w:snapToGrid w:val="0"/>
                    <w:jc w:val="center"/>
                    <w:rPr>
                      <w:szCs w:val="21"/>
                    </w:rPr>
                  </w:pPr>
                </w:p>
              </w:tc>
              <w:tc>
                <w:tcPr>
                  <w:tcW w:w="993" w:type="dxa"/>
                  <w:vMerge/>
                  <w:vAlign w:val="center"/>
                </w:tcPr>
                <w:p w14:paraId="1538C82D" w14:textId="77777777" w:rsidR="001416A7" w:rsidRPr="00CC63CA" w:rsidRDefault="001416A7" w:rsidP="001416A7">
                  <w:pPr>
                    <w:adjustRightInd w:val="0"/>
                    <w:snapToGrid w:val="0"/>
                    <w:jc w:val="center"/>
                    <w:rPr>
                      <w:szCs w:val="21"/>
                    </w:rPr>
                  </w:pPr>
                </w:p>
              </w:tc>
              <w:tc>
                <w:tcPr>
                  <w:tcW w:w="1417" w:type="dxa"/>
                  <w:vAlign w:val="center"/>
                </w:tcPr>
                <w:p w14:paraId="3E64206B" w14:textId="77777777" w:rsidR="001416A7" w:rsidRPr="00CC63CA" w:rsidRDefault="001416A7" w:rsidP="001416A7">
                  <w:pPr>
                    <w:adjustRightInd w:val="0"/>
                    <w:snapToGrid w:val="0"/>
                    <w:jc w:val="center"/>
                    <w:rPr>
                      <w:szCs w:val="21"/>
                    </w:rPr>
                  </w:pPr>
                  <w:r w:rsidRPr="00CC63CA">
                    <w:rPr>
                      <w:szCs w:val="21"/>
                    </w:rPr>
                    <w:t>NH</w:t>
                  </w:r>
                  <w:r w:rsidRPr="00CC63CA">
                    <w:rPr>
                      <w:szCs w:val="21"/>
                      <w:vertAlign w:val="subscript"/>
                    </w:rPr>
                    <w:t>3</w:t>
                  </w:r>
                  <w:r w:rsidRPr="00CC63CA">
                    <w:rPr>
                      <w:szCs w:val="21"/>
                    </w:rPr>
                    <w:t>-N</w:t>
                  </w:r>
                </w:p>
              </w:tc>
              <w:tc>
                <w:tcPr>
                  <w:tcW w:w="1276" w:type="dxa"/>
                  <w:vAlign w:val="center"/>
                </w:tcPr>
                <w:p w14:paraId="223C79F2" w14:textId="77777777" w:rsidR="001416A7" w:rsidRPr="00CC63CA" w:rsidRDefault="001416A7" w:rsidP="001416A7">
                  <w:pPr>
                    <w:jc w:val="center"/>
                    <w:rPr>
                      <w:sz w:val="24"/>
                    </w:rPr>
                  </w:pPr>
                  <w:r w:rsidRPr="00CC63CA">
                    <w:rPr>
                      <w:szCs w:val="21"/>
                    </w:rPr>
                    <w:t>30</w:t>
                  </w:r>
                </w:p>
              </w:tc>
              <w:tc>
                <w:tcPr>
                  <w:tcW w:w="1417" w:type="dxa"/>
                  <w:vAlign w:val="center"/>
                </w:tcPr>
                <w:p w14:paraId="051F00ED" w14:textId="77777777" w:rsidR="001416A7" w:rsidRPr="001416A7" w:rsidRDefault="001416A7" w:rsidP="001416A7">
                  <w:pPr>
                    <w:adjustRightInd w:val="0"/>
                    <w:snapToGrid w:val="0"/>
                    <w:jc w:val="center"/>
                    <w:rPr>
                      <w:szCs w:val="21"/>
                    </w:rPr>
                  </w:pPr>
                  <w:r w:rsidRPr="001416A7">
                    <w:rPr>
                      <w:szCs w:val="21"/>
                    </w:rPr>
                    <w:t>0.057</w:t>
                  </w:r>
                </w:p>
              </w:tc>
              <w:tc>
                <w:tcPr>
                  <w:tcW w:w="2793" w:type="dxa"/>
                  <w:gridSpan w:val="2"/>
                  <w:vMerge/>
                  <w:vAlign w:val="center"/>
                </w:tcPr>
                <w:p w14:paraId="11732691" w14:textId="77777777" w:rsidR="001416A7" w:rsidRPr="00CC63CA" w:rsidRDefault="001416A7" w:rsidP="001416A7">
                  <w:pPr>
                    <w:adjustRightInd w:val="0"/>
                    <w:snapToGrid w:val="0"/>
                    <w:ind w:firstLine="504"/>
                    <w:jc w:val="center"/>
                    <w:rPr>
                      <w:szCs w:val="21"/>
                    </w:rPr>
                  </w:pPr>
                </w:p>
              </w:tc>
            </w:tr>
            <w:tr w:rsidR="0082352F" w:rsidRPr="00CC63CA" w14:paraId="231FFBC5" w14:textId="77777777" w:rsidTr="0082352F">
              <w:trPr>
                <w:trHeight w:val="340"/>
                <w:jc w:val="center"/>
              </w:trPr>
              <w:tc>
                <w:tcPr>
                  <w:tcW w:w="1800" w:type="dxa"/>
                  <w:vMerge/>
                  <w:vAlign w:val="center"/>
                </w:tcPr>
                <w:p w14:paraId="268FD11D" w14:textId="77777777" w:rsidR="001416A7" w:rsidRPr="00CC63CA" w:rsidRDefault="001416A7" w:rsidP="001416A7">
                  <w:pPr>
                    <w:adjustRightInd w:val="0"/>
                    <w:snapToGrid w:val="0"/>
                    <w:jc w:val="center"/>
                    <w:rPr>
                      <w:szCs w:val="21"/>
                    </w:rPr>
                  </w:pPr>
                </w:p>
              </w:tc>
              <w:tc>
                <w:tcPr>
                  <w:tcW w:w="993" w:type="dxa"/>
                  <w:vMerge/>
                  <w:vAlign w:val="center"/>
                </w:tcPr>
                <w:p w14:paraId="76560B71" w14:textId="77777777" w:rsidR="001416A7" w:rsidRPr="00CC63CA" w:rsidRDefault="001416A7" w:rsidP="001416A7">
                  <w:pPr>
                    <w:adjustRightInd w:val="0"/>
                    <w:snapToGrid w:val="0"/>
                    <w:jc w:val="center"/>
                    <w:rPr>
                      <w:szCs w:val="21"/>
                    </w:rPr>
                  </w:pPr>
                </w:p>
              </w:tc>
              <w:tc>
                <w:tcPr>
                  <w:tcW w:w="1417" w:type="dxa"/>
                  <w:vAlign w:val="center"/>
                </w:tcPr>
                <w:p w14:paraId="5E01D9F2" w14:textId="77777777" w:rsidR="001416A7" w:rsidRPr="00CC63CA" w:rsidRDefault="001416A7" w:rsidP="001416A7">
                  <w:pPr>
                    <w:adjustRightInd w:val="0"/>
                    <w:snapToGrid w:val="0"/>
                    <w:jc w:val="center"/>
                    <w:rPr>
                      <w:szCs w:val="21"/>
                    </w:rPr>
                  </w:pPr>
                  <w:r w:rsidRPr="00CC63CA">
                    <w:rPr>
                      <w:szCs w:val="21"/>
                    </w:rPr>
                    <w:t>SS</w:t>
                  </w:r>
                </w:p>
              </w:tc>
              <w:tc>
                <w:tcPr>
                  <w:tcW w:w="1276" w:type="dxa"/>
                  <w:vAlign w:val="center"/>
                </w:tcPr>
                <w:p w14:paraId="08130856" w14:textId="77777777" w:rsidR="001416A7" w:rsidRPr="00CC63CA" w:rsidRDefault="001416A7" w:rsidP="001416A7">
                  <w:pPr>
                    <w:jc w:val="center"/>
                    <w:rPr>
                      <w:sz w:val="24"/>
                    </w:rPr>
                  </w:pPr>
                  <w:r w:rsidRPr="00CC63CA">
                    <w:rPr>
                      <w:szCs w:val="21"/>
                    </w:rPr>
                    <w:t>150</w:t>
                  </w:r>
                </w:p>
              </w:tc>
              <w:tc>
                <w:tcPr>
                  <w:tcW w:w="1417" w:type="dxa"/>
                  <w:vAlign w:val="center"/>
                </w:tcPr>
                <w:p w14:paraId="5D33828A" w14:textId="77777777" w:rsidR="001416A7" w:rsidRPr="001416A7" w:rsidRDefault="001416A7" w:rsidP="001416A7">
                  <w:pPr>
                    <w:adjustRightInd w:val="0"/>
                    <w:snapToGrid w:val="0"/>
                    <w:jc w:val="center"/>
                    <w:rPr>
                      <w:szCs w:val="21"/>
                    </w:rPr>
                  </w:pPr>
                  <w:r w:rsidRPr="001416A7">
                    <w:rPr>
                      <w:szCs w:val="21"/>
                    </w:rPr>
                    <w:t>0.286</w:t>
                  </w:r>
                </w:p>
              </w:tc>
              <w:tc>
                <w:tcPr>
                  <w:tcW w:w="2793" w:type="dxa"/>
                  <w:gridSpan w:val="2"/>
                  <w:vMerge/>
                  <w:vAlign w:val="center"/>
                </w:tcPr>
                <w:p w14:paraId="1C23C3EC" w14:textId="77777777" w:rsidR="001416A7" w:rsidRPr="00CC63CA" w:rsidRDefault="001416A7" w:rsidP="001416A7">
                  <w:pPr>
                    <w:adjustRightInd w:val="0"/>
                    <w:snapToGrid w:val="0"/>
                    <w:ind w:firstLine="504"/>
                    <w:jc w:val="center"/>
                    <w:rPr>
                      <w:szCs w:val="21"/>
                    </w:rPr>
                  </w:pPr>
                </w:p>
              </w:tc>
            </w:tr>
          </w:tbl>
          <w:p w14:paraId="1D0A6F8A" w14:textId="77777777" w:rsidR="00CC63CA" w:rsidRPr="00CC63CA" w:rsidRDefault="00CC63CA" w:rsidP="00CC63CA">
            <w:pPr>
              <w:adjustRightInd w:val="0"/>
              <w:snapToGrid w:val="0"/>
              <w:spacing w:line="360" w:lineRule="auto"/>
              <w:ind w:firstLineChars="200" w:firstLine="480"/>
              <w:rPr>
                <w:sz w:val="24"/>
              </w:rPr>
            </w:pPr>
            <w:r w:rsidRPr="00CC63CA">
              <w:rPr>
                <w:sz w:val="24"/>
              </w:rPr>
              <w:t>（</w:t>
            </w:r>
            <w:r w:rsidRPr="00CC63CA">
              <w:rPr>
                <w:sz w:val="24"/>
              </w:rPr>
              <w:t>2</w:t>
            </w:r>
            <w:r w:rsidR="001416A7">
              <w:rPr>
                <w:sz w:val="24"/>
              </w:rPr>
              <w:t>）</w:t>
            </w:r>
            <w:r w:rsidRPr="00CC63CA">
              <w:rPr>
                <w:sz w:val="24"/>
              </w:rPr>
              <w:t>采取措施及可行性分析</w:t>
            </w:r>
          </w:p>
          <w:p w14:paraId="3465B2BD" w14:textId="77777777" w:rsidR="00CC63CA" w:rsidRPr="00CC63CA" w:rsidRDefault="00CC63CA" w:rsidP="00CC63CA">
            <w:pPr>
              <w:adjustRightInd w:val="0"/>
              <w:snapToGrid w:val="0"/>
              <w:spacing w:line="360" w:lineRule="auto"/>
              <w:ind w:firstLineChars="200" w:firstLine="480"/>
              <w:rPr>
                <w:sz w:val="24"/>
              </w:rPr>
            </w:pPr>
            <w:r w:rsidRPr="00CC63CA">
              <w:rPr>
                <w:rFonts w:hint="eastAsia"/>
                <w:sz w:val="24"/>
              </w:rPr>
              <w:t>食堂废水经过隔油沉淀池处理后与生活污水一同进入化粪池处理，再进入白石港水质净化中心。</w:t>
            </w:r>
          </w:p>
          <w:p w14:paraId="3C86B994" w14:textId="77777777" w:rsidR="00CC63CA" w:rsidRPr="00CC63CA" w:rsidRDefault="00CC63CA" w:rsidP="00CC63CA">
            <w:pPr>
              <w:adjustRightInd w:val="0"/>
              <w:snapToGrid w:val="0"/>
              <w:spacing w:line="360" w:lineRule="auto"/>
              <w:ind w:firstLineChars="200" w:firstLine="480"/>
              <w:rPr>
                <w:sz w:val="24"/>
              </w:rPr>
            </w:pPr>
            <w:r w:rsidRPr="00CC63CA">
              <w:rPr>
                <w:sz w:val="24"/>
              </w:rPr>
              <w:t>员工生活污水经化粪池处理后达到《污水综合排放标准》（</w:t>
            </w:r>
            <w:r w:rsidRPr="00CC63CA">
              <w:rPr>
                <w:sz w:val="24"/>
              </w:rPr>
              <w:t>GB8978-1996</w:t>
            </w:r>
            <w:r w:rsidRPr="00CC63CA">
              <w:rPr>
                <w:sz w:val="24"/>
              </w:rPr>
              <w:t>）中三级标准后进入市政污水管网，经白石港水质净化中心处理后排入白石港，</w:t>
            </w:r>
            <w:proofErr w:type="gramStart"/>
            <w:r w:rsidRPr="00CC63CA">
              <w:rPr>
                <w:sz w:val="24"/>
              </w:rPr>
              <w:t>厂区西</w:t>
            </w:r>
            <w:proofErr w:type="gramEnd"/>
            <w:r w:rsidRPr="00CC63CA">
              <w:rPr>
                <w:sz w:val="24"/>
              </w:rPr>
              <w:t>南侧时代大道布有市政污水管网，</w:t>
            </w:r>
            <w:r w:rsidRPr="00CC63CA">
              <w:rPr>
                <w:kern w:val="0"/>
                <w:sz w:val="24"/>
              </w:rPr>
              <w:t>白石港水质净化中心目前的处理规模为</w:t>
            </w:r>
            <w:r w:rsidRPr="00CC63CA">
              <w:rPr>
                <w:kern w:val="0"/>
                <w:sz w:val="24"/>
              </w:rPr>
              <w:t>6</w:t>
            </w:r>
            <w:r w:rsidRPr="00CC63CA">
              <w:rPr>
                <w:kern w:val="0"/>
                <w:sz w:val="24"/>
              </w:rPr>
              <w:t>万吨</w:t>
            </w:r>
            <w:r w:rsidRPr="00CC63CA">
              <w:rPr>
                <w:kern w:val="0"/>
                <w:sz w:val="24"/>
              </w:rPr>
              <w:t>/d</w:t>
            </w:r>
            <w:r w:rsidRPr="00CC63CA">
              <w:rPr>
                <w:kern w:val="0"/>
                <w:sz w:val="24"/>
              </w:rPr>
              <w:t>，本项目生活污水产生量仅</w:t>
            </w:r>
            <w:r w:rsidR="001416A7">
              <w:rPr>
                <w:kern w:val="0"/>
                <w:sz w:val="24"/>
              </w:rPr>
              <w:t>8.55</w:t>
            </w:r>
            <w:r w:rsidRPr="00CC63CA">
              <w:rPr>
                <w:sz w:val="24"/>
              </w:rPr>
              <w:t>m</w:t>
            </w:r>
            <w:r w:rsidRPr="00CC63CA">
              <w:rPr>
                <w:sz w:val="24"/>
                <w:vertAlign w:val="superscript"/>
              </w:rPr>
              <w:t>3</w:t>
            </w:r>
            <w:r w:rsidRPr="00CC63CA">
              <w:rPr>
                <w:sz w:val="24"/>
              </w:rPr>
              <w:t>/d</w:t>
            </w:r>
            <w:r w:rsidRPr="00CC63CA">
              <w:rPr>
                <w:sz w:val="24"/>
              </w:rPr>
              <w:t>，对水质净化中心不会造成冲击，即净化中心能够容纳本项目产生的少量生活污水。因此，生活污水处理措施基本可行。</w:t>
            </w:r>
          </w:p>
          <w:p w14:paraId="178A3018" w14:textId="77777777" w:rsidR="00CC63CA" w:rsidRPr="003F1694" w:rsidRDefault="00CC63CA" w:rsidP="00CC63CA">
            <w:pPr>
              <w:adjustRightInd w:val="0"/>
              <w:snapToGrid w:val="0"/>
              <w:spacing w:line="360" w:lineRule="auto"/>
              <w:ind w:firstLineChars="200" w:firstLine="480"/>
              <w:rPr>
                <w:sz w:val="24"/>
              </w:rPr>
            </w:pPr>
            <w:r w:rsidRPr="00CC63CA">
              <w:rPr>
                <w:sz w:val="24"/>
              </w:rPr>
              <w:t>综上，经过采取环</w:t>
            </w:r>
            <w:proofErr w:type="gramStart"/>
            <w:r w:rsidRPr="00CC63CA">
              <w:rPr>
                <w:sz w:val="24"/>
              </w:rPr>
              <w:t>评要求</w:t>
            </w:r>
            <w:proofErr w:type="gramEnd"/>
            <w:r w:rsidRPr="00CC63CA">
              <w:rPr>
                <w:sz w:val="24"/>
              </w:rPr>
              <w:t>的措施之后，本项目的食堂废水和生活污水均能做到达标排放，对周</w:t>
            </w:r>
            <w:r w:rsidRPr="003F1694">
              <w:rPr>
                <w:sz w:val="24"/>
              </w:rPr>
              <w:t>边地表水环境的影响不大。</w:t>
            </w:r>
          </w:p>
          <w:p w14:paraId="2B63CD94" w14:textId="77777777" w:rsidR="002B711C" w:rsidRPr="003F1694" w:rsidRDefault="002B711C">
            <w:pPr>
              <w:spacing w:line="500" w:lineRule="exact"/>
              <w:ind w:firstLineChars="200" w:firstLine="480"/>
              <w:rPr>
                <w:rFonts w:ascii="宋体" w:hAnsi="宋体" w:cs="宋体"/>
                <w:color w:val="000000"/>
                <w:sz w:val="24"/>
              </w:rPr>
            </w:pPr>
            <w:r w:rsidRPr="003F1694">
              <w:rPr>
                <w:rFonts w:ascii="宋体" w:hAnsi="宋体" w:cs="宋体" w:hint="eastAsia"/>
                <w:color w:val="000000"/>
                <w:sz w:val="24"/>
              </w:rPr>
              <w:t>3、声环境影响分析</w:t>
            </w:r>
          </w:p>
          <w:p w14:paraId="2ED27DD5" w14:textId="77777777" w:rsidR="00EE2C74" w:rsidRPr="00D45D7B" w:rsidRDefault="002B711C" w:rsidP="00D45D7B">
            <w:pPr>
              <w:snapToGrid w:val="0"/>
              <w:spacing w:line="500" w:lineRule="exact"/>
              <w:ind w:firstLineChars="200" w:firstLine="480"/>
              <w:rPr>
                <w:rFonts w:ascii="宋体" w:hAnsi="宋体" w:cs="宋体"/>
                <w:color w:val="000000"/>
                <w:sz w:val="24"/>
              </w:rPr>
            </w:pPr>
            <w:r w:rsidRPr="003F1694">
              <w:rPr>
                <w:rFonts w:ascii="宋体" w:hAnsi="宋体" w:cs="宋体" w:hint="eastAsia"/>
                <w:color w:val="000000"/>
                <w:sz w:val="24"/>
              </w:rPr>
              <w:t>本建设项目主要噪声设备有切割机、喷丸机、空压机、钻床、锯床、离心风机、行车、焊机等，此外，还有敲击产生的不规则噪声。</w:t>
            </w:r>
          </w:p>
          <w:p w14:paraId="5C3230C4" w14:textId="77777777" w:rsidR="00D45D7B" w:rsidRPr="00D45D7B" w:rsidRDefault="00D45D7B" w:rsidP="00D45D7B">
            <w:pPr>
              <w:spacing w:line="360" w:lineRule="auto"/>
              <w:ind w:firstLineChars="200" w:firstLine="480"/>
              <w:rPr>
                <w:bCs/>
                <w:sz w:val="24"/>
                <w:lang w:bidi="ar"/>
              </w:rPr>
            </w:pPr>
            <w:r w:rsidRPr="00D45D7B">
              <w:rPr>
                <w:rFonts w:hint="eastAsia"/>
                <w:bCs/>
                <w:sz w:val="24"/>
                <w:lang w:bidi="ar"/>
              </w:rPr>
              <w:t>（</w:t>
            </w:r>
            <w:r w:rsidRPr="00D45D7B">
              <w:rPr>
                <w:rFonts w:hint="eastAsia"/>
                <w:bCs/>
                <w:sz w:val="24"/>
                <w:lang w:bidi="ar"/>
              </w:rPr>
              <w:t>1</w:t>
            </w:r>
            <w:r w:rsidRPr="00D45D7B">
              <w:rPr>
                <w:rFonts w:hint="eastAsia"/>
                <w:bCs/>
                <w:sz w:val="24"/>
                <w:lang w:bidi="ar"/>
              </w:rPr>
              <w:t>）预测内容</w:t>
            </w:r>
          </w:p>
          <w:p w14:paraId="0C85A79F" w14:textId="77777777" w:rsidR="00D45D7B" w:rsidRPr="00D45D7B" w:rsidRDefault="00D45D7B" w:rsidP="00D45D7B">
            <w:pPr>
              <w:spacing w:line="360" w:lineRule="auto"/>
              <w:ind w:firstLineChars="200" w:firstLine="480"/>
              <w:rPr>
                <w:bCs/>
                <w:sz w:val="24"/>
                <w:lang w:bidi="ar"/>
              </w:rPr>
            </w:pPr>
            <w:r w:rsidRPr="00D45D7B">
              <w:rPr>
                <w:rFonts w:hint="eastAsia"/>
                <w:bCs/>
                <w:sz w:val="24"/>
                <w:lang w:bidi="ar"/>
              </w:rPr>
              <w:t>预测各厂界和主要敏感点连续等效</w:t>
            </w:r>
            <w:r w:rsidRPr="00D45D7B">
              <w:rPr>
                <w:rFonts w:hint="eastAsia"/>
                <w:bCs/>
                <w:sz w:val="24"/>
                <w:lang w:bidi="ar"/>
              </w:rPr>
              <w:t>A</w:t>
            </w:r>
            <w:r w:rsidRPr="00D45D7B">
              <w:rPr>
                <w:rFonts w:hint="eastAsia"/>
                <w:bCs/>
                <w:sz w:val="24"/>
                <w:lang w:bidi="ar"/>
              </w:rPr>
              <w:t>声级。</w:t>
            </w:r>
          </w:p>
          <w:p w14:paraId="7E7C3F1F" w14:textId="77777777" w:rsidR="00D45D7B" w:rsidRPr="00D45D7B" w:rsidRDefault="00D45D7B" w:rsidP="00D45D7B">
            <w:pPr>
              <w:spacing w:line="360" w:lineRule="auto"/>
              <w:ind w:firstLineChars="200" w:firstLine="480"/>
              <w:rPr>
                <w:bCs/>
                <w:sz w:val="24"/>
                <w:lang w:bidi="ar"/>
              </w:rPr>
            </w:pPr>
            <w:r w:rsidRPr="00D45D7B">
              <w:rPr>
                <w:rFonts w:hint="eastAsia"/>
                <w:bCs/>
                <w:sz w:val="24"/>
                <w:lang w:bidi="ar"/>
              </w:rPr>
              <w:t>（</w:t>
            </w:r>
            <w:r w:rsidRPr="00D45D7B">
              <w:rPr>
                <w:rFonts w:hint="eastAsia"/>
                <w:bCs/>
                <w:sz w:val="24"/>
                <w:lang w:bidi="ar"/>
              </w:rPr>
              <w:t>2</w:t>
            </w:r>
            <w:r w:rsidRPr="00D45D7B">
              <w:rPr>
                <w:rFonts w:hint="eastAsia"/>
                <w:bCs/>
                <w:sz w:val="24"/>
                <w:lang w:bidi="ar"/>
              </w:rPr>
              <w:t>）评价标准</w:t>
            </w:r>
          </w:p>
          <w:p w14:paraId="7F8E8996" w14:textId="77777777" w:rsidR="00D45D7B" w:rsidRPr="00D45D7B" w:rsidRDefault="00D45D7B" w:rsidP="00D45D7B">
            <w:pPr>
              <w:widowControl/>
              <w:adjustRightInd w:val="0"/>
              <w:snapToGrid w:val="0"/>
              <w:spacing w:line="480" w:lineRule="exact"/>
              <w:ind w:firstLineChars="200" w:firstLine="480"/>
              <w:jc w:val="left"/>
              <w:rPr>
                <w:color w:val="000000"/>
              </w:rPr>
            </w:pPr>
            <w:r w:rsidRPr="00D45D7B">
              <w:rPr>
                <w:color w:val="000000"/>
                <w:sz w:val="24"/>
                <w:lang w:bidi="ar"/>
              </w:rPr>
              <w:t>厂界噪声评价标准为</w:t>
            </w:r>
            <w:r w:rsidRPr="00D45D7B">
              <w:rPr>
                <w:color w:val="000000"/>
                <w:sz w:val="24"/>
                <w:lang w:bidi="ar"/>
              </w:rPr>
              <w:t>GB12348-2008</w:t>
            </w:r>
            <w:r w:rsidRPr="00D45D7B">
              <w:rPr>
                <w:color w:val="000000"/>
                <w:sz w:val="24"/>
                <w:lang w:bidi="ar"/>
              </w:rPr>
              <w:t>《工业企业厂界环境噪声排放标准》中</w:t>
            </w:r>
            <w:r w:rsidRPr="00D45D7B">
              <w:rPr>
                <w:rFonts w:hint="eastAsia"/>
                <w:color w:val="000000"/>
                <w:kern w:val="0"/>
                <w:sz w:val="24"/>
                <w:lang w:bidi="ar"/>
              </w:rPr>
              <w:t>3</w:t>
            </w:r>
            <w:r w:rsidRPr="00D45D7B">
              <w:rPr>
                <w:snapToGrid w:val="0"/>
                <w:color w:val="000000"/>
                <w:kern w:val="0"/>
                <w:sz w:val="24"/>
                <w:lang w:bidi="ar"/>
              </w:rPr>
              <w:t>类标准（昼间</w:t>
            </w:r>
            <w:r w:rsidRPr="00D45D7B">
              <w:rPr>
                <w:color w:val="000000"/>
                <w:kern w:val="0"/>
                <w:sz w:val="24"/>
                <w:lang w:bidi="ar"/>
              </w:rPr>
              <w:t>6</w:t>
            </w:r>
            <w:r w:rsidRPr="00D45D7B">
              <w:rPr>
                <w:rFonts w:hint="eastAsia"/>
                <w:color w:val="000000"/>
                <w:kern w:val="0"/>
                <w:sz w:val="24"/>
                <w:lang w:bidi="ar"/>
              </w:rPr>
              <w:t>5</w:t>
            </w:r>
            <w:r w:rsidRPr="00D45D7B">
              <w:rPr>
                <w:color w:val="000000"/>
                <w:kern w:val="0"/>
                <w:sz w:val="24"/>
                <w:lang w:bidi="ar"/>
              </w:rPr>
              <w:t>dB(A)</w:t>
            </w:r>
            <w:r w:rsidRPr="00D45D7B">
              <w:rPr>
                <w:snapToGrid w:val="0"/>
                <w:color w:val="000000"/>
                <w:kern w:val="0"/>
                <w:sz w:val="24"/>
                <w:lang w:bidi="ar"/>
              </w:rPr>
              <w:t>，夜间</w:t>
            </w:r>
            <w:r w:rsidRPr="00D45D7B">
              <w:rPr>
                <w:color w:val="000000"/>
                <w:kern w:val="0"/>
                <w:sz w:val="24"/>
                <w:lang w:bidi="ar"/>
              </w:rPr>
              <w:t>5</w:t>
            </w:r>
            <w:r w:rsidRPr="00D45D7B">
              <w:rPr>
                <w:rFonts w:hint="eastAsia"/>
                <w:color w:val="000000"/>
                <w:kern w:val="0"/>
                <w:sz w:val="24"/>
                <w:lang w:bidi="ar"/>
              </w:rPr>
              <w:t>5</w:t>
            </w:r>
            <w:r w:rsidRPr="00D45D7B">
              <w:rPr>
                <w:color w:val="000000"/>
                <w:kern w:val="0"/>
                <w:sz w:val="24"/>
                <w:lang w:bidi="ar"/>
              </w:rPr>
              <w:t>dB(A)</w:t>
            </w:r>
            <w:r w:rsidRPr="00D45D7B">
              <w:rPr>
                <w:snapToGrid w:val="0"/>
                <w:color w:val="000000"/>
                <w:kern w:val="0"/>
                <w:sz w:val="24"/>
                <w:lang w:bidi="ar"/>
              </w:rPr>
              <w:t>）</w:t>
            </w:r>
            <w:r w:rsidRPr="00D45D7B">
              <w:rPr>
                <w:color w:val="000000"/>
                <w:sz w:val="24"/>
                <w:lang w:bidi="ar"/>
              </w:rPr>
              <w:t>；主要敏感点噪声评价标准</w:t>
            </w:r>
            <w:r w:rsidRPr="00D45D7B">
              <w:rPr>
                <w:snapToGrid w:val="0"/>
                <w:color w:val="000000"/>
                <w:kern w:val="0"/>
                <w:sz w:val="24"/>
                <w:lang w:bidi="ar"/>
              </w:rPr>
              <w:t>执行</w:t>
            </w:r>
            <w:r w:rsidRPr="00D45D7B">
              <w:rPr>
                <w:color w:val="000000"/>
                <w:kern w:val="0"/>
                <w:sz w:val="24"/>
                <w:lang w:bidi="ar"/>
              </w:rPr>
              <w:t>GB3096-2008</w:t>
            </w:r>
            <w:r w:rsidRPr="00D45D7B">
              <w:rPr>
                <w:snapToGrid w:val="0"/>
                <w:color w:val="000000"/>
                <w:kern w:val="0"/>
                <w:sz w:val="24"/>
                <w:lang w:bidi="ar"/>
              </w:rPr>
              <w:t>《声环境质量标准》中</w:t>
            </w:r>
            <w:r w:rsidRPr="00D45D7B">
              <w:rPr>
                <w:color w:val="000000"/>
                <w:kern w:val="0"/>
                <w:sz w:val="24"/>
                <w:lang w:bidi="ar"/>
              </w:rPr>
              <w:t>2</w:t>
            </w:r>
            <w:r w:rsidRPr="00D45D7B">
              <w:rPr>
                <w:snapToGrid w:val="0"/>
                <w:color w:val="000000"/>
                <w:kern w:val="0"/>
                <w:sz w:val="24"/>
                <w:lang w:bidi="ar"/>
              </w:rPr>
              <w:t>类标准（昼间</w:t>
            </w:r>
            <w:r w:rsidRPr="00D45D7B">
              <w:rPr>
                <w:color w:val="000000"/>
                <w:kern w:val="0"/>
                <w:sz w:val="24"/>
                <w:lang w:bidi="ar"/>
              </w:rPr>
              <w:t>60dB(A)</w:t>
            </w:r>
            <w:r w:rsidRPr="00D45D7B">
              <w:rPr>
                <w:snapToGrid w:val="0"/>
                <w:color w:val="000000"/>
                <w:kern w:val="0"/>
                <w:sz w:val="24"/>
                <w:lang w:bidi="ar"/>
              </w:rPr>
              <w:t>，夜间</w:t>
            </w:r>
            <w:r w:rsidRPr="00D45D7B">
              <w:rPr>
                <w:color w:val="000000"/>
                <w:kern w:val="0"/>
                <w:sz w:val="24"/>
                <w:lang w:bidi="ar"/>
              </w:rPr>
              <w:t>50dB(A)</w:t>
            </w:r>
            <w:r w:rsidRPr="00D45D7B">
              <w:rPr>
                <w:snapToGrid w:val="0"/>
                <w:color w:val="000000"/>
                <w:kern w:val="0"/>
                <w:sz w:val="24"/>
                <w:lang w:bidi="ar"/>
              </w:rPr>
              <w:t>）。</w:t>
            </w:r>
          </w:p>
          <w:p w14:paraId="1A412D1D" w14:textId="77777777" w:rsidR="00D45D7B" w:rsidRPr="00D45D7B" w:rsidRDefault="00D45D7B" w:rsidP="00D45D7B">
            <w:pPr>
              <w:spacing w:line="360" w:lineRule="auto"/>
              <w:ind w:firstLineChars="200" w:firstLine="480"/>
              <w:rPr>
                <w:bCs/>
                <w:sz w:val="24"/>
                <w:lang w:bidi="ar"/>
              </w:rPr>
            </w:pPr>
            <w:r w:rsidRPr="00D45D7B">
              <w:rPr>
                <w:rFonts w:hint="eastAsia"/>
                <w:bCs/>
                <w:sz w:val="24"/>
                <w:lang w:bidi="ar"/>
              </w:rPr>
              <w:t>（</w:t>
            </w:r>
            <w:r w:rsidRPr="00D45D7B">
              <w:rPr>
                <w:rFonts w:hint="eastAsia"/>
                <w:bCs/>
                <w:sz w:val="24"/>
                <w:lang w:bidi="ar"/>
              </w:rPr>
              <w:t>3</w:t>
            </w:r>
            <w:r w:rsidRPr="00D45D7B">
              <w:rPr>
                <w:rFonts w:hint="eastAsia"/>
                <w:bCs/>
                <w:sz w:val="24"/>
                <w:lang w:bidi="ar"/>
              </w:rPr>
              <w:t>）预测模式</w:t>
            </w:r>
          </w:p>
          <w:p w14:paraId="516C817C" w14:textId="77777777" w:rsidR="00D45D7B" w:rsidRPr="00D45D7B" w:rsidRDefault="00D45D7B" w:rsidP="00D45D7B">
            <w:pPr>
              <w:spacing w:line="480" w:lineRule="exact"/>
              <w:ind w:firstLineChars="200" w:firstLine="480"/>
              <w:rPr>
                <w:color w:val="000000"/>
                <w:sz w:val="24"/>
              </w:rPr>
            </w:pPr>
            <w:r w:rsidRPr="00D45D7B">
              <w:rPr>
                <w:rFonts w:ascii="宋体" w:hAnsi="宋体" w:cs="宋体" w:hint="eastAsia"/>
                <w:color w:val="000000"/>
                <w:sz w:val="24"/>
              </w:rPr>
              <w:t>①</w:t>
            </w:r>
            <w:r w:rsidRPr="00D45D7B">
              <w:rPr>
                <w:color w:val="000000"/>
                <w:sz w:val="24"/>
              </w:rPr>
              <w:t>室内场源等效室外声源</w:t>
            </w:r>
          </w:p>
          <w:p w14:paraId="4AB0449E" w14:textId="77777777" w:rsidR="00D45D7B" w:rsidRPr="00D45D7B" w:rsidRDefault="00D45D7B" w:rsidP="00D45D7B">
            <w:pPr>
              <w:spacing w:line="480" w:lineRule="exact"/>
              <w:ind w:firstLine="480"/>
              <w:rPr>
                <w:sz w:val="24"/>
              </w:rPr>
            </w:pPr>
            <w:r w:rsidRPr="00D45D7B">
              <w:rPr>
                <w:sz w:val="24"/>
              </w:rPr>
              <w:t>L</w:t>
            </w:r>
            <w:r w:rsidRPr="00D45D7B">
              <w:rPr>
                <w:sz w:val="24"/>
                <w:vertAlign w:val="subscript"/>
              </w:rPr>
              <w:t>P2</w:t>
            </w:r>
            <w:r w:rsidRPr="00D45D7B">
              <w:rPr>
                <w:sz w:val="24"/>
              </w:rPr>
              <w:t>=L</w:t>
            </w:r>
            <w:r w:rsidRPr="00D45D7B">
              <w:rPr>
                <w:sz w:val="24"/>
                <w:vertAlign w:val="subscript"/>
              </w:rPr>
              <w:t>P1</w:t>
            </w:r>
            <w:r w:rsidRPr="00D45D7B">
              <w:rPr>
                <w:sz w:val="24"/>
              </w:rPr>
              <w:t>-(TL+6)</w:t>
            </w:r>
          </w:p>
          <w:p w14:paraId="674541AE" w14:textId="77777777" w:rsidR="00D45D7B" w:rsidRPr="00D45D7B" w:rsidRDefault="00D45D7B" w:rsidP="00D45D7B">
            <w:pPr>
              <w:spacing w:line="480" w:lineRule="exact"/>
              <w:ind w:firstLine="480"/>
              <w:rPr>
                <w:sz w:val="24"/>
              </w:rPr>
            </w:pPr>
            <w:r w:rsidRPr="00D45D7B">
              <w:rPr>
                <w:sz w:val="24"/>
              </w:rPr>
              <w:t>式中：</w:t>
            </w:r>
            <w:r w:rsidRPr="00D45D7B">
              <w:rPr>
                <w:sz w:val="24"/>
              </w:rPr>
              <w:t>L</w:t>
            </w:r>
            <w:r w:rsidRPr="00D45D7B">
              <w:rPr>
                <w:sz w:val="24"/>
                <w:vertAlign w:val="subscript"/>
              </w:rPr>
              <w:t>P1</w:t>
            </w:r>
            <w:r w:rsidRPr="00D45D7B">
              <w:rPr>
                <w:sz w:val="24"/>
              </w:rPr>
              <w:t>——</w:t>
            </w:r>
            <w:r w:rsidRPr="00D45D7B">
              <w:rPr>
                <w:sz w:val="24"/>
              </w:rPr>
              <w:t>室内离墙面内侧</w:t>
            </w:r>
            <w:r w:rsidRPr="00D45D7B">
              <w:rPr>
                <w:sz w:val="24"/>
              </w:rPr>
              <w:t>1m</w:t>
            </w:r>
            <w:r w:rsidRPr="00D45D7B">
              <w:rPr>
                <w:sz w:val="24"/>
              </w:rPr>
              <w:t>处的混响声级，</w:t>
            </w:r>
            <w:r w:rsidRPr="00D45D7B">
              <w:rPr>
                <w:sz w:val="24"/>
              </w:rPr>
              <w:t>dB</w:t>
            </w:r>
            <w:r w:rsidRPr="00D45D7B">
              <w:rPr>
                <w:sz w:val="24"/>
              </w:rPr>
              <w:t>；</w:t>
            </w:r>
          </w:p>
          <w:p w14:paraId="66F599B5" w14:textId="77777777" w:rsidR="00D45D7B" w:rsidRPr="00D45D7B" w:rsidRDefault="00D45D7B" w:rsidP="00D45D7B">
            <w:pPr>
              <w:spacing w:line="480" w:lineRule="exact"/>
              <w:ind w:firstLine="480"/>
              <w:rPr>
                <w:sz w:val="24"/>
              </w:rPr>
            </w:pPr>
            <w:r w:rsidRPr="00D45D7B">
              <w:rPr>
                <w:sz w:val="24"/>
              </w:rPr>
              <w:t>L</w:t>
            </w:r>
            <w:r w:rsidRPr="00D45D7B">
              <w:rPr>
                <w:sz w:val="24"/>
                <w:vertAlign w:val="subscript"/>
              </w:rPr>
              <w:t>p2</w:t>
            </w:r>
            <w:r w:rsidRPr="00D45D7B">
              <w:rPr>
                <w:sz w:val="24"/>
              </w:rPr>
              <w:t>——</w:t>
            </w:r>
            <w:r w:rsidRPr="00D45D7B">
              <w:rPr>
                <w:sz w:val="24"/>
              </w:rPr>
              <w:t>室外</w:t>
            </w:r>
            <w:r w:rsidRPr="00D45D7B">
              <w:rPr>
                <w:sz w:val="24"/>
              </w:rPr>
              <w:t>r</w:t>
            </w:r>
            <w:r w:rsidRPr="00D45D7B">
              <w:rPr>
                <w:sz w:val="24"/>
              </w:rPr>
              <w:t>处的噪声级，</w:t>
            </w:r>
            <w:r w:rsidRPr="00D45D7B">
              <w:rPr>
                <w:sz w:val="24"/>
              </w:rPr>
              <w:t>dB</w:t>
            </w:r>
            <w:r w:rsidRPr="00D45D7B">
              <w:rPr>
                <w:sz w:val="24"/>
              </w:rPr>
              <w:t>；</w:t>
            </w:r>
          </w:p>
          <w:p w14:paraId="7716AB5D" w14:textId="77777777" w:rsidR="00D45D7B" w:rsidRPr="00D45D7B" w:rsidRDefault="00D45D7B" w:rsidP="00D45D7B">
            <w:pPr>
              <w:spacing w:line="480" w:lineRule="exact"/>
              <w:ind w:firstLine="480"/>
              <w:rPr>
                <w:sz w:val="24"/>
              </w:rPr>
            </w:pPr>
            <w:r w:rsidRPr="00D45D7B">
              <w:rPr>
                <w:sz w:val="24"/>
              </w:rPr>
              <w:t>TL</w:t>
            </w:r>
            <w:proofErr w:type="gramStart"/>
            <w:r w:rsidRPr="00D45D7B">
              <w:rPr>
                <w:sz w:val="24"/>
              </w:rPr>
              <w:t>一</w:t>
            </w:r>
            <w:proofErr w:type="gramEnd"/>
            <w:r w:rsidRPr="00D45D7B">
              <w:rPr>
                <w:sz w:val="24"/>
              </w:rPr>
              <w:t>建筑物隔声量，</w:t>
            </w:r>
            <w:r w:rsidRPr="00D45D7B">
              <w:rPr>
                <w:sz w:val="24"/>
              </w:rPr>
              <w:t>20dB</w:t>
            </w:r>
            <w:r w:rsidRPr="00D45D7B">
              <w:rPr>
                <w:sz w:val="24"/>
              </w:rPr>
              <w:t>（按照</w:t>
            </w:r>
            <w:r w:rsidRPr="00D45D7B">
              <w:rPr>
                <w:sz w:val="24"/>
              </w:rPr>
              <w:t>1</w:t>
            </w:r>
            <w:r w:rsidRPr="00D45D7B">
              <w:rPr>
                <w:sz w:val="24"/>
              </w:rPr>
              <w:t>砖墙进行取值）</w:t>
            </w:r>
          </w:p>
          <w:p w14:paraId="3BB8FD3B" w14:textId="77777777" w:rsidR="00D45D7B" w:rsidRPr="00D45D7B" w:rsidRDefault="00D45D7B" w:rsidP="00D45D7B">
            <w:pPr>
              <w:spacing w:line="480" w:lineRule="exact"/>
              <w:ind w:firstLine="480"/>
              <w:rPr>
                <w:sz w:val="24"/>
              </w:rPr>
            </w:pPr>
            <w:r w:rsidRPr="00D45D7B">
              <w:rPr>
                <w:rFonts w:ascii="宋体" w:hAnsi="宋体" w:cs="宋体" w:hint="eastAsia"/>
                <w:color w:val="000000"/>
                <w:sz w:val="24"/>
              </w:rPr>
              <w:t>②</w:t>
            </w:r>
            <w:r w:rsidRPr="00D45D7B">
              <w:rPr>
                <w:sz w:val="24"/>
              </w:rPr>
              <w:t>点声源的几何发散衰减模式</w:t>
            </w:r>
          </w:p>
          <w:p w14:paraId="42D79062" w14:textId="77777777" w:rsidR="00D45D7B" w:rsidRPr="00D45D7B" w:rsidRDefault="00D45D7B" w:rsidP="00D45D7B">
            <w:pPr>
              <w:spacing w:line="480" w:lineRule="exact"/>
              <w:ind w:firstLine="480"/>
              <w:rPr>
                <w:sz w:val="24"/>
              </w:rPr>
            </w:pPr>
            <w:r w:rsidRPr="00D45D7B">
              <w:rPr>
                <w:sz w:val="24"/>
              </w:rPr>
              <w:lastRenderedPageBreak/>
              <w:t>∆L=10lg(1/4πr</w:t>
            </w:r>
            <w:r w:rsidRPr="00D45D7B">
              <w:rPr>
                <w:sz w:val="24"/>
                <w:vertAlign w:val="superscript"/>
              </w:rPr>
              <w:t>2</w:t>
            </w:r>
            <w:r w:rsidRPr="00D45D7B">
              <w:rPr>
                <w:sz w:val="24"/>
              </w:rPr>
              <w:t>)</w:t>
            </w:r>
          </w:p>
          <w:p w14:paraId="62CAD22C" w14:textId="77777777" w:rsidR="00D45D7B" w:rsidRPr="00D45D7B" w:rsidRDefault="00D45D7B" w:rsidP="00D45D7B">
            <w:pPr>
              <w:spacing w:line="480" w:lineRule="exact"/>
              <w:ind w:firstLine="480"/>
              <w:rPr>
                <w:sz w:val="24"/>
              </w:rPr>
            </w:pPr>
            <w:r w:rsidRPr="00D45D7B">
              <w:rPr>
                <w:sz w:val="24"/>
              </w:rPr>
              <w:t>式中：</w:t>
            </w:r>
            <w:r w:rsidRPr="00D45D7B">
              <w:rPr>
                <w:sz w:val="24"/>
              </w:rPr>
              <w:t>∆L-</w:t>
            </w:r>
            <w:r w:rsidRPr="00D45D7B">
              <w:rPr>
                <w:sz w:val="24"/>
              </w:rPr>
              <w:t>距离增加产生的衰减值，</w:t>
            </w:r>
            <w:r w:rsidRPr="00D45D7B">
              <w:rPr>
                <w:sz w:val="24"/>
              </w:rPr>
              <w:t>dB</w:t>
            </w:r>
            <w:r w:rsidRPr="00D45D7B">
              <w:rPr>
                <w:sz w:val="24"/>
              </w:rPr>
              <w:t>；</w:t>
            </w:r>
          </w:p>
          <w:p w14:paraId="19EDC245" w14:textId="77777777" w:rsidR="00D45D7B" w:rsidRPr="00D45D7B" w:rsidRDefault="00D45D7B" w:rsidP="00D45D7B">
            <w:pPr>
              <w:spacing w:line="480" w:lineRule="exact"/>
              <w:ind w:firstLine="480"/>
              <w:rPr>
                <w:sz w:val="24"/>
              </w:rPr>
            </w:pPr>
            <w:r w:rsidRPr="00D45D7B">
              <w:rPr>
                <w:sz w:val="24"/>
              </w:rPr>
              <w:t>r-</w:t>
            </w:r>
            <w:r w:rsidRPr="00D45D7B">
              <w:rPr>
                <w:sz w:val="24"/>
              </w:rPr>
              <w:t>点声源至</w:t>
            </w:r>
            <w:proofErr w:type="gramStart"/>
            <w:r w:rsidRPr="00D45D7B">
              <w:rPr>
                <w:sz w:val="24"/>
              </w:rPr>
              <w:t>受声点</w:t>
            </w:r>
            <w:proofErr w:type="gramEnd"/>
            <w:r w:rsidRPr="00D45D7B">
              <w:rPr>
                <w:sz w:val="24"/>
              </w:rPr>
              <w:t>的距离，</w:t>
            </w:r>
            <w:r w:rsidRPr="00D45D7B">
              <w:rPr>
                <w:sz w:val="24"/>
              </w:rPr>
              <w:t>m</w:t>
            </w:r>
          </w:p>
          <w:p w14:paraId="51429434" w14:textId="77777777" w:rsidR="00D45D7B" w:rsidRPr="00D45D7B" w:rsidRDefault="00D45D7B" w:rsidP="00D45D7B">
            <w:pPr>
              <w:spacing w:line="480" w:lineRule="exact"/>
              <w:ind w:firstLine="480"/>
              <w:rPr>
                <w:sz w:val="24"/>
              </w:rPr>
            </w:pPr>
            <w:r w:rsidRPr="00D45D7B">
              <w:rPr>
                <w:rFonts w:ascii="宋体" w:hAnsi="宋体" w:cs="宋体" w:hint="eastAsia"/>
                <w:color w:val="000000"/>
                <w:sz w:val="24"/>
              </w:rPr>
              <w:t>③</w:t>
            </w:r>
            <w:r w:rsidRPr="00D45D7B">
              <w:rPr>
                <w:sz w:val="24"/>
              </w:rPr>
              <w:t>各贡献值叠加：</w:t>
            </w:r>
          </w:p>
          <w:p w14:paraId="023C5F25" w14:textId="3FBC6499" w:rsidR="00D45D7B" w:rsidRPr="00D45D7B" w:rsidRDefault="001C44D9" w:rsidP="00D45D7B">
            <w:pPr>
              <w:spacing w:line="480" w:lineRule="exact"/>
              <w:ind w:firstLine="480"/>
              <w:rPr>
                <w:sz w:val="24"/>
              </w:rPr>
            </w:pPr>
            <w:r>
              <w:rPr>
                <w:noProof/>
                <w:position w:val="-22"/>
                <w:sz w:val="24"/>
              </w:rPr>
              <w:drawing>
                <wp:inline distT="0" distB="0" distL="0" distR="0" wp14:anchorId="19DE5997" wp14:editId="31019010">
                  <wp:extent cx="1362075" cy="419100"/>
                  <wp:effectExtent l="0" t="0" r="9525" b="0"/>
                  <wp:docPr id="162" name="对象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noFill/>
                          <a:ln>
                            <a:noFill/>
                          </a:ln>
                        </pic:spPr>
                      </pic:pic>
                    </a:graphicData>
                  </a:graphic>
                </wp:inline>
              </w:drawing>
            </w:r>
          </w:p>
          <w:p w14:paraId="611AB028" w14:textId="77777777" w:rsidR="00D45D7B" w:rsidRPr="00D45D7B" w:rsidRDefault="00D45D7B" w:rsidP="00D45D7B">
            <w:pPr>
              <w:spacing w:line="480" w:lineRule="exact"/>
              <w:ind w:leftChars="200" w:left="1380" w:hangingChars="400" w:hanging="960"/>
              <w:rPr>
                <w:sz w:val="24"/>
              </w:rPr>
            </w:pPr>
            <w:r w:rsidRPr="00D45D7B">
              <w:rPr>
                <w:sz w:val="24"/>
              </w:rPr>
              <w:t>式中：</w:t>
            </w:r>
            <w:r w:rsidRPr="00D45D7B">
              <w:rPr>
                <w:sz w:val="24"/>
              </w:rPr>
              <w:t>Lp</w:t>
            </w:r>
            <w:r w:rsidRPr="00D45D7B">
              <w:rPr>
                <w:sz w:val="24"/>
                <w:vertAlign w:val="subscript"/>
              </w:rPr>
              <w:t>T</w:t>
            </w:r>
            <w:r w:rsidRPr="00D45D7B">
              <w:rPr>
                <w:sz w:val="24"/>
              </w:rPr>
              <w:t>——</w:t>
            </w:r>
            <w:r w:rsidRPr="00D45D7B">
              <w:rPr>
                <w:sz w:val="24"/>
              </w:rPr>
              <w:t>总声压级，</w:t>
            </w:r>
            <w:r w:rsidRPr="00D45D7B">
              <w:rPr>
                <w:sz w:val="24"/>
              </w:rPr>
              <w:t>dB</w:t>
            </w:r>
            <w:r w:rsidRPr="00D45D7B">
              <w:rPr>
                <w:sz w:val="24"/>
              </w:rPr>
              <w:t>；</w:t>
            </w:r>
          </w:p>
          <w:p w14:paraId="57E4E4B2" w14:textId="77777777" w:rsidR="00D45D7B" w:rsidRPr="00D45D7B" w:rsidRDefault="00D45D7B" w:rsidP="00D45D7B">
            <w:pPr>
              <w:spacing w:line="480" w:lineRule="exact"/>
              <w:ind w:leftChars="200" w:left="1380" w:hangingChars="400" w:hanging="960"/>
              <w:rPr>
                <w:sz w:val="24"/>
              </w:rPr>
            </w:pPr>
            <w:r w:rsidRPr="00D45D7B">
              <w:rPr>
                <w:sz w:val="24"/>
              </w:rPr>
              <w:t>Lpi——</w:t>
            </w:r>
            <w:r w:rsidRPr="00D45D7B">
              <w:rPr>
                <w:sz w:val="24"/>
              </w:rPr>
              <w:t>接受点的不同噪声源强，</w:t>
            </w:r>
            <w:r w:rsidRPr="00D45D7B">
              <w:rPr>
                <w:sz w:val="24"/>
              </w:rPr>
              <w:t>dB</w:t>
            </w:r>
            <w:r w:rsidRPr="00D45D7B">
              <w:rPr>
                <w:sz w:val="24"/>
              </w:rPr>
              <w:t>。</w:t>
            </w:r>
          </w:p>
          <w:p w14:paraId="03265C4E" w14:textId="77777777" w:rsidR="00D45D7B" w:rsidRPr="00D45D7B" w:rsidRDefault="00D45D7B" w:rsidP="00D45D7B">
            <w:pPr>
              <w:spacing w:line="480" w:lineRule="exact"/>
              <w:ind w:firstLineChars="200" w:firstLine="480"/>
              <w:rPr>
                <w:bCs/>
                <w:sz w:val="24"/>
                <w:lang w:bidi="ar"/>
              </w:rPr>
            </w:pPr>
            <w:r w:rsidRPr="00D45D7B">
              <w:rPr>
                <w:rFonts w:hint="eastAsia"/>
                <w:bCs/>
                <w:sz w:val="24"/>
                <w:lang w:bidi="ar"/>
              </w:rPr>
              <w:t>（</w:t>
            </w:r>
            <w:r w:rsidRPr="00D45D7B">
              <w:rPr>
                <w:rFonts w:hint="eastAsia"/>
                <w:bCs/>
                <w:sz w:val="24"/>
                <w:lang w:bidi="ar"/>
              </w:rPr>
              <w:t>4</w:t>
            </w:r>
            <w:r w:rsidRPr="00D45D7B">
              <w:rPr>
                <w:rFonts w:hint="eastAsia"/>
                <w:bCs/>
                <w:sz w:val="24"/>
                <w:lang w:bidi="ar"/>
              </w:rPr>
              <w:t>）噪声源情况</w:t>
            </w:r>
          </w:p>
          <w:p w14:paraId="71AFD56E" w14:textId="3BA926E3" w:rsidR="00D45D7B" w:rsidRPr="00D45D7B" w:rsidRDefault="00D45D7B" w:rsidP="00D45D7B">
            <w:pPr>
              <w:spacing w:line="480" w:lineRule="exact"/>
              <w:ind w:firstLineChars="200" w:firstLine="480"/>
              <w:rPr>
                <w:sz w:val="24"/>
              </w:rPr>
            </w:pPr>
            <w:r w:rsidRPr="00D45D7B">
              <w:rPr>
                <w:sz w:val="24"/>
              </w:rPr>
              <w:t>本项目各噪声源强见表</w:t>
            </w:r>
            <w:r w:rsidR="00B6320F">
              <w:rPr>
                <w:sz w:val="24"/>
              </w:rPr>
              <w:t>26</w:t>
            </w:r>
            <w:r w:rsidRPr="00D45D7B">
              <w:rPr>
                <w:sz w:val="24"/>
              </w:rPr>
              <w:t>。</w:t>
            </w:r>
          </w:p>
          <w:p w14:paraId="019BC68B" w14:textId="0AF36C40" w:rsidR="00D45D7B" w:rsidRPr="00D45D7B" w:rsidRDefault="00D45D7B" w:rsidP="00D45D7B">
            <w:pPr>
              <w:keepNext/>
              <w:keepLines/>
              <w:overflowPunct w:val="0"/>
              <w:ind w:left="840"/>
              <w:jc w:val="center"/>
              <w:textAlignment w:val="baseline"/>
              <w:outlineLvl w:val="5"/>
              <w:rPr>
                <w:b/>
                <w:kern w:val="20"/>
                <w:sz w:val="24"/>
              </w:rPr>
            </w:pPr>
            <w:r w:rsidRPr="00D45D7B">
              <w:rPr>
                <w:b/>
                <w:bCs/>
                <w:color w:val="000000"/>
                <w:kern w:val="20"/>
                <w:sz w:val="24"/>
                <w:lang w:val="zh-CN"/>
              </w:rPr>
              <w:t>表</w:t>
            </w:r>
            <w:r w:rsidR="00B6320F">
              <w:rPr>
                <w:b/>
                <w:bCs/>
                <w:color w:val="000000"/>
                <w:kern w:val="20"/>
                <w:sz w:val="24"/>
              </w:rPr>
              <w:t>26</w:t>
            </w:r>
            <w:r w:rsidRPr="00D45D7B">
              <w:rPr>
                <w:b/>
                <w:bCs/>
                <w:color w:val="000000"/>
                <w:kern w:val="20"/>
                <w:sz w:val="24"/>
                <w:lang w:val="zh-CN"/>
              </w:rPr>
              <w:t xml:space="preserve"> </w:t>
            </w:r>
            <w:r w:rsidRPr="00D45D7B">
              <w:rPr>
                <w:bCs/>
                <w:color w:val="000000"/>
                <w:kern w:val="20"/>
                <w:sz w:val="24"/>
                <w:lang w:val="zh-CN"/>
              </w:rPr>
              <w:t xml:space="preserve"> </w:t>
            </w:r>
            <w:r w:rsidRPr="00D45D7B">
              <w:rPr>
                <w:b/>
                <w:kern w:val="20"/>
                <w:sz w:val="24"/>
              </w:rPr>
              <w:t>项目噪声</w:t>
            </w:r>
            <w:proofErr w:type="gramStart"/>
            <w:r w:rsidRPr="00D45D7B">
              <w:rPr>
                <w:b/>
                <w:kern w:val="20"/>
                <w:sz w:val="24"/>
              </w:rPr>
              <w:t>源情况</w:t>
            </w:r>
            <w:proofErr w:type="gramEnd"/>
            <w:r w:rsidRPr="00D45D7B">
              <w:rPr>
                <w:b/>
                <w:kern w:val="20"/>
                <w:sz w:val="24"/>
              </w:rPr>
              <w:t>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03"/>
              <w:gridCol w:w="1395"/>
              <w:gridCol w:w="2295"/>
              <w:gridCol w:w="1861"/>
            </w:tblGrid>
            <w:tr w:rsidR="00D45D7B" w:rsidRPr="00732BFF" w14:paraId="4BE011EF" w14:textId="77777777" w:rsidTr="008F631B">
              <w:tc>
                <w:tcPr>
                  <w:tcW w:w="828" w:type="dxa"/>
                  <w:tcBorders>
                    <w:top w:val="single" w:sz="4" w:space="0" w:color="auto"/>
                  </w:tcBorders>
                </w:tcPr>
                <w:p w14:paraId="501C63FD"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hint="eastAsia"/>
                      <w:bCs/>
                      <w:color w:val="000000"/>
                      <w:szCs w:val="21"/>
                    </w:rPr>
                    <w:t>序号</w:t>
                  </w:r>
                </w:p>
              </w:tc>
              <w:tc>
                <w:tcPr>
                  <w:tcW w:w="2203" w:type="dxa"/>
                  <w:tcBorders>
                    <w:top w:val="single" w:sz="4" w:space="0" w:color="auto"/>
                  </w:tcBorders>
                </w:tcPr>
                <w:p w14:paraId="6C34C22A"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hint="eastAsia"/>
                      <w:bCs/>
                      <w:color w:val="000000"/>
                      <w:szCs w:val="21"/>
                    </w:rPr>
                    <w:t>设备名称</w:t>
                  </w:r>
                </w:p>
              </w:tc>
              <w:tc>
                <w:tcPr>
                  <w:tcW w:w="1395" w:type="dxa"/>
                  <w:tcBorders>
                    <w:top w:val="single" w:sz="4" w:space="0" w:color="auto"/>
                  </w:tcBorders>
                </w:tcPr>
                <w:p w14:paraId="3F09C815"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hint="eastAsia"/>
                      <w:bCs/>
                      <w:color w:val="000000"/>
                      <w:szCs w:val="21"/>
                    </w:rPr>
                    <w:t>数量（台）</w:t>
                  </w:r>
                </w:p>
              </w:tc>
              <w:tc>
                <w:tcPr>
                  <w:tcW w:w="2295" w:type="dxa"/>
                  <w:tcBorders>
                    <w:top w:val="single" w:sz="4" w:space="0" w:color="auto"/>
                    <w:right w:val="single" w:sz="4" w:space="0" w:color="auto"/>
                  </w:tcBorders>
                  <w:vAlign w:val="center"/>
                </w:tcPr>
                <w:p w14:paraId="754DAD29" w14:textId="77777777" w:rsidR="00D45D7B" w:rsidRDefault="00D45D7B" w:rsidP="00D45D7B">
                  <w:pPr>
                    <w:spacing w:line="260" w:lineRule="exact"/>
                    <w:jc w:val="center"/>
                    <w:rPr>
                      <w:snapToGrid w:val="0"/>
                      <w:kern w:val="24"/>
                      <w:szCs w:val="21"/>
                    </w:rPr>
                  </w:pPr>
                  <w:r>
                    <w:rPr>
                      <w:szCs w:val="21"/>
                    </w:rPr>
                    <w:t>单个噪声强度</w:t>
                  </w:r>
                  <w:r>
                    <w:rPr>
                      <w:szCs w:val="21"/>
                    </w:rPr>
                    <w:t>[dB(A)]</w:t>
                  </w:r>
                </w:p>
              </w:tc>
              <w:tc>
                <w:tcPr>
                  <w:tcW w:w="1861" w:type="dxa"/>
                  <w:tcBorders>
                    <w:top w:val="single" w:sz="4" w:space="0" w:color="auto"/>
                    <w:right w:val="single" w:sz="4" w:space="0" w:color="auto"/>
                  </w:tcBorders>
                  <w:vAlign w:val="center"/>
                </w:tcPr>
                <w:p w14:paraId="3FF8EE70" w14:textId="77777777" w:rsidR="00D45D7B" w:rsidRDefault="00D45D7B" w:rsidP="00D45D7B">
                  <w:pPr>
                    <w:spacing w:line="260" w:lineRule="exact"/>
                    <w:jc w:val="center"/>
                    <w:rPr>
                      <w:snapToGrid w:val="0"/>
                      <w:kern w:val="24"/>
                      <w:szCs w:val="21"/>
                    </w:rPr>
                  </w:pPr>
                  <w:r>
                    <w:rPr>
                      <w:szCs w:val="21"/>
                    </w:rPr>
                    <w:t>综合噪声强度</w:t>
                  </w:r>
                  <w:r>
                    <w:rPr>
                      <w:szCs w:val="21"/>
                    </w:rPr>
                    <w:t>[dB(A)]</w:t>
                  </w:r>
                </w:p>
              </w:tc>
            </w:tr>
            <w:tr w:rsidR="00D45D7B" w:rsidRPr="00732BFF" w14:paraId="2EF0601E" w14:textId="77777777" w:rsidTr="008F631B">
              <w:tc>
                <w:tcPr>
                  <w:tcW w:w="828" w:type="dxa"/>
                  <w:tcBorders>
                    <w:left w:val="single" w:sz="4" w:space="0" w:color="auto"/>
                  </w:tcBorders>
                  <w:vAlign w:val="center"/>
                </w:tcPr>
                <w:p w14:paraId="6E1CD018"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szCs w:val="21"/>
                    </w:rPr>
                    <w:t>1</w:t>
                  </w:r>
                </w:p>
              </w:tc>
              <w:tc>
                <w:tcPr>
                  <w:tcW w:w="2203" w:type="dxa"/>
                  <w:vAlign w:val="center"/>
                </w:tcPr>
                <w:p w14:paraId="6268137D" w14:textId="77777777" w:rsidR="00D45D7B" w:rsidRPr="00732BFF" w:rsidRDefault="00D45D7B" w:rsidP="00D45D7B">
                  <w:pPr>
                    <w:spacing w:line="360" w:lineRule="exact"/>
                    <w:jc w:val="center"/>
                    <w:rPr>
                      <w:bCs/>
                      <w:color w:val="000000"/>
                      <w:sz w:val="22"/>
                    </w:rPr>
                  </w:pPr>
                  <w:r w:rsidRPr="00732BFF">
                    <w:rPr>
                      <w:rFonts w:hint="eastAsia"/>
                      <w:bCs/>
                      <w:color w:val="000000"/>
                      <w:sz w:val="22"/>
                    </w:rPr>
                    <w:t>二氧化碳焊机</w:t>
                  </w:r>
                </w:p>
              </w:tc>
              <w:tc>
                <w:tcPr>
                  <w:tcW w:w="1395" w:type="dxa"/>
                  <w:vAlign w:val="center"/>
                </w:tcPr>
                <w:p w14:paraId="4DC09C78" w14:textId="77777777" w:rsidR="00D45D7B" w:rsidRPr="00732BFF" w:rsidRDefault="00D45D7B" w:rsidP="00D45D7B">
                  <w:pPr>
                    <w:spacing w:line="360" w:lineRule="exact"/>
                    <w:jc w:val="center"/>
                    <w:rPr>
                      <w:bCs/>
                      <w:color w:val="000000"/>
                      <w:sz w:val="22"/>
                    </w:rPr>
                  </w:pPr>
                  <w:r w:rsidRPr="00732BFF">
                    <w:rPr>
                      <w:bCs/>
                      <w:color w:val="000000"/>
                      <w:sz w:val="22"/>
                    </w:rPr>
                    <w:t>30</w:t>
                  </w:r>
                </w:p>
              </w:tc>
              <w:tc>
                <w:tcPr>
                  <w:tcW w:w="2295" w:type="dxa"/>
                  <w:tcBorders>
                    <w:right w:val="single" w:sz="4" w:space="0" w:color="auto"/>
                  </w:tcBorders>
                </w:tcPr>
                <w:p w14:paraId="713F7D4F"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7</w:t>
                  </w:r>
                  <w:r>
                    <w:rPr>
                      <w:rFonts w:ascii="宋体" w:hAnsi="宋体"/>
                      <w:bCs/>
                      <w:color w:val="000000"/>
                      <w:szCs w:val="21"/>
                    </w:rPr>
                    <w:t>5</w:t>
                  </w:r>
                </w:p>
              </w:tc>
              <w:tc>
                <w:tcPr>
                  <w:tcW w:w="1861" w:type="dxa"/>
                  <w:tcBorders>
                    <w:right w:val="single" w:sz="4" w:space="0" w:color="auto"/>
                  </w:tcBorders>
                </w:tcPr>
                <w:p w14:paraId="2BB7381C"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90.31</w:t>
                  </w:r>
                </w:p>
              </w:tc>
            </w:tr>
            <w:tr w:rsidR="00D45D7B" w:rsidRPr="00732BFF" w14:paraId="6BEA1460" w14:textId="77777777" w:rsidTr="008F631B">
              <w:tc>
                <w:tcPr>
                  <w:tcW w:w="828" w:type="dxa"/>
                  <w:tcBorders>
                    <w:left w:val="single" w:sz="4" w:space="0" w:color="auto"/>
                  </w:tcBorders>
                  <w:vAlign w:val="center"/>
                </w:tcPr>
                <w:p w14:paraId="56A41F7C"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szCs w:val="21"/>
                    </w:rPr>
                    <w:t>2</w:t>
                  </w:r>
                </w:p>
              </w:tc>
              <w:tc>
                <w:tcPr>
                  <w:tcW w:w="2203" w:type="dxa"/>
                  <w:vAlign w:val="center"/>
                </w:tcPr>
                <w:p w14:paraId="7158C7EA" w14:textId="77777777" w:rsidR="00D45D7B" w:rsidRPr="00732BFF" w:rsidRDefault="00D45D7B" w:rsidP="00D45D7B">
                  <w:pPr>
                    <w:spacing w:line="360" w:lineRule="exact"/>
                    <w:jc w:val="center"/>
                    <w:rPr>
                      <w:bCs/>
                      <w:color w:val="000000"/>
                      <w:sz w:val="22"/>
                    </w:rPr>
                  </w:pPr>
                  <w:r w:rsidRPr="00732BFF">
                    <w:rPr>
                      <w:rFonts w:hint="eastAsia"/>
                      <w:bCs/>
                      <w:color w:val="000000"/>
                      <w:sz w:val="22"/>
                    </w:rPr>
                    <w:t>激光切割机</w:t>
                  </w:r>
                </w:p>
              </w:tc>
              <w:tc>
                <w:tcPr>
                  <w:tcW w:w="1395" w:type="dxa"/>
                  <w:vAlign w:val="center"/>
                </w:tcPr>
                <w:p w14:paraId="75FA3D1D" w14:textId="77777777" w:rsidR="00D45D7B" w:rsidRPr="00732BFF" w:rsidRDefault="00D45D7B" w:rsidP="00D45D7B">
                  <w:pPr>
                    <w:spacing w:line="360" w:lineRule="exact"/>
                    <w:jc w:val="center"/>
                    <w:rPr>
                      <w:bCs/>
                      <w:color w:val="000000"/>
                      <w:sz w:val="22"/>
                    </w:rPr>
                  </w:pPr>
                  <w:r w:rsidRPr="00732BFF">
                    <w:rPr>
                      <w:bCs/>
                      <w:color w:val="000000"/>
                      <w:sz w:val="22"/>
                    </w:rPr>
                    <w:t>3</w:t>
                  </w:r>
                </w:p>
              </w:tc>
              <w:tc>
                <w:tcPr>
                  <w:tcW w:w="2295" w:type="dxa"/>
                  <w:tcBorders>
                    <w:right w:val="single" w:sz="4" w:space="0" w:color="auto"/>
                  </w:tcBorders>
                </w:tcPr>
                <w:p w14:paraId="1C076AF6"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7</w:t>
                  </w:r>
                  <w:r>
                    <w:rPr>
                      <w:rFonts w:ascii="宋体" w:hAnsi="宋体"/>
                      <w:bCs/>
                      <w:color w:val="000000"/>
                      <w:szCs w:val="21"/>
                    </w:rPr>
                    <w:t>7</w:t>
                  </w:r>
                </w:p>
              </w:tc>
              <w:tc>
                <w:tcPr>
                  <w:tcW w:w="1861" w:type="dxa"/>
                  <w:tcBorders>
                    <w:right w:val="single" w:sz="4" w:space="0" w:color="auto"/>
                  </w:tcBorders>
                </w:tcPr>
                <w:p w14:paraId="639F28B8"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81.77</w:t>
                  </w:r>
                </w:p>
              </w:tc>
            </w:tr>
            <w:tr w:rsidR="00D45D7B" w:rsidRPr="00732BFF" w14:paraId="454F760A" w14:textId="77777777" w:rsidTr="008F631B">
              <w:tc>
                <w:tcPr>
                  <w:tcW w:w="828" w:type="dxa"/>
                  <w:tcBorders>
                    <w:left w:val="single" w:sz="4" w:space="0" w:color="auto"/>
                  </w:tcBorders>
                  <w:vAlign w:val="center"/>
                </w:tcPr>
                <w:p w14:paraId="0E1C988B"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szCs w:val="21"/>
                    </w:rPr>
                    <w:t>3</w:t>
                  </w:r>
                </w:p>
              </w:tc>
              <w:tc>
                <w:tcPr>
                  <w:tcW w:w="2203" w:type="dxa"/>
                  <w:vAlign w:val="center"/>
                </w:tcPr>
                <w:p w14:paraId="7A14D519" w14:textId="77777777" w:rsidR="00D45D7B" w:rsidRPr="00732BFF" w:rsidRDefault="00D45D7B" w:rsidP="00D45D7B">
                  <w:pPr>
                    <w:spacing w:line="360" w:lineRule="exact"/>
                    <w:jc w:val="center"/>
                    <w:rPr>
                      <w:bCs/>
                      <w:color w:val="000000"/>
                      <w:sz w:val="22"/>
                    </w:rPr>
                  </w:pPr>
                  <w:r w:rsidRPr="00732BFF">
                    <w:rPr>
                      <w:rFonts w:hint="eastAsia"/>
                      <w:bCs/>
                      <w:color w:val="000000"/>
                      <w:sz w:val="22"/>
                    </w:rPr>
                    <w:t>数控折弯机</w:t>
                  </w:r>
                </w:p>
              </w:tc>
              <w:tc>
                <w:tcPr>
                  <w:tcW w:w="1395" w:type="dxa"/>
                  <w:vAlign w:val="center"/>
                </w:tcPr>
                <w:p w14:paraId="0C4020AA" w14:textId="77777777" w:rsidR="00D45D7B" w:rsidRPr="00732BFF" w:rsidRDefault="00D45D7B" w:rsidP="00D45D7B">
                  <w:pPr>
                    <w:spacing w:line="360" w:lineRule="exact"/>
                    <w:jc w:val="center"/>
                    <w:rPr>
                      <w:bCs/>
                      <w:color w:val="000000"/>
                      <w:sz w:val="22"/>
                    </w:rPr>
                  </w:pPr>
                  <w:r w:rsidRPr="00732BFF">
                    <w:rPr>
                      <w:rFonts w:hint="eastAsia"/>
                      <w:bCs/>
                      <w:color w:val="000000"/>
                      <w:sz w:val="22"/>
                    </w:rPr>
                    <w:t>3</w:t>
                  </w:r>
                </w:p>
              </w:tc>
              <w:tc>
                <w:tcPr>
                  <w:tcW w:w="2295" w:type="dxa"/>
                  <w:tcBorders>
                    <w:right w:val="single" w:sz="4" w:space="0" w:color="auto"/>
                  </w:tcBorders>
                </w:tcPr>
                <w:p w14:paraId="1331C18C"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7</w:t>
                  </w:r>
                  <w:r>
                    <w:rPr>
                      <w:rFonts w:ascii="宋体" w:hAnsi="宋体"/>
                      <w:bCs/>
                      <w:color w:val="000000"/>
                      <w:szCs w:val="21"/>
                    </w:rPr>
                    <w:t>8</w:t>
                  </w:r>
                </w:p>
              </w:tc>
              <w:tc>
                <w:tcPr>
                  <w:tcW w:w="1861" w:type="dxa"/>
                  <w:tcBorders>
                    <w:right w:val="single" w:sz="4" w:space="0" w:color="auto"/>
                  </w:tcBorders>
                </w:tcPr>
                <w:p w14:paraId="76DADCA4"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82.77</w:t>
                  </w:r>
                </w:p>
              </w:tc>
            </w:tr>
            <w:tr w:rsidR="00D45D7B" w:rsidRPr="00732BFF" w14:paraId="132DB1AF" w14:textId="77777777" w:rsidTr="008F631B">
              <w:tc>
                <w:tcPr>
                  <w:tcW w:w="828" w:type="dxa"/>
                  <w:tcBorders>
                    <w:left w:val="single" w:sz="4" w:space="0" w:color="auto"/>
                  </w:tcBorders>
                  <w:vAlign w:val="center"/>
                </w:tcPr>
                <w:p w14:paraId="14703E38"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kern w:val="0"/>
                      <w:szCs w:val="21"/>
                    </w:rPr>
                    <w:t>4</w:t>
                  </w:r>
                </w:p>
              </w:tc>
              <w:tc>
                <w:tcPr>
                  <w:tcW w:w="2203" w:type="dxa"/>
                  <w:vAlign w:val="center"/>
                </w:tcPr>
                <w:p w14:paraId="310FA2FE" w14:textId="77777777" w:rsidR="00D45D7B" w:rsidRPr="00732BFF" w:rsidRDefault="00D45D7B" w:rsidP="00D45D7B">
                  <w:pPr>
                    <w:spacing w:line="360" w:lineRule="exact"/>
                    <w:jc w:val="center"/>
                    <w:rPr>
                      <w:bCs/>
                      <w:color w:val="000000"/>
                      <w:sz w:val="22"/>
                    </w:rPr>
                  </w:pPr>
                  <w:r w:rsidRPr="00732BFF">
                    <w:rPr>
                      <w:rFonts w:hint="eastAsia"/>
                      <w:bCs/>
                      <w:color w:val="000000"/>
                      <w:sz w:val="22"/>
                    </w:rPr>
                    <w:t>等离子切割机</w:t>
                  </w:r>
                </w:p>
              </w:tc>
              <w:tc>
                <w:tcPr>
                  <w:tcW w:w="1395" w:type="dxa"/>
                  <w:vAlign w:val="center"/>
                </w:tcPr>
                <w:p w14:paraId="3FECAA0A" w14:textId="77777777" w:rsidR="00D45D7B" w:rsidRPr="00732BFF" w:rsidRDefault="00D45D7B" w:rsidP="00D45D7B">
                  <w:pPr>
                    <w:spacing w:line="360" w:lineRule="exact"/>
                    <w:jc w:val="center"/>
                    <w:rPr>
                      <w:bCs/>
                      <w:color w:val="000000"/>
                      <w:sz w:val="22"/>
                    </w:rPr>
                  </w:pPr>
                  <w:r w:rsidRPr="00732BFF">
                    <w:rPr>
                      <w:rFonts w:hint="eastAsia"/>
                      <w:bCs/>
                      <w:color w:val="000000"/>
                      <w:sz w:val="22"/>
                    </w:rPr>
                    <w:t>2</w:t>
                  </w:r>
                </w:p>
              </w:tc>
              <w:tc>
                <w:tcPr>
                  <w:tcW w:w="2295" w:type="dxa"/>
                  <w:tcBorders>
                    <w:right w:val="single" w:sz="4" w:space="0" w:color="auto"/>
                  </w:tcBorders>
                </w:tcPr>
                <w:p w14:paraId="75440B36"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80</w:t>
                  </w:r>
                </w:p>
              </w:tc>
              <w:tc>
                <w:tcPr>
                  <w:tcW w:w="1861" w:type="dxa"/>
                  <w:tcBorders>
                    <w:right w:val="single" w:sz="4" w:space="0" w:color="auto"/>
                  </w:tcBorders>
                </w:tcPr>
                <w:p w14:paraId="4E6EFEB1"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83.01</w:t>
                  </w:r>
                </w:p>
              </w:tc>
            </w:tr>
            <w:tr w:rsidR="00D45D7B" w:rsidRPr="00732BFF" w14:paraId="2D77F96B" w14:textId="77777777" w:rsidTr="008F631B">
              <w:tc>
                <w:tcPr>
                  <w:tcW w:w="828" w:type="dxa"/>
                  <w:tcBorders>
                    <w:left w:val="single" w:sz="4" w:space="0" w:color="auto"/>
                  </w:tcBorders>
                  <w:vAlign w:val="center"/>
                </w:tcPr>
                <w:p w14:paraId="5B0630D5"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kern w:val="0"/>
                      <w:szCs w:val="21"/>
                    </w:rPr>
                    <w:t>5</w:t>
                  </w:r>
                </w:p>
              </w:tc>
              <w:tc>
                <w:tcPr>
                  <w:tcW w:w="2203" w:type="dxa"/>
                  <w:vAlign w:val="center"/>
                </w:tcPr>
                <w:p w14:paraId="178C464E" w14:textId="77777777" w:rsidR="00D45D7B" w:rsidRPr="00732BFF" w:rsidRDefault="00D45D7B" w:rsidP="00D45D7B">
                  <w:pPr>
                    <w:spacing w:line="360" w:lineRule="exact"/>
                    <w:jc w:val="center"/>
                    <w:rPr>
                      <w:bCs/>
                      <w:color w:val="000000"/>
                      <w:sz w:val="22"/>
                    </w:rPr>
                  </w:pPr>
                  <w:r w:rsidRPr="00732BFF">
                    <w:rPr>
                      <w:rFonts w:hint="eastAsia"/>
                      <w:bCs/>
                      <w:color w:val="000000"/>
                      <w:sz w:val="22"/>
                    </w:rPr>
                    <w:t>空压机</w:t>
                  </w:r>
                </w:p>
              </w:tc>
              <w:tc>
                <w:tcPr>
                  <w:tcW w:w="1395" w:type="dxa"/>
                  <w:vAlign w:val="center"/>
                </w:tcPr>
                <w:p w14:paraId="7B71D987" w14:textId="77777777" w:rsidR="00D45D7B" w:rsidRPr="00732BFF" w:rsidRDefault="00D45D7B" w:rsidP="00D45D7B">
                  <w:pPr>
                    <w:spacing w:line="360" w:lineRule="exact"/>
                    <w:jc w:val="center"/>
                    <w:rPr>
                      <w:bCs/>
                      <w:color w:val="000000"/>
                      <w:sz w:val="22"/>
                    </w:rPr>
                  </w:pPr>
                  <w:r w:rsidRPr="00732BFF">
                    <w:rPr>
                      <w:rFonts w:hint="eastAsia"/>
                      <w:bCs/>
                      <w:color w:val="000000"/>
                      <w:sz w:val="22"/>
                    </w:rPr>
                    <w:t>8</w:t>
                  </w:r>
                </w:p>
              </w:tc>
              <w:tc>
                <w:tcPr>
                  <w:tcW w:w="2295" w:type="dxa"/>
                  <w:tcBorders>
                    <w:right w:val="single" w:sz="4" w:space="0" w:color="auto"/>
                  </w:tcBorders>
                </w:tcPr>
                <w:p w14:paraId="59B2FCEA"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7</w:t>
                  </w:r>
                  <w:r>
                    <w:rPr>
                      <w:rFonts w:ascii="宋体" w:hAnsi="宋体"/>
                      <w:bCs/>
                      <w:color w:val="000000"/>
                      <w:szCs w:val="21"/>
                    </w:rPr>
                    <w:t>5</w:t>
                  </w:r>
                </w:p>
              </w:tc>
              <w:tc>
                <w:tcPr>
                  <w:tcW w:w="1861" w:type="dxa"/>
                  <w:tcBorders>
                    <w:right w:val="single" w:sz="4" w:space="0" w:color="auto"/>
                  </w:tcBorders>
                </w:tcPr>
                <w:p w14:paraId="429D7400"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87.03</w:t>
                  </w:r>
                </w:p>
              </w:tc>
            </w:tr>
            <w:tr w:rsidR="00D45D7B" w:rsidRPr="00732BFF" w14:paraId="784CE4FF" w14:textId="77777777" w:rsidTr="008F631B">
              <w:tc>
                <w:tcPr>
                  <w:tcW w:w="828" w:type="dxa"/>
                  <w:tcBorders>
                    <w:left w:val="single" w:sz="4" w:space="0" w:color="auto"/>
                  </w:tcBorders>
                  <w:vAlign w:val="center"/>
                </w:tcPr>
                <w:p w14:paraId="6EA85A68"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kern w:val="0"/>
                      <w:szCs w:val="21"/>
                    </w:rPr>
                    <w:t>6</w:t>
                  </w:r>
                </w:p>
              </w:tc>
              <w:tc>
                <w:tcPr>
                  <w:tcW w:w="2203" w:type="dxa"/>
                  <w:vAlign w:val="center"/>
                </w:tcPr>
                <w:p w14:paraId="4BA12E22" w14:textId="77777777" w:rsidR="00D45D7B" w:rsidRPr="00732BFF" w:rsidRDefault="00D45D7B" w:rsidP="00D45D7B">
                  <w:pPr>
                    <w:spacing w:line="360" w:lineRule="exact"/>
                    <w:jc w:val="center"/>
                    <w:rPr>
                      <w:bCs/>
                      <w:color w:val="000000"/>
                      <w:sz w:val="22"/>
                    </w:rPr>
                  </w:pPr>
                  <w:r w:rsidRPr="00732BFF">
                    <w:rPr>
                      <w:rFonts w:hint="eastAsia"/>
                      <w:bCs/>
                      <w:color w:val="000000"/>
                      <w:sz w:val="22"/>
                    </w:rPr>
                    <w:t>起重机</w:t>
                  </w:r>
                </w:p>
              </w:tc>
              <w:tc>
                <w:tcPr>
                  <w:tcW w:w="1395" w:type="dxa"/>
                  <w:vAlign w:val="center"/>
                </w:tcPr>
                <w:p w14:paraId="0173ACFD" w14:textId="77777777" w:rsidR="00D45D7B" w:rsidRPr="00732BFF" w:rsidRDefault="00D45D7B" w:rsidP="00D45D7B">
                  <w:pPr>
                    <w:spacing w:line="360" w:lineRule="exact"/>
                    <w:jc w:val="center"/>
                    <w:rPr>
                      <w:bCs/>
                      <w:color w:val="000000"/>
                      <w:sz w:val="22"/>
                    </w:rPr>
                  </w:pPr>
                  <w:r w:rsidRPr="00732BFF">
                    <w:rPr>
                      <w:bCs/>
                      <w:color w:val="000000"/>
                      <w:sz w:val="22"/>
                    </w:rPr>
                    <w:t>5</w:t>
                  </w:r>
                </w:p>
              </w:tc>
              <w:tc>
                <w:tcPr>
                  <w:tcW w:w="2295" w:type="dxa"/>
                  <w:tcBorders>
                    <w:right w:val="single" w:sz="4" w:space="0" w:color="auto"/>
                  </w:tcBorders>
                </w:tcPr>
                <w:p w14:paraId="4DC02932"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6</w:t>
                  </w:r>
                  <w:r>
                    <w:rPr>
                      <w:rFonts w:ascii="宋体" w:hAnsi="宋体"/>
                      <w:bCs/>
                      <w:color w:val="000000"/>
                      <w:szCs w:val="21"/>
                    </w:rPr>
                    <w:t>8</w:t>
                  </w:r>
                </w:p>
              </w:tc>
              <w:tc>
                <w:tcPr>
                  <w:tcW w:w="1861" w:type="dxa"/>
                  <w:tcBorders>
                    <w:right w:val="single" w:sz="4" w:space="0" w:color="auto"/>
                  </w:tcBorders>
                </w:tcPr>
                <w:p w14:paraId="5FF94159"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74.99</w:t>
                  </w:r>
                </w:p>
              </w:tc>
            </w:tr>
            <w:tr w:rsidR="00D45D7B" w:rsidRPr="00732BFF" w14:paraId="5DAC6287" w14:textId="77777777" w:rsidTr="008F631B">
              <w:tc>
                <w:tcPr>
                  <w:tcW w:w="828" w:type="dxa"/>
                  <w:tcBorders>
                    <w:left w:val="single" w:sz="4" w:space="0" w:color="auto"/>
                  </w:tcBorders>
                  <w:vAlign w:val="center"/>
                </w:tcPr>
                <w:p w14:paraId="38F9F988"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kern w:val="0"/>
                      <w:szCs w:val="21"/>
                    </w:rPr>
                    <w:t>7</w:t>
                  </w:r>
                </w:p>
              </w:tc>
              <w:tc>
                <w:tcPr>
                  <w:tcW w:w="2203" w:type="dxa"/>
                  <w:vAlign w:val="center"/>
                </w:tcPr>
                <w:p w14:paraId="68E6A9A6" w14:textId="77777777" w:rsidR="00D45D7B" w:rsidRPr="00732BFF" w:rsidRDefault="00D45D7B" w:rsidP="00D45D7B">
                  <w:pPr>
                    <w:spacing w:line="360" w:lineRule="exact"/>
                    <w:jc w:val="center"/>
                    <w:rPr>
                      <w:color w:val="000000"/>
                      <w:szCs w:val="21"/>
                    </w:rPr>
                  </w:pPr>
                  <w:r w:rsidRPr="00732BFF">
                    <w:rPr>
                      <w:rFonts w:hint="eastAsia"/>
                      <w:color w:val="000000"/>
                      <w:szCs w:val="21"/>
                    </w:rPr>
                    <w:t>小型手工打磨器</w:t>
                  </w:r>
                </w:p>
              </w:tc>
              <w:tc>
                <w:tcPr>
                  <w:tcW w:w="1395" w:type="dxa"/>
                  <w:vAlign w:val="center"/>
                </w:tcPr>
                <w:p w14:paraId="74073DF0" w14:textId="77777777" w:rsidR="00D45D7B" w:rsidRPr="00732BFF" w:rsidRDefault="00D45D7B" w:rsidP="00D45D7B">
                  <w:pPr>
                    <w:spacing w:line="360" w:lineRule="exact"/>
                    <w:jc w:val="center"/>
                    <w:rPr>
                      <w:rFonts w:ascii="宋体" w:hAnsi="宋体" w:cs="宋体"/>
                      <w:color w:val="000000"/>
                      <w:kern w:val="0"/>
                      <w:szCs w:val="21"/>
                    </w:rPr>
                  </w:pPr>
                  <w:r w:rsidRPr="00732BFF">
                    <w:rPr>
                      <w:rFonts w:ascii="宋体" w:hAnsi="宋体" w:cs="宋体"/>
                      <w:bCs/>
                      <w:color w:val="000000"/>
                      <w:szCs w:val="21"/>
                    </w:rPr>
                    <w:t>5</w:t>
                  </w:r>
                </w:p>
              </w:tc>
              <w:tc>
                <w:tcPr>
                  <w:tcW w:w="2295" w:type="dxa"/>
                  <w:tcBorders>
                    <w:right w:val="single" w:sz="4" w:space="0" w:color="auto"/>
                  </w:tcBorders>
                </w:tcPr>
                <w:p w14:paraId="54E00AF6"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78</w:t>
                  </w:r>
                </w:p>
              </w:tc>
              <w:tc>
                <w:tcPr>
                  <w:tcW w:w="1861" w:type="dxa"/>
                  <w:tcBorders>
                    <w:right w:val="single" w:sz="4" w:space="0" w:color="auto"/>
                  </w:tcBorders>
                </w:tcPr>
                <w:p w14:paraId="32115310"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84.99</w:t>
                  </w:r>
                </w:p>
              </w:tc>
            </w:tr>
            <w:tr w:rsidR="00D45D7B" w:rsidRPr="00732BFF" w14:paraId="5C5E760F" w14:textId="77777777" w:rsidTr="008F631B">
              <w:tc>
                <w:tcPr>
                  <w:tcW w:w="828" w:type="dxa"/>
                  <w:tcBorders>
                    <w:left w:val="single" w:sz="4" w:space="0" w:color="auto"/>
                  </w:tcBorders>
                  <w:vAlign w:val="center"/>
                </w:tcPr>
                <w:p w14:paraId="394CCD74" w14:textId="77777777" w:rsidR="00D45D7B" w:rsidRPr="00732BFF" w:rsidRDefault="00D45D7B" w:rsidP="00D45D7B">
                  <w:pPr>
                    <w:spacing w:line="360" w:lineRule="exact"/>
                    <w:jc w:val="center"/>
                    <w:rPr>
                      <w:rFonts w:ascii="宋体" w:hAnsi="宋体"/>
                      <w:bCs/>
                      <w:color w:val="000000"/>
                      <w:szCs w:val="21"/>
                    </w:rPr>
                  </w:pPr>
                  <w:r w:rsidRPr="00732BFF">
                    <w:rPr>
                      <w:rFonts w:ascii="宋体" w:hAnsi="宋体" w:cs="宋体" w:hint="eastAsia"/>
                      <w:color w:val="000000"/>
                      <w:kern w:val="0"/>
                      <w:szCs w:val="21"/>
                    </w:rPr>
                    <w:t>8</w:t>
                  </w:r>
                </w:p>
              </w:tc>
              <w:tc>
                <w:tcPr>
                  <w:tcW w:w="2203" w:type="dxa"/>
                  <w:vAlign w:val="center"/>
                </w:tcPr>
                <w:p w14:paraId="5272B102" w14:textId="77777777" w:rsidR="00D45D7B" w:rsidRPr="00732BFF" w:rsidRDefault="00D45D7B" w:rsidP="00D45D7B">
                  <w:pPr>
                    <w:spacing w:line="360" w:lineRule="exact"/>
                    <w:jc w:val="center"/>
                    <w:rPr>
                      <w:color w:val="000000"/>
                      <w:szCs w:val="21"/>
                    </w:rPr>
                  </w:pPr>
                  <w:r w:rsidRPr="00732BFF">
                    <w:rPr>
                      <w:rFonts w:hint="eastAsia"/>
                      <w:color w:val="000000"/>
                      <w:szCs w:val="21"/>
                    </w:rPr>
                    <w:t>喷砂房</w:t>
                  </w:r>
                </w:p>
              </w:tc>
              <w:tc>
                <w:tcPr>
                  <w:tcW w:w="1395" w:type="dxa"/>
                  <w:vAlign w:val="center"/>
                </w:tcPr>
                <w:p w14:paraId="14FD79B6" w14:textId="77777777" w:rsidR="00D45D7B" w:rsidRPr="00732BFF" w:rsidRDefault="00D45D7B" w:rsidP="00D45D7B">
                  <w:pPr>
                    <w:spacing w:line="360" w:lineRule="exact"/>
                    <w:jc w:val="center"/>
                    <w:rPr>
                      <w:rFonts w:ascii="宋体" w:hAnsi="宋体" w:cs="宋体"/>
                      <w:color w:val="000000"/>
                      <w:kern w:val="0"/>
                      <w:szCs w:val="21"/>
                    </w:rPr>
                  </w:pPr>
                  <w:r w:rsidRPr="00732BFF">
                    <w:rPr>
                      <w:rFonts w:ascii="宋体" w:hAnsi="宋体" w:cs="宋体" w:hint="eastAsia"/>
                      <w:bCs/>
                      <w:color w:val="000000"/>
                      <w:szCs w:val="21"/>
                    </w:rPr>
                    <w:t>1</w:t>
                  </w:r>
                </w:p>
              </w:tc>
              <w:tc>
                <w:tcPr>
                  <w:tcW w:w="2295" w:type="dxa"/>
                  <w:tcBorders>
                    <w:right w:val="single" w:sz="4" w:space="0" w:color="auto"/>
                  </w:tcBorders>
                </w:tcPr>
                <w:p w14:paraId="5B3308BE"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85</w:t>
                  </w:r>
                </w:p>
              </w:tc>
              <w:tc>
                <w:tcPr>
                  <w:tcW w:w="1861" w:type="dxa"/>
                  <w:tcBorders>
                    <w:right w:val="single" w:sz="4" w:space="0" w:color="auto"/>
                  </w:tcBorders>
                </w:tcPr>
                <w:p w14:paraId="4FE341C1"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85</w:t>
                  </w:r>
                </w:p>
              </w:tc>
            </w:tr>
            <w:tr w:rsidR="00D45D7B" w:rsidRPr="00732BFF" w14:paraId="0EE0FBFB" w14:textId="77777777" w:rsidTr="008F631B">
              <w:tc>
                <w:tcPr>
                  <w:tcW w:w="828" w:type="dxa"/>
                  <w:tcBorders>
                    <w:left w:val="single" w:sz="4" w:space="0" w:color="auto"/>
                  </w:tcBorders>
                  <w:vAlign w:val="center"/>
                </w:tcPr>
                <w:p w14:paraId="64212704" w14:textId="0F532E78" w:rsidR="00D45D7B" w:rsidRPr="00732BFF" w:rsidRDefault="003E0F8B" w:rsidP="00D45D7B">
                  <w:pPr>
                    <w:spacing w:line="360" w:lineRule="exact"/>
                    <w:jc w:val="center"/>
                    <w:rPr>
                      <w:rFonts w:ascii="宋体" w:hAnsi="宋体" w:cs="宋体"/>
                      <w:color w:val="000000"/>
                      <w:kern w:val="0"/>
                      <w:szCs w:val="21"/>
                    </w:rPr>
                  </w:pPr>
                  <w:r>
                    <w:rPr>
                      <w:rFonts w:ascii="宋体" w:hAnsi="宋体" w:cs="宋体"/>
                      <w:color w:val="000000"/>
                      <w:kern w:val="0"/>
                      <w:szCs w:val="21"/>
                    </w:rPr>
                    <w:t>9</w:t>
                  </w:r>
                </w:p>
              </w:tc>
              <w:tc>
                <w:tcPr>
                  <w:tcW w:w="2203" w:type="dxa"/>
                  <w:vAlign w:val="center"/>
                </w:tcPr>
                <w:p w14:paraId="66E29DB1" w14:textId="77777777" w:rsidR="00D45D7B" w:rsidRPr="00732BFF" w:rsidRDefault="00D45D7B" w:rsidP="00D45D7B">
                  <w:pPr>
                    <w:spacing w:line="360" w:lineRule="exact"/>
                    <w:jc w:val="center"/>
                    <w:rPr>
                      <w:color w:val="000000"/>
                      <w:szCs w:val="21"/>
                    </w:rPr>
                  </w:pPr>
                  <w:r w:rsidRPr="00732BFF">
                    <w:rPr>
                      <w:rFonts w:hint="eastAsia"/>
                      <w:color w:val="000000"/>
                      <w:szCs w:val="21"/>
                    </w:rPr>
                    <w:t>叉车</w:t>
                  </w:r>
                </w:p>
              </w:tc>
              <w:tc>
                <w:tcPr>
                  <w:tcW w:w="1395" w:type="dxa"/>
                  <w:vAlign w:val="center"/>
                </w:tcPr>
                <w:p w14:paraId="1EC875F4" w14:textId="77777777" w:rsidR="00D45D7B" w:rsidRPr="00732BFF" w:rsidRDefault="00D45D7B" w:rsidP="00D45D7B">
                  <w:pPr>
                    <w:spacing w:line="360" w:lineRule="exact"/>
                    <w:jc w:val="center"/>
                    <w:rPr>
                      <w:rFonts w:ascii="宋体" w:hAnsi="宋体" w:cs="宋体"/>
                      <w:color w:val="000000"/>
                      <w:kern w:val="0"/>
                      <w:szCs w:val="21"/>
                    </w:rPr>
                  </w:pPr>
                  <w:r w:rsidRPr="00732BFF">
                    <w:rPr>
                      <w:rFonts w:ascii="宋体" w:hAnsi="宋体" w:cs="宋体" w:hint="eastAsia"/>
                      <w:bCs/>
                      <w:color w:val="000000"/>
                      <w:szCs w:val="21"/>
                    </w:rPr>
                    <w:t>2</w:t>
                  </w:r>
                </w:p>
              </w:tc>
              <w:tc>
                <w:tcPr>
                  <w:tcW w:w="2295" w:type="dxa"/>
                  <w:tcBorders>
                    <w:right w:val="single" w:sz="4" w:space="0" w:color="auto"/>
                  </w:tcBorders>
                </w:tcPr>
                <w:p w14:paraId="0B61E5A4" w14:textId="77777777" w:rsidR="00D45D7B" w:rsidRPr="00732BFF" w:rsidRDefault="00D45D7B" w:rsidP="00D45D7B">
                  <w:pPr>
                    <w:spacing w:line="360" w:lineRule="exact"/>
                    <w:jc w:val="center"/>
                    <w:rPr>
                      <w:rFonts w:ascii="宋体" w:hAnsi="宋体"/>
                      <w:bCs/>
                      <w:color w:val="000000"/>
                      <w:szCs w:val="21"/>
                    </w:rPr>
                  </w:pPr>
                  <w:r>
                    <w:rPr>
                      <w:rFonts w:ascii="宋体" w:hAnsi="宋体" w:hint="eastAsia"/>
                      <w:bCs/>
                      <w:color w:val="000000"/>
                      <w:szCs w:val="21"/>
                    </w:rPr>
                    <w:t>6</w:t>
                  </w:r>
                  <w:r>
                    <w:rPr>
                      <w:rFonts w:ascii="宋体" w:hAnsi="宋体"/>
                      <w:bCs/>
                      <w:color w:val="000000"/>
                      <w:szCs w:val="21"/>
                    </w:rPr>
                    <w:t>5</w:t>
                  </w:r>
                </w:p>
              </w:tc>
              <w:tc>
                <w:tcPr>
                  <w:tcW w:w="1861" w:type="dxa"/>
                  <w:tcBorders>
                    <w:right w:val="single" w:sz="4" w:space="0" w:color="auto"/>
                  </w:tcBorders>
                </w:tcPr>
                <w:p w14:paraId="45B36971" w14:textId="77777777" w:rsidR="00D45D7B" w:rsidRPr="00732BFF" w:rsidRDefault="00D45D7B" w:rsidP="00D45D7B">
                  <w:pPr>
                    <w:spacing w:line="360" w:lineRule="exact"/>
                    <w:jc w:val="center"/>
                    <w:rPr>
                      <w:rFonts w:ascii="宋体" w:hAnsi="宋体"/>
                      <w:bCs/>
                      <w:color w:val="000000"/>
                      <w:szCs w:val="21"/>
                    </w:rPr>
                  </w:pPr>
                  <w:r w:rsidRPr="00D45D7B">
                    <w:rPr>
                      <w:rFonts w:ascii="宋体" w:hAnsi="宋体"/>
                      <w:bCs/>
                      <w:color w:val="000000"/>
                      <w:szCs w:val="21"/>
                    </w:rPr>
                    <w:t>68.01</w:t>
                  </w:r>
                </w:p>
              </w:tc>
            </w:tr>
          </w:tbl>
          <w:p w14:paraId="682F7D2F" w14:textId="77777777" w:rsidR="00D45D7B" w:rsidRPr="00D45D7B" w:rsidRDefault="00D45D7B" w:rsidP="00D45D7B">
            <w:pPr>
              <w:spacing w:line="480" w:lineRule="exact"/>
              <w:ind w:firstLineChars="200" w:firstLine="480"/>
              <w:rPr>
                <w:bCs/>
                <w:sz w:val="24"/>
                <w:lang w:bidi="ar"/>
              </w:rPr>
            </w:pPr>
            <w:r w:rsidRPr="00D45D7B">
              <w:rPr>
                <w:bCs/>
                <w:sz w:val="24"/>
                <w:lang w:bidi="ar"/>
              </w:rPr>
              <w:t>（</w:t>
            </w:r>
            <w:r w:rsidRPr="00D45D7B">
              <w:rPr>
                <w:bCs/>
                <w:sz w:val="24"/>
                <w:lang w:bidi="ar"/>
              </w:rPr>
              <w:t>5</w:t>
            </w:r>
            <w:r w:rsidRPr="00D45D7B">
              <w:rPr>
                <w:bCs/>
                <w:sz w:val="24"/>
                <w:lang w:bidi="ar"/>
              </w:rPr>
              <w:t>）</w:t>
            </w:r>
            <w:r w:rsidRPr="00D45D7B">
              <w:rPr>
                <w:rFonts w:hint="eastAsia"/>
                <w:bCs/>
                <w:sz w:val="24"/>
                <w:lang w:bidi="ar"/>
              </w:rPr>
              <w:t>噪声治理措施</w:t>
            </w:r>
          </w:p>
          <w:p w14:paraId="00E26C57" w14:textId="77777777" w:rsidR="00D45D7B" w:rsidRPr="00D45D7B" w:rsidRDefault="00D45D7B" w:rsidP="00D45D7B">
            <w:pPr>
              <w:spacing w:line="480" w:lineRule="exact"/>
              <w:ind w:firstLineChars="200" w:firstLine="480"/>
              <w:rPr>
                <w:bCs/>
                <w:sz w:val="24"/>
              </w:rPr>
            </w:pPr>
            <w:r w:rsidRPr="00D45D7B">
              <w:rPr>
                <w:bCs/>
                <w:sz w:val="24"/>
              </w:rPr>
              <w:t>本项目拟</w:t>
            </w:r>
            <w:r w:rsidRPr="00D45D7B">
              <w:rPr>
                <w:rFonts w:hint="eastAsia"/>
                <w:bCs/>
                <w:sz w:val="24"/>
              </w:rPr>
              <w:t>由专业单位进行治理，</w:t>
            </w:r>
            <w:r w:rsidRPr="00D45D7B">
              <w:rPr>
                <w:bCs/>
                <w:sz w:val="24"/>
              </w:rPr>
              <w:t>采用的噪声污染源的</w:t>
            </w:r>
            <w:r w:rsidRPr="00D45D7B">
              <w:rPr>
                <w:rFonts w:hint="eastAsia"/>
                <w:bCs/>
                <w:sz w:val="24"/>
              </w:rPr>
              <w:t>整改</w:t>
            </w:r>
            <w:r w:rsidRPr="00D45D7B">
              <w:rPr>
                <w:bCs/>
                <w:sz w:val="24"/>
              </w:rPr>
              <w:t>措施有：（</w:t>
            </w:r>
            <w:r w:rsidRPr="00D45D7B">
              <w:rPr>
                <w:bCs/>
                <w:sz w:val="24"/>
              </w:rPr>
              <w:t>1</w:t>
            </w:r>
            <w:r w:rsidRPr="00D45D7B">
              <w:rPr>
                <w:bCs/>
                <w:sz w:val="24"/>
              </w:rPr>
              <w:t>）对高噪声生产设备安装时底部加装减震垫；（</w:t>
            </w:r>
            <w:r w:rsidRPr="00D45D7B">
              <w:rPr>
                <w:rFonts w:hint="eastAsia"/>
                <w:bCs/>
                <w:sz w:val="24"/>
              </w:rPr>
              <w:t>2</w:t>
            </w:r>
            <w:r w:rsidRPr="00D45D7B">
              <w:rPr>
                <w:bCs/>
                <w:sz w:val="24"/>
              </w:rPr>
              <w:t>）设专用风机房</w:t>
            </w:r>
            <w:r w:rsidRPr="00D45D7B">
              <w:rPr>
                <w:rFonts w:hint="eastAsia"/>
                <w:bCs/>
                <w:sz w:val="24"/>
              </w:rPr>
              <w:t>，</w:t>
            </w:r>
            <w:r w:rsidRPr="00D45D7B">
              <w:rPr>
                <w:bCs/>
                <w:sz w:val="24"/>
              </w:rPr>
              <w:t>对</w:t>
            </w:r>
            <w:r w:rsidRPr="00D45D7B">
              <w:rPr>
                <w:rFonts w:hint="eastAsia"/>
                <w:bCs/>
                <w:sz w:val="24"/>
              </w:rPr>
              <w:t>风</w:t>
            </w:r>
            <w:r w:rsidRPr="00D45D7B">
              <w:rPr>
                <w:bCs/>
                <w:sz w:val="24"/>
              </w:rPr>
              <w:t>机进行消声、隔声、吸声及综合治理；（</w:t>
            </w:r>
            <w:r w:rsidRPr="00D45D7B">
              <w:rPr>
                <w:rFonts w:hint="eastAsia"/>
                <w:bCs/>
                <w:sz w:val="24"/>
              </w:rPr>
              <w:t>3</w:t>
            </w:r>
            <w:r w:rsidRPr="00D45D7B">
              <w:rPr>
                <w:bCs/>
                <w:sz w:val="24"/>
              </w:rPr>
              <w:t>）</w:t>
            </w:r>
            <w:r w:rsidRPr="00D45D7B">
              <w:rPr>
                <w:rFonts w:hint="eastAsia"/>
                <w:bCs/>
                <w:sz w:val="24"/>
              </w:rPr>
              <w:t>夜间不生产。</w:t>
            </w:r>
          </w:p>
          <w:p w14:paraId="0962E72D" w14:textId="77777777" w:rsidR="00D45D7B" w:rsidRPr="00D45D7B" w:rsidRDefault="00D45D7B" w:rsidP="00D45D7B">
            <w:pPr>
              <w:spacing w:line="480" w:lineRule="exact"/>
              <w:ind w:firstLineChars="200" w:firstLine="480"/>
              <w:rPr>
                <w:bCs/>
                <w:sz w:val="24"/>
                <w:lang w:bidi="ar"/>
              </w:rPr>
            </w:pPr>
            <w:r w:rsidRPr="00D45D7B">
              <w:rPr>
                <w:bCs/>
                <w:sz w:val="24"/>
                <w:lang w:bidi="ar"/>
              </w:rPr>
              <w:t>（</w:t>
            </w:r>
            <w:r w:rsidRPr="00D45D7B">
              <w:rPr>
                <w:bCs/>
                <w:sz w:val="24"/>
                <w:lang w:bidi="ar"/>
              </w:rPr>
              <w:t>5</w:t>
            </w:r>
            <w:r w:rsidRPr="00D45D7B">
              <w:rPr>
                <w:bCs/>
                <w:sz w:val="24"/>
                <w:lang w:bidi="ar"/>
              </w:rPr>
              <w:t>）预测结果</w:t>
            </w:r>
          </w:p>
          <w:p w14:paraId="324B6B36" w14:textId="4564F960" w:rsidR="00D45D7B" w:rsidRPr="00D45D7B" w:rsidRDefault="00D45D7B" w:rsidP="00D45D7B">
            <w:pPr>
              <w:spacing w:line="480" w:lineRule="exact"/>
              <w:ind w:firstLine="480"/>
              <w:rPr>
                <w:sz w:val="24"/>
              </w:rPr>
            </w:pPr>
            <w:r w:rsidRPr="00D45D7B">
              <w:rPr>
                <w:sz w:val="24"/>
              </w:rPr>
              <w:t>将室内声源等效通过距离衰减后各声源到达厂界的噪声贡献值见表</w:t>
            </w:r>
            <w:r w:rsidR="00B6320F">
              <w:rPr>
                <w:sz w:val="24"/>
              </w:rPr>
              <w:t>27</w:t>
            </w:r>
            <w:r w:rsidRPr="00D45D7B">
              <w:rPr>
                <w:sz w:val="24"/>
              </w:rPr>
              <w:t>。</w:t>
            </w:r>
          </w:p>
          <w:p w14:paraId="125CCF00" w14:textId="65C206E8" w:rsidR="00D45D7B" w:rsidRPr="00D45D7B" w:rsidRDefault="00D45D7B" w:rsidP="00D45D7B">
            <w:pPr>
              <w:keepNext/>
              <w:keepLines/>
              <w:overflowPunct w:val="0"/>
              <w:ind w:left="840"/>
              <w:jc w:val="center"/>
              <w:textAlignment w:val="baseline"/>
              <w:outlineLvl w:val="5"/>
              <w:rPr>
                <w:b/>
                <w:kern w:val="20"/>
                <w:sz w:val="24"/>
              </w:rPr>
            </w:pPr>
            <w:r w:rsidRPr="00D45D7B">
              <w:rPr>
                <w:b/>
                <w:bCs/>
                <w:color w:val="000000"/>
                <w:kern w:val="20"/>
                <w:sz w:val="24"/>
                <w:lang w:val="zh-CN"/>
              </w:rPr>
              <w:t>表</w:t>
            </w:r>
            <w:r w:rsidR="00B6320F">
              <w:rPr>
                <w:b/>
                <w:bCs/>
                <w:color w:val="000000"/>
                <w:kern w:val="20"/>
                <w:sz w:val="24"/>
              </w:rPr>
              <w:t>27</w:t>
            </w:r>
            <w:r w:rsidRPr="00D45D7B">
              <w:rPr>
                <w:b/>
                <w:kern w:val="20"/>
                <w:sz w:val="24"/>
              </w:rPr>
              <w:t>项目噪声对各边界的贡献值</w:t>
            </w:r>
            <w:r w:rsidRPr="00D45D7B">
              <w:rPr>
                <w:b/>
                <w:kern w:val="20"/>
                <w:sz w:val="24"/>
              </w:rPr>
              <w:t xml:space="preserve">  </w:t>
            </w:r>
            <w:r w:rsidRPr="00D45D7B">
              <w:rPr>
                <w:b/>
                <w:kern w:val="20"/>
                <w:sz w:val="24"/>
              </w:rPr>
              <w:t>单位：</w:t>
            </w:r>
            <w:r w:rsidRPr="00D45D7B">
              <w:rPr>
                <w:b/>
                <w:kern w:val="20"/>
                <w:sz w:val="24"/>
              </w:rPr>
              <w:t>dB(A)</w:t>
            </w:r>
          </w:p>
          <w:tbl>
            <w:tblPr>
              <w:tblW w:w="8920" w:type="dxa"/>
              <w:jc w:val="center"/>
              <w:tblBorders>
                <w:top w:val="single" w:sz="12" w:space="0" w:color="auto"/>
                <w:bottom w:val="single" w:sz="12" w:space="0" w:color="auto"/>
                <w:insideH w:val="dotted" w:sz="4" w:space="0" w:color="auto"/>
                <w:insideV w:val="dotted" w:sz="4" w:space="0" w:color="auto"/>
              </w:tblBorders>
              <w:tblLayout w:type="fixed"/>
              <w:tblLook w:val="0000" w:firstRow="0" w:lastRow="0" w:firstColumn="0" w:lastColumn="0" w:noHBand="0" w:noVBand="0"/>
            </w:tblPr>
            <w:tblGrid>
              <w:gridCol w:w="366"/>
              <w:gridCol w:w="1563"/>
              <w:gridCol w:w="797"/>
              <w:gridCol w:w="826"/>
              <w:gridCol w:w="526"/>
              <w:gridCol w:w="833"/>
              <w:gridCol w:w="577"/>
              <w:gridCol w:w="753"/>
              <w:gridCol w:w="578"/>
              <w:gridCol w:w="768"/>
              <w:gridCol w:w="544"/>
              <w:gridCol w:w="789"/>
            </w:tblGrid>
            <w:tr w:rsidR="00954824" w:rsidRPr="00D45D7B" w14:paraId="5A0099A9" w14:textId="77777777" w:rsidTr="00954824">
              <w:trPr>
                <w:trHeight w:val="288"/>
                <w:jc w:val="center"/>
              </w:trPr>
              <w:tc>
                <w:tcPr>
                  <w:tcW w:w="366" w:type="dxa"/>
                  <w:vMerge w:val="restart"/>
                  <w:tcBorders>
                    <w:tl2br w:val="nil"/>
                    <w:tr2bl w:val="nil"/>
                  </w:tcBorders>
                  <w:tcMar>
                    <w:top w:w="0" w:type="dxa"/>
                    <w:left w:w="0" w:type="dxa"/>
                    <w:bottom w:w="0" w:type="dxa"/>
                    <w:right w:w="0" w:type="dxa"/>
                  </w:tcMar>
                  <w:vAlign w:val="center"/>
                </w:tcPr>
                <w:p w14:paraId="0D7DDCB3"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序号</w:t>
                  </w:r>
                </w:p>
              </w:tc>
              <w:tc>
                <w:tcPr>
                  <w:tcW w:w="1563" w:type="dxa"/>
                  <w:vMerge w:val="restart"/>
                  <w:tcBorders>
                    <w:tl2br w:val="nil"/>
                    <w:tr2bl w:val="nil"/>
                  </w:tcBorders>
                  <w:tcMar>
                    <w:top w:w="0" w:type="dxa"/>
                    <w:left w:w="0" w:type="dxa"/>
                    <w:bottom w:w="0" w:type="dxa"/>
                    <w:right w:w="0" w:type="dxa"/>
                  </w:tcMar>
                  <w:vAlign w:val="center"/>
                </w:tcPr>
                <w:p w14:paraId="308888DF"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噪声源</w:t>
                  </w:r>
                </w:p>
              </w:tc>
              <w:tc>
                <w:tcPr>
                  <w:tcW w:w="797" w:type="dxa"/>
                  <w:vMerge w:val="restart"/>
                  <w:tcBorders>
                    <w:tl2br w:val="nil"/>
                    <w:tr2bl w:val="nil"/>
                  </w:tcBorders>
                  <w:tcMar>
                    <w:top w:w="0" w:type="dxa"/>
                    <w:left w:w="0" w:type="dxa"/>
                    <w:bottom w:w="0" w:type="dxa"/>
                    <w:right w:w="0" w:type="dxa"/>
                  </w:tcMar>
                  <w:vAlign w:val="center"/>
                </w:tcPr>
                <w:p w14:paraId="00F799EF"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综合源强</w:t>
                  </w:r>
                  <w:r w:rsidRPr="00D45D7B">
                    <w:rPr>
                      <w:szCs w:val="21"/>
                    </w:rPr>
                    <w:t>dB(A)</w:t>
                  </w:r>
                </w:p>
              </w:tc>
              <w:tc>
                <w:tcPr>
                  <w:tcW w:w="826" w:type="dxa"/>
                  <w:vMerge w:val="restart"/>
                  <w:tcBorders>
                    <w:tl2br w:val="nil"/>
                    <w:tr2bl w:val="nil"/>
                  </w:tcBorders>
                  <w:tcMar>
                    <w:top w:w="0" w:type="dxa"/>
                    <w:left w:w="0" w:type="dxa"/>
                    <w:bottom w:w="0" w:type="dxa"/>
                    <w:right w:w="0" w:type="dxa"/>
                  </w:tcMar>
                  <w:vAlign w:val="center"/>
                </w:tcPr>
                <w:p w14:paraId="35D92986"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等效</w:t>
                  </w:r>
                  <w:proofErr w:type="gramStart"/>
                  <w:r w:rsidRPr="00D45D7B">
                    <w:rPr>
                      <w:szCs w:val="21"/>
                    </w:rPr>
                    <w:t>室外点</w:t>
                  </w:r>
                  <w:proofErr w:type="gramEnd"/>
                  <w:r w:rsidRPr="00D45D7B">
                    <w:rPr>
                      <w:szCs w:val="21"/>
                    </w:rPr>
                    <w:t>声源</w:t>
                  </w:r>
                  <w:r w:rsidRPr="00D45D7B">
                    <w:rPr>
                      <w:szCs w:val="21"/>
                    </w:rPr>
                    <w:t>dB(A)</w:t>
                  </w:r>
                </w:p>
              </w:tc>
              <w:tc>
                <w:tcPr>
                  <w:tcW w:w="1359" w:type="dxa"/>
                  <w:gridSpan w:val="2"/>
                  <w:tcBorders>
                    <w:tl2br w:val="nil"/>
                    <w:tr2bl w:val="nil"/>
                  </w:tcBorders>
                  <w:tcMar>
                    <w:top w:w="0" w:type="dxa"/>
                    <w:left w:w="0" w:type="dxa"/>
                    <w:bottom w:w="0" w:type="dxa"/>
                    <w:right w:w="0" w:type="dxa"/>
                  </w:tcMar>
                  <w:vAlign w:val="center"/>
                </w:tcPr>
                <w:p w14:paraId="671AC4A5"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东边界</w:t>
                  </w:r>
                </w:p>
              </w:tc>
              <w:tc>
                <w:tcPr>
                  <w:tcW w:w="1330" w:type="dxa"/>
                  <w:gridSpan w:val="2"/>
                  <w:tcBorders>
                    <w:tl2br w:val="nil"/>
                    <w:tr2bl w:val="nil"/>
                  </w:tcBorders>
                  <w:tcMar>
                    <w:top w:w="0" w:type="dxa"/>
                    <w:left w:w="0" w:type="dxa"/>
                    <w:bottom w:w="0" w:type="dxa"/>
                    <w:right w:w="0" w:type="dxa"/>
                  </w:tcMar>
                  <w:vAlign w:val="center"/>
                </w:tcPr>
                <w:p w14:paraId="08F6DC2A"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南边界</w:t>
                  </w:r>
                </w:p>
              </w:tc>
              <w:tc>
                <w:tcPr>
                  <w:tcW w:w="1346" w:type="dxa"/>
                  <w:gridSpan w:val="2"/>
                  <w:tcBorders>
                    <w:tl2br w:val="nil"/>
                    <w:tr2bl w:val="nil"/>
                  </w:tcBorders>
                  <w:tcMar>
                    <w:top w:w="0" w:type="dxa"/>
                    <w:left w:w="0" w:type="dxa"/>
                    <w:bottom w:w="0" w:type="dxa"/>
                    <w:right w:w="0" w:type="dxa"/>
                  </w:tcMar>
                  <w:vAlign w:val="center"/>
                </w:tcPr>
                <w:p w14:paraId="0168F228"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西边界</w:t>
                  </w:r>
                </w:p>
              </w:tc>
              <w:tc>
                <w:tcPr>
                  <w:tcW w:w="1333" w:type="dxa"/>
                  <w:gridSpan w:val="2"/>
                  <w:tcBorders>
                    <w:tl2br w:val="nil"/>
                    <w:tr2bl w:val="nil"/>
                  </w:tcBorders>
                  <w:tcMar>
                    <w:top w:w="0" w:type="dxa"/>
                    <w:left w:w="0" w:type="dxa"/>
                    <w:bottom w:w="0" w:type="dxa"/>
                    <w:right w:w="0" w:type="dxa"/>
                  </w:tcMar>
                  <w:vAlign w:val="center"/>
                </w:tcPr>
                <w:p w14:paraId="321E932B"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北边界</w:t>
                  </w:r>
                </w:p>
              </w:tc>
            </w:tr>
            <w:tr w:rsidR="00954824" w:rsidRPr="00D45D7B" w14:paraId="0281FF92" w14:textId="77777777" w:rsidTr="00954824">
              <w:trPr>
                <w:trHeight w:val="292"/>
                <w:jc w:val="center"/>
              </w:trPr>
              <w:tc>
                <w:tcPr>
                  <w:tcW w:w="366" w:type="dxa"/>
                  <w:vMerge/>
                  <w:tcBorders>
                    <w:tl2br w:val="nil"/>
                    <w:tr2bl w:val="nil"/>
                  </w:tcBorders>
                  <w:tcMar>
                    <w:top w:w="0" w:type="dxa"/>
                    <w:left w:w="0" w:type="dxa"/>
                    <w:bottom w:w="0" w:type="dxa"/>
                    <w:right w:w="0" w:type="dxa"/>
                  </w:tcMar>
                  <w:vAlign w:val="center"/>
                </w:tcPr>
                <w:p w14:paraId="6413C0D8" w14:textId="77777777" w:rsidR="00954824" w:rsidRPr="00D45D7B" w:rsidRDefault="00954824" w:rsidP="00D45D7B">
                  <w:pPr>
                    <w:adjustRightInd w:val="0"/>
                    <w:snapToGrid w:val="0"/>
                    <w:spacing w:line="300" w:lineRule="exact"/>
                    <w:jc w:val="center"/>
                    <w:textAlignment w:val="center"/>
                    <w:rPr>
                      <w:szCs w:val="21"/>
                    </w:rPr>
                  </w:pPr>
                </w:p>
              </w:tc>
              <w:tc>
                <w:tcPr>
                  <w:tcW w:w="1563" w:type="dxa"/>
                  <w:vMerge/>
                  <w:tcBorders>
                    <w:tl2br w:val="nil"/>
                    <w:tr2bl w:val="nil"/>
                  </w:tcBorders>
                  <w:tcMar>
                    <w:top w:w="0" w:type="dxa"/>
                    <w:left w:w="0" w:type="dxa"/>
                    <w:bottom w:w="0" w:type="dxa"/>
                    <w:right w:w="0" w:type="dxa"/>
                  </w:tcMar>
                  <w:vAlign w:val="center"/>
                </w:tcPr>
                <w:p w14:paraId="64DA1BE6" w14:textId="77777777" w:rsidR="00954824" w:rsidRPr="00D45D7B" w:rsidRDefault="00954824" w:rsidP="00D45D7B">
                  <w:pPr>
                    <w:adjustRightInd w:val="0"/>
                    <w:snapToGrid w:val="0"/>
                    <w:spacing w:line="300" w:lineRule="exact"/>
                    <w:jc w:val="center"/>
                    <w:textAlignment w:val="center"/>
                    <w:rPr>
                      <w:szCs w:val="21"/>
                    </w:rPr>
                  </w:pPr>
                </w:p>
              </w:tc>
              <w:tc>
                <w:tcPr>
                  <w:tcW w:w="797" w:type="dxa"/>
                  <w:vMerge/>
                  <w:tcBorders>
                    <w:tl2br w:val="nil"/>
                    <w:tr2bl w:val="nil"/>
                  </w:tcBorders>
                  <w:tcMar>
                    <w:top w:w="0" w:type="dxa"/>
                    <w:left w:w="0" w:type="dxa"/>
                    <w:bottom w:w="0" w:type="dxa"/>
                    <w:right w:w="0" w:type="dxa"/>
                  </w:tcMar>
                  <w:vAlign w:val="center"/>
                </w:tcPr>
                <w:p w14:paraId="1E6D22F2" w14:textId="77777777" w:rsidR="00954824" w:rsidRPr="00D45D7B" w:rsidRDefault="00954824" w:rsidP="00D45D7B">
                  <w:pPr>
                    <w:adjustRightInd w:val="0"/>
                    <w:snapToGrid w:val="0"/>
                    <w:spacing w:line="300" w:lineRule="exact"/>
                    <w:jc w:val="center"/>
                    <w:textAlignment w:val="center"/>
                    <w:rPr>
                      <w:szCs w:val="21"/>
                    </w:rPr>
                  </w:pPr>
                </w:p>
              </w:tc>
              <w:tc>
                <w:tcPr>
                  <w:tcW w:w="826" w:type="dxa"/>
                  <w:vMerge/>
                  <w:tcBorders>
                    <w:tl2br w:val="nil"/>
                    <w:tr2bl w:val="nil"/>
                  </w:tcBorders>
                  <w:tcMar>
                    <w:top w:w="0" w:type="dxa"/>
                    <w:left w:w="0" w:type="dxa"/>
                    <w:bottom w:w="0" w:type="dxa"/>
                    <w:right w:w="0" w:type="dxa"/>
                  </w:tcMar>
                  <w:vAlign w:val="center"/>
                </w:tcPr>
                <w:p w14:paraId="5BE24FF7" w14:textId="77777777" w:rsidR="00954824" w:rsidRPr="00D45D7B" w:rsidRDefault="00954824" w:rsidP="00D45D7B">
                  <w:pPr>
                    <w:adjustRightInd w:val="0"/>
                    <w:snapToGrid w:val="0"/>
                    <w:spacing w:line="300" w:lineRule="exact"/>
                    <w:jc w:val="center"/>
                    <w:textAlignment w:val="center"/>
                    <w:rPr>
                      <w:szCs w:val="21"/>
                    </w:rPr>
                  </w:pPr>
                </w:p>
              </w:tc>
              <w:tc>
                <w:tcPr>
                  <w:tcW w:w="526" w:type="dxa"/>
                  <w:tcBorders>
                    <w:tl2br w:val="nil"/>
                    <w:tr2bl w:val="nil"/>
                  </w:tcBorders>
                  <w:tcMar>
                    <w:top w:w="0" w:type="dxa"/>
                    <w:left w:w="0" w:type="dxa"/>
                    <w:bottom w:w="0" w:type="dxa"/>
                    <w:right w:w="0" w:type="dxa"/>
                  </w:tcMar>
                  <w:vAlign w:val="center"/>
                </w:tcPr>
                <w:p w14:paraId="14229D76"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距离</w:t>
                  </w:r>
                </w:p>
              </w:tc>
              <w:tc>
                <w:tcPr>
                  <w:tcW w:w="833" w:type="dxa"/>
                  <w:tcBorders>
                    <w:tl2br w:val="nil"/>
                    <w:tr2bl w:val="nil"/>
                  </w:tcBorders>
                  <w:tcMar>
                    <w:top w:w="0" w:type="dxa"/>
                    <w:left w:w="0" w:type="dxa"/>
                    <w:bottom w:w="0" w:type="dxa"/>
                    <w:right w:w="0" w:type="dxa"/>
                  </w:tcMar>
                  <w:vAlign w:val="center"/>
                </w:tcPr>
                <w:p w14:paraId="0EFF6C78"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贡献值</w:t>
                  </w:r>
                </w:p>
              </w:tc>
              <w:tc>
                <w:tcPr>
                  <w:tcW w:w="577" w:type="dxa"/>
                  <w:tcBorders>
                    <w:tl2br w:val="nil"/>
                    <w:tr2bl w:val="nil"/>
                  </w:tcBorders>
                  <w:tcMar>
                    <w:top w:w="0" w:type="dxa"/>
                    <w:left w:w="0" w:type="dxa"/>
                    <w:bottom w:w="0" w:type="dxa"/>
                    <w:right w:w="0" w:type="dxa"/>
                  </w:tcMar>
                  <w:vAlign w:val="center"/>
                </w:tcPr>
                <w:p w14:paraId="77F0FEB3"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距离</w:t>
                  </w:r>
                </w:p>
              </w:tc>
              <w:tc>
                <w:tcPr>
                  <w:tcW w:w="753" w:type="dxa"/>
                  <w:tcBorders>
                    <w:tl2br w:val="nil"/>
                    <w:tr2bl w:val="nil"/>
                  </w:tcBorders>
                  <w:tcMar>
                    <w:top w:w="0" w:type="dxa"/>
                    <w:left w:w="0" w:type="dxa"/>
                    <w:bottom w:w="0" w:type="dxa"/>
                    <w:right w:w="0" w:type="dxa"/>
                  </w:tcMar>
                  <w:vAlign w:val="center"/>
                </w:tcPr>
                <w:p w14:paraId="73680153"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贡献值</w:t>
                  </w:r>
                </w:p>
              </w:tc>
              <w:tc>
                <w:tcPr>
                  <w:tcW w:w="578" w:type="dxa"/>
                  <w:tcBorders>
                    <w:tl2br w:val="nil"/>
                    <w:tr2bl w:val="nil"/>
                  </w:tcBorders>
                  <w:tcMar>
                    <w:top w:w="0" w:type="dxa"/>
                    <w:left w:w="0" w:type="dxa"/>
                    <w:bottom w:w="0" w:type="dxa"/>
                    <w:right w:w="0" w:type="dxa"/>
                  </w:tcMar>
                  <w:vAlign w:val="center"/>
                </w:tcPr>
                <w:p w14:paraId="7807C75B"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距离</w:t>
                  </w:r>
                </w:p>
              </w:tc>
              <w:tc>
                <w:tcPr>
                  <w:tcW w:w="768" w:type="dxa"/>
                  <w:tcBorders>
                    <w:tl2br w:val="nil"/>
                    <w:tr2bl w:val="nil"/>
                  </w:tcBorders>
                  <w:tcMar>
                    <w:top w:w="0" w:type="dxa"/>
                    <w:left w:w="0" w:type="dxa"/>
                    <w:bottom w:w="0" w:type="dxa"/>
                    <w:right w:w="0" w:type="dxa"/>
                  </w:tcMar>
                  <w:vAlign w:val="center"/>
                </w:tcPr>
                <w:p w14:paraId="5D77F826"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贡献值</w:t>
                  </w:r>
                </w:p>
              </w:tc>
              <w:tc>
                <w:tcPr>
                  <w:tcW w:w="544" w:type="dxa"/>
                  <w:tcBorders>
                    <w:tl2br w:val="nil"/>
                    <w:tr2bl w:val="nil"/>
                  </w:tcBorders>
                  <w:tcMar>
                    <w:top w:w="0" w:type="dxa"/>
                    <w:left w:w="0" w:type="dxa"/>
                    <w:bottom w:w="0" w:type="dxa"/>
                    <w:right w:w="0" w:type="dxa"/>
                  </w:tcMar>
                  <w:vAlign w:val="center"/>
                </w:tcPr>
                <w:p w14:paraId="5E77C104"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距离</w:t>
                  </w:r>
                </w:p>
              </w:tc>
              <w:tc>
                <w:tcPr>
                  <w:tcW w:w="789" w:type="dxa"/>
                  <w:tcBorders>
                    <w:tl2br w:val="nil"/>
                    <w:tr2bl w:val="nil"/>
                  </w:tcBorders>
                  <w:tcMar>
                    <w:top w:w="0" w:type="dxa"/>
                    <w:left w:w="0" w:type="dxa"/>
                    <w:bottom w:w="0" w:type="dxa"/>
                    <w:right w:w="0" w:type="dxa"/>
                  </w:tcMar>
                  <w:vAlign w:val="center"/>
                </w:tcPr>
                <w:p w14:paraId="33348FEB"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贡献值</w:t>
                  </w:r>
                </w:p>
              </w:tc>
            </w:tr>
            <w:tr w:rsidR="00954824" w:rsidRPr="00D45D7B" w14:paraId="7ABB9D49" w14:textId="77777777" w:rsidTr="00954824">
              <w:trPr>
                <w:jc w:val="center"/>
              </w:trPr>
              <w:tc>
                <w:tcPr>
                  <w:tcW w:w="366" w:type="dxa"/>
                  <w:tcBorders>
                    <w:tl2br w:val="nil"/>
                    <w:tr2bl w:val="nil"/>
                  </w:tcBorders>
                  <w:tcMar>
                    <w:top w:w="0" w:type="dxa"/>
                    <w:left w:w="0" w:type="dxa"/>
                    <w:bottom w:w="0" w:type="dxa"/>
                    <w:right w:w="0" w:type="dxa"/>
                  </w:tcMar>
                  <w:vAlign w:val="center"/>
                </w:tcPr>
                <w:p w14:paraId="5036254E"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szCs w:val="21"/>
                    </w:rPr>
                    <w:t>1</w:t>
                  </w:r>
                </w:p>
              </w:tc>
              <w:tc>
                <w:tcPr>
                  <w:tcW w:w="1563" w:type="dxa"/>
                  <w:tcBorders>
                    <w:tl2br w:val="nil"/>
                    <w:tr2bl w:val="nil"/>
                  </w:tcBorders>
                  <w:tcMar>
                    <w:top w:w="0" w:type="dxa"/>
                    <w:left w:w="0" w:type="dxa"/>
                    <w:bottom w:w="0" w:type="dxa"/>
                    <w:right w:w="0" w:type="dxa"/>
                  </w:tcMar>
                  <w:vAlign w:val="center"/>
                </w:tcPr>
                <w:p w14:paraId="4842140E" w14:textId="77777777" w:rsidR="00954824" w:rsidRPr="00732BFF" w:rsidRDefault="00954824" w:rsidP="00954824">
                  <w:pPr>
                    <w:spacing w:line="360" w:lineRule="exact"/>
                    <w:jc w:val="center"/>
                    <w:rPr>
                      <w:bCs/>
                      <w:color w:val="000000"/>
                      <w:sz w:val="22"/>
                    </w:rPr>
                  </w:pPr>
                  <w:r w:rsidRPr="00732BFF">
                    <w:rPr>
                      <w:rFonts w:hint="eastAsia"/>
                      <w:bCs/>
                      <w:color w:val="000000"/>
                      <w:sz w:val="22"/>
                    </w:rPr>
                    <w:t>二氧化碳焊机</w:t>
                  </w:r>
                </w:p>
              </w:tc>
              <w:tc>
                <w:tcPr>
                  <w:tcW w:w="797" w:type="dxa"/>
                  <w:tcBorders>
                    <w:tl2br w:val="nil"/>
                    <w:tr2bl w:val="nil"/>
                  </w:tcBorders>
                  <w:tcMar>
                    <w:top w:w="0" w:type="dxa"/>
                    <w:left w:w="0" w:type="dxa"/>
                    <w:bottom w:w="0" w:type="dxa"/>
                    <w:right w:w="0" w:type="dxa"/>
                  </w:tcMar>
                </w:tcPr>
                <w:p w14:paraId="2A082B17"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90.31</w:t>
                  </w:r>
                </w:p>
              </w:tc>
              <w:tc>
                <w:tcPr>
                  <w:tcW w:w="826" w:type="dxa"/>
                  <w:tcBorders>
                    <w:tl2br w:val="nil"/>
                    <w:tr2bl w:val="nil"/>
                  </w:tcBorders>
                  <w:tcMar>
                    <w:top w:w="0" w:type="dxa"/>
                    <w:left w:w="0" w:type="dxa"/>
                    <w:bottom w:w="0" w:type="dxa"/>
                    <w:right w:w="0" w:type="dxa"/>
                  </w:tcMar>
                  <w:vAlign w:val="center"/>
                </w:tcPr>
                <w:p w14:paraId="1669C835" w14:textId="77777777" w:rsidR="00954824" w:rsidRPr="00D45D7B" w:rsidRDefault="00954824" w:rsidP="00954824">
                  <w:pPr>
                    <w:adjustRightInd w:val="0"/>
                    <w:snapToGrid w:val="0"/>
                    <w:spacing w:line="300" w:lineRule="exact"/>
                    <w:jc w:val="center"/>
                    <w:textAlignment w:val="center"/>
                    <w:rPr>
                      <w:szCs w:val="21"/>
                    </w:rPr>
                  </w:pPr>
                  <w:r>
                    <w:rPr>
                      <w:szCs w:val="21"/>
                    </w:rPr>
                    <w:t>62.3</w:t>
                  </w:r>
                </w:p>
              </w:tc>
              <w:tc>
                <w:tcPr>
                  <w:tcW w:w="526" w:type="dxa"/>
                  <w:tcBorders>
                    <w:tl2br w:val="nil"/>
                    <w:tr2bl w:val="nil"/>
                  </w:tcBorders>
                  <w:tcMar>
                    <w:top w:w="0" w:type="dxa"/>
                    <w:left w:w="0" w:type="dxa"/>
                    <w:bottom w:w="0" w:type="dxa"/>
                    <w:right w:w="0" w:type="dxa"/>
                  </w:tcMar>
                  <w:vAlign w:val="center"/>
                </w:tcPr>
                <w:p w14:paraId="73324B3A"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w:t>
                  </w:r>
                </w:p>
              </w:tc>
              <w:tc>
                <w:tcPr>
                  <w:tcW w:w="833" w:type="dxa"/>
                  <w:tcBorders>
                    <w:tl2br w:val="nil"/>
                    <w:tr2bl w:val="nil"/>
                  </w:tcBorders>
                  <w:tcMar>
                    <w:top w:w="0" w:type="dxa"/>
                    <w:left w:w="0" w:type="dxa"/>
                    <w:bottom w:w="0" w:type="dxa"/>
                    <w:right w:w="0" w:type="dxa"/>
                  </w:tcMar>
                  <w:vAlign w:val="center"/>
                </w:tcPr>
                <w:p w14:paraId="6B7CF631"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52.98</w:t>
                  </w:r>
                </w:p>
              </w:tc>
              <w:tc>
                <w:tcPr>
                  <w:tcW w:w="577" w:type="dxa"/>
                  <w:tcBorders>
                    <w:tl2br w:val="nil"/>
                    <w:tr2bl w:val="nil"/>
                  </w:tcBorders>
                  <w:tcMar>
                    <w:top w:w="0" w:type="dxa"/>
                    <w:left w:w="0" w:type="dxa"/>
                    <w:bottom w:w="0" w:type="dxa"/>
                    <w:right w:w="0" w:type="dxa"/>
                  </w:tcMar>
                  <w:vAlign w:val="center"/>
                </w:tcPr>
                <w:p w14:paraId="33FD9509"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16</w:t>
                  </w:r>
                </w:p>
              </w:tc>
              <w:tc>
                <w:tcPr>
                  <w:tcW w:w="753" w:type="dxa"/>
                  <w:tcBorders>
                    <w:tl2br w:val="nil"/>
                    <w:tr2bl w:val="nil"/>
                  </w:tcBorders>
                  <w:tcMar>
                    <w:top w:w="0" w:type="dxa"/>
                    <w:left w:w="0" w:type="dxa"/>
                    <w:bottom w:w="0" w:type="dxa"/>
                    <w:right w:w="0" w:type="dxa"/>
                  </w:tcMar>
                  <w:vAlign w:val="center"/>
                </w:tcPr>
                <w:p w14:paraId="224B4F04"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38.7</w:t>
                  </w:r>
                  <w:r>
                    <w:rPr>
                      <w:szCs w:val="21"/>
                    </w:rPr>
                    <w:t>8</w:t>
                  </w:r>
                </w:p>
              </w:tc>
              <w:tc>
                <w:tcPr>
                  <w:tcW w:w="578" w:type="dxa"/>
                  <w:tcBorders>
                    <w:tl2br w:val="nil"/>
                    <w:tr2bl w:val="nil"/>
                  </w:tcBorders>
                  <w:tcMar>
                    <w:top w:w="0" w:type="dxa"/>
                    <w:left w:w="0" w:type="dxa"/>
                    <w:bottom w:w="0" w:type="dxa"/>
                    <w:right w:w="0" w:type="dxa"/>
                  </w:tcMar>
                  <w:vAlign w:val="center"/>
                </w:tcPr>
                <w:p w14:paraId="3E2310A3"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55</w:t>
                  </w:r>
                </w:p>
              </w:tc>
              <w:tc>
                <w:tcPr>
                  <w:tcW w:w="768" w:type="dxa"/>
                  <w:tcBorders>
                    <w:tl2br w:val="nil"/>
                    <w:tr2bl w:val="nil"/>
                  </w:tcBorders>
                  <w:tcMar>
                    <w:top w:w="0" w:type="dxa"/>
                    <w:left w:w="0" w:type="dxa"/>
                    <w:bottom w:w="0" w:type="dxa"/>
                    <w:right w:w="0" w:type="dxa"/>
                  </w:tcMar>
                  <w:vAlign w:val="center"/>
                </w:tcPr>
                <w:p w14:paraId="6242224B"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56.27</w:t>
                  </w:r>
                </w:p>
              </w:tc>
              <w:tc>
                <w:tcPr>
                  <w:tcW w:w="544" w:type="dxa"/>
                  <w:tcBorders>
                    <w:tl2br w:val="nil"/>
                    <w:tr2bl w:val="nil"/>
                  </w:tcBorders>
                  <w:tcMar>
                    <w:top w:w="0" w:type="dxa"/>
                    <w:left w:w="0" w:type="dxa"/>
                    <w:bottom w:w="0" w:type="dxa"/>
                    <w:right w:w="0" w:type="dxa"/>
                  </w:tcMar>
                  <w:vAlign w:val="center"/>
                </w:tcPr>
                <w:p w14:paraId="1E2A725C" w14:textId="77777777" w:rsidR="00954824" w:rsidRPr="00D45D7B" w:rsidRDefault="00954824" w:rsidP="00954824">
                  <w:pPr>
                    <w:adjustRightInd w:val="0"/>
                    <w:snapToGrid w:val="0"/>
                    <w:spacing w:line="300" w:lineRule="exact"/>
                    <w:jc w:val="center"/>
                    <w:textAlignment w:val="center"/>
                    <w:rPr>
                      <w:szCs w:val="21"/>
                      <w:highlight w:val="yellow"/>
                    </w:rPr>
                  </w:pPr>
                  <w:r>
                    <w:rPr>
                      <w:szCs w:val="21"/>
                    </w:rPr>
                    <w:t>3</w:t>
                  </w:r>
                </w:p>
              </w:tc>
              <w:tc>
                <w:tcPr>
                  <w:tcW w:w="789" w:type="dxa"/>
                  <w:tcBorders>
                    <w:tl2br w:val="nil"/>
                    <w:tr2bl w:val="nil"/>
                  </w:tcBorders>
                  <w:tcMar>
                    <w:top w:w="0" w:type="dxa"/>
                    <w:left w:w="0" w:type="dxa"/>
                    <w:bottom w:w="0" w:type="dxa"/>
                    <w:right w:w="0" w:type="dxa"/>
                  </w:tcMar>
                  <w:vAlign w:val="center"/>
                </w:tcPr>
                <w:p w14:paraId="5D720877"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52.7</w:t>
                  </w:r>
                  <w:r>
                    <w:rPr>
                      <w:szCs w:val="21"/>
                    </w:rPr>
                    <w:t>6</w:t>
                  </w:r>
                </w:p>
              </w:tc>
            </w:tr>
            <w:tr w:rsidR="00954824" w:rsidRPr="00D45D7B" w14:paraId="0A666538" w14:textId="77777777" w:rsidTr="00954824">
              <w:trPr>
                <w:jc w:val="center"/>
              </w:trPr>
              <w:tc>
                <w:tcPr>
                  <w:tcW w:w="366" w:type="dxa"/>
                  <w:tcBorders>
                    <w:tl2br w:val="nil"/>
                    <w:tr2bl w:val="nil"/>
                  </w:tcBorders>
                  <w:tcMar>
                    <w:top w:w="0" w:type="dxa"/>
                    <w:left w:w="0" w:type="dxa"/>
                    <w:bottom w:w="0" w:type="dxa"/>
                    <w:right w:w="0" w:type="dxa"/>
                  </w:tcMar>
                  <w:vAlign w:val="center"/>
                </w:tcPr>
                <w:p w14:paraId="0A8DF47B"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szCs w:val="21"/>
                    </w:rPr>
                    <w:t>2</w:t>
                  </w:r>
                </w:p>
              </w:tc>
              <w:tc>
                <w:tcPr>
                  <w:tcW w:w="1563" w:type="dxa"/>
                  <w:tcBorders>
                    <w:tl2br w:val="nil"/>
                    <w:tr2bl w:val="nil"/>
                  </w:tcBorders>
                  <w:tcMar>
                    <w:top w:w="0" w:type="dxa"/>
                    <w:left w:w="0" w:type="dxa"/>
                    <w:bottom w:w="0" w:type="dxa"/>
                    <w:right w:w="0" w:type="dxa"/>
                  </w:tcMar>
                  <w:vAlign w:val="center"/>
                </w:tcPr>
                <w:p w14:paraId="02E8C903" w14:textId="77777777" w:rsidR="00954824" w:rsidRPr="00732BFF" w:rsidRDefault="00954824" w:rsidP="00954824">
                  <w:pPr>
                    <w:spacing w:line="360" w:lineRule="exact"/>
                    <w:jc w:val="center"/>
                    <w:rPr>
                      <w:bCs/>
                      <w:color w:val="000000"/>
                      <w:sz w:val="22"/>
                    </w:rPr>
                  </w:pPr>
                  <w:r w:rsidRPr="00732BFF">
                    <w:rPr>
                      <w:rFonts w:hint="eastAsia"/>
                      <w:bCs/>
                      <w:color w:val="000000"/>
                      <w:sz w:val="22"/>
                    </w:rPr>
                    <w:t>激光切割机</w:t>
                  </w:r>
                </w:p>
              </w:tc>
              <w:tc>
                <w:tcPr>
                  <w:tcW w:w="797" w:type="dxa"/>
                  <w:tcBorders>
                    <w:tl2br w:val="nil"/>
                    <w:tr2bl w:val="nil"/>
                  </w:tcBorders>
                  <w:tcMar>
                    <w:top w:w="0" w:type="dxa"/>
                    <w:left w:w="0" w:type="dxa"/>
                    <w:bottom w:w="0" w:type="dxa"/>
                    <w:right w:w="0" w:type="dxa"/>
                  </w:tcMar>
                </w:tcPr>
                <w:p w14:paraId="37741FA7"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81.77</w:t>
                  </w:r>
                </w:p>
              </w:tc>
              <w:tc>
                <w:tcPr>
                  <w:tcW w:w="826" w:type="dxa"/>
                  <w:tcBorders>
                    <w:tl2br w:val="nil"/>
                    <w:tr2bl w:val="nil"/>
                  </w:tcBorders>
                  <w:tcMar>
                    <w:top w:w="0" w:type="dxa"/>
                    <w:left w:w="0" w:type="dxa"/>
                    <w:bottom w:w="0" w:type="dxa"/>
                    <w:right w:w="0" w:type="dxa"/>
                  </w:tcMar>
                  <w:vAlign w:val="center"/>
                </w:tcPr>
                <w:p w14:paraId="7CEF1FE9"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61.78</w:t>
                  </w:r>
                </w:p>
              </w:tc>
              <w:tc>
                <w:tcPr>
                  <w:tcW w:w="526" w:type="dxa"/>
                  <w:tcBorders>
                    <w:tl2br w:val="nil"/>
                    <w:tr2bl w:val="nil"/>
                  </w:tcBorders>
                  <w:tcMar>
                    <w:top w:w="0" w:type="dxa"/>
                    <w:left w:w="0" w:type="dxa"/>
                    <w:bottom w:w="0" w:type="dxa"/>
                    <w:right w:w="0" w:type="dxa"/>
                  </w:tcMar>
                  <w:vAlign w:val="center"/>
                </w:tcPr>
                <w:p w14:paraId="7CA8211B"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w:t>
                  </w:r>
                </w:p>
              </w:tc>
              <w:tc>
                <w:tcPr>
                  <w:tcW w:w="833" w:type="dxa"/>
                  <w:tcBorders>
                    <w:tl2br w:val="nil"/>
                    <w:tr2bl w:val="nil"/>
                  </w:tcBorders>
                  <w:tcMar>
                    <w:top w:w="0" w:type="dxa"/>
                    <w:left w:w="0" w:type="dxa"/>
                    <w:bottom w:w="0" w:type="dxa"/>
                    <w:right w:w="0" w:type="dxa"/>
                  </w:tcMar>
                  <w:vAlign w:val="center"/>
                </w:tcPr>
                <w:p w14:paraId="590B0590"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55.76</w:t>
                  </w:r>
                </w:p>
              </w:tc>
              <w:tc>
                <w:tcPr>
                  <w:tcW w:w="577" w:type="dxa"/>
                  <w:tcBorders>
                    <w:tl2br w:val="nil"/>
                    <w:tr2bl w:val="nil"/>
                  </w:tcBorders>
                  <w:tcMar>
                    <w:top w:w="0" w:type="dxa"/>
                    <w:left w:w="0" w:type="dxa"/>
                    <w:bottom w:w="0" w:type="dxa"/>
                    <w:right w:w="0" w:type="dxa"/>
                  </w:tcMar>
                  <w:vAlign w:val="center"/>
                </w:tcPr>
                <w:p w14:paraId="16E14FCA"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16</w:t>
                  </w:r>
                </w:p>
              </w:tc>
              <w:tc>
                <w:tcPr>
                  <w:tcW w:w="753" w:type="dxa"/>
                  <w:tcBorders>
                    <w:tl2br w:val="nil"/>
                    <w:tr2bl w:val="nil"/>
                  </w:tcBorders>
                  <w:tcMar>
                    <w:top w:w="0" w:type="dxa"/>
                    <w:left w:w="0" w:type="dxa"/>
                    <w:bottom w:w="0" w:type="dxa"/>
                    <w:right w:w="0" w:type="dxa"/>
                  </w:tcMar>
                  <w:vAlign w:val="center"/>
                </w:tcPr>
                <w:p w14:paraId="5CBEB021"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37.70</w:t>
                  </w:r>
                </w:p>
              </w:tc>
              <w:tc>
                <w:tcPr>
                  <w:tcW w:w="578" w:type="dxa"/>
                  <w:tcBorders>
                    <w:tl2br w:val="nil"/>
                    <w:tr2bl w:val="nil"/>
                  </w:tcBorders>
                  <w:tcMar>
                    <w:top w:w="0" w:type="dxa"/>
                    <w:left w:w="0" w:type="dxa"/>
                    <w:bottom w:w="0" w:type="dxa"/>
                    <w:right w:w="0" w:type="dxa"/>
                  </w:tcMar>
                  <w:vAlign w:val="center"/>
                </w:tcPr>
                <w:p w14:paraId="1A77C13A"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81</w:t>
                  </w:r>
                </w:p>
              </w:tc>
              <w:tc>
                <w:tcPr>
                  <w:tcW w:w="768" w:type="dxa"/>
                  <w:tcBorders>
                    <w:tl2br w:val="nil"/>
                    <w:tr2bl w:val="nil"/>
                  </w:tcBorders>
                  <w:tcMar>
                    <w:top w:w="0" w:type="dxa"/>
                    <w:left w:w="0" w:type="dxa"/>
                    <w:bottom w:w="0" w:type="dxa"/>
                    <w:right w:w="0" w:type="dxa"/>
                  </w:tcMar>
                  <w:vAlign w:val="center"/>
                </w:tcPr>
                <w:p w14:paraId="7F3C7C5F"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23.61</w:t>
                  </w:r>
                </w:p>
              </w:tc>
              <w:tc>
                <w:tcPr>
                  <w:tcW w:w="544" w:type="dxa"/>
                  <w:tcBorders>
                    <w:tl2br w:val="nil"/>
                    <w:tr2bl w:val="nil"/>
                  </w:tcBorders>
                  <w:tcMar>
                    <w:top w:w="0" w:type="dxa"/>
                    <w:left w:w="0" w:type="dxa"/>
                    <w:bottom w:w="0" w:type="dxa"/>
                    <w:right w:w="0" w:type="dxa"/>
                  </w:tcMar>
                  <w:vAlign w:val="center"/>
                </w:tcPr>
                <w:p w14:paraId="4E7C5274"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w:t>
                  </w:r>
                </w:p>
              </w:tc>
              <w:tc>
                <w:tcPr>
                  <w:tcW w:w="789" w:type="dxa"/>
                  <w:tcBorders>
                    <w:tl2br w:val="nil"/>
                    <w:tr2bl w:val="nil"/>
                  </w:tcBorders>
                  <w:tcMar>
                    <w:top w:w="0" w:type="dxa"/>
                    <w:left w:w="0" w:type="dxa"/>
                    <w:bottom w:w="0" w:type="dxa"/>
                    <w:right w:w="0" w:type="dxa"/>
                  </w:tcMar>
                  <w:vAlign w:val="center"/>
                </w:tcPr>
                <w:p w14:paraId="1274156B"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55.76</w:t>
                  </w:r>
                </w:p>
              </w:tc>
            </w:tr>
            <w:tr w:rsidR="00954824" w:rsidRPr="00D45D7B" w14:paraId="34E0AB84" w14:textId="77777777" w:rsidTr="00954824">
              <w:trPr>
                <w:jc w:val="center"/>
              </w:trPr>
              <w:tc>
                <w:tcPr>
                  <w:tcW w:w="366" w:type="dxa"/>
                  <w:tcBorders>
                    <w:tl2br w:val="nil"/>
                    <w:tr2bl w:val="nil"/>
                  </w:tcBorders>
                  <w:tcMar>
                    <w:top w:w="0" w:type="dxa"/>
                    <w:left w:w="0" w:type="dxa"/>
                    <w:bottom w:w="0" w:type="dxa"/>
                    <w:right w:w="0" w:type="dxa"/>
                  </w:tcMar>
                  <w:vAlign w:val="center"/>
                </w:tcPr>
                <w:p w14:paraId="1545C36D"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szCs w:val="21"/>
                    </w:rPr>
                    <w:t>3</w:t>
                  </w:r>
                </w:p>
              </w:tc>
              <w:tc>
                <w:tcPr>
                  <w:tcW w:w="1563" w:type="dxa"/>
                  <w:tcBorders>
                    <w:tl2br w:val="nil"/>
                    <w:tr2bl w:val="nil"/>
                  </w:tcBorders>
                  <w:tcMar>
                    <w:top w:w="0" w:type="dxa"/>
                    <w:left w:w="0" w:type="dxa"/>
                    <w:bottom w:w="0" w:type="dxa"/>
                    <w:right w:w="0" w:type="dxa"/>
                  </w:tcMar>
                  <w:vAlign w:val="center"/>
                </w:tcPr>
                <w:p w14:paraId="3066FB46" w14:textId="77777777" w:rsidR="00954824" w:rsidRPr="00732BFF" w:rsidRDefault="00954824" w:rsidP="00954824">
                  <w:pPr>
                    <w:spacing w:line="360" w:lineRule="exact"/>
                    <w:jc w:val="center"/>
                    <w:rPr>
                      <w:bCs/>
                      <w:color w:val="000000"/>
                      <w:sz w:val="22"/>
                    </w:rPr>
                  </w:pPr>
                  <w:r w:rsidRPr="00732BFF">
                    <w:rPr>
                      <w:rFonts w:hint="eastAsia"/>
                      <w:bCs/>
                      <w:color w:val="000000"/>
                      <w:sz w:val="22"/>
                    </w:rPr>
                    <w:t>数控折弯机</w:t>
                  </w:r>
                </w:p>
              </w:tc>
              <w:tc>
                <w:tcPr>
                  <w:tcW w:w="797" w:type="dxa"/>
                  <w:tcBorders>
                    <w:tl2br w:val="nil"/>
                    <w:tr2bl w:val="nil"/>
                  </w:tcBorders>
                  <w:tcMar>
                    <w:top w:w="0" w:type="dxa"/>
                    <w:left w:w="0" w:type="dxa"/>
                    <w:bottom w:w="0" w:type="dxa"/>
                    <w:right w:w="0" w:type="dxa"/>
                  </w:tcMar>
                </w:tcPr>
                <w:p w14:paraId="79C27BA0"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82.77</w:t>
                  </w:r>
                </w:p>
              </w:tc>
              <w:tc>
                <w:tcPr>
                  <w:tcW w:w="826" w:type="dxa"/>
                  <w:tcBorders>
                    <w:tl2br w:val="nil"/>
                    <w:tr2bl w:val="nil"/>
                  </w:tcBorders>
                  <w:tcMar>
                    <w:top w:w="0" w:type="dxa"/>
                    <w:left w:w="0" w:type="dxa"/>
                    <w:bottom w:w="0" w:type="dxa"/>
                    <w:right w:w="0" w:type="dxa"/>
                  </w:tcMar>
                  <w:vAlign w:val="center"/>
                </w:tcPr>
                <w:p w14:paraId="350DA91A"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60</w:t>
                  </w:r>
                </w:p>
              </w:tc>
              <w:tc>
                <w:tcPr>
                  <w:tcW w:w="526" w:type="dxa"/>
                  <w:tcBorders>
                    <w:tl2br w:val="nil"/>
                    <w:tr2bl w:val="nil"/>
                  </w:tcBorders>
                  <w:tcMar>
                    <w:top w:w="0" w:type="dxa"/>
                    <w:left w:w="0" w:type="dxa"/>
                    <w:bottom w:w="0" w:type="dxa"/>
                    <w:right w:w="0" w:type="dxa"/>
                  </w:tcMar>
                  <w:vAlign w:val="center"/>
                </w:tcPr>
                <w:p w14:paraId="681D2D93"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w:t>
                  </w:r>
                </w:p>
              </w:tc>
              <w:tc>
                <w:tcPr>
                  <w:tcW w:w="833" w:type="dxa"/>
                  <w:tcBorders>
                    <w:tl2br w:val="nil"/>
                    <w:tr2bl w:val="nil"/>
                  </w:tcBorders>
                  <w:tcMar>
                    <w:top w:w="0" w:type="dxa"/>
                    <w:left w:w="0" w:type="dxa"/>
                    <w:bottom w:w="0" w:type="dxa"/>
                    <w:right w:w="0" w:type="dxa"/>
                  </w:tcMar>
                  <w:vAlign w:val="center"/>
                </w:tcPr>
                <w:p w14:paraId="426A4628"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53.98</w:t>
                  </w:r>
                </w:p>
              </w:tc>
              <w:tc>
                <w:tcPr>
                  <w:tcW w:w="577" w:type="dxa"/>
                  <w:tcBorders>
                    <w:tl2br w:val="nil"/>
                    <w:tr2bl w:val="nil"/>
                  </w:tcBorders>
                  <w:tcMar>
                    <w:top w:w="0" w:type="dxa"/>
                    <w:left w:w="0" w:type="dxa"/>
                    <w:bottom w:w="0" w:type="dxa"/>
                    <w:right w:w="0" w:type="dxa"/>
                  </w:tcMar>
                  <w:vAlign w:val="center"/>
                </w:tcPr>
                <w:p w14:paraId="021239A3"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19</w:t>
                  </w:r>
                </w:p>
              </w:tc>
              <w:tc>
                <w:tcPr>
                  <w:tcW w:w="753" w:type="dxa"/>
                  <w:tcBorders>
                    <w:tl2br w:val="nil"/>
                    <w:tr2bl w:val="nil"/>
                  </w:tcBorders>
                  <w:tcMar>
                    <w:top w:w="0" w:type="dxa"/>
                    <w:left w:w="0" w:type="dxa"/>
                    <w:bottom w:w="0" w:type="dxa"/>
                    <w:right w:w="0" w:type="dxa"/>
                  </w:tcMar>
                  <w:vAlign w:val="center"/>
                </w:tcPr>
                <w:p w14:paraId="1039D22C"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34.42</w:t>
                  </w:r>
                </w:p>
              </w:tc>
              <w:tc>
                <w:tcPr>
                  <w:tcW w:w="578" w:type="dxa"/>
                  <w:tcBorders>
                    <w:tl2br w:val="nil"/>
                    <w:tr2bl w:val="nil"/>
                  </w:tcBorders>
                  <w:tcMar>
                    <w:top w:w="0" w:type="dxa"/>
                    <w:left w:w="0" w:type="dxa"/>
                    <w:bottom w:w="0" w:type="dxa"/>
                    <w:right w:w="0" w:type="dxa"/>
                  </w:tcMar>
                  <w:vAlign w:val="center"/>
                </w:tcPr>
                <w:p w14:paraId="15409F0E"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52</w:t>
                  </w:r>
                </w:p>
              </w:tc>
              <w:tc>
                <w:tcPr>
                  <w:tcW w:w="768" w:type="dxa"/>
                  <w:tcBorders>
                    <w:tl2br w:val="nil"/>
                    <w:tr2bl w:val="nil"/>
                  </w:tcBorders>
                  <w:tcMar>
                    <w:top w:w="0" w:type="dxa"/>
                    <w:left w:w="0" w:type="dxa"/>
                    <w:bottom w:w="0" w:type="dxa"/>
                    <w:right w:w="0" w:type="dxa"/>
                  </w:tcMar>
                  <w:vAlign w:val="center"/>
                </w:tcPr>
                <w:p w14:paraId="6B22A7FC"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25.68</w:t>
                  </w:r>
                </w:p>
              </w:tc>
              <w:tc>
                <w:tcPr>
                  <w:tcW w:w="544" w:type="dxa"/>
                  <w:tcBorders>
                    <w:tl2br w:val="nil"/>
                    <w:tr2bl w:val="nil"/>
                  </w:tcBorders>
                  <w:tcMar>
                    <w:top w:w="0" w:type="dxa"/>
                    <w:left w:w="0" w:type="dxa"/>
                    <w:bottom w:w="0" w:type="dxa"/>
                    <w:right w:w="0" w:type="dxa"/>
                  </w:tcMar>
                  <w:vAlign w:val="center"/>
                </w:tcPr>
                <w:p w14:paraId="2B936ED3"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56</w:t>
                  </w:r>
                </w:p>
              </w:tc>
              <w:tc>
                <w:tcPr>
                  <w:tcW w:w="789" w:type="dxa"/>
                  <w:tcBorders>
                    <w:tl2br w:val="nil"/>
                    <w:tr2bl w:val="nil"/>
                  </w:tcBorders>
                  <w:tcMar>
                    <w:top w:w="0" w:type="dxa"/>
                    <w:left w:w="0" w:type="dxa"/>
                    <w:bottom w:w="0" w:type="dxa"/>
                    <w:right w:w="0" w:type="dxa"/>
                  </w:tcMar>
                  <w:vAlign w:val="center"/>
                </w:tcPr>
                <w:p w14:paraId="520F6D4B"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25.04</w:t>
                  </w:r>
                </w:p>
              </w:tc>
            </w:tr>
            <w:tr w:rsidR="00954824" w:rsidRPr="00D45D7B" w14:paraId="132D6E8D" w14:textId="77777777" w:rsidTr="00954824">
              <w:trPr>
                <w:trHeight w:val="90"/>
                <w:jc w:val="center"/>
              </w:trPr>
              <w:tc>
                <w:tcPr>
                  <w:tcW w:w="366" w:type="dxa"/>
                  <w:tcBorders>
                    <w:tl2br w:val="nil"/>
                    <w:tr2bl w:val="nil"/>
                  </w:tcBorders>
                  <w:tcMar>
                    <w:top w:w="0" w:type="dxa"/>
                    <w:left w:w="0" w:type="dxa"/>
                    <w:bottom w:w="0" w:type="dxa"/>
                    <w:right w:w="0" w:type="dxa"/>
                  </w:tcMar>
                  <w:vAlign w:val="center"/>
                </w:tcPr>
                <w:p w14:paraId="2A20B58E"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kern w:val="0"/>
                      <w:szCs w:val="21"/>
                    </w:rPr>
                    <w:lastRenderedPageBreak/>
                    <w:t>4</w:t>
                  </w:r>
                </w:p>
              </w:tc>
              <w:tc>
                <w:tcPr>
                  <w:tcW w:w="1563" w:type="dxa"/>
                  <w:tcBorders>
                    <w:tl2br w:val="nil"/>
                    <w:tr2bl w:val="nil"/>
                  </w:tcBorders>
                  <w:tcMar>
                    <w:top w:w="0" w:type="dxa"/>
                    <w:left w:w="0" w:type="dxa"/>
                    <w:bottom w:w="0" w:type="dxa"/>
                    <w:right w:w="0" w:type="dxa"/>
                  </w:tcMar>
                  <w:vAlign w:val="center"/>
                </w:tcPr>
                <w:p w14:paraId="43E1D0D1" w14:textId="77777777" w:rsidR="00954824" w:rsidRPr="00732BFF" w:rsidRDefault="00954824" w:rsidP="00954824">
                  <w:pPr>
                    <w:spacing w:line="360" w:lineRule="exact"/>
                    <w:jc w:val="center"/>
                    <w:rPr>
                      <w:bCs/>
                      <w:color w:val="000000"/>
                      <w:sz w:val="22"/>
                    </w:rPr>
                  </w:pPr>
                  <w:r w:rsidRPr="00732BFF">
                    <w:rPr>
                      <w:rFonts w:hint="eastAsia"/>
                      <w:bCs/>
                      <w:color w:val="000000"/>
                      <w:sz w:val="22"/>
                    </w:rPr>
                    <w:t>等离子切割机</w:t>
                  </w:r>
                </w:p>
              </w:tc>
              <w:tc>
                <w:tcPr>
                  <w:tcW w:w="797" w:type="dxa"/>
                  <w:tcBorders>
                    <w:tl2br w:val="nil"/>
                    <w:tr2bl w:val="nil"/>
                  </w:tcBorders>
                  <w:tcMar>
                    <w:top w:w="0" w:type="dxa"/>
                    <w:left w:w="0" w:type="dxa"/>
                    <w:bottom w:w="0" w:type="dxa"/>
                    <w:right w:w="0" w:type="dxa"/>
                  </w:tcMar>
                </w:tcPr>
                <w:p w14:paraId="4914BFA9"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83.01</w:t>
                  </w:r>
                </w:p>
              </w:tc>
              <w:tc>
                <w:tcPr>
                  <w:tcW w:w="826" w:type="dxa"/>
                  <w:tcBorders>
                    <w:tl2br w:val="nil"/>
                    <w:tr2bl w:val="nil"/>
                  </w:tcBorders>
                  <w:tcMar>
                    <w:top w:w="0" w:type="dxa"/>
                    <w:left w:w="0" w:type="dxa"/>
                    <w:bottom w:w="0" w:type="dxa"/>
                    <w:right w:w="0" w:type="dxa"/>
                  </w:tcMar>
                  <w:vAlign w:val="center"/>
                </w:tcPr>
                <w:p w14:paraId="3C099927" w14:textId="77777777" w:rsidR="00954824" w:rsidRPr="00D45D7B" w:rsidRDefault="00954824" w:rsidP="00954824">
                  <w:pPr>
                    <w:adjustRightInd w:val="0"/>
                    <w:snapToGrid w:val="0"/>
                    <w:spacing w:line="300" w:lineRule="exact"/>
                    <w:jc w:val="center"/>
                    <w:textAlignment w:val="center"/>
                    <w:rPr>
                      <w:szCs w:val="21"/>
                      <w:highlight w:val="yellow"/>
                    </w:rPr>
                  </w:pPr>
                  <w:r w:rsidRPr="00D45D7B">
                    <w:rPr>
                      <w:rFonts w:hint="eastAsia"/>
                      <w:szCs w:val="21"/>
                    </w:rPr>
                    <w:t>63.45</w:t>
                  </w:r>
                </w:p>
              </w:tc>
              <w:tc>
                <w:tcPr>
                  <w:tcW w:w="526" w:type="dxa"/>
                  <w:tcBorders>
                    <w:tl2br w:val="nil"/>
                    <w:tr2bl w:val="nil"/>
                  </w:tcBorders>
                  <w:tcMar>
                    <w:top w:w="0" w:type="dxa"/>
                    <w:left w:w="0" w:type="dxa"/>
                    <w:bottom w:w="0" w:type="dxa"/>
                    <w:right w:w="0" w:type="dxa"/>
                  </w:tcMar>
                  <w:vAlign w:val="center"/>
                </w:tcPr>
                <w:p w14:paraId="57453014"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w:t>
                  </w:r>
                </w:p>
              </w:tc>
              <w:tc>
                <w:tcPr>
                  <w:tcW w:w="833" w:type="dxa"/>
                  <w:tcBorders>
                    <w:tl2br w:val="nil"/>
                    <w:tr2bl w:val="nil"/>
                  </w:tcBorders>
                  <w:tcMar>
                    <w:top w:w="0" w:type="dxa"/>
                    <w:left w:w="0" w:type="dxa"/>
                    <w:bottom w:w="0" w:type="dxa"/>
                    <w:right w:w="0" w:type="dxa"/>
                  </w:tcMar>
                  <w:vAlign w:val="center"/>
                </w:tcPr>
                <w:p w14:paraId="145250FA"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57.43</w:t>
                  </w:r>
                </w:p>
              </w:tc>
              <w:tc>
                <w:tcPr>
                  <w:tcW w:w="577" w:type="dxa"/>
                  <w:tcBorders>
                    <w:tl2br w:val="nil"/>
                    <w:tr2bl w:val="nil"/>
                  </w:tcBorders>
                  <w:tcMar>
                    <w:top w:w="0" w:type="dxa"/>
                    <w:left w:w="0" w:type="dxa"/>
                    <w:bottom w:w="0" w:type="dxa"/>
                    <w:right w:w="0" w:type="dxa"/>
                  </w:tcMar>
                  <w:vAlign w:val="center"/>
                </w:tcPr>
                <w:p w14:paraId="34F934E7"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16</w:t>
                  </w:r>
                </w:p>
              </w:tc>
              <w:tc>
                <w:tcPr>
                  <w:tcW w:w="753" w:type="dxa"/>
                  <w:tcBorders>
                    <w:tl2br w:val="nil"/>
                    <w:tr2bl w:val="nil"/>
                  </w:tcBorders>
                  <w:tcMar>
                    <w:top w:w="0" w:type="dxa"/>
                    <w:left w:w="0" w:type="dxa"/>
                    <w:bottom w:w="0" w:type="dxa"/>
                    <w:right w:w="0" w:type="dxa"/>
                  </w:tcMar>
                  <w:vAlign w:val="center"/>
                </w:tcPr>
                <w:p w14:paraId="576F5097"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39.37</w:t>
                  </w:r>
                </w:p>
              </w:tc>
              <w:tc>
                <w:tcPr>
                  <w:tcW w:w="578" w:type="dxa"/>
                  <w:tcBorders>
                    <w:tl2br w:val="nil"/>
                    <w:tr2bl w:val="nil"/>
                  </w:tcBorders>
                  <w:tcMar>
                    <w:top w:w="0" w:type="dxa"/>
                    <w:left w:w="0" w:type="dxa"/>
                    <w:bottom w:w="0" w:type="dxa"/>
                    <w:right w:w="0" w:type="dxa"/>
                  </w:tcMar>
                  <w:vAlign w:val="center"/>
                </w:tcPr>
                <w:p w14:paraId="6473A66B"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7</w:t>
                  </w:r>
                </w:p>
              </w:tc>
              <w:tc>
                <w:tcPr>
                  <w:tcW w:w="768" w:type="dxa"/>
                  <w:tcBorders>
                    <w:tl2br w:val="nil"/>
                    <w:tr2bl w:val="nil"/>
                  </w:tcBorders>
                  <w:tcMar>
                    <w:top w:w="0" w:type="dxa"/>
                    <w:left w:w="0" w:type="dxa"/>
                    <w:bottom w:w="0" w:type="dxa"/>
                    <w:right w:w="0" w:type="dxa"/>
                  </w:tcMar>
                  <w:vAlign w:val="center"/>
                </w:tcPr>
                <w:p w14:paraId="43C4307C"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46.55</w:t>
                  </w:r>
                </w:p>
              </w:tc>
              <w:tc>
                <w:tcPr>
                  <w:tcW w:w="544" w:type="dxa"/>
                  <w:tcBorders>
                    <w:tl2br w:val="nil"/>
                    <w:tr2bl w:val="nil"/>
                  </w:tcBorders>
                  <w:tcMar>
                    <w:top w:w="0" w:type="dxa"/>
                    <w:left w:w="0" w:type="dxa"/>
                    <w:bottom w:w="0" w:type="dxa"/>
                    <w:right w:w="0" w:type="dxa"/>
                  </w:tcMar>
                  <w:vAlign w:val="center"/>
                </w:tcPr>
                <w:p w14:paraId="5884E82D"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78</w:t>
                  </w:r>
                </w:p>
              </w:tc>
              <w:tc>
                <w:tcPr>
                  <w:tcW w:w="789" w:type="dxa"/>
                  <w:tcBorders>
                    <w:tl2br w:val="nil"/>
                    <w:tr2bl w:val="nil"/>
                  </w:tcBorders>
                  <w:tcMar>
                    <w:top w:w="0" w:type="dxa"/>
                    <w:left w:w="0" w:type="dxa"/>
                    <w:bottom w:w="0" w:type="dxa"/>
                    <w:right w:w="0" w:type="dxa"/>
                  </w:tcMar>
                  <w:vAlign w:val="center"/>
                </w:tcPr>
                <w:p w14:paraId="7DCBEC19"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25.61</w:t>
                  </w:r>
                </w:p>
              </w:tc>
            </w:tr>
            <w:tr w:rsidR="00954824" w:rsidRPr="00D45D7B" w14:paraId="066E6988" w14:textId="77777777" w:rsidTr="00954824">
              <w:trPr>
                <w:trHeight w:val="90"/>
                <w:jc w:val="center"/>
              </w:trPr>
              <w:tc>
                <w:tcPr>
                  <w:tcW w:w="366" w:type="dxa"/>
                  <w:tcBorders>
                    <w:tl2br w:val="nil"/>
                    <w:tr2bl w:val="nil"/>
                  </w:tcBorders>
                  <w:tcMar>
                    <w:top w:w="0" w:type="dxa"/>
                    <w:left w:w="0" w:type="dxa"/>
                    <w:bottom w:w="0" w:type="dxa"/>
                    <w:right w:w="0" w:type="dxa"/>
                  </w:tcMar>
                  <w:vAlign w:val="center"/>
                </w:tcPr>
                <w:p w14:paraId="50F6C740"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kern w:val="0"/>
                      <w:szCs w:val="21"/>
                    </w:rPr>
                    <w:t>5</w:t>
                  </w:r>
                </w:p>
              </w:tc>
              <w:tc>
                <w:tcPr>
                  <w:tcW w:w="1563" w:type="dxa"/>
                  <w:tcBorders>
                    <w:tl2br w:val="nil"/>
                    <w:tr2bl w:val="nil"/>
                  </w:tcBorders>
                  <w:tcMar>
                    <w:top w:w="0" w:type="dxa"/>
                    <w:left w:w="0" w:type="dxa"/>
                    <w:bottom w:w="0" w:type="dxa"/>
                    <w:right w:w="0" w:type="dxa"/>
                  </w:tcMar>
                  <w:vAlign w:val="center"/>
                </w:tcPr>
                <w:p w14:paraId="2646CCA6" w14:textId="77777777" w:rsidR="00954824" w:rsidRPr="00732BFF" w:rsidRDefault="00954824" w:rsidP="00954824">
                  <w:pPr>
                    <w:spacing w:line="360" w:lineRule="exact"/>
                    <w:jc w:val="center"/>
                    <w:rPr>
                      <w:bCs/>
                      <w:color w:val="000000"/>
                      <w:sz w:val="22"/>
                    </w:rPr>
                  </w:pPr>
                  <w:r w:rsidRPr="00732BFF">
                    <w:rPr>
                      <w:rFonts w:hint="eastAsia"/>
                      <w:bCs/>
                      <w:color w:val="000000"/>
                      <w:sz w:val="22"/>
                    </w:rPr>
                    <w:t>空压机</w:t>
                  </w:r>
                </w:p>
              </w:tc>
              <w:tc>
                <w:tcPr>
                  <w:tcW w:w="797" w:type="dxa"/>
                  <w:tcBorders>
                    <w:tl2br w:val="nil"/>
                    <w:tr2bl w:val="nil"/>
                  </w:tcBorders>
                  <w:tcMar>
                    <w:top w:w="0" w:type="dxa"/>
                    <w:left w:w="0" w:type="dxa"/>
                    <w:bottom w:w="0" w:type="dxa"/>
                    <w:right w:w="0" w:type="dxa"/>
                  </w:tcMar>
                </w:tcPr>
                <w:p w14:paraId="0525D373"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87.03</w:t>
                  </w:r>
                </w:p>
              </w:tc>
              <w:tc>
                <w:tcPr>
                  <w:tcW w:w="826" w:type="dxa"/>
                  <w:tcBorders>
                    <w:tl2br w:val="nil"/>
                    <w:tr2bl w:val="nil"/>
                  </w:tcBorders>
                  <w:tcMar>
                    <w:top w:w="0" w:type="dxa"/>
                    <w:left w:w="0" w:type="dxa"/>
                    <w:bottom w:w="0" w:type="dxa"/>
                    <w:right w:w="0" w:type="dxa"/>
                  </w:tcMar>
                  <w:vAlign w:val="center"/>
                </w:tcPr>
                <w:p w14:paraId="172D9FC6" w14:textId="77777777" w:rsidR="00954824" w:rsidRPr="00D45D7B" w:rsidRDefault="00954824" w:rsidP="00954824">
                  <w:pPr>
                    <w:adjustRightInd w:val="0"/>
                    <w:snapToGrid w:val="0"/>
                    <w:spacing w:line="300" w:lineRule="exact"/>
                    <w:jc w:val="center"/>
                    <w:textAlignment w:val="center"/>
                    <w:rPr>
                      <w:szCs w:val="21"/>
                    </w:rPr>
                  </w:pPr>
                  <w:r>
                    <w:rPr>
                      <w:szCs w:val="21"/>
                    </w:rPr>
                    <w:t>66</w:t>
                  </w:r>
                </w:p>
              </w:tc>
              <w:tc>
                <w:tcPr>
                  <w:tcW w:w="526" w:type="dxa"/>
                  <w:tcBorders>
                    <w:tl2br w:val="nil"/>
                    <w:tr2bl w:val="nil"/>
                  </w:tcBorders>
                  <w:tcMar>
                    <w:top w:w="0" w:type="dxa"/>
                    <w:left w:w="0" w:type="dxa"/>
                    <w:bottom w:w="0" w:type="dxa"/>
                    <w:right w:w="0" w:type="dxa"/>
                  </w:tcMar>
                  <w:vAlign w:val="center"/>
                </w:tcPr>
                <w:p w14:paraId="4C571CDC"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w:t>
                  </w:r>
                </w:p>
              </w:tc>
              <w:tc>
                <w:tcPr>
                  <w:tcW w:w="833" w:type="dxa"/>
                  <w:tcBorders>
                    <w:tl2br w:val="nil"/>
                    <w:tr2bl w:val="nil"/>
                  </w:tcBorders>
                  <w:tcMar>
                    <w:top w:w="0" w:type="dxa"/>
                    <w:left w:w="0" w:type="dxa"/>
                    <w:bottom w:w="0" w:type="dxa"/>
                    <w:right w:w="0" w:type="dxa"/>
                  </w:tcMar>
                  <w:vAlign w:val="center"/>
                </w:tcPr>
                <w:p w14:paraId="44FB0B06"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59.97</w:t>
                  </w:r>
                </w:p>
              </w:tc>
              <w:tc>
                <w:tcPr>
                  <w:tcW w:w="577" w:type="dxa"/>
                  <w:tcBorders>
                    <w:tl2br w:val="nil"/>
                    <w:tr2bl w:val="nil"/>
                  </w:tcBorders>
                  <w:tcMar>
                    <w:top w:w="0" w:type="dxa"/>
                    <w:left w:w="0" w:type="dxa"/>
                    <w:bottom w:w="0" w:type="dxa"/>
                    <w:right w:w="0" w:type="dxa"/>
                  </w:tcMar>
                  <w:vAlign w:val="center"/>
                </w:tcPr>
                <w:p w14:paraId="6DE2BC9E"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16</w:t>
                  </w:r>
                </w:p>
              </w:tc>
              <w:tc>
                <w:tcPr>
                  <w:tcW w:w="753" w:type="dxa"/>
                  <w:tcBorders>
                    <w:tl2br w:val="nil"/>
                    <w:tr2bl w:val="nil"/>
                  </w:tcBorders>
                  <w:tcMar>
                    <w:top w:w="0" w:type="dxa"/>
                    <w:left w:w="0" w:type="dxa"/>
                    <w:bottom w:w="0" w:type="dxa"/>
                    <w:right w:w="0" w:type="dxa"/>
                  </w:tcMar>
                  <w:vAlign w:val="center"/>
                </w:tcPr>
                <w:p w14:paraId="2E6AF8A1"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41.91</w:t>
                  </w:r>
                </w:p>
              </w:tc>
              <w:tc>
                <w:tcPr>
                  <w:tcW w:w="578" w:type="dxa"/>
                  <w:tcBorders>
                    <w:tl2br w:val="nil"/>
                    <w:tr2bl w:val="nil"/>
                  </w:tcBorders>
                  <w:tcMar>
                    <w:top w:w="0" w:type="dxa"/>
                    <w:left w:w="0" w:type="dxa"/>
                    <w:bottom w:w="0" w:type="dxa"/>
                    <w:right w:w="0" w:type="dxa"/>
                  </w:tcMar>
                  <w:vAlign w:val="center"/>
                </w:tcPr>
                <w:p w14:paraId="58D0FC72"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55</w:t>
                  </w:r>
                </w:p>
              </w:tc>
              <w:tc>
                <w:tcPr>
                  <w:tcW w:w="768" w:type="dxa"/>
                  <w:tcBorders>
                    <w:tl2br w:val="nil"/>
                    <w:tr2bl w:val="nil"/>
                  </w:tcBorders>
                  <w:tcMar>
                    <w:top w:w="0" w:type="dxa"/>
                    <w:left w:w="0" w:type="dxa"/>
                    <w:bottom w:w="0" w:type="dxa"/>
                    <w:right w:w="0" w:type="dxa"/>
                  </w:tcMar>
                  <w:vAlign w:val="center"/>
                </w:tcPr>
                <w:p w14:paraId="647197F3"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31.19</w:t>
                  </w:r>
                </w:p>
              </w:tc>
              <w:tc>
                <w:tcPr>
                  <w:tcW w:w="544" w:type="dxa"/>
                  <w:tcBorders>
                    <w:tl2br w:val="nil"/>
                    <w:tr2bl w:val="nil"/>
                  </w:tcBorders>
                  <w:tcMar>
                    <w:top w:w="0" w:type="dxa"/>
                    <w:left w:w="0" w:type="dxa"/>
                    <w:bottom w:w="0" w:type="dxa"/>
                    <w:right w:w="0" w:type="dxa"/>
                  </w:tcMar>
                  <w:vAlign w:val="center"/>
                </w:tcPr>
                <w:p w14:paraId="74DF2CC0" w14:textId="77777777" w:rsidR="00954824" w:rsidRPr="00D45D7B" w:rsidRDefault="00954824" w:rsidP="00954824">
                  <w:pPr>
                    <w:adjustRightInd w:val="0"/>
                    <w:snapToGrid w:val="0"/>
                    <w:spacing w:line="300" w:lineRule="exact"/>
                    <w:jc w:val="center"/>
                    <w:textAlignment w:val="center"/>
                    <w:rPr>
                      <w:szCs w:val="21"/>
                      <w:highlight w:val="yellow"/>
                    </w:rPr>
                  </w:pPr>
                  <w:r w:rsidRPr="00D45D7B">
                    <w:rPr>
                      <w:rFonts w:hint="eastAsia"/>
                      <w:szCs w:val="21"/>
                    </w:rPr>
                    <w:t>52</w:t>
                  </w:r>
                </w:p>
              </w:tc>
              <w:tc>
                <w:tcPr>
                  <w:tcW w:w="789" w:type="dxa"/>
                  <w:tcBorders>
                    <w:tl2br w:val="nil"/>
                    <w:tr2bl w:val="nil"/>
                  </w:tcBorders>
                  <w:tcMar>
                    <w:top w:w="0" w:type="dxa"/>
                    <w:left w:w="0" w:type="dxa"/>
                    <w:bottom w:w="0" w:type="dxa"/>
                    <w:right w:w="0" w:type="dxa"/>
                  </w:tcMar>
                  <w:vAlign w:val="center"/>
                </w:tcPr>
                <w:p w14:paraId="30C4BC09"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31.67</w:t>
                  </w:r>
                </w:p>
              </w:tc>
            </w:tr>
            <w:tr w:rsidR="00954824" w:rsidRPr="00D45D7B" w14:paraId="1DE3462F" w14:textId="77777777" w:rsidTr="00954824">
              <w:trPr>
                <w:trHeight w:val="90"/>
                <w:jc w:val="center"/>
              </w:trPr>
              <w:tc>
                <w:tcPr>
                  <w:tcW w:w="366" w:type="dxa"/>
                  <w:tcBorders>
                    <w:tl2br w:val="nil"/>
                    <w:tr2bl w:val="nil"/>
                  </w:tcBorders>
                  <w:tcMar>
                    <w:top w:w="0" w:type="dxa"/>
                    <w:left w:w="0" w:type="dxa"/>
                    <w:bottom w:w="0" w:type="dxa"/>
                    <w:right w:w="0" w:type="dxa"/>
                  </w:tcMar>
                  <w:vAlign w:val="center"/>
                </w:tcPr>
                <w:p w14:paraId="54D34C17"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kern w:val="0"/>
                      <w:szCs w:val="21"/>
                    </w:rPr>
                    <w:t>6</w:t>
                  </w:r>
                </w:p>
              </w:tc>
              <w:tc>
                <w:tcPr>
                  <w:tcW w:w="1563" w:type="dxa"/>
                  <w:tcBorders>
                    <w:tl2br w:val="nil"/>
                    <w:tr2bl w:val="nil"/>
                  </w:tcBorders>
                  <w:tcMar>
                    <w:top w:w="0" w:type="dxa"/>
                    <w:left w:w="0" w:type="dxa"/>
                    <w:bottom w:w="0" w:type="dxa"/>
                    <w:right w:w="0" w:type="dxa"/>
                  </w:tcMar>
                  <w:vAlign w:val="center"/>
                </w:tcPr>
                <w:p w14:paraId="491AE559" w14:textId="77777777" w:rsidR="00954824" w:rsidRPr="00732BFF" w:rsidRDefault="00954824" w:rsidP="00954824">
                  <w:pPr>
                    <w:spacing w:line="360" w:lineRule="exact"/>
                    <w:jc w:val="center"/>
                    <w:rPr>
                      <w:bCs/>
                      <w:color w:val="000000"/>
                      <w:sz w:val="22"/>
                    </w:rPr>
                  </w:pPr>
                  <w:r w:rsidRPr="00732BFF">
                    <w:rPr>
                      <w:rFonts w:hint="eastAsia"/>
                      <w:bCs/>
                      <w:color w:val="000000"/>
                      <w:sz w:val="22"/>
                    </w:rPr>
                    <w:t>起重机</w:t>
                  </w:r>
                </w:p>
              </w:tc>
              <w:tc>
                <w:tcPr>
                  <w:tcW w:w="797" w:type="dxa"/>
                  <w:tcBorders>
                    <w:tl2br w:val="nil"/>
                    <w:tr2bl w:val="nil"/>
                  </w:tcBorders>
                  <w:tcMar>
                    <w:top w:w="0" w:type="dxa"/>
                    <w:left w:w="0" w:type="dxa"/>
                    <w:bottom w:w="0" w:type="dxa"/>
                    <w:right w:w="0" w:type="dxa"/>
                  </w:tcMar>
                </w:tcPr>
                <w:p w14:paraId="27DD5CC1"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74.99</w:t>
                  </w:r>
                </w:p>
              </w:tc>
              <w:tc>
                <w:tcPr>
                  <w:tcW w:w="826" w:type="dxa"/>
                  <w:tcBorders>
                    <w:tl2br w:val="nil"/>
                    <w:tr2bl w:val="nil"/>
                  </w:tcBorders>
                  <w:tcMar>
                    <w:top w:w="0" w:type="dxa"/>
                    <w:left w:w="0" w:type="dxa"/>
                    <w:bottom w:w="0" w:type="dxa"/>
                    <w:right w:w="0" w:type="dxa"/>
                  </w:tcMar>
                  <w:vAlign w:val="center"/>
                </w:tcPr>
                <w:p w14:paraId="723C0E49"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60</w:t>
                  </w:r>
                </w:p>
              </w:tc>
              <w:tc>
                <w:tcPr>
                  <w:tcW w:w="526" w:type="dxa"/>
                  <w:tcBorders>
                    <w:tl2br w:val="nil"/>
                    <w:tr2bl w:val="nil"/>
                  </w:tcBorders>
                  <w:tcMar>
                    <w:top w:w="0" w:type="dxa"/>
                    <w:left w:w="0" w:type="dxa"/>
                    <w:bottom w:w="0" w:type="dxa"/>
                    <w:right w:w="0" w:type="dxa"/>
                  </w:tcMar>
                  <w:vAlign w:val="center"/>
                </w:tcPr>
                <w:p w14:paraId="04FCECE0"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w:t>
                  </w:r>
                </w:p>
              </w:tc>
              <w:tc>
                <w:tcPr>
                  <w:tcW w:w="833" w:type="dxa"/>
                  <w:tcBorders>
                    <w:tl2br w:val="nil"/>
                    <w:tr2bl w:val="nil"/>
                  </w:tcBorders>
                  <w:tcMar>
                    <w:top w:w="0" w:type="dxa"/>
                    <w:left w:w="0" w:type="dxa"/>
                    <w:bottom w:w="0" w:type="dxa"/>
                    <w:right w:w="0" w:type="dxa"/>
                  </w:tcMar>
                  <w:vAlign w:val="center"/>
                </w:tcPr>
                <w:p w14:paraId="761805A5"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53.98</w:t>
                  </w:r>
                </w:p>
              </w:tc>
              <w:tc>
                <w:tcPr>
                  <w:tcW w:w="577" w:type="dxa"/>
                  <w:tcBorders>
                    <w:tl2br w:val="nil"/>
                    <w:tr2bl w:val="nil"/>
                  </w:tcBorders>
                  <w:tcMar>
                    <w:top w:w="0" w:type="dxa"/>
                    <w:left w:w="0" w:type="dxa"/>
                    <w:bottom w:w="0" w:type="dxa"/>
                    <w:right w:w="0" w:type="dxa"/>
                  </w:tcMar>
                  <w:vAlign w:val="center"/>
                </w:tcPr>
                <w:p w14:paraId="129D7498"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19</w:t>
                  </w:r>
                </w:p>
              </w:tc>
              <w:tc>
                <w:tcPr>
                  <w:tcW w:w="753" w:type="dxa"/>
                  <w:tcBorders>
                    <w:tl2br w:val="nil"/>
                    <w:tr2bl w:val="nil"/>
                  </w:tcBorders>
                  <w:tcMar>
                    <w:top w:w="0" w:type="dxa"/>
                    <w:left w:w="0" w:type="dxa"/>
                    <w:bottom w:w="0" w:type="dxa"/>
                    <w:right w:w="0" w:type="dxa"/>
                  </w:tcMar>
                  <w:vAlign w:val="center"/>
                </w:tcPr>
                <w:p w14:paraId="3D8EA331"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34.42</w:t>
                  </w:r>
                </w:p>
              </w:tc>
              <w:tc>
                <w:tcPr>
                  <w:tcW w:w="578" w:type="dxa"/>
                  <w:tcBorders>
                    <w:tl2br w:val="nil"/>
                    <w:tr2bl w:val="nil"/>
                  </w:tcBorders>
                  <w:tcMar>
                    <w:top w:w="0" w:type="dxa"/>
                    <w:left w:w="0" w:type="dxa"/>
                    <w:bottom w:w="0" w:type="dxa"/>
                    <w:right w:w="0" w:type="dxa"/>
                  </w:tcMar>
                  <w:vAlign w:val="center"/>
                </w:tcPr>
                <w:p w14:paraId="24175C94"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52</w:t>
                  </w:r>
                </w:p>
              </w:tc>
              <w:tc>
                <w:tcPr>
                  <w:tcW w:w="768" w:type="dxa"/>
                  <w:tcBorders>
                    <w:tl2br w:val="nil"/>
                    <w:tr2bl w:val="nil"/>
                  </w:tcBorders>
                  <w:tcMar>
                    <w:top w:w="0" w:type="dxa"/>
                    <w:left w:w="0" w:type="dxa"/>
                    <w:bottom w:w="0" w:type="dxa"/>
                    <w:right w:w="0" w:type="dxa"/>
                  </w:tcMar>
                  <w:vAlign w:val="center"/>
                </w:tcPr>
                <w:p w14:paraId="2F476213"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25.68</w:t>
                  </w:r>
                </w:p>
              </w:tc>
              <w:tc>
                <w:tcPr>
                  <w:tcW w:w="544" w:type="dxa"/>
                  <w:tcBorders>
                    <w:tl2br w:val="nil"/>
                    <w:tr2bl w:val="nil"/>
                  </w:tcBorders>
                  <w:tcMar>
                    <w:top w:w="0" w:type="dxa"/>
                    <w:left w:w="0" w:type="dxa"/>
                    <w:bottom w:w="0" w:type="dxa"/>
                    <w:right w:w="0" w:type="dxa"/>
                  </w:tcMar>
                  <w:vAlign w:val="center"/>
                </w:tcPr>
                <w:p w14:paraId="608A313E"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56</w:t>
                  </w:r>
                </w:p>
              </w:tc>
              <w:tc>
                <w:tcPr>
                  <w:tcW w:w="789" w:type="dxa"/>
                  <w:tcBorders>
                    <w:tl2br w:val="nil"/>
                    <w:tr2bl w:val="nil"/>
                  </w:tcBorders>
                  <w:tcMar>
                    <w:top w:w="0" w:type="dxa"/>
                    <w:left w:w="0" w:type="dxa"/>
                    <w:bottom w:w="0" w:type="dxa"/>
                    <w:right w:w="0" w:type="dxa"/>
                  </w:tcMar>
                  <w:vAlign w:val="center"/>
                </w:tcPr>
                <w:p w14:paraId="308FF629"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25.04</w:t>
                  </w:r>
                </w:p>
              </w:tc>
            </w:tr>
            <w:tr w:rsidR="00954824" w:rsidRPr="00D45D7B" w14:paraId="0B2D1947" w14:textId="77777777" w:rsidTr="00954824">
              <w:trPr>
                <w:trHeight w:val="90"/>
                <w:jc w:val="center"/>
              </w:trPr>
              <w:tc>
                <w:tcPr>
                  <w:tcW w:w="366" w:type="dxa"/>
                  <w:tcBorders>
                    <w:tl2br w:val="nil"/>
                    <w:tr2bl w:val="nil"/>
                  </w:tcBorders>
                  <w:tcMar>
                    <w:top w:w="0" w:type="dxa"/>
                    <w:left w:w="0" w:type="dxa"/>
                    <w:bottom w:w="0" w:type="dxa"/>
                    <w:right w:w="0" w:type="dxa"/>
                  </w:tcMar>
                  <w:vAlign w:val="center"/>
                </w:tcPr>
                <w:p w14:paraId="330830E6"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kern w:val="0"/>
                      <w:szCs w:val="21"/>
                    </w:rPr>
                    <w:t>7</w:t>
                  </w:r>
                </w:p>
              </w:tc>
              <w:tc>
                <w:tcPr>
                  <w:tcW w:w="1563" w:type="dxa"/>
                  <w:tcBorders>
                    <w:tl2br w:val="nil"/>
                    <w:tr2bl w:val="nil"/>
                  </w:tcBorders>
                  <w:tcMar>
                    <w:top w:w="0" w:type="dxa"/>
                    <w:left w:w="0" w:type="dxa"/>
                    <w:bottom w:w="0" w:type="dxa"/>
                    <w:right w:w="0" w:type="dxa"/>
                  </w:tcMar>
                  <w:vAlign w:val="center"/>
                </w:tcPr>
                <w:p w14:paraId="5C48A764" w14:textId="77777777" w:rsidR="00954824" w:rsidRPr="00732BFF" w:rsidRDefault="00954824" w:rsidP="00954824">
                  <w:pPr>
                    <w:spacing w:line="360" w:lineRule="exact"/>
                    <w:jc w:val="center"/>
                    <w:rPr>
                      <w:color w:val="000000"/>
                      <w:szCs w:val="21"/>
                    </w:rPr>
                  </w:pPr>
                  <w:r w:rsidRPr="00732BFF">
                    <w:rPr>
                      <w:rFonts w:hint="eastAsia"/>
                      <w:color w:val="000000"/>
                      <w:szCs w:val="21"/>
                    </w:rPr>
                    <w:t>小型手工打磨器</w:t>
                  </w:r>
                </w:p>
              </w:tc>
              <w:tc>
                <w:tcPr>
                  <w:tcW w:w="797" w:type="dxa"/>
                  <w:tcBorders>
                    <w:tl2br w:val="nil"/>
                    <w:tr2bl w:val="nil"/>
                  </w:tcBorders>
                  <w:tcMar>
                    <w:top w:w="0" w:type="dxa"/>
                    <w:left w:w="0" w:type="dxa"/>
                    <w:bottom w:w="0" w:type="dxa"/>
                    <w:right w:w="0" w:type="dxa"/>
                  </w:tcMar>
                </w:tcPr>
                <w:p w14:paraId="6A4A9E3D"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84.99</w:t>
                  </w:r>
                </w:p>
              </w:tc>
              <w:tc>
                <w:tcPr>
                  <w:tcW w:w="826" w:type="dxa"/>
                  <w:tcBorders>
                    <w:tl2br w:val="nil"/>
                    <w:tr2bl w:val="nil"/>
                  </w:tcBorders>
                  <w:tcMar>
                    <w:top w:w="0" w:type="dxa"/>
                    <w:left w:w="0" w:type="dxa"/>
                    <w:bottom w:w="0" w:type="dxa"/>
                    <w:right w:w="0" w:type="dxa"/>
                  </w:tcMar>
                  <w:vAlign w:val="center"/>
                </w:tcPr>
                <w:p w14:paraId="4BA56E1D"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65.32</w:t>
                  </w:r>
                </w:p>
              </w:tc>
              <w:tc>
                <w:tcPr>
                  <w:tcW w:w="526" w:type="dxa"/>
                  <w:tcBorders>
                    <w:tl2br w:val="nil"/>
                    <w:tr2bl w:val="nil"/>
                  </w:tcBorders>
                  <w:tcMar>
                    <w:top w:w="0" w:type="dxa"/>
                    <w:left w:w="0" w:type="dxa"/>
                    <w:bottom w:w="0" w:type="dxa"/>
                    <w:right w:w="0" w:type="dxa"/>
                  </w:tcMar>
                  <w:vAlign w:val="center"/>
                </w:tcPr>
                <w:p w14:paraId="247E3437"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5</w:t>
                  </w:r>
                </w:p>
              </w:tc>
              <w:tc>
                <w:tcPr>
                  <w:tcW w:w="833" w:type="dxa"/>
                  <w:tcBorders>
                    <w:tl2br w:val="nil"/>
                    <w:tr2bl w:val="nil"/>
                  </w:tcBorders>
                  <w:tcMar>
                    <w:top w:w="0" w:type="dxa"/>
                    <w:left w:w="0" w:type="dxa"/>
                    <w:bottom w:w="0" w:type="dxa"/>
                    <w:right w:w="0" w:type="dxa"/>
                  </w:tcMar>
                  <w:vAlign w:val="center"/>
                </w:tcPr>
                <w:p w14:paraId="18A5E81E"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48.34</w:t>
                  </w:r>
                </w:p>
              </w:tc>
              <w:tc>
                <w:tcPr>
                  <w:tcW w:w="577" w:type="dxa"/>
                  <w:tcBorders>
                    <w:tl2br w:val="nil"/>
                    <w:tr2bl w:val="nil"/>
                  </w:tcBorders>
                  <w:tcMar>
                    <w:top w:w="0" w:type="dxa"/>
                    <w:left w:w="0" w:type="dxa"/>
                    <w:bottom w:w="0" w:type="dxa"/>
                    <w:right w:w="0" w:type="dxa"/>
                  </w:tcMar>
                  <w:vAlign w:val="center"/>
                </w:tcPr>
                <w:p w14:paraId="2FC67AFA"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15</w:t>
                  </w:r>
                </w:p>
              </w:tc>
              <w:tc>
                <w:tcPr>
                  <w:tcW w:w="753" w:type="dxa"/>
                  <w:tcBorders>
                    <w:tl2br w:val="nil"/>
                    <w:tr2bl w:val="nil"/>
                  </w:tcBorders>
                  <w:tcMar>
                    <w:top w:w="0" w:type="dxa"/>
                    <w:left w:w="0" w:type="dxa"/>
                    <w:bottom w:w="0" w:type="dxa"/>
                    <w:right w:w="0" w:type="dxa"/>
                  </w:tcMar>
                  <w:vAlign w:val="center"/>
                </w:tcPr>
                <w:p w14:paraId="6C688583"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38.79</w:t>
                  </w:r>
                </w:p>
              </w:tc>
              <w:tc>
                <w:tcPr>
                  <w:tcW w:w="578" w:type="dxa"/>
                  <w:tcBorders>
                    <w:tl2br w:val="nil"/>
                    <w:tr2bl w:val="nil"/>
                  </w:tcBorders>
                  <w:tcMar>
                    <w:top w:w="0" w:type="dxa"/>
                    <w:left w:w="0" w:type="dxa"/>
                    <w:bottom w:w="0" w:type="dxa"/>
                    <w:right w:w="0" w:type="dxa"/>
                  </w:tcMar>
                  <w:vAlign w:val="center"/>
                </w:tcPr>
                <w:p w14:paraId="00D6D161"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34</w:t>
                  </w:r>
                </w:p>
              </w:tc>
              <w:tc>
                <w:tcPr>
                  <w:tcW w:w="768" w:type="dxa"/>
                  <w:tcBorders>
                    <w:tl2br w:val="nil"/>
                    <w:tr2bl w:val="nil"/>
                  </w:tcBorders>
                  <w:tcMar>
                    <w:top w:w="0" w:type="dxa"/>
                    <w:left w:w="0" w:type="dxa"/>
                    <w:bottom w:w="0" w:type="dxa"/>
                    <w:right w:w="0" w:type="dxa"/>
                  </w:tcMar>
                  <w:vAlign w:val="center"/>
                </w:tcPr>
                <w:p w14:paraId="4C2B212C"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31.69</w:t>
                  </w:r>
                </w:p>
              </w:tc>
              <w:tc>
                <w:tcPr>
                  <w:tcW w:w="544" w:type="dxa"/>
                  <w:tcBorders>
                    <w:tl2br w:val="nil"/>
                    <w:tr2bl w:val="nil"/>
                  </w:tcBorders>
                  <w:tcMar>
                    <w:top w:w="0" w:type="dxa"/>
                    <w:left w:w="0" w:type="dxa"/>
                    <w:bottom w:w="0" w:type="dxa"/>
                    <w:right w:w="0" w:type="dxa"/>
                  </w:tcMar>
                  <w:vAlign w:val="center"/>
                </w:tcPr>
                <w:p w14:paraId="2DA471E6"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23</w:t>
                  </w:r>
                </w:p>
              </w:tc>
              <w:tc>
                <w:tcPr>
                  <w:tcW w:w="789" w:type="dxa"/>
                  <w:tcBorders>
                    <w:tl2br w:val="nil"/>
                    <w:tr2bl w:val="nil"/>
                  </w:tcBorders>
                  <w:tcMar>
                    <w:top w:w="0" w:type="dxa"/>
                    <w:left w:w="0" w:type="dxa"/>
                    <w:bottom w:w="0" w:type="dxa"/>
                    <w:right w:w="0" w:type="dxa"/>
                  </w:tcMar>
                  <w:vAlign w:val="center"/>
                </w:tcPr>
                <w:p w14:paraId="18B24C7D"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35.08</w:t>
                  </w:r>
                </w:p>
              </w:tc>
            </w:tr>
            <w:tr w:rsidR="00954824" w:rsidRPr="00D45D7B" w14:paraId="7B579A9A" w14:textId="77777777" w:rsidTr="00954824">
              <w:trPr>
                <w:trHeight w:val="90"/>
                <w:jc w:val="center"/>
              </w:trPr>
              <w:tc>
                <w:tcPr>
                  <w:tcW w:w="366" w:type="dxa"/>
                  <w:tcBorders>
                    <w:tl2br w:val="nil"/>
                    <w:tr2bl w:val="nil"/>
                  </w:tcBorders>
                  <w:tcMar>
                    <w:top w:w="0" w:type="dxa"/>
                    <w:left w:w="0" w:type="dxa"/>
                    <w:bottom w:w="0" w:type="dxa"/>
                    <w:right w:w="0" w:type="dxa"/>
                  </w:tcMar>
                  <w:vAlign w:val="center"/>
                </w:tcPr>
                <w:p w14:paraId="5C2F5F4E" w14:textId="77777777" w:rsidR="00954824" w:rsidRPr="00732BFF" w:rsidRDefault="00954824" w:rsidP="00954824">
                  <w:pPr>
                    <w:spacing w:line="360" w:lineRule="exact"/>
                    <w:jc w:val="center"/>
                    <w:rPr>
                      <w:rFonts w:ascii="宋体" w:hAnsi="宋体"/>
                      <w:bCs/>
                      <w:color w:val="000000"/>
                      <w:szCs w:val="21"/>
                    </w:rPr>
                  </w:pPr>
                  <w:r w:rsidRPr="00732BFF">
                    <w:rPr>
                      <w:rFonts w:ascii="宋体" w:hAnsi="宋体" w:cs="宋体" w:hint="eastAsia"/>
                      <w:color w:val="000000"/>
                      <w:kern w:val="0"/>
                      <w:szCs w:val="21"/>
                    </w:rPr>
                    <w:t>8</w:t>
                  </w:r>
                </w:p>
              </w:tc>
              <w:tc>
                <w:tcPr>
                  <w:tcW w:w="1563" w:type="dxa"/>
                  <w:tcBorders>
                    <w:tl2br w:val="nil"/>
                    <w:tr2bl w:val="nil"/>
                  </w:tcBorders>
                  <w:tcMar>
                    <w:top w:w="0" w:type="dxa"/>
                    <w:left w:w="0" w:type="dxa"/>
                    <w:bottom w:w="0" w:type="dxa"/>
                    <w:right w:w="0" w:type="dxa"/>
                  </w:tcMar>
                  <w:vAlign w:val="center"/>
                </w:tcPr>
                <w:p w14:paraId="20681B1D" w14:textId="77777777" w:rsidR="00954824" w:rsidRPr="00732BFF" w:rsidRDefault="00954824" w:rsidP="00954824">
                  <w:pPr>
                    <w:spacing w:line="360" w:lineRule="exact"/>
                    <w:jc w:val="center"/>
                    <w:rPr>
                      <w:color w:val="000000"/>
                      <w:szCs w:val="21"/>
                    </w:rPr>
                  </w:pPr>
                  <w:r w:rsidRPr="00732BFF">
                    <w:rPr>
                      <w:rFonts w:hint="eastAsia"/>
                      <w:color w:val="000000"/>
                      <w:szCs w:val="21"/>
                    </w:rPr>
                    <w:t>喷砂房</w:t>
                  </w:r>
                </w:p>
              </w:tc>
              <w:tc>
                <w:tcPr>
                  <w:tcW w:w="797" w:type="dxa"/>
                  <w:tcBorders>
                    <w:tl2br w:val="nil"/>
                    <w:tr2bl w:val="nil"/>
                  </w:tcBorders>
                  <w:tcMar>
                    <w:top w:w="0" w:type="dxa"/>
                    <w:left w:w="0" w:type="dxa"/>
                    <w:bottom w:w="0" w:type="dxa"/>
                    <w:right w:w="0" w:type="dxa"/>
                  </w:tcMar>
                </w:tcPr>
                <w:p w14:paraId="54E4F0F7" w14:textId="77777777" w:rsidR="00954824" w:rsidRPr="00732BFF" w:rsidRDefault="00954824" w:rsidP="00954824">
                  <w:pPr>
                    <w:spacing w:line="360" w:lineRule="exact"/>
                    <w:jc w:val="center"/>
                    <w:rPr>
                      <w:rFonts w:ascii="宋体" w:hAnsi="宋体"/>
                      <w:bCs/>
                      <w:color w:val="000000"/>
                      <w:szCs w:val="21"/>
                    </w:rPr>
                  </w:pPr>
                  <w:r>
                    <w:rPr>
                      <w:rFonts w:ascii="宋体" w:hAnsi="宋体" w:hint="eastAsia"/>
                      <w:bCs/>
                      <w:color w:val="000000"/>
                      <w:szCs w:val="21"/>
                    </w:rPr>
                    <w:t>85</w:t>
                  </w:r>
                </w:p>
              </w:tc>
              <w:tc>
                <w:tcPr>
                  <w:tcW w:w="826" w:type="dxa"/>
                  <w:tcBorders>
                    <w:tl2br w:val="nil"/>
                    <w:tr2bl w:val="nil"/>
                  </w:tcBorders>
                  <w:tcMar>
                    <w:top w:w="0" w:type="dxa"/>
                    <w:left w:w="0" w:type="dxa"/>
                    <w:bottom w:w="0" w:type="dxa"/>
                    <w:right w:w="0" w:type="dxa"/>
                  </w:tcMar>
                  <w:vAlign w:val="center"/>
                </w:tcPr>
                <w:p w14:paraId="6DFD0DDE"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63.48</w:t>
                  </w:r>
                </w:p>
              </w:tc>
              <w:tc>
                <w:tcPr>
                  <w:tcW w:w="526" w:type="dxa"/>
                  <w:tcBorders>
                    <w:tl2br w:val="nil"/>
                    <w:tr2bl w:val="nil"/>
                  </w:tcBorders>
                  <w:tcMar>
                    <w:top w:w="0" w:type="dxa"/>
                    <w:left w:w="0" w:type="dxa"/>
                    <w:bottom w:w="0" w:type="dxa"/>
                    <w:right w:w="0" w:type="dxa"/>
                  </w:tcMar>
                  <w:vAlign w:val="center"/>
                </w:tcPr>
                <w:p w14:paraId="2009EB32"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6</w:t>
                  </w:r>
                </w:p>
              </w:tc>
              <w:tc>
                <w:tcPr>
                  <w:tcW w:w="833" w:type="dxa"/>
                  <w:tcBorders>
                    <w:tl2br w:val="nil"/>
                    <w:tr2bl w:val="nil"/>
                  </w:tcBorders>
                  <w:tcMar>
                    <w:top w:w="0" w:type="dxa"/>
                    <w:left w:w="0" w:type="dxa"/>
                    <w:bottom w:w="0" w:type="dxa"/>
                    <w:right w:w="0" w:type="dxa"/>
                  </w:tcMar>
                  <w:vAlign w:val="center"/>
                </w:tcPr>
                <w:p w14:paraId="3790A638"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47.91</w:t>
                  </w:r>
                </w:p>
              </w:tc>
              <w:tc>
                <w:tcPr>
                  <w:tcW w:w="577" w:type="dxa"/>
                  <w:tcBorders>
                    <w:tl2br w:val="nil"/>
                    <w:tr2bl w:val="nil"/>
                  </w:tcBorders>
                  <w:tcMar>
                    <w:top w:w="0" w:type="dxa"/>
                    <w:left w:w="0" w:type="dxa"/>
                    <w:bottom w:w="0" w:type="dxa"/>
                    <w:right w:w="0" w:type="dxa"/>
                  </w:tcMar>
                  <w:vAlign w:val="center"/>
                </w:tcPr>
                <w:p w14:paraId="43459001"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17</w:t>
                  </w:r>
                </w:p>
              </w:tc>
              <w:tc>
                <w:tcPr>
                  <w:tcW w:w="753" w:type="dxa"/>
                  <w:tcBorders>
                    <w:tl2br w:val="nil"/>
                    <w:tr2bl w:val="nil"/>
                  </w:tcBorders>
                  <w:tcMar>
                    <w:top w:w="0" w:type="dxa"/>
                    <w:left w:w="0" w:type="dxa"/>
                    <w:bottom w:w="0" w:type="dxa"/>
                    <w:right w:w="0" w:type="dxa"/>
                  </w:tcMar>
                  <w:vAlign w:val="center"/>
                </w:tcPr>
                <w:p w14:paraId="5EB25226"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38.87</w:t>
                  </w:r>
                </w:p>
              </w:tc>
              <w:tc>
                <w:tcPr>
                  <w:tcW w:w="578" w:type="dxa"/>
                  <w:tcBorders>
                    <w:tl2br w:val="nil"/>
                    <w:tr2bl w:val="nil"/>
                  </w:tcBorders>
                  <w:tcMar>
                    <w:top w:w="0" w:type="dxa"/>
                    <w:left w:w="0" w:type="dxa"/>
                    <w:bottom w:w="0" w:type="dxa"/>
                    <w:right w:w="0" w:type="dxa"/>
                  </w:tcMar>
                  <w:vAlign w:val="center"/>
                </w:tcPr>
                <w:p w14:paraId="7A066932"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27</w:t>
                  </w:r>
                </w:p>
              </w:tc>
              <w:tc>
                <w:tcPr>
                  <w:tcW w:w="768" w:type="dxa"/>
                  <w:tcBorders>
                    <w:tl2br w:val="nil"/>
                    <w:tr2bl w:val="nil"/>
                  </w:tcBorders>
                  <w:tcMar>
                    <w:top w:w="0" w:type="dxa"/>
                    <w:left w:w="0" w:type="dxa"/>
                    <w:bottom w:w="0" w:type="dxa"/>
                    <w:right w:w="0" w:type="dxa"/>
                  </w:tcMar>
                  <w:vAlign w:val="center"/>
                </w:tcPr>
                <w:p w14:paraId="62FEAADB"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34.85</w:t>
                  </w:r>
                </w:p>
              </w:tc>
              <w:tc>
                <w:tcPr>
                  <w:tcW w:w="544" w:type="dxa"/>
                  <w:tcBorders>
                    <w:tl2br w:val="nil"/>
                    <w:tr2bl w:val="nil"/>
                  </w:tcBorders>
                  <w:tcMar>
                    <w:top w:w="0" w:type="dxa"/>
                    <w:left w:w="0" w:type="dxa"/>
                    <w:bottom w:w="0" w:type="dxa"/>
                    <w:right w:w="0" w:type="dxa"/>
                  </w:tcMar>
                  <w:vAlign w:val="center"/>
                </w:tcPr>
                <w:p w14:paraId="5EED91F6" w14:textId="77777777" w:rsidR="00954824" w:rsidRPr="00D45D7B" w:rsidRDefault="00954824" w:rsidP="00954824">
                  <w:pPr>
                    <w:adjustRightInd w:val="0"/>
                    <w:snapToGrid w:val="0"/>
                    <w:spacing w:line="300" w:lineRule="exact"/>
                    <w:jc w:val="center"/>
                    <w:textAlignment w:val="center"/>
                    <w:rPr>
                      <w:szCs w:val="21"/>
                    </w:rPr>
                  </w:pPr>
                  <w:r>
                    <w:rPr>
                      <w:rFonts w:hint="eastAsia"/>
                      <w:szCs w:val="21"/>
                    </w:rPr>
                    <w:t>15</w:t>
                  </w:r>
                </w:p>
              </w:tc>
              <w:tc>
                <w:tcPr>
                  <w:tcW w:w="789" w:type="dxa"/>
                  <w:tcBorders>
                    <w:tl2br w:val="nil"/>
                    <w:tr2bl w:val="nil"/>
                  </w:tcBorders>
                  <w:tcMar>
                    <w:top w:w="0" w:type="dxa"/>
                    <w:left w:w="0" w:type="dxa"/>
                    <w:bottom w:w="0" w:type="dxa"/>
                    <w:right w:w="0" w:type="dxa"/>
                  </w:tcMar>
                  <w:vAlign w:val="center"/>
                </w:tcPr>
                <w:p w14:paraId="5B05749D" w14:textId="77777777" w:rsidR="00954824" w:rsidRPr="00D45D7B" w:rsidRDefault="00954824" w:rsidP="00954824">
                  <w:pPr>
                    <w:adjustRightInd w:val="0"/>
                    <w:snapToGrid w:val="0"/>
                    <w:spacing w:line="300" w:lineRule="exact"/>
                    <w:jc w:val="center"/>
                    <w:textAlignment w:val="center"/>
                    <w:rPr>
                      <w:szCs w:val="21"/>
                    </w:rPr>
                  </w:pPr>
                  <w:r w:rsidRPr="00954824">
                    <w:rPr>
                      <w:szCs w:val="21"/>
                    </w:rPr>
                    <w:t>39.95</w:t>
                  </w:r>
                </w:p>
              </w:tc>
            </w:tr>
            <w:tr w:rsidR="00954824" w:rsidRPr="00D45D7B" w14:paraId="26C85A23" w14:textId="77777777" w:rsidTr="00954824">
              <w:trPr>
                <w:jc w:val="center"/>
              </w:trPr>
              <w:tc>
                <w:tcPr>
                  <w:tcW w:w="366" w:type="dxa"/>
                  <w:tcBorders>
                    <w:tl2br w:val="nil"/>
                    <w:tr2bl w:val="nil"/>
                  </w:tcBorders>
                  <w:tcMar>
                    <w:top w:w="0" w:type="dxa"/>
                    <w:left w:w="0" w:type="dxa"/>
                    <w:bottom w:w="0" w:type="dxa"/>
                    <w:right w:w="0" w:type="dxa"/>
                  </w:tcMar>
                  <w:vAlign w:val="center"/>
                </w:tcPr>
                <w:p w14:paraId="6E40F822" w14:textId="08E1E7CA" w:rsidR="00954824" w:rsidRPr="00732BFF" w:rsidRDefault="0089049F" w:rsidP="00954824">
                  <w:pPr>
                    <w:spacing w:line="360" w:lineRule="exact"/>
                    <w:jc w:val="center"/>
                    <w:rPr>
                      <w:rFonts w:ascii="宋体" w:hAnsi="宋体" w:cs="宋体"/>
                      <w:color w:val="000000"/>
                      <w:kern w:val="0"/>
                      <w:szCs w:val="21"/>
                    </w:rPr>
                  </w:pPr>
                  <w:r>
                    <w:rPr>
                      <w:rFonts w:ascii="宋体" w:hAnsi="宋体" w:cs="宋体"/>
                      <w:color w:val="000000"/>
                      <w:kern w:val="0"/>
                      <w:szCs w:val="21"/>
                    </w:rPr>
                    <w:t>9</w:t>
                  </w:r>
                </w:p>
              </w:tc>
              <w:tc>
                <w:tcPr>
                  <w:tcW w:w="1563" w:type="dxa"/>
                  <w:tcBorders>
                    <w:tl2br w:val="nil"/>
                    <w:tr2bl w:val="nil"/>
                  </w:tcBorders>
                  <w:tcMar>
                    <w:top w:w="0" w:type="dxa"/>
                    <w:left w:w="0" w:type="dxa"/>
                    <w:bottom w:w="0" w:type="dxa"/>
                    <w:right w:w="0" w:type="dxa"/>
                  </w:tcMar>
                  <w:vAlign w:val="center"/>
                </w:tcPr>
                <w:p w14:paraId="4D7C2910" w14:textId="77777777" w:rsidR="00954824" w:rsidRPr="00732BFF" w:rsidRDefault="00954824" w:rsidP="00954824">
                  <w:pPr>
                    <w:spacing w:line="360" w:lineRule="exact"/>
                    <w:jc w:val="center"/>
                    <w:rPr>
                      <w:color w:val="000000"/>
                      <w:szCs w:val="21"/>
                    </w:rPr>
                  </w:pPr>
                  <w:r w:rsidRPr="00732BFF">
                    <w:rPr>
                      <w:rFonts w:hint="eastAsia"/>
                      <w:color w:val="000000"/>
                      <w:szCs w:val="21"/>
                    </w:rPr>
                    <w:t>叉车</w:t>
                  </w:r>
                </w:p>
              </w:tc>
              <w:tc>
                <w:tcPr>
                  <w:tcW w:w="797" w:type="dxa"/>
                  <w:tcBorders>
                    <w:tl2br w:val="nil"/>
                    <w:tr2bl w:val="nil"/>
                  </w:tcBorders>
                  <w:tcMar>
                    <w:top w:w="0" w:type="dxa"/>
                    <w:left w:w="0" w:type="dxa"/>
                    <w:bottom w:w="0" w:type="dxa"/>
                    <w:right w:w="0" w:type="dxa"/>
                  </w:tcMar>
                </w:tcPr>
                <w:p w14:paraId="2F401644" w14:textId="77777777" w:rsidR="00954824" w:rsidRPr="00732BFF" w:rsidRDefault="00954824" w:rsidP="00954824">
                  <w:pPr>
                    <w:spacing w:line="360" w:lineRule="exact"/>
                    <w:jc w:val="center"/>
                    <w:rPr>
                      <w:rFonts w:ascii="宋体" w:hAnsi="宋体"/>
                      <w:bCs/>
                      <w:color w:val="000000"/>
                      <w:szCs w:val="21"/>
                    </w:rPr>
                  </w:pPr>
                  <w:r w:rsidRPr="00D45D7B">
                    <w:rPr>
                      <w:rFonts w:ascii="宋体" w:hAnsi="宋体"/>
                      <w:bCs/>
                      <w:color w:val="000000"/>
                      <w:szCs w:val="21"/>
                    </w:rPr>
                    <w:t>68.01</w:t>
                  </w:r>
                </w:p>
              </w:tc>
              <w:tc>
                <w:tcPr>
                  <w:tcW w:w="826" w:type="dxa"/>
                  <w:tcBorders>
                    <w:tl2br w:val="nil"/>
                    <w:tr2bl w:val="nil"/>
                  </w:tcBorders>
                  <w:tcMar>
                    <w:top w:w="0" w:type="dxa"/>
                    <w:left w:w="0" w:type="dxa"/>
                    <w:bottom w:w="0" w:type="dxa"/>
                    <w:right w:w="0" w:type="dxa"/>
                  </w:tcMar>
                  <w:vAlign w:val="center"/>
                </w:tcPr>
                <w:p w14:paraId="48A3052C" w14:textId="77777777" w:rsidR="00954824" w:rsidRPr="00D45D7B" w:rsidRDefault="00954824" w:rsidP="00954824">
                  <w:pPr>
                    <w:adjustRightInd w:val="0"/>
                    <w:snapToGrid w:val="0"/>
                    <w:spacing w:line="300" w:lineRule="exact"/>
                    <w:jc w:val="center"/>
                    <w:textAlignment w:val="center"/>
                    <w:rPr>
                      <w:szCs w:val="21"/>
                      <w:highlight w:val="yellow"/>
                    </w:rPr>
                  </w:pPr>
                  <w:r w:rsidRPr="00D45D7B">
                    <w:rPr>
                      <w:rFonts w:hint="eastAsia"/>
                      <w:szCs w:val="21"/>
                    </w:rPr>
                    <w:t>60</w:t>
                  </w:r>
                </w:p>
              </w:tc>
              <w:tc>
                <w:tcPr>
                  <w:tcW w:w="526" w:type="dxa"/>
                  <w:tcBorders>
                    <w:tl2br w:val="nil"/>
                    <w:tr2bl w:val="nil"/>
                  </w:tcBorders>
                  <w:tcMar>
                    <w:top w:w="0" w:type="dxa"/>
                    <w:left w:w="0" w:type="dxa"/>
                    <w:bottom w:w="0" w:type="dxa"/>
                    <w:right w:w="0" w:type="dxa"/>
                  </w:tcMar>
                  <w:vAlign w:val="center"/>
                </w:tcPr>
                <w:p w14:paraId="310A33FD"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0</w:t>
                  </w:r>
                </w:p>
              </w:tc>
              <w:tc>
                <w:tcPr>
                  <w:tcW w:w="833" w:type="dxa"/>
                  <w:tcBorders>
                    <w:tl2br w:val="nil"/>
                    <w:tr2bl w:val="nil"/>
                  </w:tcBorders>
                  <w:tcMar>
                    <w:top w:w="0" w:type="dxa"/>
                    <w:left w:w="0" w:type="dxa"/>
                    <w:bottom w:w="0" w:type="dxa"/>
                    <w:right w:w="0" w:type="dxa"/>
                  </w:tcMar>
                  <w:vAlign w:val="center"/>
                </w:tcPr>
                <w:p w14:paraId="6F7943EE"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60</w:t>
                  </w:r>
                </w:p>
              </w:tc>
              <w:tc>
                <w:tcPr>
                  <w:tcW w:w="577" w:type="dxa"/>
                  <w:tcBorders>
                    <w:tl2br w:val="nil"/>
                    <w:tr2bl w:val="nil"/>
                  </w:tcBorders>
                  <w:tcMar>
                    <w:top w:w="0" w:type="dxa"/>
                    <w:left w:w="0" w:type="dxa"/>
                    <w:bottom w:w="0" w:type="dxa"/>
                    <w:right w:w="0" w:type="dxa"/>
                  </w:tcMar>
                  <w:vAlign w:val="center"/>
                </w:tcPr>
                <w:p w14:paraId="1A2FE531"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26</w:t>
                  </w:r>
                </w:p>
              </w:tc>
              <w:tc>
                <w:tcPr>
                  <w:tcW w:w="753" w:type="dxa"/>
                  <w:tcBorders>
                    <w:tl2br w:val="nil"/>
                    <w:tr2bl w:val="nil"/>
                  </w:tcBorders>
                  <w:tcMar>
                    <w:top w:w="0" w:type="dxa"/>
                    <w:left w:w="0" w:type="dxa"/>
                    <w:bottom w:w="0" w:type="dxa"/>
                    <w:right w:w="0" w:type="dxa"/>
                  </w:tcMar>
                  <w:vAlign w:val="center"/>
                </w:tcPr>
                <w:p w14:paraId="3A7859A6"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31.70</w:t>
                  </w:r>
                </w:p>
              </w:tc>
              <w:tc>
                <w:tcPr>
                  <w:tcW w:w="578" w:type="dxa"/>
                  <w:tcBorders>
                    <w:tl2br w:val="nil"/>
                    <w:tr2bl w:val="nil"/>
                  </w:tcBorders>
                  <w:tcMar>
                    <w:top w:w="0" w:type="dxa"/>
                    <w:left w:w="0" w:type="dxa"/>
                    <w:bottom w:w="0" w:type="dxa"/>
                    <w:right w:w="0" w:type="dxa"/>
                  </w:tcMar>
                  <w:vAlign w:val="center"/>
                </w:tcPr>
                <w:p w14:paraId="36140EC5"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78</w:t>
                  </w:r>
                </w:p>
              </w:tc>
              <w:tc>
                <w:tcPr>
                  <w:tcW w:w="768" w:type="dxa"/>
                  <w:tcBorders>
                    <w:tl2br w:val="nil"/>
                    <w:tr2bl w:val="nil"/>
                  </w:tcBorders>
                  <w:tcMar>
                    <w:top w:w="0" w:type="dxa"/>
                    <w:left w:w="0" w:type="dxa"/>
                    <w:bottom w:w="0" w:type="dxa"/>
                    <w:right w:w="0" w:type="dxa"/>
                  </w:tcMar>
                  <w:vAlign w:val="center"/>
                </w:tcPr>
                <w:p w14:paraId="3A8770C3"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22.16</w:t>
                  </w:r>
                </w:p>
              </w:tc>
              <w:tc>
                <w:tcPr>
                  <w:tcW w:w="544" w:type="dxa"/>
                  <w:tcBorders>
                    <w:tl2br w:val="nil"/>
                    <w:tr2bl w:val="nil"/>
                  </w:tcBorders>
                  <w:tcMar>
                    <w:top w:w="0" w:type="dxa"/>
                    <w:left w:w="0" w:type="dxa"/>
                    <w:bottom w:w="0" w:type="dxa"/>
                    <w:right w:w="0" w:type="dxa"/>
                  </w:tcMar>
                  <w:vAlign w:val="center"/>
                </w:tcPr>
                <w:p w14:paraId="78FDB078"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52</w:t>
                  </w:r>
                </w:p>
              </w:tc>
              <w:tc>
                <w:tcPr>
                  <w:tcW w:w="789" w:type="dxa"/>
                  <w:tcBorders>
                    <w:tl2br w:val="nil"/>
                    <w:tr2bl w:val="nil"/>
                  </w:tcBorders>
                  <w:tcMar>
                    <w:top w:w="0" w:type="dxa"/>
                    <w:left w:w="0" w:type="dxa"/>
                    <w:bottom w:w="0" w:type="dxa"/>
                    <w:right w:w="0" w:type="dxa"/>
                  </w:tcMar>
                  <w:vAlign w:val="center"/>
                </w:tcPr>
                <w:p w14:paraId="3767DE4F" w14:textId="77777777" w:rsidR="00954824" w:rsidRPr="00D45D7B" w:rsidRDefault="00954824" w:rsidP="00954824">
                  <w:pPr>
                    <w:adjustRightInd w:val="0"/>
                    <w:snapToGrid w:val="0"/>
                    <w:spacing w:line="300" w:lineRule="exact"/>
                    <w:jc w:val="center"/>
                    <w:textAlignment w:val="center"/>
                    <w:rPr>
                      <w:szCs w:val="21"/>
                    </w:rPr>
                  </w:pPr>
                  <w:r w:rsidRPr="00D45D7B">
                    <w:rPr>
                      <w:rFonts w:hint="eastAsia"/>
                      <w:szCs w:val="21"/>
                    </w:rPr>
                    <w:t>25.68</w:t>
                  </w:r>
                </w:p>
              </w:tc>
            </w:tr>
            <w:tr w:rsidR="00954824" w:rsidRPr="00D45D7B" w14:paraId="001E2F3C" w14:textId="77777777" w:rsidTr="00954824">
              <w:trPr>
                <w:jc w:val="center"/>
              </w:trPr>
              <w:tc>
                <w:tcPr>
                  <w:tcW w:w="1929" w:type="dxa"/>
                  <w:gridSpan w:val="2"/>
                  <w:tcBorders>
                    <w:tl2br w:val="nil"/>
                    <w:tr2bl w:val="nil"/>
                  </w:tcBorders>
                  <w:vAlign w:val="center"/>
                </w:tcPr>
                <w:p w14:paraId="6F36B798" w14:textId="77777777" w:rsidR="00954824" w:rsidRPr="00D45D7B" w:rsidRDefault="00954824" w:rsidP="00D45D7B">
                  <w:pPr>
                    <w:adjustRightInd w:val="0"/>
                    <w:snapToGrid w:val="0"/>
                    <w:spacing w:line="300" w:lineRule="exact"/>
                    <w:jc w:val="center"/>
                    <w:textAlignment w:val="center"/>
                    <w:rPr>
                      <w:szCs w:val="21"/>
                    </w:rPr>
                  </w:pPr>
                  <w:r w:rsidRPr="00D45D7B">
                    <w:rPr>
                      <w:szCs w:val="21"/>
                    </w:rPr>
                    <w:t>叠加后</w:t>
                  </w:r>
                </w:p>
              </w:tc>
              <w:tc>
                <w:tcPr>
                  <w:tcW w:w="797" w:type="dxa"/>
                  <w:tcBorders>
                    <w:tl2br w:val="nil"/>
                    <w:tr2bl w:val="nil"/>
                  </w:tcBorders>
                  <w:vAlign w:val="center"/>
                </w:tcPr>
                <w:p w14:paraId="212E3BFB" w14:textId="77777777" w:rsidR="00954824" w:rsidRPr="00D45D7B" w:rsidRDefault="00954824" w:rsidP="00D45D7B">
                  <w:pPr>
                    <w:adjustRightInd w:val="0"/>
                    <w:snapToGrid w:val="0"/>
                    <w:spacing w:line="300" w:lineRule="exact"/>
                    <w:jc w:val="center"/>
                    <w:textAlignment w:val="center"/>
                    <w:rPr>
                      <w:szCs w:val="21"/>
                      <w:highlight w:val="yellow"/>
                    </w:rPr>
                  </w:pPr>
                </w:p>
              </w:tc>
              <w:tc>
                <w:tcPr>
                  <w:tcW w:w="826" w:type="dxa"/>
                  <w:tcBorders>
                    <w:tl2br w:val="nil"/>
                    <w:tr2bl w:val="nil"/>
                  </w:tcBorders>
                  <w:vAlign w:val="center"/>
                </w:tcPr>
                <w:p w14:paraId="05BFC61B" w14:textId="77777777" w:rsidR="00954824" w:rsidRPr="00D45D7B" w:rsidRDefault="00954824" w:rsidP="00D45D7B">
                  <w:pPr>
                    <w:adjustRightInd w:val="0"/>
                    <w:snapToGrid w:val="0"/>
                    <w:spacing w:line="300" w:lineRule="exact"/>
                    <w:jc w:val="center"/>
                    <w:textAlignment w:val="center"/>
                    <w:rPr>
                      <w:szCs w:val="21"/>
                      <w:highlight w:val="yellow"/>
                    </w:rPr>
                  </w:pPr>
                </w:p>
              </w:tc>
              <w:tc>
                <w:tcPr>
                  <w:tcW w:w="526" w:type="dxa"/>
                  <w:tcBorders>
                    <w:tl2br w:val="nil"/>
                    <w:tr2bl w:val="nil"/>
                  </w:tcBorders>
                  <w:vAlign w:val="center"/>
                </w:tcPr>
                <w:p w14:paraId="291FBCF2" w14:textId="77777777" w:rsidR="00954824" w:rsidRPr="00D45D7B" w:rsidRDefault="00954824" w:rsidP="00D45D7B">
                  <w:pPr>
                    <w:adjustRightInd w:val="0"/>
                    <w:snapToGrid w:val="0"/>
                    <w:spacing w:line="300" w:lineRule="exact"/>
                    <w:jc w:val="center"/>
                    <w:textAlignment w:val="center"/>
                    <w:rPr>
                      <w:szCs w:val="21"/>
                      <w:highlight w:val="yellow"/>
                    </w:rPr>
                  </w:pPr>
                </w:p>
              </w:tc>
              <w:tc>
                <w:tcPr>
                  <w:tcW w:w="833" w:type="dxa"/>
                  <w:tcBorders>
                    <w:tl2br w:val="nil"/>
                    <w:tr2bl w:val="nil"/>
                  </w:tcBorders>
                  <w:vAlign w:val="center"/>
                </w:tcPr>
                <w:p w14:paraId="41A0602A" w14:textId="77777777" w:rsidR="00954824" w:rsidRPr="00D45D7B" w:rsidRDefault="00954824" w:rsidP="00954824">
                  <w:pPr>
                    <w:adjustRightInd w:val="0"/>
                    <w:snapToGrid w:val="0"/>
                    <w:spacing w:line="300" w:lineRule="exact"/>
                    <w:jc w:val="center"/>
                    <w:textAlignment w:val="center"/>
                    <w:rPr>
                      <w:szCs w:val="21"/>
                      <w:highlight w:val="yellow"/>
                    </w:rPr>
                  </w:pPr>
                  <w:r w:rsidRPr="00D45D7B">
                    <w:rPr>
                      <w:rFonts w:hint="eastAsia"/>
                      <w:szCs w:val="21"/>
                    </w:rPr>
                    <w:t>5</w:t>
                  </w:r>
                  <w:r>
                    <w:rPr>
                      <w:szCs w:val="21"/>
                    </w:rPr>
                    <w:t>6</w:t>
                  </w:r>
                  <w:r w:rsidRPr="00D45D7B">
                    <w:rPr>
                      <w:rFonts w:hint="eastAsia"/>
                      <w:szCs w:val="21"/>
                    </w:rPr>
                    <w:t>.78</w:t>
                  </w:r>
                </w:p>
              </w:tc>
              <w:tc>
                <w:tcPr>
                  <w:tcW w:w="577" w:type="dxa"/>
                  <w:tcBorders>
                    <w:tl2br w:val="nil"/>
                    <w:tr2bl w:val="nil"/>
                  </w:tcBorders>
                  <w:vAlign w:val="center"/>
                </w:tcPr>
                <w:p w14:paraId="4095F357" w14:textId="77777777" w:rsidR="00954824" w:rsidRPr="00D45D7B" w:rsidRDefault="00954824" w:rsidP="00D45D7B">
                  <w:pPr>
                    <w:adjustRightInd w:val="0"/>
                    <w:snapToGrid w:val="0"/>
                    <w:spacing w:line="300" w:lineRule="exact"/>
                    <w:jc w:val="center"/>
                    <w:textAlignment w:val="center"/>
                    <w:rPr>
                      <w:szCs w:val="21"/>
                      <w:highlight w:val="yellow"/>
                    </w:rPr>
                  </w:pPr>
                </w:p>
              </w:tc>
              <w:tc>
                <w:tcPr>
                  <w:tcW w:w="753" w:type="dxa"/>
                  <w:tcBorders>
                    <w:tl2br w:val="nil"/>
                    <w:tr2bl w:val="nil"/>
                  </w:tcBorders>
                  <w:vAlign w:val="center"/>
                </w:tcPr>
                <w:p w14:paraId="53A52067" w14:textId="77777777" w:rsidR="00954824" w:rsidRPr="00D45D7B" w:rsidRDefault="00954824" w:rsidP="00954824">
                  <w:pPr>
                    <w:adjustRightInd w:val="0"/>
                    <w:snapToGrid w:val="0"/>
                    <w:spacing w:line="300" w:lineRule="exact"/>
                    <w:jc w:val="center"/>
                    <w:textAlignment w:val="center"/>
                    <w:rPr>
                      <w:szCs w:val="21"/>
                      <w:highlight w:val="yellow"/>
                    </w:rPr>
                  </w:pPr>
                  <w:r w:rsidRPr="00D45D7B">
                    <w:rPr>
                      <w:rFonts w:hint="eastAsia"/>
                      <w:szCs w:val="21"/>
                    </w:rPr>
                    <w:t>43.</w:t>
                  </w:r>
                  <w:r>
                    <w:rPr>
                      <w:szCs w:val="21"/>
                    </w:rPr>
                    <w:t>7</w:t>
                  </w:r>
                  <w:r w:rsidRPr="00D45D7B">
                    <w:rPr>
                      <w:rFonts w:hint="eastAsia"/>
                      <w:szCs w:val="21"/>
                    </w:rPr>
                    <w:t>0</w:t>
                  </w:r>
                </w:p>
              </w:tc>
              <w:tc>
                <w:tcPr>
                  <w:tcW w:w="578" w:type="dxa"/>
                  <w:tcBorders>
                    <w:tl2br w:val="nil"/>
                    <w:tr2bl w:val="nil"/>
                  </w:tcBorders>
                  <w:vAlign w:val="center"/>
                </w:tcPr>
                <w:p w14:paraId="00D8FA6B" w14:textId="77777777" w:rsidR="00954824" w:rsidRPr="00D45D7B" w:rsidRDefault="00954824" w:rsidP="00D45D7B">
                  <w:pPr>
                    <w:adjustRightInd w:val="0"/>
                    <w:snapToGrid w:val="0"/>
                    <w:spacing w:line="300" w:lineRule="exact"/>
                    <w:jc w:val="center"/>
                    <w:textAlignment w:val="center"/>
                    <w:rPr>
                      <w:szCs w:val="21"/>
                      <w:highlight w:val="yellow"/>
                    </w:rPr>
                  </w:pPr>
                </w:p>
              </w:tc>
              <w:tc>
                <w:tcPr>
                  <w:tcW w:w="768" w:type="dxa"/>
                  <w:tcBorders>
                    <w:tl2br w:val="nil"/>
                    <w:tr2bl w:val="nil"/>
                  </w:tcBorders>
                  <w:vAlign w:val="center"/>
                </w:tcPr>
                <w:p w14:paraId="1F0B9D09" w14:textId="77777777" w:rsidR="00954824" w:rsidRPr="00D45D7B" w:rsidRDefault="00954824" w:rsidP="00954824">
                  <w:pPr>
                    <w:adjustRightInd w:val="0"/>
                    <w:snapToGrid w:val="0"/>
                    <w:spacing w:line="300" w:lineRule="exact"/>
                    <w:jc w:val="center"/>
                    <w:textAlignment w:val="center"/>
                    <w:rPr>
                      <w:szCs w:val="21"/>
                      <w:highlight w:val="yellow"/>
                    </w:rPr>
                  </w:pPr>
                  <w:r w:rsidRPr="00D45D7B">
                    <w:rPr>
                      <w:rFonts w:hint="eastAsia"/>
                      <w:szCs w:val="21"/>
                    </w:rPr>
                    <w:t>4</w:t>
                  </w:r>
                  <w:r>
                    <w:rPr>
                      <w:szCs w:val="21"/>
                    </w:rPr>
                    <w:t>4</w:t>
                  </w:r>
                  <w:r w:rsidRPr="00D45D7B">
                    <w:rPr>
                      <w:rFonts w:hint="eastAsia"/>
                      <w:szCs w:val="21"/>
                    </w:rPr>
                    <w:t>.65</w:t>
                  </w:r>
                </w:p>
              </w:tc>
              <w:tc>
                <w:tcPr>
                  <w:tcW w:w="544" w:type="dxa"/>
                  <w:tcBorders>
                    <w:tl2br w:val="nil"/>
                    <w:tr2bl w:val="nil"/>
                  </w:tcBorders>
                  <w:vAlign w:val="center"/>
                </w:tcPr>
                <w:p w14:paraId="1B9424A9" w14:textId="77777777" w:rsidR="00954824" w:rsidRPr="00D45D7B" w:rsidRDefault="00954824" w:rsidP="00D45D7B">
                  <w:pPr>
                    <w:adjustRightInd w:val="0"/>
                    <w:snapToGrid w:val="0"/>
                    <w:spacing w:line="300" w:lineRule="exact"/>
                    <w:jc w:val="center"/>
                    <w:textAlignment w:val="center"/>
                    <w:rPr>
                      <w:szCs w:val="21"/>
                      <w:highlight w:val="yellow"/>
                    </w:rPr>
                  </w:pPr>
                </w:p>
              </w:tc>
              <w:tc>
                <w:tcPr>
                  <w:tcW w:w="789" w:type="dxa"/>
                  <w:tcBorders>
                    <w:tl2br w:val="nil"/>
                    <w:tr2bl w:val="nil"/>
                  </w:tcBorders>
                  <w:vAlign w:val="center"/>
                </w:tcPr>
                <w:p w14:paraId="1D4F23D4" w14:textId="77777777" w:rsidR="00954824" w:rsidRPr="00D45D7B" w:rsidRDefault="00954824" w:rsidP="00D45D7B">
                  <w:pPr>
                    <w:adjustRightInd w:val="0"/>
                    <w:snapToGrid w:val="0"/>
                    <w:spacing w:line="300" w:lineRule="exact"/>
                    <w:jc w:val="center"/>
                    <w:textAlignment w:val="center"/>
                    <w:rPr>
                      <w:szCs w:val="21"/>
                      <w:highlight w:val="yellow"/>
                    </w:rPr>
                  </w:pPr>
                  <w:r w:rsidRPr="00D45D7B">
                    <w:rPr>
                      <w:rFonts w:hint="eastAsia"/>
                      <w:szCs w:val="21"/>
                    </w:rPr>
                    <w:t>63.76</w:t>
                  </w:r>
                </w:p>
              </w:tc>
            </w:tr>
          </w:tbl>
          <w:p w14:paraId="2106B6E6" w14:textId="77777777" w:rsidR="00D45D7B" w:rsidRPr="00D45D7B" w:rsidRDefault="00D45D7B" w:rsidP="00D45D7B">
            <w:pPr>
              <w:spacing w:line="480" w:lineRule="exact"/>
              <w:ind w:firstLineChars="200" w:firstLine="480"/>
              <w:rPr>
                <w:sz w:val="24"/>
              </w:rPr>
            </w:pPr>
            <w:r w:rsidRPr="00D45D7B">
              <w:rPr>
                <w:sz w:val="24"/>
              </w:rPr>
              <w:t>根据《环境影响评价技术导则一声环境》</w:t>
            </w:r>
            <w:r w:rsidRPr="00D45D7B">
              <w:rPr>
                <w:sz w:val="24"/>
              </w:rPr>
              <w:t>(HJ2.4-2009)</w:t>
            </w:r>
            <w:r w:rsidRPr="00D45D7B">
              <w:rPr>
                <w:sz w:val="24"/>
              </w:rPr>
              <w:t>进行厂界噪声评价时，新建项目以工程噪声贡献值作为评价量。</w:t>
            </w:r>
          </w:p>
          <w:p w14:paraId="19A36A31" w14:textId="77777777" w:rsidR="00D45D7B" w:rsidRPr="00D45D7B" w:rsidRDefault="00D45D7B" w:rsidP="00D45D7B">
            <w:pPr>
              <w:widowControl/>
              <w:spacing w:line="480" w:lineRule="exact"/>
              <w:ind w:firstLineChars="200" w:firstLine="480"/>
              <w:rPr>
                <w:kern w:val="0"/>
                <w:sz w:val="24"/>
              </w:rPr>
            </w:pPr>
            <w:r w:rsidRPr="00D45D7B">
              <w:rPr>
                <w:kern w:val="0"/>
                <w:sz w:val="24"/>
              </w:rPr>
              <w:t>由上表看出，项目运营期产生的噪声通过衰减传播至东、南、西、北各厂边界噪声贡献值分别为</w:t>
            </w:r>
            <w:r w:rsidRPr="00D45D7B">
              <w:rPr>
                <w:rFonts w:hint="eastAsia"/>
                <w:kern w:val="0"/>
                <w:sz w:val="24"/>
              </w:rPr>
              <w:t>5</w:t>
            </w:r>
            <w:r w:rsidR="00954824">
              <w:rPr>
                <w:kern w:val="0"/>
                <w:sz w:val="24"/>
              </w:rPr>
              <w:t>6</w:t>
            </w:r>
            <w:r w:rsidRPr="00D45D7B">
              <w:rPr>
                <w:rFonts w:hint="eastAsia"/>
                <w:kern w:val="0"/>
                <w:sz w:val="24"/>
              </w:rPr>
              <w:t>.78</w:t>
            </w:r>
            <w:r w:rsidRPr="00D45D7B">
              <w:rPr>
                <w:kern w:val="0"/>
                <w:sz w:val="24"/>
              </w:rPr>
              <w:t>dB(A)</w:t>
            </w:r>
            <w:r w:rsidRPr="00D45D7B">
              <w:rPr>
                <w:kern w:val="0"/>
                <w:sz w:val="24"/>
              </w:rPr>
              <w:t>、</w:t>
            </w:r>
            <w:r w:rsidRPr="00D45D7B">
              <w:rPr>
                <w:rFonts w:hint="eastAsia"/>
                <w:kern w:val="0"/>
                <w:sz w:val="24"/>
              </w:rPr>
              <w:t>43.</w:t>
            </w:r>
            <w:r w:rsidR="00954824">
              <w:rPr>
                <w:kern w:val="0"/>
                <w:sz w:val="24"/>
              </w:rPr>
              <w:t>7</w:t>
            </w:r>
            <w:r w:rsidRPr="00D45D7B">
              <w:rPr>
                <w:rFonts w:hint="eastAsia"/>
                <w:kern w:val="0"/>
                <w:sz w:val="24"/>
              </w:rPr>
              <w:t>0</w:t>
            </w:r>
            <w:r w:rsidRPr="00D45D7B">
              <w:rPr>
                <w:kern w:val="0"/>
                <w:sz w:val="24"/>
              </w:rPr>
              <w:t>dB(A)</w:t>
            </w:r>
            <w:r w:rsidRPr="00D45D7B">
              <w:rPr>
                <w:kern w:val="0"/>
                <w:sz w:val="24"/>
              </w:rPr>
              <w:t>、</w:t>
            </w:r>
            <w:r w:rsidRPr="00D45D7B">
              <w:rPr>
                <w:rFonts w:hint="eastAsia"/>
                <w:kern w:val="0"/>
                <w:sz w:val="24"/>
              </w:rPr>
              <w:t>4</w:t>
            </w:r>
            <w:r w:rsidR="00954824">
              <w:rPr>
                <w:kern w:val="0"/>
                <w:sz w:val="24"/>
              </w:rPr>
              <w:t>4</w:t>
            </w:r>
            <w:r w:rsidRPr="00D45D7B">
              <w:rPr>
                <w:rFonts w:hint="eastAsia"/>
                <w:kern w:val="0"/>
                <w:sz w:val="24"/>
              </w:rPr>
              <w:t>.65</w:t>
            </w:r>
            <w:r w:rsidRPr="00D45D7B">
              <w:rPr>
                <w:kern w:val="0"/>
                <w:sz w:val="24"/>
              </w:rPr>
              <w:t>dB(A)</w:t>
            </w:r>
            <w:r w:rsidRPr="00D45D7B">
              <w:rPr>
                <w:kern w:val="0"/>
                <w:sz w:val="24"/>
              </w:rPr>
              <w:t>、</w:t>
            </w:r>
            <w:r w:rsidR="00954824">
              <w:rPr>
                <w:kern w:val="0"/>
                <w:sz w:val="24"/>
              </w:rPr>
              <w:t>5</w:t>
            </w:r>
            <w:r w:rsidRPr="00D45D7B">
              <w:rPr>
                <w:rFonts w:hint="eastAsia"/>
                <w:kern w:val="0"/>
                <w:sz w:val="24"/>
              </w:rPr>
              <w:t>3.76</w:t>
            </w:r>
            <w:r w:rsidRPr="00D45D7B">
              <w:rPr>
                <w:kern w:val="0"/>
                <w:sz w:val="24"/>
              </w:rPr>
              <w:t>dB(A)</w:t>
            </w:r>
            <w:r w:rsidRPr="00D45D7B">
              <w:rPr>
                <w:kern w:val="0"/>
                <w:sz w:val="24"/>
              </w:rPr>
              <w:t>，根据建设单位提供资料，本工程</w:t>
            </w:r>
            <w:r w:rsidRPr="00D45D7B">
              <w:rPr>
                <w:rFonts w:hint="eastAsia"/>
                <w:kern w:val="0"/>
                <w:sz w:val="24"/>
              </w:rPr>
              <w:t>夜间不生产，</w:t>
            </w:r>
            <w:r w:rsidRPr="00D45D7B">
              <w:rPr>
                <w:color w:val="000000"/>
                <w:kern w:val="0"/>
                <w:sz w:val="24"/>
              </w:rPr>
              <w:t>则</w:t>
            </w:r>
            <w:r w:rsidRPr="00D45D7B">
              <w:rPr>
                <w:kern w:val="0"/>
                <w:sz w:val="24"/>
              </w:rPr>
              <w:t>本工程各昼间厂界噪声达到《工业企业厂界环境噪声排放标准》</w:t>
            </w:r>
            <w:r w:rsidRPr="00D45D7B">
              <w:rPr>
                <w:kern w:val="0"/>
                <w:sz w:val="24"/>
              </w:rPr>
              <w:t>(GB12348-2008)</w:t>
            </w:r>
            <w:r w:rsidRPr="00D45D7B">
              <w:rPr>
                <w:kern w:val="0"/>
                <w:sz w:val="24"/>
              </w:rPr>
              <w:t>中</w:t>
            </w:r>
            <w:r w:rsidRPr="00D45D7B">
              <w:rPr>
                <w:kern w:val="0"/>
                <w:sz w:val="24"/>
              </w:rPr>
              <w:t>3</w:t>
            </w:r>
            <w:r w:rsidRPr="00D45D7B">
              <w:rPr>
                <w:kern w:val="0"/>
                <w:sz w:val="24"/>
              </w:rPr>
              <w:t>类标准要求。</w:t>
            </w:r>
          </w:p>
          <w:p w14:paraId="2D2D8EBD" w14:textId="4E4548D3" w:rsidR="00D45D7B" w:rsidRPr="00D45D7B" w:rsidRDefault="00D45D7B" w:rsidP="00D45D7B">
            <w:pPr>
              <w:spacing w:line="460" w:lineRule="exact"/>
              <w:jc w:val="center"/>
              <w:rPr>
                <w:b/>
                <w:bCs/>
                <w:sz w:val="24"/>
              </w:rPr>
            </w:pPr>
            <w:r w:rsidRPr="00D45D7B">
              <w:rPr>
                <w:b/>
                <w:bCs/>
                <w:sz w:val="24"/>
              </w:rPr>
              <w:t>表</w:t>
            </w:r>
            <w:r w:rsidR="00B6320F">
              <w:rPr>
                <w:b/>
                <w:bCs/>
                <w:sz w:val="24"/>
              </w:rPr>
              <w:t>28</w:t>
            </w:r>
            <w:r w:rsidRPr="00D45D7B">
              <w:rPr>
                <w:rFonts w:hint="eastAsia"/>
                <w:b/>
                <w:bCs/>
                <w:sz w:val="24"/>
              </w:rPr>
              <w:t xml:space="preserve">      </w:t>
            </w:r>
            <w:r w:rsidRPr="00D45D7B">
              <w:rPr>
                <w:rFonts w:hint="eastAsia"/>
                <w:b/>
                <w:bCs/>
                <w:sz w:val="24"/>
              </w:rPr>
              <w:t>敏感点</w:t>
            </w:r>
            <w:r w:rsidRPr="00D45D7B">
              <w:rPr>
                <w:b/>
                <w:bCs/>
                <w:sz w:val="24"/>
              </w:rPr>
              <w:t>噪声预测</w:t>
            </w:r>
            <w:r w:rsidRPr="00D45D7B">
              <w:rPr>
                <w:rFonts w:hint="eastAsia"/>
                <w:b/>
                <w:bCs/>
                <w:sz w:val="24"/>
              </w:rPr>
              <w:t>结果一览表</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600"/>
              <w:gridCol w:w="2520"/>
              <w:gridCol w:w="1624"/>
              <w:gridCol w:w="1372"/>
              <w:gridCol w:w="1374"/>
              <w:gridCol w:w="1374"/>
            </w:tblGrid>
            <w:tr w:rsidR="00D45D7B" w:rsidRPr="00D45D7B" w14:paraId="33AD4F4B" w14:textId="77777777" w:rsidTr="009E38BB">
              <w:trPr>
                <w:trHeight w:val="337"/>
                <w:jc w:val="center"/>
              </w:trPr>
              <w:tc>
                <w:tcPr>
                  <w:tcW w:w="600" w:type="dxa"/>
                  <w:tcBorders>
                    <w:tl2br w:val="nil"/>
                    <w:tr2bl w:val="nil"/>
                  </w:tcBorders>
                  <w:vAlign w:val="center"/>
                </w:tcPr>
                <w:p w14:paraId="47C9BBF1" w14:textId="77777777" w:rsidR="00D45D7B" w:rsidRPr="00D45D7B" w:rsidRDefault="00D45D7B" w:rsidP="00D45D7B">
                  <w:pPr>
                    <w:spacing w:line="300" w:lineRule="exact"/>
                    <w:jc w:val="center"/>
                    <w:rPr>
                      <w:szCs w:val="21"/>
                    </w:rPr>
                  </w:pPr>
                  <w:r w:rsidRPr="00D45D7B">
                    <w:rPr>
                      <w:szCs w:val="21"/>
                    </w:rPr>
                    <w:t>序号</w:t>
                  </w:r>
                </w:p>
              </w:tc>
              <w:tc>
                <w:tcPr>
                  <w:tcW w:w="4144" w:type="dxa"/>
                  <w:gridSpan w:val="2"/>
                  <w:tcBorders>
                    <w:tl2br w:val="nil"/>
                    <w:tr2bl w:val="nil"/>
                  </w:tcBorders>
                  <w:vAlign w:val="center"/>
                </w:tcPr>
                <w:p w14:paraId="213BF57D" w14:textId="77777777" w:rsidR="00D45D7B" w:rsidRPr="00D45D7B" w:rsidRDefault="00D45D7B" w:rsidP="00D45D7B">
                  <w:pPr>
                    <w:spacing w:line="300" w:lineRule="exact"/>
                    <w:jc w:val="center"/>
                    <w:rPr>
                      <w:szCs w:val="21"/>
                    </w:rPr>
                  </w:pPr>
                  <w:r w:rsidRPr="00D45D7B">
                    <w:rPr>
                      <w:szCs w:val="21"/>
                    </w:rPr>
                    <w:t>生产</w:t>
                  </w:r>
                  <w:r w:rsidRPr="00D45D7B">
                    <w:rPr>
                      <w:rFonts w:hint="eastAsia"/>
                      <w:szCs w:val="21"/>
                    </w:rPr>
                    <w:t>装置</w:t>
                  </w:r>
                  <w:r w:rsidRPr="00D45D7B">
                    <w:rPr>
                      <w:szCs w:val="21"/>
                    </w:rPr>
                    <w:t>至厂界及敏感点最近距离（</w:t>
                  </w:r>
                  <w:r w:rsidRPr="00D45D7B">
                    <w:rPr>
                      <w:szCs w:val="21"/>
                    </w:rPr>
                    <w:t>m</w:t>
                  </w:r>
                  <w:r w:rsidRPr="00D45D7B">
                    <w:rPr>
                      <w:szCs w:val="21"/>
                    </w:rPr>
                    <w:t>）</w:t>
                  </w:r>
                </w:p>
              </w:tc>
              <w:tc>
                <w:tcPr>
                  <w:tcW w:w="1372" w:type="dxa"/>
                  <w:tcBorders>
                    <w:tl2br w:val="nil"/>
                    <w:tr2bl w:val="nil"/>
                  </w:tcBorders>
                  <w:vAlign w:val="center"/>
                </w:tcPr>
                <w:p w14:paraId="144591FB" w14:textId="77777777" w:rsidR="00D45D7B" w:rsidRPr="00D45D7B" w:rsidRDefault="00D45D7B" w:rsidP="00D45D7B">
                  <w:pPr>
                    <w:spacing w:line="300" w:lineRule="exact"/>
                    <w:jc w:val="center"/>
                    <w:rPr>
                      <w:szCs w:val="21"/>
                    </w:rPr>
                  </w:pPr>
                  <w:r w:rsidRPr="00D45D7B">
                    <w:rPr>
                      <w:szCs w:val="21"/>
                    </w:rPr>
                    <w:t>贡献值</w:t>
                  </w:r>
                  <w:r w:rsidRPr="00D45D7B">
                    <w:rPr>
                      <w:rFonts w:hint="eastAsia"/>
                      <w:szCs w:val="21"/>
                    </w:rPr>
                    <w:t>（</w:t>
                  </w:r>
                  <w:r w:rsidRPr="00D45D7B">
                    <w:rPr>
                      <w:szCs w:val="21"/>
                    </w:rPr>
                    <w:t>昼间</w:t>
                  </w:r>
                  <w:r w:rsidRPr="00D45D7B">
                    <w:rPr>
                      <w:rFonts w:hint="eastAsia"/>
                      <w:szCs w:val="21"/>
                    </w:rPr>
                    <w:t>）</w:t>
                  </w:r>
                </w:p>
              </w:tc>
              <w:tc>
                <w:tcPr>
                  <w:tcW w:w="1374" w:type="dxa"/>
                  <w:tcBorders>
                    <w:tl2br w:val="nil"/>
                    <w:tr2bl w:val="nil"/>
                  </w:tcBorders>
                  <w:vAlign w:val="center"/>
                </w:tcPr>
                <w:p w14:paraId="4BFE0E4B" w14:textId="77777777" w:rsidR="00D45D7B" w:rsidRPr="00D45D7B" w:rsidRDefault="00D45D7B" w:rsidP="00D45D7B">
                  <w:pPr>
                    <w:spacing w:line="300" w:lineRule="exact"/>
                    <w:jc w:val="center"/>
                    <w:rPr>
                      <w:szCs w:val="21"/>
                    </w:rPr>
                  </w:pPr>
                  <w:r w:rsidRPr="00D45D7B">
                    <w:rPr>
                      <w:szCs w:val="21"/>
                    </w:rPr>
                    <w:t>背景值</w:t>
                  </w:r>
                  <w:r w:rsidRPr="00D45D7B">
                    <w:rPr>
                      <w:rFonts w:hint="eastAsia"/>
                      <w:szCs w:val="21"/>
                    </w:rPr>
                    <w:t>（</w:t>
                  </w:r>
                  <w:r w:rsidRPr="00D45D7B">
                    <w:rPr>
                      <w:szCs w:val="21"/>
                    </w:rPr>
                    <w:t>昼间</w:t>
                  </w:r>
                  <w:r w:rsidRPr="00D45D7B">
                    <w:rPr>
                      <w:rFonts w:hint="eastAsia"/>
                      <w:szCs w:val="21"/>
                    </w:rPr>
                    <w:t>）</w:t>
                  </w:r>
                </w:p>
              </w:tc>
              <w:tc>
                <w:tcPr>
                  <w:tcW w:w="1374" w:type="dxa"/>
                  <w:tcBorders>
                    <w:tl2br w:val="nil"/>
                    <w:tr2bl w:val="nil"/>
                  </w:tcBorders>
                  <w:vAlign w:val="center"/>
                </w:tcPr>
                <w:p w14:paraId="6C77315B" w14:textId="77777777" w:rsidR="00D45D7B" w:rsidRPr="00D45D7B" w:rsidRDefault="00D45D7B" w:rsidP="00D45D7B">
                  <w:pPr>
                    <w:spacing w:line="300" w:lineRule="exact"/>
                    <w:jc w:val="center"/>
                    <w:rPr>
                      <w:szCs w:val="21"/>
                    </w:rPr>
                  </w:pPr>
                  <w:r w:rsidRPr="00D45D7B">
                    <w:rPr>
                      <w:szCs w:val="21"/>
                    </w:rPr>
                    <w:t>预测值</w:t>
                  </w:r>
                  <w:r w:rsidRPr="00D45D7B">
                    <w:rPr>
                      <w:rFonts w:hint="eastAsia"/>
                      <w:szCs w:val="21"/>
                    </w:rPr>
                    <w:t>（</w:t>
                  </w:r>
                  <w:r w:rsidRPr="00D45D7B">
                    <w:rPr>
                      <w:szCs w:val="21"/>
                    </w:rPr>
                    <w:t>昼间</w:t>
                  </w:r>
                  <w:r w:rsidRPr="00D45D7B">
                    <w:rPr>
                      <w:rFonts w:hint="eastAsia"/>
                      <w:szCs w:val="21"/>
                    </w:rPr>
                    <w:t>）</w:t>
                  </w:r>
                </w:p>
              </w:tc>
            </w:tr>
            <w:tr w:rsidR="00D45D7B" w:rsidRPr="00D45D7B" w14:paraId="74BEEA2A" w14:textId="77777777" w:rsidTr="009E38BB">
              <w:trPr>
                <w:trHeight w:val="675"/>
                <w:jc w:val="center"/>
              </w:trPr>
              <w:tc>
                <w:tcPr>
                  <w:tcW w:w="600" w:type="dxa"/>
                  <w:tcBorders>
                    <w:tl2br w:val="nil"/>
                    <w:tr2bl w:val="nil"/>
                  </w:tcBorders>
                  <w:vAlign w:val="center"/>
                </w:tcPr>
                <w:p w14:paraId="1AC7C4FE" w14:textId="77777777" w:rsidR="00D45D7B" w:rsidRPr="00D45D7B" w:rsidRDefault="00D45D7B" w:rsidP="00D45D7B">
                  <w:pPr>
                    <w:spacing w:line="300" w:lineRule="exact"/>
                    <w:jc w:val="center"/>
                    <w:rPr>
                      <w:szCs w:val="21"/>
                      <w:highlight w:val="yellow"/>
                    </w:rPr>
                  </w:pPr>
                  <w:r w:rsidRPr="00D45D7B">
                    <w:rPr>
                      <w:rFonts w:hint="eastAsia"/>
                      <w:szCs w:val="21"/>
                    </w:rPr>
                    <w:t>1</w:t>
                  </w:r>
                </w:p>
              </w:tc>
              <w:tc>
                <w:tcPr>
                  <w:tcW w:w="2520" w:type="dxa"/>
                  <w:tcBorders>
                    <w:tl2br w:val="nil"/>
                    <w:tr2bl w:val="nil"/>
                  </w:tcBorders>
                  <w:vAlign w:val="center"/>
                </w:tcPr>
                <w:p w14:paraId="7CDD0874" w14:textId="77777777" w:rsidR="00D45D7B" w:rsidRPr="00D45D7B" w:rsidRDefault="005D0A75" w:rsidP="00D45D7B">
                  <w:pPr>
                    <w:spacing w:line="300" w:lineRule="exact"/>
                    <w:jc w:val="center"/>
                    <w:rPr>
                      <w:szCs w:val="21"/>
                    </w:rPr>
                  </w:pPr>
                  <w:r w:rsidRPr="005D0A75">
                    <w:rPr>
                      <w:rFonts w:hint="eastAsia"/>
                      <w:szCs w:val="21"/>
                    </w:rPr>
                    <w:t>碧</w:t>
                  </w:r>
                  <w:proofErr w:type="gramStart"/>
                  <w:r w:rsidRPr="005D0A75">
                    <w:rPr>
                      <w:rFonts w:hint="eastAsia"/>
                      <w:szCs w:val="21"/>
                    </w:rPr>
                    <w:t>桂园</w:t>
                  </w:r>
                  <w:proofErr w:type="gramEnd"/>
                  <w:r w:rsidRPr="005D0A75">
                    <w:rPr>
                      <w:rFonts w:hint="eastAsia"/>
                      <w:szCs w:val="21"/>
                    </w:rPr>
                    <w:t>·</w:t>
                  </w:r>
                  <w:proofErr w:type="gramStart"/>
                  <w:r w:rsidRPr="005D0A75">
                    <w:rPr>
                      <w:rFonts w:hint="eastAsia"/>
                      <w:szCs w:val="21"/>
                    </w:rPr>
                    <w:t>麓</w:t>
                  </w:r>
                  <w:proofErr w:type="gramEnd"/>
                  <w:r w:rsidRPr="005D0A75">
                    <w:rPr>
                      <w:rFonts w:hint="eastAsia"/>
                      <w:szCs w:val="21"/>
                    </w:rPr>
                    <w:t>府（在建）</w:t>
                  </w:r>
                </w:p>
              </w:tc>
              <w:tc>
                <w:tcPr>
                  <w:tcW w:w="1624" w:type="dxa"/>
                  <w:tcBorders>
                    <w:tl2br w:val="nil"/>
                    <w:tr2bl w:val="nil"/>
                  </w:tcBorders>
                  <w:vAlign w:val="center"/>
                </w:tcPr>
                <w:p w14:paraId="469A5595" w14:textId="77777777" w:rsidR="00D45D7B" w:rsidRPr="00D45D7B" w:rsidRDefault="005D0A75" w:rsidP="00D45D7B">
                  <w:pPr>
                    <w:spacing w:line="300" w:lineRule="exact"/>
                    <w:jc w:val="center"/>
                    <w:rPr>
                      <w:szCs w:val="21"/>
                    </w:rPr>
                  </w:pPr>
                  <w:r>
                    <w:rPr>
                      <w:szCs w:val="21"/>
                    </w:rPr>
                    <w:t>130</w:t>
                  </w:r>
                </w:p>
              </w:tc>
              <w:tc>
                <w:tcPr>
                  <w:tcW w:w="1372" w:type="dxa"/>
                  <w:tcBorders>
                    <w:tl2br w:val="nil"/>
                    <w:tr2bl w:val="nil"/>
                  </w:tcBorders>
                  <w:vAlign w:val="center"/>
                </w:tcPr>
                <w:p w14:paraId="29D21051" w14:textId="77777777" w:rsidR="00D45D7B" w:rsidRPr="00D45D7B" w:rsidRDefault="00D45D7B" w:rsidP="00D45D7B">
                  <w:pPr>
                    <w:spacing w:line="300" w:lineRule="exact"/>
                    <w:jc w:val="center"/>
                    <w:rPr>
                      <w:color w:val="000000"/>
                      <w:szCs w:val="21"/>
                      <w:highlight w:val="yellow"/>
                    </w:rPr>
                  </w:pPr>
                  <w:r w:rsidRPr="00D45D7B">
                    <w:rPr>
                      <w:rFonts w:hint="eastAsia"/>
                      <w:szCs w:val="21"/>
                    </w:rPr>
                    <w:t>46.65</w:t>
                  </w:r>
                </w:p>
              </w:tc>
              <w:tc>
                <w:tcPr>
                  <w:tcW w:w="1374" w:type="dxa"/>
                  <w:tcBorders>
                    <w:tl2br w:val="nil"/>
                    <w:tr2bl w:val="nil"/>
                  </w:tcBorders>
                  <w:vAlign w:val="center"/>
                </w:tcPr>
                <w:p w14:paraId="7AC8CF6F" w14:textId="77777777" w:rsidR="00D45D7B" w:rsidRPr="00D45D7B" w:rsidRDefault="005D0A75" w:rsidP="00D45D7B">
                  <w:pPr>
                    <w:spacing w:line="300" w:lineRule="exact"/>
                    <w:jc w:val="center"/>
                    <w:rPr>
                      <w:color w:val="000000"/>
                      <w:szCs w:val="21"/>
                      <w:highlight w:val="yellow"/>
                    </w:rPr>
                  </w:pPr>
                  <w:r>
                    <w:rPr>
                      <w:color w:val="000000"/>
                      <w:szCs w:val="21"/>
                    </w:rPr>
                    <w:t>57.3</w:t>
                  </w:r>
                </w:p>
              </w:tc>
              <w:tc>
                <w:tcPr>
                  <w:tcW w:w="1374" w:type="dxa"/>
                  <w:tcBorders>
                    <w:tl2br w:val="nil"/>
                    <w:tr2bl w:val="nil"/>
                  </w:tcBorders>
                  <w:vAlign w:val="center"/>
                </w:tcPr>
                <w:p w14:paraId="04CAD7A1" w14:textId="77777777" w:rsidR="00D45D7B" w:rsidRPr="00D45D7B" w:rsidRDefault="005D0A75" w:rsidP="00D45D7B">
                  <w:pPr>
                    <w:spacing w:line="300" w:lineRule="exact"/>
                    <w:jc w:val="center"/>
                    <w:rPr>
                      <w:color w:val="000000"/>
                      <w:szCs w:val="21"/>
                    </w:rPr>
                  </w:pPr>
                  <w:r w:rsidRPr="005D0A75">
                    <w:rPr>
                      <w:color w:val="000000"/>
                      <w:szCs w:val="21"/>
                    </w:rPr>
                    <w:t>57.96</w:t>
                  </w:r>
                </w:p>
              </w:tc>
            </w:tr>
            <w:tr w:rsidR="00D45D7B" w:rsidRPr="00D45D7B" w14:paraId="6F2D27B4" w14:textId="77777777" w:rsidTr="009E38BB">
              <w:trPr>
                <w:trHeight w:val="360"/>
                <w:jc w:val="center"/>
              </w:trPr>
              <w:tc>
                <w:tcPr>
                  <w:tcW w:w="600" w:type="dxa"/>
                  <w:tcBorders>
                    <w:tl2br w:val="nil"/>
                    <w:tr2bl w:val="nil"/>
                  </w:tcBorders>
                  <w:vAlign w:val="center"/>
                </w:tcPr>
                <w:p w14:paraId="5B2A53AE" w14:textId="77777777" w:rsidR="00D45D7B" w:rsidRPr="00D45D7B" w:rsidRDefault="00D45D7B" w:rsidP="00D45D7B">
                  <w:pPr>
                    <w:spacing w:line="300" w:lineRule="exact"/>
                    <w:jc w:val="center"/>
                    <w:rPr>
                      <w:szCs w:val="21"/>
                    </w:rPr>
                  </w:pPr>
                  <w:r w:rsidRPr="00D45D7B">
                    <w:rPr>
                      <w:rFonts w:hint="eastAsia"/>
                      <w:szCs w:val="21"/>
                    </w:rPr>
                    <w:t>2</w:t>
                  </w:r>
                </w:p>
              </w:tc>
              <w:tc>
                <w:tcPr>
                  <w:tcW w:w="2520" w:type="dxa"/>
                  <w:tcBorders>
                    <w:tl2br w:val="nil"/>
                    <w:tr2bl w:val="nil"/>
                  </w:tcBorders>
                  <w:vAlign w:val="center"/>
                </w:tcPr>
                <w:p w14:paraId="01D90EF5" w14:textId="77777777" w:rsidR="00D45D7B" w:rsidRPr="00D45D7B" w:rsidRDefault="005D0A75" w:rsidP="00D45D7B">
                  <w:pPr>
                    <w:spacing w:line="300" w:lineRule="exact"/>
                    <w:jc w:val="center"/>
                    <w:rPr>
                      <w:szCs w:val="21"/>
                    </w:rPr>
                  </w:pPr>
                  <w:r w:rsidRPr="005D0A75">
                    <w:rPr>
                      <w:rFonts w:hint="eastAsia"/>
                      <w:szCs w:val="21"/>
                    </w:rPr>
                    <w:t>上</w:t>
                  </w:r>
                  <w:proofErr w:type="gramStart"/>
                  <w:r w:rsidRPr="005D0A75">
                    <w:rPr>
                      <w:rFonts w:hint="eastAsia"/>
                      <w:szCs w:val="21"/>
                    </w:rPr>
                    <w:t>善国际</w:t>
                  </w:r>
                  <w:proofErr w:type="gramEnd"/>
                </w:p>
              </w:tc>
              <w:tc>
                <w:tcPr>
                  <w:tcW w:w="1624" w:type="dxa"/>
                  <w:tcBorders>
                    <w:tl2br w:val="nil"/>
                    <w:tr2bl w:val="nil"/>
                  </w:tcBorders>
                  <w:vAlign w:val="center"/>
                </w:tcPr>
                <w:p w14:paraId="7F1F912F" w14:textId="77777777" w:rsidR="00D45D7B" w:rsidRPr="00D45D7B" w:rsidRDefault="005D0A75" w:rsidP="00D45D7B">
                  <w:pPr>
                    <w:spacing w:line="300" w:lineRule="exact"/>
                    <w:jc w:val="center"/>
                    <w:rPr>
                      <w:szCs w:val="21"/>
                    </w:rPr>
                  </w:pPr>
                  <w:r>
                    <w:rPr>
                      <w:szCs w:val="21"/>
                    </w:rPr>
                    <w:t>180</w:t>
                  </w:r>
                </w:p>
              </w:tc>
              <w:tc>
                <w:tcPr>
                  <w:tcW w:w="1372" w:type="dxa"/>
                  <w:tcBorders>
                    <w:tl2br w:val="nil"/>
                    <w:tr2bl w:val="nil"/>
                  </w:tcBorders>
                  <w:vAlign w:val="center"/>
                </w:tcPr>
                <w:p w14:paraId="7911C384" w14:textId="77777777" w:rsidR="00D45D7B" w:rsidRPr="00D45D7B" w:rsidRDefault="00D45D7B" w:rsidP="00D45D7B">
                  <w:pPr>
                    <w:spacing w:line="300" w:lineRule="exact"/>
                    <w:jc w:val="center"/>
                    <w:rPr>
                      <w:color w:val="000000"/>
                      <w:szCs w:val="21"/>
                    </w:rPr>
                  </w:pPr>
                  <w:r w:rsidRPr="00D45D7B">
                    <w:rPr>
                      <w:rFonts w:hint="eastAsia"/>
                      <w:szCs w:val="21"/>
                    </w:rPr>
                    <w:t>43.40</w:t>
                  </w:r>
                </w:p>
              </w:tc>
              <w:tc>
                <w:tcPr>
                  <w:tcW w:w="1374" w:type="dxa"/>
                  <w:tcBorders>
                    <w:tl2br w:val="nil"/>
                    <w:tr2bl w:val="nil"/>
                  </w:tcBorders>
                  <w:vAlign w:val="center"/>
                </w:tcPr>
                <w:p w14:paraId="39869112" w14:textId="77777777" w:rsidR="00D45D7B" w:rsidRPr="00D45D7B" w:rsidRDefault="005D0A75" w:rsidP="00D45D7B">
                  <w:pPr>
                    <w:spacing w:line="300" w:lineRule="exact"/>
                    <w:jc w:val="center"/>
                    <w:rPr>
                      <w:color w:val="000000"/>
                      <w:szCs w:val="21"/>
                    </w:rPr>
                  </w:pPr>
                  <w:r>
                    <w:rPr>
                      <w:color w:val="000000"/>
                      <w:szCs w:val="21"/>
                    </w:rPr>
                    <w:t>57.8</w:t>
                  </w:r>
                </w:p>
              </w:tc>
              <w:tc>
                <w:tcPr>
                  <w:tcW w:w="1374" w:type="dxa"/>
                  <w:tcBorders>
                    <w:tl2br w:val="nil"/>
                    <w:tr2bl w:val="nil"/>
                  </w:tcBorders>
                  <w:vAlign w:val="center"/>
                </w:tcPr>
                <w:p w14:paraId="7A782B97" w14:textId="77777777" w:rsidR="00D45D7B" w:rsidRPr="00D45D7B" w:rsidRDefault="005D0A75" w:rsidP="00D45D7B">
                  <w:pPr>
                    <w:spacing w:line="300" w:lineRule="exact"/>
                    <w:jc w:val="center"/>
                    <w:rPr>
                      <w:color w:val="000000"/>
                      <w:szCs w:val="21"/>
                    </w:rPr>
                  </w:pPr>
                  <w:r w:rsidRPr="005D0A75">
                    <w:rPr>
                      <w:color w:val="000000"/>
                      <w:szCs w:val="21"/>
                    </w:rPr>
                    <w:t>57.17</w:t>
                  </w:r>
                </w:p>
              </w:tc>
            </w:tr>
          </w:tbl>
          <w:p w14:paraId="32591B4E" w14:textId="77777777" w:rsidR="00D45D7B" w:rsidRPr="00D45D7B" w:rsidRDefault="00D45D7B" w:rsidP="005D0A75">
            <w:pPr>
              <w:spacing w:line="460" w:lineRule="exact"/>
              <w:ind w:firstLineChars="197" w:firstLine="473"/>
              <w:rPr>
                <w:rFonts w:ascii="宋体" w:hAnsi="宋体"/>
                <w:bCs/>
                <w:kern w:val="0"/>
                <w:sz w:val="24"/>
              </w:rPr>
            </w:pPr>
            <w:r w:rsidRPr="00D45D7B">
              <w:rPr>
                <w:rFonts w:ascii="宋体" w:hAnsi="宋体" w:hint="eastAsia"/>
                <w:bCs/>
                <w:kern w:val="0"/>
                <w:sz w:val="24"/>
              </w:rPr>
              <w:t>本工程周边最近敏感点为</w:t>
            </w:r>
            <w:r w:rsidR="005D0A75" w:rsidRPr="005D0A75">
              <w:rPr>
                <w:rFonts w:ascii="宋体" w:hAnsi="宋体" w:hint="eastAsia"/>
                <w:bCs/>
                <w:kern w:val="0"/>
                <w:sz w:val="24"/>
              </w:rPr>
              <w:t>碧</w:t>
            </w:r>
            <w:proofErr w:type="gramStart"/>
            <w:r w:rsidR="005D0A75" w:rsidRPr="005D0A75">
              <w:rPr>
                <w:rFonts w:ascii="宋体" w:hAnsi="宋体" w:hint="eastAsia"/>
                <w:bCs/>
                <w:kern w:val="0"/>
                <w:sz w:val="24"/>
              </w:rPr>
              <w:t>桂园</w:t>
            </w:r>
            <w:proofErr w:type="gramEnd"/>
            <w:r w:rsidR="005D0A75" w:rsidRPr="005D0A75">
              <w:rPr>
                <w:rFonts w:ascii="宋体" w:hAnsi="宋体" w:hint="eastAsia"/>
                <w:bCs/>
                <w:kern w:val="0"/>
                <w:sz w:val="24"/>
              </w:rPr>
              <w:t>·</w:t>
            </w:r>
            <w:proofErr w:type="gramStart"/>
            <w:r w:rsidR="005D0A75" w:rsidRPr="005D0A75">
              <w:rPr>
                <w:rFonts w:ascii="宋体" w:hAnsi="宋体" w:hint="eastAsia"/>
                <w:bCs/>
                <w:kern w:val="0"/>
                <w:sz w:val="24"/>
              </w:rPr>
              <w:t>麓</w:t>
            </w:r>
            <w:proofErr w:type="gramEnd"/>
            <w:r w:rsidR="005D0A75" w:rsidRPr="005D0A75">
              <w:rPr>
                <w:rFonts w:ascii="宋体" w:hAnsi="宋体" w:hint="eastAsia"/>
                <w:bCs/>
                <w:kern w:val="0"/>
                <w:sz w:val="24"/>
              </w:rPr>
              <w:t>府（在建）</w:t>
            </w:r>
            <w:r w:rsidR="005D0A75">
              <w:rPr>
                <w:rFonts w:ascii="宋体" w:hAnsi="宋体" w:hint="eastAsia"/>
                <w:bCs/>
                <w:kern w:val="0"/>
                <w:sz w:val="24"/>
              </w:rPr>
              <w:t>、</w:t>
            </w:r>
            <w:r w:rsidR="005D0A75" w:rsidRPr="005D0A75">
              <w:rPr>
                <w:rFonts w:ascii="宋体" w:hAnsi="宋体" w:hint="eastAsia"/>
                <w:bCs/>
                <w:kern w:val="0"/>
                <w:sz w:val="24"/>
              </w:rPr>
              <w:t>上善国际</w:t>
            </w:r>
            <w:r w:rsidR="005D0A75">
              <w:rPr>
                <w:rFonts w:ascii="宋体" w:hAnsi="宋体" w:hint="eastAsia"/>
                <w:bCs/>
                <w:kern w:val="0"/>
                <w:sz w:val="24"/>
              </w:rPr>
              <w:t>，距生产装置最近距离</w:t>
            </w:r>
            <w:r w:rsidRPr="00D45D7B">
              <w:rPr>
                <w:rFonts w:ascii="宋体" w:hAnsi="宋体" w:hint="eastAsia"/>
                <w:bCs/>
                <w:kern w:val="0"/>
                <w:sz w:val="24"/>
              </w:rPr>
              <w:t>为</w:t>
            </w:r>
            <w:r w:rsidR="005D0A75">
              <w:rPr>
                <w:rFonts w:ascii="宋体" w:hAnsi="宋体"/>
                <w:bCs/>
                <w:kern w:val="0"/>
                <w:sz w:val="24"/>
              </w:rPr>
              <w:t>130m</w:t>
            </w:r>
            <w:r w:rsidR="005D0A75">
              <w:rPr>
                <w:rFonts w:ascii="宋体" w:hAnsi="宋体" w:hint="eastAsia"/>
                <w:bCs/>
                <w:kern w:val="0"/>
                <w:sz w:val="24"/>
              </w:rPr>
              <w:t>、180</w:t>
            </w:r>
            <w:r w:rsidRPr="00D45D7B">
              <w:rPr>
                <w:rFonts w:ascii="宋体" w:hAnsi="宋体" w:hint="eastAsia"/>
                <w:bCs/>
                <w:kern w:val="0"/>
                <w:sz w:val="24"/>
              </w:rPr>
              <w:t>m，根据预测，</w:t>
            </w:r>
            <w:r w:rsidRPr="00D45D7B">
              <w:rPr>
                <w:rFonts w:cs="宋体" w:hint="eastAsia"/>
                <w:sz w:val="24"/>
                <w:szCs w:val="20"/>
                <w:lang w:bidi="ar"/>
              </w:rPr>
              <w:t>依据《环境影响评价技术导则</w:t>
            </w:r>
            <w:r w:rsidRPr="00D45D7B">
              <w:rPr>
                <w:sz w:val="24"/>
                <w:szCs w:val="20"/>
                <w:lang w:bidi="ar"/>
              </w:rPr>
              <w:t>-</w:t>
            </w:r>
            <w:r w:rsidRPr="00D45D7B">
              <w:rPr>
                <w:rFonts w:cs="宋体" w:hint="eastAsia"/>
                <w:sz w:val="24"/>
                <w:szCs w:val="20"/>
                <w:lang w:bidi="ar"/>
              </w:rPr>
              <w:t>声环境》（</w:t>
            </w:r>
            <w:r w:rsidRPr="00D45D7B">
              <w:rPr>
                <w:sz w:val="24"/>
                <w:szCs w:val="20"/>
                <w:lang w:bidi="ar"/>
              </w:rPr>
              <w:t>HJ2.4-2009</w:t>
            </w:r>
            <w:r w:rsidRPr="00D45D7B">
              <w:rPr>
                <w:rFonts w:cs="宋体" w:hint="eastAsia"/>
                <w:sz w:val="24"/>
                <w:szCs w:val="20"/>
                <w:lang w:bidi="ar"/>
              </w:rPr>
              <w:t>）中点源衰减模式计算得出，本项目对</w:t>
            </w:r>
            <w:r w:rsidR="005D0A75">
              <w:rPr>
                <w:rFonts w:cs="宋体" w:hint="eastAsia"/>
                <w:sz w:val="24"/>
                <w:szCs w:val="20"/>
                <w:lang w:bidi="ar"/>
              </w:rPr>
              <w:t>厂界外</w:t>
            </w:r>
            <w:r w:rsidR="005D0A75" w:rsidRPr="005D0A75">
              <w:rPr>
                <w:sz w:val="24"/>
                <w:szCs w:val="20"/>
                <w:lang w:bidi="ar"/>
              </w:rPr>
              <w:t>130m</w:t>
            </w:r>
            <w:r w:rsidRPr="00D45D7B">
              <w:rPr>
                <w:rFonts w:cs="宋体" w:hint="eastAsia"/>
                <w:sz w:val="24"/>
                <w:szCs w:val="20"/>
                <w:lang w:bidi="ar"/>
              </w:rPr>
              <w:t>处上福居委会居民点和</w:t>
            </w:r>
            <w:r w:rsidR="005D0A75" w:rsidRPr="005D0A75">
              <w:rPr>
                <w:rFonts w:cs="宋体" w:hint="eastAsia"/>
                <w:sz w:val="24"/>
                <w:szCs w:val="20"/>
                <w:lang w:bidi="ar"/>
              </w:rPr>
              <w:t>厂界外</w:t>
            </w:r>
            <w:r w:rsidR="005D0A75" w:rsidRPr="005D0A75">
              <w:rPr>
                <w:rFonts w:cs="宋体" w:hint="eastAsia"/>
                <w:sz w:val="24"/>
                <w:szCs w:val="20"/>
                <w:lang w:bidi="ar"/>
              </w:rPr>
              <w:t>130m</w:t>
            </w:r>
            <w:r w:rsidR="005D0A75" w:rsidRPr="005D0A75">
              <w:rPr>
                <w:rFonts w:cs="宋体" w:hint="eastAsia"/>
                <w:sz w:val="24"/>
                <w:szCs w:val="20"/>
                <w:lang w:bidi="ar"/>
              </w:rPr>
              <w:t>处碧</w:t>
            </w:r>
            <w:proofErr w:type="gramStart"/>
            <w:r w:rsidR="005D0A75" w:rsidRPr="005D0A75">
              <w:rPr>
                <w:rFonts w:cs="宋体" w:hint="eastAsia"/>
                <w:sz w:val="24"/>
                <w:szCs w:val="20"/>
                <w:lang w:bidi="ar"/>
              </w:rPr>
              <w:t>桂园</w:t>
            </w:r>
            <w:proofErr w:type="gramEnd"/>
            <w:r w:rsidR="005D0A75" w:rsidRPr="005D0A75">
              <w:rPr>
                <w:rFonts w:cs="宋体" w:hint="eastAsia"/>
                <w:sz w:val="24"/>
                <w:szCs w:val="20"/>
                <w:lang w:bidi="ar"/>
              </w:rPr>
              <w:t>·</w:t>
            </w:r>
            <w:proofErr w:type="gramStart"/>
            <w:r w:rsidR="005D0A75" w:rsidRPr="005D0A75">
              <w:rPr>
                <w:rFonts w:cs="宋体" w:hint="eastAsia"/>
                <w:sz w:val="24"/>
                <w:szCs w:val="20"/>
                <w:lang w:bidi="ar"/>
              </w:rPr>
              <w:t>麓</w:t>
            </w:r>
            <w:proofErr w:type="gramEnd"/>
            <w:r w:rsidR="005D0A75" w:rsidRPr="005D0A75">
              <w:rPr>
                <w:rFonts w:cs="宋体" w:hint="eastAsia"/>
                <w:sz w:val="24"/>
                <w:szCs w:val="20"/>
                <w:lang w:bidi="ar"/>
              </w:rPr>
              <w:t>府（在建）</w:t>
            </w:r>
            <w:r w:rsidRPr="00D45D7B">
              <w:rPr>
                <w:rFonts w:cs="宋体" w:hint="eastAsia"/>
                <w:sz w:val="24"/>
                <w:szCs w:val="20"/>
                <w:lang w:bidi="ar"/>
              </w:rPr>
              <w:t>噪声昼间贡献值分别为</w:t>
            </w:r>
            <w:r w:rsidRPr="00D45D7B">
              <w:rPr>
                <w:rFonts w:cs="宋体" w:hint="eastAsia"/>
                <w:sz w:val="24"/>
                <w:szCs w:val="20"/>
                <w:lang w:bidi="ar"/>
              </w:rPr>
              <w:t>46.65</w:t>
            </w:r>
            <w:r w:rsidRPr="00D45D7B">
              <w:rPr>
                <w:sz w:val="24"/>
                <w:szCs w:val="20"/>
                <w:lang w:bidi="ar"/>
              </w:rPr>
              <w:t>dB(A)</w:t>
            </w:r>
            <w:r w:rsidRPr="00D45D7B">
              <w:rPr>
                <w:rFonts w:hint="eastAsia"/>
                <w:sz w:val="24"/>
                <w:szCs w:val="20"/>
                <w:lang w:bidi="ar"/>
              </w:rPr>
              <w:t>、</w:t>
            </w:r>
            <w:r w:rsidRPr="00D45D7B">
              <w:rPr>
                <w:rFonts w:hint="eastAsia"/>
                <w:sz w:val="24"/>
                <w:szCs w:val="20"/>
                <w:lang w:bidi="ar"/>
              </w:rPr>
              <w:t>43.40</w:t>
            </w:r>
            <w:r w:rsidRPr="00D45D7B">
              <w:rPr>
                <w:sz w:val="24"/>
                <w:szCs w:val="20"/>
                <w:lang w:bidi="ar"/>
              </w:rPr>
              <w:t>dB(A)</w:t>
            </w:r>
            <w:r w:rsidRPr="00D45D7B">
              <w:rPr>
                <w:rFonts w:cs="宋体" w:hint="eastAsia"/>
                <w:sz w:val="24"/>
                <w:szCs w:val="20"/>
                <w:lang w:bidi="ar"/>
              </w:rPr>
              <w:t>，经叠加背景值计算得出，上述敏感点昼间噪声量分别为</w:t>
            </w:r>
            <w:r w:rsidR="005D0A75" w:rsidRPr="005D0A75">
              <w:rPr>
                <w:rFonts w:cs="宋体"/>
                <w:sz w:val="24"/>
                <w:szCs w:val="20"/>
                <w:lang w:bidi="ar"/>
              </w:rPr>
              <w:t>57.96</w:t>
            </w:r>
            <w:r w:rsidRPr="00D45D7B">
              <w:rPr>
                <w:sz w:val="24"/>
                <w:szCs w:val="20"/>
                <w:lang w:bidi="ar"/>
              </w:rPr>
              <w:t>dB(A)</w:t>
            </w:r>
            <w:r w:rsidRPr="00D45D7B">
              <w:rPr>
                <w:rFonts w:hint="eastAsia"/>
                <w:sz w:val="24"/>
                <w:szCs w:val="20"/>
                <w:lang w:bidi="ar"/>
              </w:rPr>
              <w:t>、</w:t>
            </w:r>
            <w:r w:rsidR="005D0A75" w:rsidRPr="005D0A75">
              <w:rPr>
                <w:sz w:val="24"/>
                <w:szCs w:val="20"/>
                <w:lang w:bidi="ar"/>
              </w:rPr>
              <w:t>57.17</w:t>
            </w:r>
            <w:r w:rsidRPr="00D45D7B">
              <w:rPr>
                <w:sz w:val="24"/>
                <w:szCs w:val="20"/>
                <w:lang w:bidi="ar"/>
              </w:rPr>
              <w:t>dB(A)</w:t>
            </w:r>
            <w:r w:rsidRPr="00D45D7B">
              <w:rPr>
                <w:rFonts w:cs="宋体" w:hint="eastAsia"/>
                <w:sz w:val="24"/>
                <w:szCs w:val="20"/>
                <w:lang w:bidi="ar"/>
              </w:rPr>
              <w:t>，本项目夜间不生产，</w:t>
            </w:r>
            <w:r w:rsidR="005D0A75">
              <w:rPr>
                <w:rFonts w:cs="宋体" w:hint="eastAsia"/>
                <w:sz w:val="24"/>
                <w:szCs w:val="20"/>
                <w:lang w:bidi="ar"/>
              </w:rPr>
              <w:t>敏感点</w:t>
            </w:r>
            <w:r w:rsidRPr="00D45D7B">
              <w:rPr>
                <w:rFonts w:cs="宋体" w:hint="eastAsia"/>
                <w:sz w:val="24"/>
                <w:szCs w:val="20"/>
                <w:lang w:bidi="ar"/>
              </w:rPr>
              <w:t>声环境可</w:t>
            </w:r>
            <w:proofErr w:type="gramStart"/>
            <w:r w:rsidRPr="00D45D7B">
              <w:rPr>
                <w:rFonts w:cs="宋体" w:hint="eastAsia"/>
                <w:sz w:val="24"/>
                <w:szCs w:val="20"/>
                <w:lang w:bidi="ar"/>
              </w:rPr>
              <w:t>达到声</w:t>
            </w:r>
            <w:proofErr w:type="gramEnd"/>
            <w:r w:rsidRPr="00D45D7B">
              <w:rPr>
                <w:rFonts w:cs="宋体" w:hint="eastAsia"/>
                <w:sz w:val="24"/>
                <w:szCs w:val="20"/>
                <w:lang w:bidi="ar"/>
              </w:rPr>
              <w:t>环境质量</w:t>
            </w:r>
            <w:r w:rsidRPr="00D45D7B">
              <w:rPr>
                <w:sz w:val="24"/>
                <w:szCs w:val="20"/>
                <w:lang w:bidi="ar"/>
              </w:rPr>
              <w:t>2</w:t>
            </w:r>
            <w:r w:rsidRPr="00D45D7B">
              <w:rPr>
                <w:rFonts w:cs="宋体" w:hint="eastAsia"/>
                <w:sz w:val="24"/>
                <w:szCs w:val="20"/>
                <w:lang w:bidi="ar"/>
              </w:rPr>
              <w:t>类标准要求。由此可见，本工程产生的设备噪声在采取治理措施后对周边敏感目标的影响不大，可确保</w:t>
            </w:r>
            <w:proofErr w:type="gramStart"/>
            <w:r w:rsidRPr="00D45D7B">
              <w:rPr>
                <w:rFonts w:cs="宋体" w:hint="eastAsia"/>
                <w:sz w:val="24"/>
                <w:szCs w:val="20"/>
                <w:lang w:bidi="ar"/>
              </w:rPr>
              <w:t>不</w:t>
            </w:r>
            <w:proofErr w:type="gramEnd"/>
            <w:r w:rsidRPr="00D45D7B">
              <w:rPr>
                <w:rFonts w:cs="宋体" w:hint="eastAsia"/>
                <w:sz w:val="24"/>
                <w:szCs w:val="20"/>
                <w:lang w:bidi="ar"/>
              </w:rPr>
              <w:t>扰民。</w:t>
            </w:r>
          </w:p>
          <w:p w14:paraId="092615A6" w14:textId="77777777" w:rsidR="00EE2C74" w:rsidRPr="00EE2C74" w:rsidRDefault="00EE2C74" w:rsidP="00EE2C74">
            <w:pPr>
              <w:spacing w:line="360" w:lineRule="auto"/>
              <w:ind w:firstLineChars="200" w:firstLine="480"/>
              <w:rPr>
                <w:sz w:val="24"/>
              </w:rPr>
            </w:pPr>
            <w:r w:rsidRPr="00EE2C74">
              <w:rPr>
                <w:sz w:val="24"/>
              </w:rPr>
              <w:t>（</w:t>
            </w:r>
            <w:r w:rsidRPr="00EE2C74">
              <w:rPr>
                <w:sz w:val="24"/>
              </w:rPr>
              <w:t>3</w:t>
            </w:r>
            <w:r w:rsidRPr="00EE2C74">
              <w:rPr>
                <w:sz w:val="24"/>
              </w:rPr>
              <w:t>）声环境影响分析</w:t>
            </w:r>
          </w:p>
          <w:p w14:paraId="15194352" w14:textId="77777777" w:rsidR="001416A7" w:rsidRPr="003F1694" w:rsidRDefault="00EE2C74" w:rsidP="00EE2C74">
            <w:pPr>
              <w:spacing w:line="460" w:lineRule="exact"/>
              <w:ind w:firstLineChars="197" w:firstLine="473"/>
              <w:rPr>
                <w:rFonts w:cs="宋体"/>
                <w:sz w:val="24"/>
                <w:szCs w:val="20"/>
                <w:lang w:bidi="ar"/>
              </w:rPr>
            </w:pPr>
            <w:r w:rsidRPr="00AA7551">
              <w:rPr>
                <w:rFonts w:hint="eastAsia"/>
                <w:sz w:val="24"/>
              </w:rPr>
              <w:t>本</w:t>
            </w:r>
            <w:r w:rsidR="00AA7551" w:rsidRPr="00AA7551">
              <w:rPr>
                <w:rFonts w:hint="eastAsia"/>
                <w:sz w:val="24"/>
              </w:rPr>
              <w:t>噪声主要为生产时设备运行产生的噪声</w:t>
            </w:r>
            <w:r w:rsidRPr="00AA7551">
              <w:rPr>
                <w:rFonts w:hint="eastAsia"/>
                <w:sz w:val="24"/>
              </w:rPr>
              <w:t>，</w:t>
            </w:r>
            <w:r w:rsidRPr="00AA7551">
              <w:rPr>
                <w:sz w:val="24"/>
              </w:rPr>
              <w:t>本项目</w:t>
            </w:r>
            <w:r w:rsidRPr="00AA7551">
              <w:rPr>
                <w:rFonts w:hint="eastAsia"/>
                <w:sz w:val="24"/>
              </w:rPr>
              <w:t>生产车间距</w:t>
            </w:r>
            <w:r w:rsidR="00AA7551" w:rsidRPr="00AA7551">
              <w:rPr>
                <w:rFonts w:hint="eastAsia"/>
                <w:sz w:val="24"/>
              </w:rPr>
              <w:t>东</w:t>
            </w:r>
            <w:r w:rsidRPr="00AA7551">
              <w:rPr>
                <w:rFonts w:hint="eastAsia"/>
                <w:sz w:val="24"/>
              </w:rPr>
              <w:t>南侧厂界</w:t>
            </w:r>
            <w:r w:rsidRPr="00AA7551">
              <w:rPr>
                <w:sz w:val="24"/>
              </w:rPr>
              <w:t>距离最近</w:t>
            </w:r>
            <w:r w:rsidRPr="00AA7551">
              <w:rPr>
                <w:rFonts w:hint="eastAsia"/>
                <w:sz w:val="24"/>
              </w:rPr>
              <w:t>距离为</w:t>
            </w:r>
            <w:r w:rsidR="00AA7551" w:rsidRPr="00AA7551">
              <w:rPr>
                <w:rFonts w:hint="eastAsia"/>
                <w:sz w:val="24"/>
              </w:rPr>
              <w:t>20</w:t>
            </w:r>
            <w:r w:rsidRPr="00AA7551">
              <w:rPr>
                <w:rFonts w:hint="eastAsia"/>
                <w:sz w:val="24"/>
              </w:rPr>
              <w:t>m</w:t>
            </w:r>
            <w:r w:rsidRPr="00AA7551">
              <w:rPr>
                <w:rFonts w:hint="eastAsia"/>
                <w:sz w:val="24"/>
              </w:rPr>
              <w:t>，南侧厂界距最近保护目标为</w:t>
            </w:r>
            <w:r w:rsidR="00AA7551" w:rsidRPr="00AA7551">
              <w:rPr>
                <w:sz w:val="24"/>
              </w:rPr>
              <w:t>130</w:t>
            </w:r>
            <w:r w:rsidRPr="00AA7551">
              <w:rPr>
                <w:sz w:val="24"/>
              </w:rPr>
              <w:t>m</w:t>
            </w:r>
            <w:r w:rsidRPr="00AA7551">
              <w:rPr>
                <w:sz w:val="24"/>
              </w:rPr>
              <w:t>处</w:t>
            </w:r>
            <w:r w:rsidR="00AA7551" w:rsidRPr="00AA7551">
              <w:rPr>
                <w:rFonts w:hint="eastAsia"/>
                <w:sz w:val="24"/>
              </w:rPr>
              <w:t>碧</w:t>
            </w:r>
            <w:proofErr w:type="gramStart"/>
            <w:r w:rsidR="00AA7551" w:rsidRPr="00AA7551">
              <w:rPr>
                <w:rFonts w:hint="eastAsia"/>
                <w:sz w:val="24"/>
              </w:rPr>
              <w:t>桂园</w:t>
            </w:r>
            <w:proofErr w:type="gramEnd"/>
            <w:r w:rsidR="00AA7551" w:rsidRPr="00AA7551">
              <w:rPr>
                <w:rFonts w:hint="eastAsia"/>
                <w:sz w:val="24"/>
              </w:rPr>
              <w:t>·</w:t>
            </w:r>
            <w:proofErr w:type="gramStart"/>
            <w:r w:rsidR="00AA7551" w:rsidRPr="00AA7551">
              <w:rPr>
                <w:rFonts w:hint="eastAsia"/>
                <w:sz w:val="24"/>
              </w:rPr>
              <w:t>麓</w:t>
            </w:r>
            <w:proofErr w:type="gramEnd"/>
            <w:r w:rsidR="00AA7551" w:rsidRPr="00AA7551">
              <w:rPr>
                <w:rFonts w:hint="eastAsia"/>
                <w:sz w:val="24"/>
              </w:rPr>
              <w:t>府（在建）</w:t>
            </w:r>
            <w:r w:rsidRPr="00AA7551">
              <w:rPr>
                <w:sz w:val="24"/>
              </w:rPr>
              <w:t>，</w:t>
            </w:r>
            <w:r w:rsidRPr="00AA7551">
              <w:rPr>
                <w:rFonts w:hint="eastAsia"/>
                <w:sz w:val="24"/>
              </w:rPr>
              <w:t>在生产车间</w:t>
            </w:r>
            <w:r w:rsidRPr="00AA7551">
              <w:rPr>
                <w:sz w:val="24"/>
              </w:rPr>
              <w:t>采取</w:t>
            </w:r>
            <w:r w:rsidRPr="00AA7551">
              <w:rPr>
                <w:rFonts w:hint="eastAsia"/>
                <w:sz w:val="24"/>
              </w:rPr>
              <w:t>一定的噪声防治</w:t>
            </w:r>
            <w:r w:rsidRPr="00AA7551">
              <w:rPr>
                <w:sz w:val="24"/>
              </w:rPr>
              <w:t>措施</w:t>
            </w:r>
            <w:r w:rsidRPr="00AA7551">
              <w:rPr>
                <w:rFonts w:hint="eastAsia"/>
                <w:sz w:val="24"/>
              </w:rPr>
              <w:t>以及控制车辆出行管理等措施后，本项目噪声对周</w:t>
            </w:r>
            <w:r w:rsidRPr="003F1694">
              <w:rPr>
                <w:rFonts w:hint="eastAsia"/>
                <w:sz w:val="24"/>
              </w:rPr>
              <w:t>边影响较小，能够满足</w:t>
            </w:r>
            <w:r w:rsidRPr="003F1694">
              <w:rPr>
                <w:sz w:val="24"/>
              </w:rPr>
              <w:t>《工业企业厂界环境噪声排放标准》（</w:t>
            </w:r>
            <w:r w:rsidRPr="003F1694">
              <w:rPr>
                <w:sz w:val="24"/>
              </w:rPr>
              <w:t>GB12348-2008</w:t>
            </w:r>
            <w:r w:rsidRPr="003F1694">
              <w:rPr>
                <w:sz w:val="24"/>
              </w:rPr>
              <w:t>）中的</w:t>
            </w:r>
            <w:r w:rsidRPr="003F1694">
              <w:rPr>
                <w:sz w:val="24"/>
              </w:rPr>
              <w:t>2</w:t>
            </w:r>
            <w:r w:rsidRPr="003F1694">
              <w:rPr>
                <w:sz w:val="24"/>
              </w:rPr>
              <w:t>类标准</w:t>
            </w:r>
            <w:r w:rsidRPr="003F1694">
              <w:rPr>
                <w:rFonts w:hint="eastAsia"/>
                <w:sz w:val="24"/>
              </w:rPr>
              <w:t>。</w:t>
            </w:r>
          </w:p>
          <w:p w14:paraId="0538553E" w14:textId="77777777" w:rsidR="002B711C" w:rsidRPr="003F1694" w:rsidRDefault="002B711C">
            <w:pPr>
              <w:spacing w:line="500" w:lineRule="exact"/>
              <w:ind w:firstLineChars="200" w:firstLine="480"/>
              <w:rPr>
                <w:rFonts w:ascii="宋体" w:hAnsi="宋体" w:cs="宋体"/>
                <w:color w:val="000000"/>
                <w:sz w:val="24"/>
              </w:rPr>
            </w:pPr>
            <w:r w:rsidRPr="003F1694">
              <w:rPr>
                <w:rFonts w:ascii="宋体" w:hAnsi="宋体" w:cs="宋体" w:hint="eastAsia"/>
                <w:color w:val="000000"/>
                <w:sz w:val="24"/>
              </w:rPr>
              <w:t>4、固体废物环境影响分析</w:t>
            </w:r>
          </w:p>
          <w:p w14:paraId="5D2AE4B1" w14:textId="77777777" w:rsidR="00AA7551" w:rsidRPr="00AA7551" w:rsidRDefault="00AA7551" w:rsidP="00AA7551">
            <w:pPr>
              <w:spacing w:line="420" w:lineRule="exact"/>
              <w:ind w:firstLine="482"/>
              <w:rPr>
                <w:rFonts w:ascii="宋体" w:hAnsi="宋体"/>
                <w:sz w:val="24"/>
              </w:rPr>
            </w:pPr>
            <w:r w:rsidRPr="00AA7551">
              <w:rPr>
                <w:rFonts w:ascii="宋体" w:hAnsi="宋体" w:hint="eastAsia"/>
                <w:sz w:val="24"/>
              </w:rPr>
              <w:lastRenderedPageBreak/>
              <w:t>项目建成运营后，主要固体废物为工业固体废物和生活垃圾。</w:t>
            </w:r>
          </w:p>
          <w:p w14:paraId="51944AD8" w14:textId="77777777" w:rsidR="00AA7551" w:rsidRPr="00AA7551" w:rsidRDefault="00AA7551" w:rsidP="00AA7551">
            <w:pPr>
              <w:spacing w:beforeLines="25" w:before="60" w:afterLines="25" w:after="60" w:line="420" w:lineRule="exact"/>
              <w:ind w:firstLineChars="200" w:firstLine="482"/>
              <w:rPr>
                <w:rFonts w:ascii="楷体_GB2312" w:eastAsia="楷体_GB2312"/>
                <w:b/>
                <w:sz w:val="24"/>
              </w:rPr>
            </w:pPr>
            <w:r w:rsidRPr="00AA7551">
              <w:rPr>
                <w:rFonts w:ascii="楷体_GB2312" w:eastAsia="楷体_GB2312" w:hint="eastAsia"/>
                <w:b/>
                <w:sz w:val="24"/>
              </w:rPr>
              <w:t>1、工业固体废物</w:t>
            </w:r>
          </w:p>
          <w:p w14:paraId="41081391" w14:textId="4C683587" w:rsidR="00AA7551" w:rsidRPr="00AA7551" w:rsidRDefault="00B6320F" w:rsidP="00AA7551">
            <w:pPr>
              <w:spacing w:line="420" w:lineRule="exact"/>
              <w:ind w:firstLineChars="197" w:firstLine="473"/>
              <w:rPr>
                <w:color w:val="000000"/>
                <w:sz w:val="24"/>
              </w:rPr>
            </w:pPr>
            <w:r>
              <w:rPr>
                <w:rFonts w:hint="eastAsia"/>
                <w:color w:val="000000"/>
                <w:sz w:val="24"/>
              </w:rPr>
              <w:t>本项目</w:t>
            </w:r>
            <w:r w:rsidR="00AA7551" w:rsidRPr="00AA7551">
              <w:rPr>
                <w:rFonts w:hint="eastAsia"/>
                <w:color w:val="000000"/>
                <w:sz w:val="24"/>
              </w:rPr>
              <w:t>工业固体废物</w:t>
            </w:r>
            <w:r>
              <w:rPr>
                <w:rFonts w:hint="eastAsia"/>
                <w:color w:val="000000"/>
                <w:sz w:val="24"/>
              </w:rPr>
              <w:t>均</w:t>
            </w:r>
            <w:r w:rsidR="00AA7551" w:rsidRPr="00AA7551">
              <w:rPr>
                <w:rFonts w:hint="eastAsia"/>
                <w:color w:val="000000"/>
                <w:sz w:val="24"/>
              </w:rPr>
              <w:t>为一般工业固体废物。</w:t>
            </w:r>
          </w:p>
          <w:p w14:paraId="47CD4DBE" w14:textId="77777777" w:rsidR="00AA7551" w:rsidRPr="001F56FF" w:rsidRDefault="00AA7551" w:rsidP="001F56FF">
            <w:pPr>
              <w:spacing w:line="420" w:lineRule="exact"/>
              <w:ind w:firstLine="482"/>
              <w:rPr>
                <w:rFonts w:ascii="宋体" w:hAnsi="宋体"/>
                <w:sz w:val="24"/>
              </w:rPr>
            </w:pPr>
            <w:r w:rsidRPr="001F56FF">
              <w:rPr>
                <w:rFonts w:ascii="宋体" w:hAnsi="宋体" w:hint="eastAsia"/>
                <w:sz w:val="24"/>
              </w:rPr>
              <w:t>边角废料：金属材料切割下料和机械加工产生的边角废料属一般工业固体废物I类。本建设项目金属材料用量1299t/a，边角废料产生量约为50t/a，建设单位将分类回收，外销废旧金属回收单位综合利用。</w:t>
            </w:r>
          </w:p>
          <w:p w14:paraId="2A2C44F9" w14:textId="77777777" w:rsidR="00AA7551" w:rsidRPr="001F56FF" w:rsidRDefault="00AA7551" w:rsidP="001F56FF">
            <w:pPr>
              <w:spacing w:line="420" w:lineRule="exact"/>
              <w:ind w:firstLine="482"/>
              <w:rPr>
                <w:rFonts w:ascii="宋体" w:hAnsi="宋体"/>
                <w:sz w:val="24"/>
              </w:rPr>
            </w:pPr>
            <w:r w:rsidRPr="001F56FF">
              <w:rPr>
                <w:rFonts w:ascii="宋体" w:hAnsi="宋体" w:hint="eastAsia"/>
                <w:sz w:val="24"/>
              </w:rPr>
              <w:t>焊接工序产生废焊渣：焊接工序产生废焊渣约为焊丝使用量的4%，产生量为0.8t/a</w:t>
            </w:r>
          </w:p>
          <w:p w14:paraId="7F5EBADA" w14:textId="77777777" w:rsidR="00AA7551" w:rsidRPr="001F56FF" w:rsidRDefault="00AA7551" w:rsidP="001F56FF">
            <w:pPr>
              <w:spacing w:line="420" w:lineRule="exact"/>
              <w:ind w:firstLine="482"/>
              <w:rPr>
                <w:rFonts w:ascii="宋体" w:hAnsi="宋体"/>
                <w:sz w:val="24"/>
              </w:rPr>
            </w:pPr>
            <w:r w:rsidRPr="001F56FF">
              <w:rPr>
                <w:rFonts w:ascii="宋体" w:hAnsi="宋体" w:hint="eastAsia"/>
                <w:sz w:val="24"/>
              </w:rPr>
              <w:t>打磨、切割工序产生的粉尘：本项目加工车间切割、打磨等工序会产生粉尘，根据类比同类机械加工项目可知，本项目粉尘产生量</w:t>
            </w:r>
            <w:proofErr w:type="gramStart"/>
            <w:r w:rsidRPr="001F56FF">
              <w:rPr>
                <w:rFonts w:ascii="宋体" w:hAnsi="宋体" w:hint="eastAsia"/>
                <w:sz w:val="24"/>
              </w:rPr>
              <w:t>约原料</w:t>
            </w:r>
            <w:proofErr w:type="gramEnd"/>
            <w:r w:rsidRPr="001F56FF">
              <w:rPr>
                <w:rFonts w:ascii="宋体" w:hAnsi="宋体" w:hint="eastAsia"/>
                <w:sz w:val="24"/>
              </w:rPr>
              <w:t>量的千分之一，则经计算产生的粉尘为1299kg/a。其主要成分为金属粉尘，大部分因其质量较大，沉降较快90%粉尘基本沉降在车间内，每天由工人进行清扫，车间收集到的金属粉尘约1169.1kg/a。</w:t>
            </w:r>
          </w:p>
          <w:p w14:paraId="70333873" w14:textId="77777777" w:rsidR="00AA7551" w:rsidRPr="001F56FF" w:rsidRDefault="00AA7551" w:rsidP="001F56FF">
            <w:pPr>
              <w:spacing w:line="420" w:lineRule="exact"/>
              <w:ind w:firstLine="482"/>
              <w:rPr>
                <w:rFonts w:ascii="宋体" w:hAnsi="宋体"/>
                <w:sz w:val="24"/>
              </w:rPr>
            </w:pPr>
            <w:r w:rsidRPr="001F56FF">
              <w:rPr>
                <w:rFonts w:ascii="宋体" w:hAnsi="宋体" w:hint="eastAsia"/>
                <w:sz w:val="24"/>
              </w:rPr>
              <w:t>喷砂房布袋除尘器收集的粉尘：喷砂系统粉尘产生量分别为72477.05kg/a，使用布袋除尘设施，除尘效率99%，收集的粉尘为：71752.28kg/a（71.75t/a）.</w:t>
            </w:r>
          </w:p>
          <w:p w14:paraId="78098C55" w14:textId="77777777" w:rsidR="00AA7551" w:rsidRPr="001F56FF" w:rsidRDefault="00AA7551" w:rsidP="001F56FF">
            <w:pPr>
              <w:spacing w:line="420" w:lineRule="exact"/>
              <w:ind w:firstLine="482"/>
              <w:rPr>
                <w:rFonts w:ascii="宋体" w:hAnsi="宋体"/>
                <w:sz w:val="24"/>
              </w:rPr>
            </w:pPr>
            <w:proofErr w:type="gramStart"/>
            <w:r w:rsidRPr="001F56FF">
              <w:rPr>
                <w:rFonts w:ascii="宋体" w:hAnsi="宋体" w:hint="eastAsia"/>
                <w:sz w:val="24"/>
              </w:rPr>
              <w:t>以上固废经</w:t>
            </w:r>
            <w:proofErr w:type="gramEnd"/>
            <w:r w:rsidRPr="001F56FF">
              <w:rPr>
                <w:rFonts w:ascii="宋体" w:hAnsi="宋体" w:hint="eastAsia"/>
                <w:sz w:val="24"/>
              </w:rPr>
              <w:t>分类收集后回收外卖。</w:t>
            </w:r>
          </w:p>
          <w:p w14:paraId="03BB8C96" w14:textId="77777777" w:rsidR="00AA7551" w:rsidRPr="00AA7551" w:rsidRDefault="00AA7551" w:rsidP="00AA7551">
            <w:pPr>
              <w:spacing w:line="420" w:lineRule="exact"/>
              <w:ind w:left="491"/>
              <w:rPr>
                <w:rFonts w:eastAsia="楷体_GB2312"/>
                <w:b/>
                <w:color w:val="000000"/>
                <w:sz w:val="24"/>
              </w:rPr>
            </w:pPr>
            <w:r w:rsidRPr="00AA7551">
              <w:rPr>
                <w:rFonts w:eastAsia="楷体_GB2312" w:hint="eastAsia"/>
                <w:b/>
                <w:color w:val="000000"/>
                <w:sz w:val="24"/>
              </w:rPr>
              <w:t>2</w:t>
            </w:r>
            <w:r w:rsidRPr="00AA7551">
              <w:rPr>
                <w:rFonts w:eastAsia="楷体_GB2312" w:hint="eastAsia"/>
                <w:b/>
                <w:color w:val="000000"/>
                <w:sz w:val="24"/>
              </w:rPr>
              <w:t>、生活垃圾</w:t>
            </w:r>
          </w:p>
          <w:p w14:paraId="4D0D0612" w14:textId="77777777" w:rsidR="00AA7551" w:rsidRPr="00AA7551" w:rsidRDefault="00AA7551" w:rsidP="00AA7551">
            <w:pPr>
              <w:spacing w:line="420" w:lineRule="exact"/>
              <w:ind w:firstLine="480"/>
              <w:rPr>
                <w:sz w:val="24"/>
              </w:rPr>
            </w:pPr>
            <w:r w:rsidRPr="00AA7551">
              <w:rPr>
                <w:rFonts w:hint="eastAsia"/>
                <w:color w:val="000000"/>
                <w:sz w:val="24"/>
              </w:rPr>
              <w:t>本建设项目定员</w:t>
            </w:r>
            <w:r w:rsidRPr="00AA7551">
              <w:rPr>
                <w:rFonts w:hint="eastAsia"/>
                <w:color w:val="000000"/>
                <w:sz w:val="24"/>
              </w:rPr>
              <w:t>180</w:t>
            </w:r>
            <w:r w:rsidRPr="00AA7551">
              <w:rPr>
                <w:rFonts w:hint="eastAsia"/>
                <w:color w:val="000000"/>
                <w:sz w:val="24"/>
              </w:rPr>
              <w:t>人，员工生活垃圾产生量平均按</w:t>
            </w:r>
            <w:r w:rsidRPr="00AA7551">
              <w:rPr>
                <w:rFonts w:hint="eastAsia"/>
                <w:color w:val="000000"/>
                <w:sz w:val="24"/>
              </w:rPr>
              <w:t>0.5kg/</w:t>
            </w:r>
            <w:r w:rsidRPr="00AA7551">
              <w:rPr>
                <w:rFonts w:hint="eastAsia"/>
                <w:color w:val="000000"/>
                <w:sz w:val="24"/>
              </w:rPr>
              <w:t>人·</w:t>
            </w:r>
            <w:r w:rsidRPr="00AA7551">
              <w:rPr>
                <w:rFonts w:hint="eastAsia"/>
                <w:color w:val="000000"/>
                <w:sz w:val="24"/>
              </w:rPr>
              <w:t>d</w:t>
            </w:r>
            <w:r w:rsidRPr="00AA7551">
              <w:rPr>
                <w:rFonts w:hint="eastAsia"/>
                <w:color w:val="000000"/>
                <w:sz w:val="24"/>
              </w:rPr>
              <w:t>计，生活垃圾产生量为</w:t>
            </w:r>
            <w:r w:rsidRPr="00AA7551">
              <w:rPr>
                <w:rFonts w:hint="eastAsia"/>
                <w:color w:val="000000"/>
                <w:sz w:val="24"/>
              </w:rPr>
              <w:t>90kg/d(22.59t/a),</w:t>
            </w:r>
            <w:r w:rsidRPr="00AA7551">
              <w:rPr>
                <w:rFonts w:hint="eastAsia"/>
                <w:color w:val="000000"/>
                <w:sz w:val="24"/>
              </w:rPr>
              <w:t>员工生活垃圾采用垃圾箱收集，由城市环卫部门统一收集，日产日清，安全处置。</w:t>
            </w:r>
          </w:p>
          <w:p w14:paraId="07AEC77F" w14:textId="6C042ABD" w:rsidR="00AA7551" w:rsidRPr="00AA7551" w:rsidRDefault="00AA7551" w:rsidP="00AA7551">
            <w:pPr>
              <w:spacing w:line="420" w:lineRule="exact"/>
              <w:ind w:firstLineChars="200" w:firstLine="480"/>
              <w:rPr>
                <w:rFonts w:ascii="宋体" w:hAnsi="宋体"/>
                <w:sz w:val="24"/>
              </w:rPr>
            </w:pPr>
            <w:r w:rsidRPr="00AA7551">
              <w:rPr>
                <w:rFonts w:ascii="宋体" w:hAnsi="宋体" w:hint="eastAsia"/>
                <w:sz w:val="24"/>
              </w:rPr>
              <w:t>本工程固体废物利用及处理去向见表</w:t>
            </w:r>
            <w:r w:rsidR="00B6320F">
              <w:rPr>
                <w:rFonts w:ascii="宋体" w:hAnsi="宋体"/>
                <w:sz w:val="24"/>
              </w:rPr>
              <w:t>29</w:t>
            </w:r>
            <w:r w:rsidRPr="00AA7551">
              <w:rPr>
                <w:rFonts w:ascii="宋体" w:hAnsi="宋体" w:hint="eastAsia"/>
                <w:sz w:val="24"/>
              </w:rPr>
              <w:t>。</w:t>
            </w:r>
          </w:p>
          <w:p w14:paraId="5727F647" w14:textId="541B631C" w:rsidR="00AA7551" w:rsidRPr="00AA7551" w:rsidRDefault="00AA7551" w:rsidP="00AA7551">
            <w:pPr>
              <w:spacing w:line="490" w:lineRule="exact"/>
              <w:ind w:firstLine="480"/>
              <w:jc w:val="center"/>
              <w:rPr>
                <w:b/>
                <w:color w:val="000000"/>
                <w:sz w:val="24"/>
              </w:rPr>
            </w:pPr>
            <w:r w:rsidRPr="00AA7551">
              <w:rPr>
                <w:rFonts w:hint="eastAsia"/>
                <w:b/>
                <w:color w:val="000000"/>
                <w:sz w:val="24"/>
              </w:rPr>
              <w:t>表</w:t>
            </w:r>
            <w:r w:rsidR="00B6320F">
              <w:rPr>
                <w:b/>
                <w:color w:val="000000"/>
                <w:sz w:val="24"/>
              </w:rPr>
              <w:t>29</w:t>
            </w:r>
            <w:r w:rsidRPr="00AA7551">
              <w:rPr>
                <w:rFonts w:hint="eastAsia"/>
                <w:b/>
                <w:color w:val="000000"/>
                <w:sz w:val="24"/>
              </w:rPr>
              <w:t xml:space="preserve"> </w:t>
            </w:r>
            <w:r w:rsidRPr="00AA7551">
              <w:rPr>
                <w:rFonts w:hint="eastAsia"/>
                <w:b/>
                <w:color w:val="000000"/>
                <w:sz w:val="24"/>
              </w:rPr>
              <w:t>固体废物利用及处理去向</w:t>
            </w:r>
            <w:r w:rsidRPr="00AA7551">
              <w:rPr>
                <w:rFonts w:hint="eastAsia"/>
                <w:b/>
                <w:color w:val="000000"/>
                <w:sz w:val="24"/>
              </w:rPr>
              <w:t xml:space="preserve">    </w:t>
            </w:r>
            <w:r w:rsidRPr="00AA7551">
              <w:rPr>
                <w:rFonts w:hint="eastAsia"/>
                <w:b/>
                <w:color w:val="000000"/>
                <w:sz w:val="24"/>
              </w:rPr>
              <w:t>单位：</w:t>
            </w:r>
            <w:r w:rsidRPr="00AA7551">
              <w:rPr>
                <w:rFonts w:hint="eastAsia"/>
                <w:b/>
                <w:color w:val="000000"/>
                <w:sz w:val="24"/>
              </w:rPr>
              <w:t>t/a</w:t>
            </w:r>
          </w:p>
          <w:tbl>
            <w:tblPr>
              <w:tblW w:w="0" w:type="auto"/>
              <w:jc w:val="center"/>
              <w:tblBorders>
                <w:top w:val="single" w:sz="12" w:space="0" w:color="auto"/>
                <w:bottom w:val="single" w:sz="12" w:space="0" w:color="auto"/>
                <w:insideH w:val="dotted" w:sz="4" w:space="0" w:color="auto"/>
                <w:insideV w:val="dotted" w:sz="4" w:space="0" w:color="auto"/>
              </w:tblBorders>
              <w:tblLayout w:type="fixed"/>
              <w:tblLook w:val="0000" w:firstRow="0" w:lastRow="0" w:firstColumn="0" w:lastColumn="0" w:noHBand="0" w:noVBand="0"/>
            </w:tblPr>
            <w:tblGrid>
              <w:gridCol w:w="1486"/>
              <w:gridCol w:w="2055"/>
              <w:gridCol w:w="1065"/>
              <w:gridCol w:w="1935"/>
              <w:gridCol w:w="1769"/>
            </w:tblGrid>
            <w:tr w:rsidR="00AA7551" w:rsidRPr="00AA7551" w14:paraId="70009BE7" w14:textId="77777777" w:rsidTr="0082352F">
              <w:trPr>
                <w:jc w:val="center"/>
              </w:trPr>
              <w:tc>
                <w:tcPr>
                  <w:tcW w:w="1486" w:type="dxa"/>
                  <w:vAlign w:val="center"/>
                </w:tcPr>
                <w:p w14:paraId="331FE2E7"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名称</w:t>
                  </w:r>
                </w:p>
              </w:tc>
              <w:tc>
                <w:tcPr>
                  <w:tcW w:w="2055" w:type="dxa"/>
                  <w:vAlign w:val="center"/>
                </w:tcPr>
                <w:p w14:paraId="69507AFA"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污染物</w:t>
                  </w:r>
                </w:p>
              </w:tc>
              <w:tc>
                <w:tcPr>
                  <w:tcW w:w="1065" w:type="dxa"/>
                  <w:vAlign w:val="center"/>
                </w:tcPr>
                <w:p w14:paraId="4F8AB876"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产生量</w:t>
                  </w:r>
                </w:p>
              </w:tc>
              <w:tc>
                <w:tcPr>
                  <w:tcW w:w="1935" w:type="dxa"/>
                  <w:vAlign w:val="center"/>
                </w:tcPr>
                <w:p w14:paraId="17D3796F"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利用（处理）量</w:t>
                  </w:r>
                </w:p>
              </w:tc>
              <w:tc>
                <w:tcPr>
                  <w:tcW w:w="1769" w:type="dxa"/>
                  <w:vAlign w:val="center"/>
                </w:tcPr>
                <w:p w14:paraId="26E666C0"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处理去向</w:t>
                  </w:r>
                </w:p>
              </w:tc>
            </w:tr>
            <w:tr w:rsidR="00886E7B" w:rsidRPr="00AA7551" w14:paraId="42823647" w14:textId="77777777" w:rsidTr="0082352F">
              <w:trPr>
                <w:trHeight w:val="325"/>
                <w:jc w:val="center"/>
              </w:trPr>
              <w:tc>
                <w:tcPr>
                  <w:tcW w:w="1486" w:type="dxa"/>
                  <w:vMerge w:val="restart"/>
                  <w:vAlign w:val="center"/>
                </w:tcPr>
                <w:p w14:paraId="6269EA0C" w14:textId="77777777" w:rsidR="00886E7B" w:rsidRPr="00AA7551" w:rsidRDefault="00886E7B" w:rsidP="00886E7B">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一般工业固废</w:t>
                  </w:r>
                </w:p>
              </w:tc>
              <w:tc>
                <w:tcPr>
                  <w:tcW w:w="2055" w:type="dxa"/>
                  <w:vAlign w:val="center"/>
                </w:tcPr>
                <w:p w14:paraId="1444B564" w14:textId="77777777" w:rsidR="00886E7B" w:rsidRPr="003F1694" w:rsidRDefault="00886E7B" w:rsidP="00886E7B">
                  <w:pPr>
                    <w:spacing w:line="360" w:lineRule="exact"/>
                    <w:jc w:val="center"/>
                    <w:rPr>
                      <w:rFonts w:ascii="宋体" w:hAnsi="宋体"/>
                      <w:color w:val="000000"/>
                      <w:szCs w:val="21"/>
                    </w:rPr>
                  </w:pPr>
                  <w:r w:rsidRPr="003F1694">
                    <w:rPr>
                      <w:rFonts w:ascii="宋体" w:hAnsi="宋体" w:hint="eastAsia"/>
                      <w:color w:val="000000"/>
                      <w:szCs w:val="21"/>
                    </w:rPr>
                    <w:t>边角废料</w:t>
                  </w:r>
                </w:p>
              </w:tc>
              <w:tc>
                <w:tcPr>
                  <w:tcW w:w="1065" w:type="dxa"/>
                  <w:vAlign w:val="center"/>
                </w:tcPr>
                <w:p w14:paraId="2AEF6770" w14:textId="77777777" w:rsidR="00886E7B" w:rsidRPr="003F1694" w:rsidRDefault="00886E7B" w:rsidP="00886E7B">
                  <w:pPr>
                    <w:tabs>
                      <w:tab w:val="left" w:pos="8820"/>
                    </w:tabs>
                    <w:spacing w:line="280" w:lineRule="exact"/>
                    <w:jc w:val="center"/>
                    <w:rPr>
                      <w:rFonts w:ascii="宋体" w:hAnsi="宋体" w:cs="宋体"/>
                      <w:color w:val="000000"/>
                      <w:szCs w:val="21"/>
                    </w:rPr>
                  </w:pPr>
                  <w:r w:rsidRPr="003F1694">
                    <w:rPr>
                      <w:rFonts w:ascii="宋体" w:hAnsi="宋体" w:cs="宋体"/>
                      <w:color w:val="000000"/>
                      <w:szCs w:val="21"/>
                    </w:rPr>
                    <w:t>50</w:t>
                  </w:r>
                </w:p>
              </w:tc>
              <w:tc>
                <w:tcPr>
                  <w:tcW w:w="1935" w:type="dxa"/>
                  <w:vAlign w:val="center"/>
                </w:tcPr>
                <w:p w14:paraId="3D6010AD"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color w:val="000000"/>
                      <w:szCs w:val="21"/>
                    </w:rPr>
                    <w:t>50</w:t>
                  </w:r>
                </w:p>
              </w:tc>
              <w:tc>
                <w:tcPr>
                  <w:tcW w:w="1769" w:type="dxa"/>
                  <w:vMerge w:val="restart"/>
                  <w:vAlign w:val="center"/>
                </w:tcPr>
                <w:p w14:paraId="296C8049" w14:textId="77777777" w:rsidR="00886E7B" w:rsidRPr="00AA7551" w:rsidRDefault="00886E7B" w:rsidP="00886E7B">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回收外卖</w:t>
                  </w:r>
                </w:p>
              </w:tc>
            </w:tr>
            <w:tr w:rsidR="00886E7B" w:rsidRPr="00AA7551" w14:paraId="1F09E1D7" w14:textId="77777777" w:rsidTr="0082352F">
              <w:trPr>
                <w:jc w:val="center"/>
              </w:trPr>
              <w:tc>
                <w:tcPr>
                  <w:tcW w:w="1486" w:type="dxa"/>
                  <w:vMerge/>
                  <w:vAlign w:val="center"/>
                </w:tcPr>
                <w:p w14:paraId="18691FC1" w14:textId="77777777" w:rsidR="00886E7B" w:rsidRPr="00AA7551" w:rsidRDefault="00886E7B" w:rsidP="00886E7B">
                  <w:pPr>
                    <w:tabs>
                      <w:tab w:val="left" w:pos="8820"/>
                    </w:tabs>
                    <w:spacing w:line="280" w:lineRule="exact"/>
                    <w:jc w:val="center"/>
                    <w:rPr>
                      <w:rFonts w:ascii="宋体" w:hAnsi="宋体"/>
                      <w:color w:val="000000"/>
                      <w:szCs w:val="21"/>
                    </w:rPr>
                  </w:pPr>
                </w:p>
              </w:tc>
              <w:tc>
                <w:tcPr>
                  <w:tcW w:w="2055" w:type="dxa"/>
                  <w:vAlign w:val="center"/>
                </w:tcPr>
                <w:p w14:paraId="13F4006A" w14:textId="77777777" w:rsidR="00886E7B" w:rsidRPr="006A766C" w:rsidRDefault="00886E7B" w:rsidP="00886E7B">
                  <w:pPr>
                    <w:spacing w:line="360" w:lineRule="exact"/>
                    <w:jc w:val="center"/>
                    <w:rPr>
                      <w:rFonts w:ascii="宋体" w:hAnsi="宋体"/>
                      <w:color w:val="000000"/>
                      <w:szCs w:val="21"/>
                      <w:highlight w:val="yellow"/>
                    </w:rPr>
                  </w:pPr>
                  <w:r w:rsidRPr="00412EBC">
                    <w:rPr>
                      <w:rFonts w:ascii="宋体" w:hAnsi="宋体" w:hint="eastAsia"/>
                      <w:color w:val="000000"/>
                      <w:szCs w:val="21"/>
                    </w:rPr>
                    <w:t>废焊渣</w:t>
                  </w:r>
                </w:p>
              </w:tc>
              <w:tc>
                <w:tcPr>
                  <w:tcW w:w="1065" w:type="dxa"/>
                  <w:vAlign w:val="center"/>
                </w:tcPr>
                <w:p w14:paraId="12C0990F"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color w:val="000000"/>
                      <w:szCs w:val="21"/>
                    </w:rPr>
                    <w:t>0.8</w:t>
                  </w:r>
                </w:p>
              </w:tc>
              <w:tc>
                <w:tcPr>
                  <w:tcW w:w="1935" w:type="dxa"/>
                  <w:vAlign w:val="center"/>
                </w:tcPr>
                <w:p w14:paraId="01BC90EC"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color w:val="000000"/>
                      <w:szCs w:val="21"/>
                    </w:rPr>
                    <w:t>0.8</w:t>
                  </w:r>
                </w:p>
              </w:tc>
              <w:tc>
                <w:tcPr>
                  <w:tcW w:w="1769" w:type="dxa"/>
                  <w:vMerge/>
                  <w:vAlign w:val="center"/>
                </w:tcPr>
                <w:p w14:paraId="3A105140" w14:textId="77777777" w:rsidR="00886E7B" w:rsidRPr="00AA7551" w:rsidRDefault="00886E7B" w:rsidP="00886E7B">
                  <w:pPr>
                    <w:tabs>
                      <w:tab w:val="left" w:pos="8820"/>
                    </w:tabs>
                    <w:spacing w:line="280" w:lineRule="exact"/>
                    <w:jc w:val="center"/>
                    <w:rPr>
                      <w:rFonts w:ascii="宋体" w:hAnsi="宋体"/>
                      <w:color w:val="000000"/>
                      <w:szCs w:val="21"/>
                    </w:rPr>
                  </w:pPr>
                </w:p>
              </w:tc>
            </w:tr>
            <w:tr w:rsidR="00886E7B" w:rsidRPr="00AA7551" w14:paraId="4ADF2C7E" w14:textId="77777777" w:rsidTr="0082352F">
              <w:trPr>
                <w:jc w:val="center"/>
              </w:trPr>
              <w:tc>
                <w:tcPr>
                  <w:tcW w:w="1486" w:type="dxa"/>
                  <w:vMerge/>
                  <w:vAlign w:val="center"/>
                </w:tcPr>
                <w:p w14:paraId="5929BA90" w14:textId="77777777" w:rsidR="00886E7B" w:rsidRPr="00AA7551" w:rsidRDefault="00886E7B" w:rsidP="00886E7B">
                  <w:pPr>
                    <w:tabs>
                      <w:tab w:val="left" w:pos="8820"/>
                    </w:tabs>
                    <w:spacing w:line="280" w:lineRule="exact"/>
                    <w:jc w:val="center"/>
                    <w:rPr>
                      <w:rFonts w:ascii="宋体" w:hAnsi="宋体"/>
                      <w:color w:val="000000"/>
                      <w:szCs w:val="21"/>
                    </w:rPr>
                  </w:pPr>
                </w:p>
              </w:tc>
              <w:tc>
                <w:tcPr>
                  <w:tcW w:w="2055" w:type="dxa"/>
                  <w:vAlign w:val="center"/>
                </w:tcPr>
                <w:p w14:paraId="30E70EC4" w14:textId="77777777" w:rsidR="00886E7B" w:rsidRPr="006A766C" w:rsidRDefault="00886E7B" w:rsidP="00886E7B">
                  <w:pPr>
                    <w:spacing w:line="360" w:lineRule="exact"/>
                    <w:jc w:val="center"/>
                    <w:rPr>
                      <w:rFonts w:ascii="宋体" w:hAnsi="宋体"/>
                      <w:color w:val="000000"/>
                      <w:szCs w:val="21"/>
                      <w:highlight w:val="yellow"/>
                    </w:rPr>
                  </w:pPr>
                  <w:r w:rsidRPr="00412EBC">
                    <w:rPr>
                      <w:rFonts w:ascii="宋体" w:hAnsi="宋体" w:hint="eastAsia"/>
                      <w:color w:val="000000"/>
                      <w:szCs w:val="21"/>
                    </w:rPr>
                    <w:t>打磨、切割工序产生的粉尘</w:t>
                  </w:r>
                </w:p>
              </w:tc>
              <w:tc>
                <w:tcPr>
                  <w:tcW w:w="1065" w:type="dxa"/>
                  <w:vAlign w:val="center"/>
                </w:tcPr>
                <w:p w14:paraId="2B2E309F"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color w:val="000000"/>
                      <w:szCs w:val="21"/>
                    </w:rPr>
                    <w:t>1.169</w:t>
                  </w:r>
                </w:p>
              </w:tc>
              <w:tc>
                <w:tcPr>
                  <w:tcW w:w="1935" w:type="dxa"/>
                  <w:vAlign w:val="center"/>
                </w:tcPr>
                <w:p w14:paraId="260C1F2D"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color w:val="000000"/>
                      <w:szCs w:val="21"/>
                    </w:rPr>
                    <w:t>1.169</w:t>
                  </w:r>
                </w:p>
              </w:tc>
              <w:tc>
                <w:tcPr>
                  <w:tcW w:w="1769" w:type="dxa"/>
                  <w:vMerge/>
                  <w:vAlign w:val="center"/>
                </w:tcPr>
                <w:p w14:paraId="3A14CBE7" w14:textId="77777777" w:rsidR="00886E7B" w:rsidRPr="00AA7551" w:rsidRDefault="00886E7B" w:rsidP="00886E7B">
                  <w:pPr>
                    <w:tabs>
                      <w:tab w:val="left" w:pos="8820"/>
                    </w:tabs>
                    <w:spacing w:line="280" w:lineRule="exact"/>
                    <w:jc w:val="center"/>
                    <w:rPr>
                      <w:rFonts w:ascii="宋体" w:hAnsi="宋体"/>
                      <w:color w:val="000000"/>
                      <w:szCs w:val="21"/>
                    </w:rPr>
                  </w:pPr>
                </w:p>
              </w:tc>
            </w:tr>
            <w:tr w:rsidR="00886E7B" w:rsidRPr="00AA7551" w14:paraId="04CC2C1C" w14:textId="77777777" w:rsidTr="0082352F">
              <w:trPr>
                <w:jc w:val="center"/>
              </w:trPr>
              <w:tc>
                <w:tcPr>
                  <w:tcW w:w="1486" w:type="dxa"/>
                  <w:vMerge/>
                  <w:vAlign w:val="center"/>
                </w:tcPr>
                <w:p w14:paraId="6EBAB3DD" w14:textId="77777777" w:rsidR="00886E7B" w:rsidRPr="00AA7551" w:rsidRDefault="00886E7B" w:rsidP="00886E7B">
                  <w:pPr>
                    <w:tabs>
                      <w:tab w:val="left" w:pos="8820"/>
                    </w:tabs>
                    <w:spacing w:line="280" w:lineRule="exact"/>
                    <w:jc w:val="center"/>
                    <w:rPr>
                      <w:rFonts w:ascii="宋体" w:hAnsi="宋体"/>
                      <w:color w:val="000000"/>
                      <w:szCs w:val="21"/>
                    </w:rPr>
                  </w:pPr>
                </w:p>
              </w:tc>
              <w:tc>
                <w:tcPr>
                  <w:tcW w:w="2055" w:type="dxa"/>
                  <w:vAlign w:val="center"/>
                </w:tcPr>
                <w:p w14:paraId="0B931A2D" w14:textId="77777777" w:rsidR="00886E7B" w:rsidRPr="006A766C" w:rsidRDefault="00886E7B" w:rsidP="00886E7B">
                  <w:pPr>
                    <w:spacing w:line="360" w:lineRule="exact"/>
                    <w:jc w:val="center"/>
                    <w:rPr>
                      <w:rFonts w:ascii="宋体" w:hAnsi="宋体"/>
                      <w:color w:val="000000"/>
                      <w:szCs w:val="21"/>
                      <w:highlight w:val="yellow"/>
                    </w:rPr>
                  </w:pPr>
                  <w:r w:rsidRPr="00412EBC">
                    <w:rPr>
                      <w:rFonts w:ascii="宋体" w:hAnsi="宋体" w:hint="eastAsia"/>
                      <w:color w:val="000000"/>
                      <w:szCs w:val="21"/>
                    </w:rPr>
                    <w:t>喷砂房布袋除尘器收集的粉尘</w:t>
                  </w:r>
                </w:p>
              </w:tc>
              <w:tc>
                <w:tcPr>
                  <w:tcW w:w="1065" w:type="dxa"/>
                  <w:vAlign w:val="center"/>
                </w:tcPr>
                <w:p w14:paraId="255FF19D"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hint="eastAsia"/>
                      <w:color w:val="000000"/>
                      <w:szCs w:val="21"/>
                    </w:rPr>
                    <w:t>71.75</w:t>
                  </w:r>
                </w:p>
              </w:tc>
              <w:tc>
                <w:tcPr>
                  <w:tcW w:w="1935" w:type="dxa"/>
                  <w:vAlign w:val="center"/>
                </w:tcPr>
                <w:p w14:paraId="6CC4CF87"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hint="eastAsia"/>
                      <w:color w:val="000000"/>
                      <w:szCs w:val="21"/>
                    </w:rPr>
                    <w:t>71.75</w:t>
                  </w:r>
                </w:p>
              </w:tc>
              <w:tc>
                <w:tcPr>
                  <w:tcW w:w="1769" w:type="dxa"/>
                  <w:vMerge/>
                  <w:vAlign w:val="center"/>
                </w:tcPr>
                <w:p w14:paraId="555A506C" w14:textId="77777777" w:rsidR="00886E7B" w:rsidRPr="00AA7551" w:rsidRDefault="00886E7B" w:rsidP="00886E7B">
                  <w:pPr>
                    <w:tabs>
                      <w:tab w:val="left" w:pos="8820"/>
                    </w:tabs>
                    <w:spacing w:line="280" w:lineRule="exact"/>
                    <w:jc w:val="center"/>
                    <w:rPr>
                      <w:rFonts w:ascii="宋体" w:hAnsi="宋体"/>
                      <w:color w:val="000000"/>
                      <w:szCs w:val="21"/>
                    </w:rPr>
                  </w:pPr>
                </w:p>
              </w:tc>
            </w:tr>
            <w:tr w:rsidR="00886E7B" w:rsidRPr="00AA7551" w14:paraId="641981D4" w14:textId="77777777" w:rsidTr="0082352F">
              <w:trPr>
                <w:jc w:val="center"/>
              </w:trPr>
              <w:tc>
                <w:tcPr>
                  <w:tcW w:w="3541" w:type="dxa"/>
                  <w:gridSpan w:val="2"/>
                  <w:vAlign w:val="center"/>
                </w:tcPr>
                <w:p w14:paraId="27C4DEBA" w14:textId="77777777" w:rsidR="00886E7B" w:rsidRPr="00AA7551" w:rsidRDefault="00886E7B" w:rsidP="00886E7B">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合计</w:t>
                  </w:r>
                </w:p>
              </w:tc>
              <w:tc>
                <w:tcPr>
                  <w:tcW w:w="1065" w:type="dxa"/>
                  <w:vAlign w:val="center"/>
                </w:tcPr>
                <w:p w14:paraId="46A15405" w14:textId="77777777" w:rsidR="00886E7B" w:rsidRPr="00AA7551" w:rsidRDefault="00886E7B" w:rsidP="00886E7B">
                  <w:pPr>
                    <w:tabs>
                      <w:tab w:val="left" w:pos="8820"/>
                    </w:tabs>
                    <w:spacing w:line="280" w:lineRule="exact"/>
                    <w:jc w:val="center"/>
                    <w:rPr>
                      <w:rFonts w:ascii="宋体" w:hAnsi="宋体" w:cs="宋体"/>
                      <w:color w:val="000000"/>
                      <w:szCs w:val="21"/>
                    </w:rPr>
                  </w:pPr>
                  <w:r>
                    <w:rPr>
                      <w:rFonts w:ascii="宋体" w:hAnsi="宋体" w:cs="宋体"/>
                      <w:color w:val="000000"/>
                      <w:szCs w:val="21"/>
                    </w:rPr>
                    <w:t>123.719</w:t>
                  </w:r>
                </w:p>
              </w:tc>
              <w:tc>
                <w:tcPr>
                  <w:tcW w:w="1935" w:type="dxa"/>
                  <w:vAlign w:val="center"/>
                </w:tcPr>
                <w:p w14:paraId="3621247A" w14:textId="77777777" w:rsidR="00886E7B" w:rsidRPr="00AA7551" w:rsidRDefault="009F615E" w:rsidP="00886E7B">
                  <w:pPr>
                    <w:tabs>
                      <w:tab w:val="left" w:pos="8820"/>
                    </w:tabs>
                    <w:spacing w:line="280" w:lineRule="exact"/>
                    <w:jc w:val="center"/>
                    <w:rPr>
                      <w:rFonts w:ascii="宋体" w:hAnsi="宋体" w:cs="宋体"/>
                      <w:color w:val="000000"/>
                      <w:szCs w:val="21"/>
                    </w:rPr>
                  </w:pPr>
                  <w:r w:rsidRPr="009F615E">
                    <w:rPr>
                      <w:rFonts w:ascii="宋体" w:hAnsi="宋体" w:cs="宋体"/>
                      <w:color w:val="000000"/>
                      <w:szCs w:val="21"/>
                    </w:rPr>
                    <w:t>123.719</w:t>
                  </w:r>
                </w:p>
              </w:tc>
              <w:tc>
                <w:tcPr>
                  <w:tcW w:w="1769" w:type="dxa"/>
                  <w:vMerge/>
                  <w:vAlign w:val="center"/>
                </w:tcPr>
                <w:p w14:paraId="30811BF0" w14:textId="77777777" w:rsidR="00886E7B" w:rsidRPr="00AA7551" w:rsidRDefault="00886E7B" w:rsidP="00886E7B">
                  <w:pPr>
                    <w:tabs>
                      <w:tab w:val="left" w:pos="8820"/>
                    </w:tabs>
                    <w:spacing w:line="280" w:lineRule="exact"/>
                    <w:jc w:val="center"/>
                    <w:rPr>
                      <w:rFonts w:ascii="宋体" w:hAnsi="宋体"/>
                      <w:color w:val="000000"/>
                      <w:szCs w:val="21"/>
                    </w:rPr>
                  </w:pPr>
                </w:p>
              </w:tc>
            </w:tr>
            <w:tr w:rsidR="00AA7551" w:rsidRPr="00AA7551" w14:paraId="7175D388" w14:textId="77777777" w:rsidTr="0082352F">
              <w:trPr>
                <w:jc w:val="center"/>
              </w:trPr>
              <w:tc>
                <w:tcPr>
                  <w:tcW w:w="1486" w:type="dxa"/>
                  <w:vAlign w:val="center"/>
                </w:tcPr>
                <w:p w14:paraId="13B36247"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生活垃圾</w:t>
                  </w:r>
                </w:p>
              </w:tc>
              <w:tc>
                <w:tcPr>
                  <w:tcW w:w="2055" w:type="dxa"/>
                  <w:vAlign w:val="center"/>
                </w:tcPr>
                <w:p w14:paraId="63CE0340"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生活垃圾</w:t>
                  </w:r>
                </w:p>
              </w:tc>
              <w:tc>
                <w:tcPr>
                  <w:tcW w:w="1065" w:type="dxa"/>
                  <w:vAlign w:val="center"/>
                </w:tcPr>
                <w:p w14:paraId="715F96B3" w14:textId="77777777" w:rsidR="00AA7551" w:rsidRPr="00AA7551" w:rsidRDefault="00886E7B" w:rsidP="00AA7551">
                  <w:pPr>
                    <w:tabs>
                      <w:tab w:val="left" w:pos="8820"/>
                    </w:tabs>
                    <w:spacing w:line="280" w:lineRule="exact"/>
                    <w:jc w:val="center"/>
                    <w:rPr>
                      <w:rFonts w:ascii="宋体" w:hAnsi="宋体"/>
                      <w:color w:val="000000"/>
                      <w:szCs w:val="21"/>
                    </w:rPr>
                  </w:pPr>
                  <w:r>
                    <w:rPr>
                      <w:rFonts w:ascii="宋体" w:hAnsi="宋体"/>
                      <w:color w:val="000000"/>
                      <w:szCs w:val="21"/>
                    </w:rPr>
                    <w:t>22.59</w:t>
                  </w:r>
                </w:p>
              </w:tc>
              <w:tc>
                <w:tcPr>
                  <w:tcW w:w="1935" w:type="dxa"/>
                  <w:vAlign w:val="center"/>
                </w:tcPr>
                <w:p w14:paraId="7B2532CE" w14:textId="77777777" w:rsidR="00AA7551" w:rsidRPr="00AA7551" w:rsidRDefault="00886E7B" w:rsidP="00AA7551">
                  <w:pPr>
                    <w:tabs>
                      <w:tab w:val="left" w:pos="8820"/>
                    </w:tabs>
                    <w:spacing w:line="280" w:lineRule="exact"/>
                    <w:jc w:val="center"/>
                    <w:rPr>
                      <w:rFonts w:ascii="宋体" w:hAnsi="宋体"/>
                      <w:color w:val="000000"/>
                      <w:szCs w:val="21"/>
                    </w:rPr>
                  </w:pPr>
                  <w:r w:rsidRPr="00886E7B">
                    <w:rPr>
                      <w:rFonts w:ascii="宋体" w:hAnsi="宋体"/>
                      <w:color w:val="000000"/>
                      <w:szCs w:val="21"/>
                    </w:rPr>
                    <w:t>22.59</w:t>
                  </w:r>
                </w:p>
              </w:tc>
              <w:tc>
                <w:tcPr>
                  <w:tcW w:w="1769" w:type="dxa"/>
                  <w:vMerge w:val="restart"/>
                  <w:vAlign w:val="center"/>
                </w:tcPr>
                <w:p w14:paraId="5D1B0AAF"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环卫清运</w:t>
                  </w:r>
                </w:p>
              </w:tc>
            </w:tr>
            <w:tr w:rsidR="00886E7B" w:rsidRPr="00AA7551" w14:paraId="412FD087" w14:textId="77777777" w:rsidTr="0082352F">
              <w:trPr>
                <w:jc w:val="center"/>
              </w:trPr>
              <w:tc>
                <w:tcPr>
                  <w:tcW w:w="3541" w:type="dxa"/>
                  <w:gridSpan w:val="2"/>
                  <w:vAlign w:val="center"/>
                </w:tcPr>
                <w:p w14:paraId="50410131" w14:textId="77777777" w:rsidR="00886E7B" w:rsidRPr="00AA7551" w:rsidRDefault="00886E7B" w:rsidP="00886E7B">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合计</w:t>
                  </w:r>
                </w:p>
              </w:tc>
              <w:tc>
                <w:tcPr>
                  <w:tcW w:w="1065" w:type="dxa"/>
                </w:tcPr>
                <w:p w14:paraId="68D78725" w14:textId="77777777" w:rsidR="00886E7B" w:rsidRPr="00886E7B" w:rsidRDefault="00886E7B" w:rsidP="00886E7B">
                  <w:pPr>
                    <w:tabs>
                      <w:tab w:val="left" w:pos="8820"/>
                    </w:tabs>
                    <w:spacing w:line="280" w:lineRule="exact"/>
                    <w:jc w:val="center"/>
                    <w:rPr>
                      <w:rFonts w:ascii="宋体" w:hAnsi="宋体"/>
                      <w:color w:val="000000"/>
                      <w:szCs w:val="21"/>
                    </w:rPr>
                  </w:pPr>
                  <w:r w:rsidRPr="00E82690">
                    <w:rPr>
                      <w:rFonts w:ascii="宋体" w:hAnsi="宋体"/>
                      <w:color w:val="000000"/>
                      <w:szCs w:val="21"/>
                    </w:rPr>
                    <w:t>22.59</w:t>
                  </w:r>
                </w:p>
              </w:tc>
              <w:tc>
                <w:tcPr>
                  <w:tcW w:w="1935" w:type="dxa"/>
                </w:tcPr>
                <w:p w14:paraId="2F68882F" w14:textId="77777777" w:rsidR="00886E7B" w:rsidRPr="00886E7B" w:rsidRDefault="00886E7B" w:rsidP="00886E7B">
                  <w:pPr>
                    <w:tabs>
                      <w:tab w:val="left" w:pos="8820"/>
                    </w:tabs>
                    <w:spacing w:line="280" w:lineRule="exact"/>
                    <w:jc w:val="center"/>
                    <w:rPr>
                      <w:rFonts w:ascii="宋体" w:hAnsi="宋体"/>
                      <w:color w:val="000000"/>
                      <w:szCs w:val="21"/>
                    </w:rPr>
                  </w:pPr>
                  <w:r w:rsidRPr="00E82690">
                    <w:rPr>
                      <w:rFonts w:ascii="宋体" w:hAnsi="宋体"/>
                      <w:color w:val="000000"/>
                      <w:szCs w:val="21"/>
                    </w:rPr>
                    <w:t>22.59</w:t>
                  </w:r>
                </w:p>
              </w:tc>
              <w:tc>
                <w:tcPr>
                  <w:tcW w:w="1769" w:type="dxa"/>
                  <w:vMerge/>
                  <w:vAlign w:val="center"/>
                </w:tcPr>
                <w:p w14:paraId="583D4292" w14:textId="77777777" w:rsidR="00886E7B" w:rsidRPr="00AA7551" w:rsidRDefault="00886E7B" w:rsidP="00886E7B">
                  <w:pPr>
                    <w:tabs>
                      <w:tab w:val="left" w:pos="8820"/>
                    </w:tabs>
                    <w:spacing w:line="280" w:lineRule="exact"/>
                    <w:jc w:val="center"/>
                    <w:rPr>
                      <w:rFonts w:ascii="宋体" w:hAnsi="宋体"/>
                      <w:color w:val="000000"/>
                      <w:szCs w:val="21"/>
                    </w:rPr>
                  </w:pPr>
                </w:p>
              </w:tc>
            </w:tr>
            <w:tr w:rsidR="00AA7551" w:rsidRPr="00AA7551" w14:paraId="2CB015C9" w14:textId="77777777" w:rsidTr="0082352F">
              <w:trPr>
                <w:jc w:val="center"/>
              </w:trPr>
              <w:tc>
                <w:tcPr>
                  <w:tcW w:w="3541" w:type="dxa"/>
                  <w:gridSpan w:val="2"/>
                  <w:vAlign w:val="center"/>
                </w:tcPr>
                <w:p w14:paraId="625F9DB0" w14:textId="77777777" w:rsidR="00AA7551" w:rsidRPr="00AA7551" w:rsidRDefault="00AA7551" w:rsidP="00AA7551">
                  <w:pPr>
                    <w:tabs>
                      <w:tab w:val="left" w:pos="8820"/>
                    </w:tabs>
                    <w:spacing w:line="280" w:lineRule="exact"/>
                    <w:jc w:val="center"/>
                    <w:rPr>
                      <w:rFonts w:ascii="宋体" w:hAnsi="宋体"/>
                      <w:color w:val="000000"/>
                      <w:szCs w:val="21"/>
                    </w:rPr>
                  </w:pPr>
                  <w:r w:rsidRPr="00AA7551">
                    <w:rPr>
                      <w:rFonts w:ascii="宋体" w:hAnsi="宋体" w:hint="eastAsia"/>
                      <w:color w:val="000000"/>
                      <w:szCs w:val="21"/>
                    </w:rPr>
                    <w:t>总计</w:t>
                  </w:r>
                </w:p>
              </w:tc>
              <w:tc>
                <w:tcPr>
                  <w:tcW w:w="1065" w:type="dxa"/>
                  <w:vAlign w:val="center"/>
                </w:tcPr>
                <w:p w14:paraId="09315031" w14:textId="17E8D930" w:rsidR="00AA7551" w:rsidRPr="00AA7551" w:rsidRDefault="00B60A8C" w:rsidP="00AA7551">
                  <w:pPr>
                    <w:tabs>
                      <w:tab w:val="left" w:pos="8820"/>
                    </w:tabs>
                    <w:spacing w:line="280" w:lineRule="exact"/>
                    <w:jc w:val="center"/>
                    <w:rPr>
                      <w:rFonts w:ascii="宋体" w:hAnsi="宋体"/>
                      <w:color w:val="000000"/>
                      <w:szCs w:val="21"/>
                    </w:rPr>
                  </w:pPr>
                  <w:r w:rsidRPr="00B60A8C">
                    <w:rPr>
                      <w:rFonts w:ascii="宋体" w:hAnsi="宋体"/>
                      <w:color w:val="000000"/>
                      <w:szCs w:val="21"/>
                    </w:rPr>
                    <w:t>146.309</w:t>
                  </w:r>
                </w:p>
              </w:tc>
              <w:tc>
                <w:tcPr>
                  <w:tcW w:w="1935" w:type="dxa"/>
                  <w:vAlign w:val="center"/>
                </w:tcPr>
                <w:p w14:paraId="43DE26D1" w14:textId="3554A712" w:rsidR="00AA7551" w:rsidRPr="00AA7551" w:rsidRDefault="00B60A8C" w:rsidP="00AA7551">
                  <w:pPr>
                    <w:tabs>
                      <w:tab w:val="left" w:pos="8820"/>
                    </w:tabs>
                    <w:spacing w:line="280" w:lineRule="exact"/>
                    <w:jc w:val="center"/>
                    <w:rPr>
                      <w:rFonts w:ascii="宋体" w:hAnsi="宋体"/>
                      <w:color w:val="000000"/>
                      <w:szCs w:val="21"/>
                    </w:rPr>
                  </w:pPr>
                  <w:r w:rsidRPr="00B60A8C">
                    <w:rPr>
                      <w:rFonts w:ascii="宋体" w:hAnsi="宋体"/>
                      <w:color w:val="000000"/>
                      <w:szCs w:val="21"/>
                    </w:rPr>
                    <w:t>146.309</w:t>
                  </w:r>
                </w:p>
              </w:tc>
              <w:tc>
                <w:tcPr>
                  <w:tcW w:w="1769" w:type="dxa"/>
                  <w:vAlign w:val="center"/>
                </w:tcPr>
                <w:p w14:paraId="3C83F08D" w14:textId="77777777" w:rsidR="00AA7551" w:rsidRPr="00AA7551" w:rsidRDefault="00AA7551" w:rsidP="00AA7551">
                  <w:pPr>
                    <w:tabs>
                      <w:tab w:val="left" w:pos="8820"/>
                    </w:tabs>
                    <w:spacing w:line="280" w:lineRule="exact"/>
                    <w:jc w:val="center"/>
                    <w:rPr>
                      <w:rFonts w:ascii="宋体" w:hAnsi="宋体"/>
                      <w:color w:val="000000"/>
                      <w:szCs w:val="21"/>
                    </w:rPr>
                  </w:pPr>
                </w:p>
              </w:tc>
            </w:tr>
          </w:tbl>
          <w:p w14:paraId="395E1394" w14:textId="77777777" w:rsidR="00AA7551" w:rsidRPr="00AA7551" w:rsidRDefault="00AA7551" w:rsidP="00AA7551">
            <w:pPr>
              <w:widowControl/>
              <w:tabs>
                <w:tab w:val="left" w:pos="3794"/>
              </w:tabs>
              <w:spacing w:line="440" w:lineRule="exact"/>
              <w:ind w:firstLineChars="200" w:firstLine="480"/>
              <w:rPr>
                <w:rFonts w:ascii="宋体" w:hAnsi="宋体" w:cs="宋体"/>
                <w:color w:val="000000"/>
                <w:kern w:val="0"/>
                <w:sz w:val="24"/>
              </w:rPr>
            </w:pPr>
            <w:proofErr w:type="gramStart"/>
            <w:r w:rsidRPr="00AA7551">
              <w:rPr>
                <w:rFonts w:ascii="宋体" w:hAnsi="宋体" w:cs="宋体" w:hint="eastAsia"/>
                <w:kern w:val="0"/>
                <w:sz w:val="24"/>
              </w:rPr>
              <w:t>固废按相关</w:t>
            </w:r>
            <w:proofErr w:type="gramEnd"/>
            <w:r w:rsidRPr="00AA7551">
              <w:rPr>
                <w:rFonts w:ascii="宋体" w:hAnsi="宋体" w:cs="宋体" w:hint="eastAsia"/>
                <w:kern w:val="0"/>
                <w:sz w:val="24"/>
              </w:rPr>
              <w:t>标准和要求妥善处置后，对外影响较小。</w:t>
            </w:r>
          </w:p>
          <w:p w14:paraId="6921EC5B" w14:textId="77777777" w:rsidR="00886E7B" w:rsidRPr="002C3AFA" w:rsidRDefault="00886E7B" w:rsidP="00886E7B">
            <w:pPr>
              <w:spacing w:beforeLines="50" w:before="120" w:afterLines="50" w:after="120" w:line="460" w:lineRule="exact"/>
              <w:ind w:firstLineChars="200" w:firstLine="480"/>
              <w:rPr>
                <w:rFonts w:ascii="黑体" w:eastAsia="黑体" w:hAnsi="宋体"/>
                <w:sz w:val="24"/>
                <w:u w:val="single"/>
              </w:rPr>
            </w:pPr>
            <w:r w:rsidRPr="002C3AFA">
              <w:rPr>
                <w:rFonts w:ascii="黑体" w:eastAsia="黑体" w:hAnsi="宋体" w:hint="eastAsia"/>
                <w:sz w:val="24"/>
                <w:u w:val="single"/>
              </w:rPr>
              <w:t>五</w:t>
            </w:r>
            <w:r w:rsidRPr="002C3AFA">
              <w:rPr>
                <w:rFonts w:ascii="黑体" w:eastAsia="黑体" w:hAnsi="宋体"/>
                <w:sz w:val="24"/>
                <w:u w:val="single"/>
              </w:rPr>
              <w:t>、</w:t>
            </w:r>
            <w:r w:rsidRPr="002C3AFA">
              <w:rPr>
                <w:rFonts w:ascii="黑体" w:eastAsia="黑体" w:hAnsi="宋体" w:hint="eastAsia"/>
                <w:sz w:val="24"/>
                <w:u w:val="single"/>
              </w:rPr>
              <w:t>环境风险</w:t>
            </w:r>
            <w:r w:rsidRPr="002C3AFA">
              <w:rPr>
                <w:rFonts w:ascii="黑体" w:eastAsia="黑体" w:hAnsi="宋体"/>
                <w:sz w:val="24"/>
                <w:u w:val="single"/>
              </w:rPr>
              <w:t>分析</w:t>
            </w:r>
          </w:p>
          <w:p w14:paraId="55755CDD" w14:textId="77777777" w:rsidR="00886E7B" w:rsidRPr="002C3AFA" w:rsidRDefault="00886E7B" w:rsidP="00886E7B">
            <w:pPr>
              <w:spacing w:line="420" w:lineRule="exact"/>
              <w:ind w:firstLine="480"/>
              <w:rPr>
                <w:rFonts w:ascii="宋体" w:hAnsi="宋体" w:cs="宋体"/>
                <w:sz w:val="24"/>
                <w:szCs w:val="20"/>
                <w:u w:val="single"/>
              </w:rPr>
            </w:pPr>
            <w:r w:rsidRPr="002C3AFA">
              <w:rPr>
                <w:rFonts w:hAnsi="宋体" w:hint="eastAsia"/>
                <w:sz w:val="24"/>
                <w:szCs w:val="20"/>
                <w:u w:val="single"/>
              </w:rPr>
              <w:t>本项目使用的化学品主要为生产所需的辅料，包括乙炔、氩气、液氮。</w:t>
            </w:r>
            <w:r w:rsidRPr="002C3AFA">
              <w:rPr>
                <w:rFonts w:ascii="宋体" w:hAnsi="宋体" w:cs="宋体" w:hint="eastAsia"/>
                <w:sz w:val="24"/>
                <w:szCs w:val="20"/>
                <w:u w:val="single"/>
              </w:rPr>
              <w:t>根据《建设</w:t>
            </w:r>
            <w:r w:rsidRPr="002C3AFA">
              <w:rPr>
                <w:rFonts w:ascii="宋体" w:hAnsi="宋体" w:cs="宋体" w:hint="eastAsia"/>
                <w:sz w:val="24"/>
                <w:szCs w:val="20"/>
                <w:u w:val="single"/>
              </w:rPr>
              <w:lastRenderedPageBreak/>
              <w:t>项目环境风险评价技术导则》（HJ/T169－2004）及《重大危险源识别》（GB18218－2000）分析，本工程乙炔具有发生火灾、爆炸等突发性风险事故的可能性。为避免和控制事故的发生，需对本工程运行过程中可能发生的事故环境影响进行预测评价。</w:t>
            </w:r>
          </w:p>
          <w:p w14:paraId="12786327" w14:textId="77777777" w:rsidR="00886E7B" w:rsidRPr="002C3AFA" w:rsidRDefault="00886E7B" w:rsidP="00886E7B">
            <w:pPr>
              <w:spacing w:line="420" w:lineRule="exact"/>
              <w:ind w:firstLineChars="200" w:firstLine="482"/>
              <w:rPr>
                <w:rFonts w:eastAsia="楷体_GB2312"/>
                <w:b/>
                <w:color w:val="000000"/>
                <w:sz w:val="24"/>
                <w:u w:val="single"/>
              </w:rPr>
            </w:pPr>
            <w:r w:rsidRPr="002C3AFA">
              <w:rPr>
                <w:rFonts w:eastAsia="楷体_GB2312" w:hint="eastAsia"/>
                <w:b/>
                <w:color w:val="000000"/>
                <w:sz w:val="24"/>
                <w:u w:val="single"/>
              </w:rPr>
              <w:t>1</w:t>
            </w:r>
            <w:r w:rsidRPr="002C3AFA">
              <w:rPr>
                <w:rFonts w:eastAsia="楷体_GB2312" w:hint="eastAsia"/>
                <w:b/>
                <w:color w:val="000000"/>
                <w:sz w:val="24"/>
                <w:u w:val="single"/>
              </w:rPr>
              <w:t>、风险识别</w:t>
            </w:r>
          </w:p>
          <w:p w14:paraId="2F8092FB" w14:textId="77777777" w:rsidR="00886E7B" w:rsidRPr="002C3AFA" w:rsidRDefault="00886E7B" w:rsidP="00886E7B">
            <w:pPr>
              <w:spacing w:line="420" w:lineRule="exact"/>
              <w:ind w:firstLineChars="200" w:firstLine="480"/>
              <w:rPr>
                <w:rFonts w:ascii="宋体" w:hAnsi="宋体" w:cs="宋体"/>
                <w:sz w:val="24"/>
                <w:u w:val="single"/>
              </w:rPr>
            </w:pPr>
            <w:r w:rsidRPr="002C3AFA">
              <w:rPr>
                <w:rFonts w:ascii="宋体" w:hAnsi="宋体" w:cs="宋体" w:hint="eastAsia"/>
                <w:sz w:val="24"/>
                <w:u w:val="single"/>
              </w:rPr>
              <w:t>（1）火灾危险性识别</w:t>
            </w:r>
          </w:p>
          <w:p w14:paraId="7293696B" w14:textId="2B613703" w:rsidR="00886E7B" w:rsidRPr="002C3AFA" w:rsidRDefault="00886E7B" w:rsidP="00886E7B">
            <w:pPr>
              <w:spacing w:line="420" w:lineRule="exact"/>
              <w:ind w:firstLineChars="200" w:firstLine="480"/>
              <w:rPr>
                <w:rFonts w:ascii="宋体" w:hAnsi="宋体" w:cs="宋体"/>
                <w:sz w:val="24"/>
                <w:u w:val="single"/>
              </w:rPr>
            </w:pPr>
            <w:r w:rsidRPr="002C3AFA">
              <w:rPr>
                <w:rFonts w:ascii="宋体" w:hAnsi="宋体" w:cs="宋体" w:hint="eastAsia"/>
                <w:sz w:val="24"/>
                <w:u w:val="single"/>
              </w:rPr>
              <w:t>根据《建设项目环境风险评价技术到则》（HJ/T169-2004）的要求，物质危险性标准见表</w:t>
            </w:r>
            <w:r w:rsidR="00B6320F">
              <w:rPr>
                <w:rFonts w:ascii="宋体" w:hAnsi="宋体" w:cs="宋体"/>
                <w:sz w:val="24"/>
                <w:u w:val="single"/>
              </w:rPr>
              <w:t>30</w:t>
            </w:r>
            <w:r w:rsidRPr="002C3AFA">
              <w:rPr>
                <w:rFonts w:ascii="宋体" w:hAnsi="宋体" w:cs="宋体" w:hint="eastAsia"/>
                <w:sz w:val="24"/>
                <w:u w:val="single"/>
              </w:rPr>
              <w:t>；火灾危害分类见表</w:t>
            </w:r>
            <w:r w:rsidR="00B6320F">
              <w:rPr>
                <w:rFonts w:ascii="宋体" w:hAnsi="宋体" w:cs="宋体"/>
                <w:sz w:val="24"/>
                <w:u w:val="single"/>
              </w:rPr>
              <w:t>31</w:t>
            </w:r>
            <w:r w:rsidRPr="002C3AFA">
              <w:rPr>
                <w:rFonts w:ascii="宋体" w:hAnsi="宋体" w:cs="宋体" w:hint="eastAsia"/>
                <w:sz w:val="24"/>
                <w:u w:val="single"/>
              </w:rPr>
              <w:t>。</w:t>
            </w:r>
          </w:p>
          <w:p w14:paraId="1C401D97" w14:textId="50847635" w:rsidR="00886E7B" w:rsidRPr="002C3AFA" w:rsidRDefault="00886E7B" w:rsidP="00886E7B">
            <w:pPr>
              <w:spacing w:line="480" w:lineRule="exact"/>
              <w:jc w:val="center"/>
              <w:rPr>
                <w:rFonts w:ascii="宋体" w:hAnsi="宋体"/>
                <w:b/>
                <w:color w:val="000000"/>
                <w:sz w:val="24"/>
                <w:u w:val="single"/>
              </w:rPr>
            </w:pPr>
            <w:r w:rsidRPr="002C3AFA">
              <w:rPr>
                <w:rFonts w:ascii="宋体" w:hAnsi="宋体" w:hint="eastAsia"/>
                <w:b/>
                <w:color w:val="000000"/>
                <w:sz w:val="24"/>
                <w:u w:val="single"/>
              </w:rPr>
              <w:t>表</w:t>
            </w:r>
            <w:r w:rsidR="00B6320F">
              <w:rPr>
                <w:rFonts w:ascii="宋体" w:hAnsi="宋体"/>
                <w:b/>
                <w:color w:val="000000"/>
                <w:sz w:val="24"/>
                <w:u w:val="single"/>
              </w:rPr>
              <w:t>30</w:t>
            </w:r>
            <w:r w:rsidRPr="002C3AFA">
              <w:rPr>
                <w:rFonts w:ascii="宋体" w:hAnsi="宋体" w:hint="eastAsia"/>
                <w:b/>
                <w:color w:val="000000"/>
                <w:sz w:val="24"/>
                <w:u w:val="single"/>
              </w:rPr>
              <w:t xml:space="preserve">   物质危险性标准</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757"/>
              <w:gridCol w:w="689"/>
              <w:gridCol w:w="2206"/>
              <w:gridCol w:w="2337"/>
              <w:gridCol w:w="2519"/>
            </w:tblGrid>
            <w:tr w:rsidR="00886E7B" w:rsidRPr="002C3AFA" w14:paraId="29F71907" w14:textId="77777777" w:rsidTr="0082352F">
              <w:trPr>
                <w:jc w:val="center"/>
              </w:trPr>
              <w:tc>
                <w:tcPr>
                  <w:tcW w:w="757" w:type="dxa"/>
                  <w:vAlign w:val="center"/>
                </w:tcPr>
                <w:p w14:paraId="62BBFD19"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项目</w:t>
                  </w:r>
                </w:p>
              </w:tc>
              <w:tc>
                <w:tcPr>
                  <w:tcW w:w="689" w:type="dxa"/>
                  <w:vAlign w:val="center"/>
                </w:tcPr>
                <w:p w14:paraId="60E9A0B7"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序号</w:t>
                  </w:r>
                </w:p>
              </w:tc>
              <w:tc>
                <w:tcPr>
                  <w:tcW w:w="2206" w:type="dxa"/>
                  <w:vAlign w:val="center"/>
                </w:tcPr>
                <w:p w14:paraId="7DC77740" w14:textId="77777777" w:rsidR="00886E7B" w:rsidRPr="002C3AFA" w:rsidRDefault="00886E7B" w:rsidP="00886E7B">
                  <w:pPr>
                    <w:spacing w:line="280" w:lineRule="exact"/>
                    <w:jc w:val="center"/>
                    <w:rPr>
                      <w:rFonts w:ascii="宋体" w:hAnsi="宋体" w:cs="宋体"/>
                      <w:spacing w:val="-10"/>
                      <w:szCs w:val="21"/>
                      <w:u w:val="single"/>
                    </w:rPr>
                  </w:pPr>
                  <w:r w:rsidRPr="002C3AFA">
                    <w:rPr>
                      <w:rFonts w:ascii="宋体" w:hAnsi="宋体" w:cs="宋体" w:hint="eastAsia"/>
                      <w:spacing w:val="-10"/>
                      <w:szCs w:val="21"/>
                      <w:u w:val="single"/>
                    </w:rPr>
                    <w:t>LD</w:t>
                  </w:r>
                  <w:r w:rsidRPr="002C3AFA">
                    <w:rPr>
                      <w:rFonts w:ascii="宋体" w:hAnsi="宋体" w:cs="宋体" w:hint="eastAsia"/>
                      <w:spacing w:val="-10"/>
                      <w:szCs w:val="21"/>
                      <w:u w:val="single"/>
                      <w:vertAlign w:val="subscript"/>
                    </w:rPr>
                    <w:t>50</w:t>
                  </w:r>
                  <w:r w:rsidRPr="002C3AFA">
                    <w:rPr>
                      <w:rFonts w:ascii="宋体" w:hAnsi="宋体" w:cs="宋体" w:hint="eastAsia"/>
                      <w:spacing w:val="-10"/>
                      <w:szCs w:val="21"/>
                      <w:u w:val="single"/>
                    </w:rPr>
                    <w:t>(大鼠经口)/(mg/kg)</w:t>
                  </w:r>
                </w:p>
              </w:tc>
              <w:tc>
                <w:tcPr>
                  <w:tcW w:w="2337" w:type="dxa"/>
                  <w:vAlign w:val="center"/>
                </w:tcPr>
                <w:p w14:paraId="6836CC3B"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pacing w:val="-10"/>
                      <w:szCs w:val="21"/>
                      <w:u w:val="single"/>
                    </w:rPr>
                    <w:t>LD50(</w:t>
                  </w:r>
                  <w:proofErr w:type="gramStart"/>
                  <w:r w:rsidRPr="002C3AFA">
                    <w:rPr>
                      <w:rFonts w:ascii="宋体" w:hAnsi="宋体" w:cs="宋体" w:hint="eastAsia"/>
                      <w:spacing w:val="-10"/>
                      <w:szCs w:val="21"/>
                      <w:u w:val="single"/>
                    </w:rPr>
                    <w:t>大鼠经皮</w:t>
                  </w:r>
                  <w:proofErr w:type="gramEnd"/>
                  <w:r w:rsidRPr="002C3AFA">
                    <w:rPr>
                      <w:rFonts w:ascii="宋体" w:hAnsi="宋体" w:cs="宋体" w:hint="eastAsia"/>
                      <w:spacing w:val="-10"/>
                      <w:szCs w:val="21"/>
                      <w:u w:val="single"/>
                    </w:rPr>
                    <w:t>)/(mg/kg)</w:t>
                  </w:r>
                </w:p>
              </w:tc>
              <w:tc>
                <w:tcPr>
                  <w:tcW w:w="2519" w:type="dxa"/>
                  <w:vAlign w:val="center"/>
                </w:tcPr>
                <w:p w14:paraId="1945E88D"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pacing w:val="-10"/>
                      <w:szCs w:val="21"/>
                      <w:u w:val="single"/>
                    </w:rPr>
                    <w:t>LD50(小鼠吸入，4h)/(mg/l)</w:t>
                  </w:r>
                </w:p>
              </w:tc>
            </w:tr>
            <w:tr w:rsidR="00886E7B" w:rsidRPr="002C3AFA" w14:paraId="3390ABDC" w14:textId="77777777" w:rsidTr="0082352F">
              <w:trPr>
                <w:jc w:val="center"/>
              </w:trPr>
              <w:tc>
                <w:tcPr>
                  <w:tcW w:w="757" w:type="dxa"/>
                  <w:vMerge w:val="restart"/>
                  <w:vAlign w:val="center"/>
                </w:tcPr>
                <w:p w14:paraId="0787F70A"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有毒</w:t>
                  </w:r>
                </w:p>
                <w:p w14:paraId="061CF7C7"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物质</w:t>
                  </w:r>
                </w:p>
              </w:tc>
              <w:tc>
                <w:tcPr>
                  <w:tcW w:w="689" w:type="dxa"/>
                  <w:vAlign w:val="center"/>
                </w:tcPr>
                <w:p w14:paraId="205A492A"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1</w:t>
                  </w:r>
                </w:p>
              </w:tc>
              <w:tc>
                <w:tcPr>
                  <w:tcW w:w="2206" w:type="dxa"/>
                  <w:vAlign w:val="center"/>
                </w:tcPr>
                <w:p w14:paraId="42B588C1"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&lt;5</w:t>
                  </w:r>
                </w:p>
              </w:tc>
              <w:tc>
                <w:tcPr>
                  <w:tcW w:w="2337" w:type="dxa"/>
                  <w:vAlign w:val="center"/>
                </w:tcPr>
                <w:p w14:paraId="494C2C4E"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&lt;1</w:t>
                  </w:r>
                </w:p>
              </w:tc>
              <w:tc>
                <w:tcPr>
                  <w:tcW w:w="2519" w:type="dxa"/>
                  <w:vAlign w:val="center"/>
                </w:tcPr>
                <w:p w14:paraId="0A4C7E29"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&lt;0.01</w:t>
                  </w:r>
                </w:p>
              </w:tc>
            </w:tr>
            <w:tr w:rsidR="00886E7B" w:rsidRPr="002C3AFA" w14:paraId="3B91CB7A" w14:textId="77777777" w:rsidTr="0082352F">
              <w:trPr>
                <w:jc w:val="center"/>
              </w:trPr>
              <w:tc>
                <w:tcPr>
                  <w:tcW w:w="757" w:type="dxa"/>
                  <w:vMerge/>
                  <w:vAlign w:val="center"/>
                </w:tcPr>
                <w:p w14:paraId="501DDCE7" w14:textId="77777777" w:rsidR="00886E7B" w:rsidRPr="002C3AFA" w:rsidRDefault="00886E7B" w:rsidP="00886E7B">
                  <w:pPr>
                    <w:spacing w:line="280" w:lineRule="exact"/>
                    <w:jc w:val="center"/>
                    <w:rPr>
                      <w:rFonts w:ascii="宋体" w:hAnsi="宋体" w:cs="宋体"/>
                      <w:szCs w:val="21"/>
                      <w:u w:val="single"/>
                    </w:rPr>
                  </w:pPr>
                </w:p>
              </w:tc>
              <w:tc>
                <w:tcPr>
                  <w:tcW w:w="689" w:type="dxa"/>
                  <w:vAlign w:val="center"/>
                </w:tcPr>
                <w:p w14:paraId="24B07CC9"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2</w:t>
                  </w:r>
                </w:p>
              </w:tc>
              <w:tc>
                <w:tcPr>
                  <w:tcW w:w="2206" w:type="dxa"/>
                  <w:vAlign w:val="center"/>
                </w:tcPr>
                <w:p w14:paraId="21AFEFF5"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5&lt;LD</w:t>
                  </w:r>
                  <w:r w:rsidRPr="002C3AFA">
                    <w:rPr>
                      <w:rFonts w:ascii="宋体" w:hAnsi="宋体" w:cs="宋体" w:hint="eastAsia"/>
                      <w:szCs w:val="21"/>
                      <w:u w:val="single"/>
                      <w:vertAlign w:val="subscript"/>
                    </w:rPr>
                    <w:t>50</w:t>
                  </w:r>
                  <w:r w:rsidRPr="002C3AFA">
                    <w:rPr>
                      <w:rFonts w:ascii="宋体" w:hAnsi="宋体" w:cs="宋体" w:hint="eastAsia"/>
                      <w:szCs w:val="21"/>
                      <w:u w:val="single"/>
                    </w:rPr>
                    <w:t>&lt;25</w:t>
                  </w:r>
                </w:p>
              </w:tc>
              <w:tc>
                <w:tcPr>
                  <w:tcW w:w="2337" w:type="dxa"/>
                  <w:vAlign w:val="center"/>
                </w:tcPr>
                <w:p w14:paraId="759541AC"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10&lt;LD</w:t>
                  </w:r>
                  <w:r w:rsidRPr="002C3AFA">
                    <w:rPr>
                      <w:rFonts w:ascii="宋体" w:hAnsi="宋体" w:cs="宋体" w:hint="eastAsia"/>
                      <w:szCs w:val="21"/>
                      <w:u w:val="single"/>
                      <w:vertAlign w:val="subscript"/>
                    </w:rPr>
                    <w:t>50</w:t>
                  </w:r>
                  <w:r w:rsidRPr="002C3AFA">
                    <w:rPr>
                      <w:rFonts w:ascii="宋体" w:hAnsi="宋体" w:cs="宋体" w:hint="eastAsia"/>
                      <w:szCs w:val="21"/>
                      <w:u w:val="single"/>
                    </w:rPr>
                    <w:t>&lt;50</w:t>
                  </w:r>
                </w:p>
              </w:tc>
              <w:tc>
                <w:tcPr>
                  <w:tcW w:w="2519" w:type="dxa"/>
                  <w:vAlign w:val="center"/>
                </w:tcPr>
                <w:p w14:paraId="7A05621C"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0.1&lt;LD</w:t>
                  </w:r>
                  <w:r w:rsidRPr="002C3AFA">
                    <w:rPr>
                      <w:rFonts w:ascii="宋体" w:hAnsi="宋体" w:cs="宋体" w:hint="eastAsia"/>
                      <w:szCs w:val="21"/>
                      <w:u w:val="single"/>
                      <w:vertAlign w:val="subscript"/>
                    </w:rPr>
                    <w:t>50</w:t>
                  </w:r>
                  <w:r w:rsidRPr="002C3AFA">
                    <w:rPr>
                      <w:rFonts w:ascii="宋体" w:hAnsi="宋体" w:cs="宋体" w:hint="eastAsia"/>
                      <w:szCs w:val="21"/>
                      <w:u w:val="single"/>
                    </w:rPr>
                    <w:t>&lt;0.5</w:t>
                  </w:r>
                </w:p>
              </w:tc>
            </w:tr>
            <w:tr w:rsidR="00886E7B" w:rsidRPr="002C3AFA" w14:paraId="12B1A891" w14:textId="77777777" w:rsidTr="0082352F">
              <w:trPr>
                <w:jc w:val="center"/>
              </w:trPr>
              <w:tc>
                <w:tcPr>
                  <w:tcW w:w="757" w:type="dxa"/>
                  <w:vMerge/>
                  <w:vAlign w:val="center"/>
                </w:tcPr>
                <w:p w14:paraId="6337D22C" w14:textId="77777777" w:rsidR="00886E7B" w:rsidRPr="002C3AFA" w:rsidRDefault="00886E7B" w:rsidP="00886E7B">
                  <w:pPr>
                    <w:spacing w:line="280" w:lineRule="exact"/>
                    <w:jc w:val="center"/>
                    <w:rPr>
                      <w:rFonts w:ascii="宋体" w:hAnsi="宋体" w:cs="宋体"/>
                      <w:szCs w:val="21"/>
                      <w:u w:val="single"/>
                    </w:rPr>
                  </w:pPr>
                </w:p>
              </w:tc>
              <w:tc>
                <w:tcPr>
                  <w:tcW w:w="689" w:type="dxa"/>
                  <w:vAlign w:val="center"/>
                </w:tcPr>
                <w:p w14:paraId="6F86CD6E"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3</w:t>
                  </w:r>
                </w:p>
              </w:tc>
              <w:tc>
                <w:tcPr>
                  <w:tcW w:w="2206" w:type="dxa"/>
                  <w:vAlign w:val="center"/>
                </w:tcPr>
                <w:p w14:paraId="2183E0EF"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25&lt;LD</w:t>
                  </w:r>
                  <w:r w:rsidRPr="002C3AFA">
                    <w:rPr>
                      <w:rFonts w:ascii="宋体" w:hAnsi="宋体" w:cs="宋体" w:hint="eastAsia"/>
                      <w:szCs w:val="21"/>
                      <w:u w:val="single"/>
                      <w:vertAlign w:val="subscript"/>
                    </w:rPr>
                    <w:t>50</w:t>
                  </w:r>
                  <w:r w:rsidRPr="002C3AFA">
                    <w:rPr>
                      <w:rFonts w:ascii="宋体" w:hAnsi="宋体" w:cs="宋体" w:hint="eastAsia"/>
                      <w:szCs w:val="21"/>
                      <w:u w:val="single"/>
                    </w:rPr>
                    <w:t>&lt;200</w:t>
                  </w:r>
                </w:p>
              </w:tc>
              <w:tc>
                <w:tcPr>
                  <w:tcW w:w="2337" w:type="dxa"/>
                  <w:vAlign w:val="center"/>
                </w:tcPr>
                <w:p w14:paraId="5B5900EC"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50&lt; LD</w:t>
                  </w:r>
                  <w:r w:rsidRPr="002C3AFA">
                    <w:rPr>
                      <w:rFonts w:ascii="宋体" w:hAnsi="宋体" w:cs="宋体" w:hint="eastAsia"/>
                      <w:szCs w:val="21"/>
                      <w:u w:val="single"/>
                      <w:vertAlign w:val="subscript"/>
                    </w:rPr>
                    <w:t>50</w:t>
                  </w:r>
                  <w:r w:rsidRPr="002C3AFA">
                    <w:rPr>
                      <w:rFonts w:ascii="宋体" w:hAnsi="宋体" w:cs="宋体" w:hint="eastAsia"/>
                      <w:szCs w:val="21"/>
                      <w:u w:val="single"/>
                    </w:rPr>
                    <w:t>&lt;400</w:t>
                  </w:r>
                </w:p>
              </w:tc>
              <w:tc>
                <w:tcPr>
                  <w:tcW w:w="2519" w:type="dxa"/>
                  <w:vAlign w:val="center"/>
                </w:tcPr>
                <w:p w14:paraId="00853E3F"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0.5&lt;LD</w:t>
                  </w:r>
                  <w:r w:rsidRPr="002C3AFA">
                    <w:rPr>
                      <w:rFonts w:ascii="宋体" w:hAnsi="宋体" w:cs="宋体" w:hint="eastAsia"/>
                      <w:szCs w:val="21"/>
                      <w:u w:val="single"/>
                      <w:vertAlign w:val="subscript"/>
                    </w:rPr>
                    <w:t>50</w:t>
                  </w:r>
                  <w:r w:rsidRPr="002C3AFA">
                    <w:rPr>
                      <w:rFonts w:ascii="宋体" w:hAnsi="宋体" w:cs="宋体" w:hint="eastAsia"/>
                      <w:szCs w:val="21"/>
                      <w:u w:val="single"/>
                    </w:rPr>
                    <w:t>&lt;2</w:t>
                  </w:r>
                </w:p>
              </w:tc>
            </w:tr>
            <w:tr w:rsidR="00886E7B" w:rsidRPr="002C3AFA" w14:paraId="34F7FF7E" w14:textId="77777777" w:rsidTr="0082352F">
              <w:trPr>
                <w:jc w:val="center"/>
              </w:trPr>
              <w:tc>
                <w:tcPr>
                  <w:tcW w:w="757" w:type="dxa"/>
                  <w:vMerge w:val="restart"/>
                  <w:vAlign w:val="center"/>
                </w:tcPr>
                <w:p w14:paraId="449C8690"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易燃</w:t>
                  </w:r>
                </w:p>
                <w:p w14:paraId="43E31705"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物质</w:t>
                  </w:r>
                </w:p>
              </w:tc>
              <w:tc>
                <w:tcPr>
                  <w:tcW w:w="689" w:type="dxa"/>
                  <w:vAlign w:val="center"/>
                </w:tcPr>
                <w:p w14:paraId="79F6EEBC"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1</w:t>
                  </w:r>
                </w:p>
              </w:tc>
              <w:tc>
                <w:tcPr>
                  <w:tcW w:w="7062" w:type="dxa"/>
                  <w:gridSpan w:val="3"/>
                  <w:vAlign w:val="center"/>
                </w:tcPr>
                <w:p w14:paraId="11318CEC" w14:textId="77777777" w:rsidR="00886E7B" w:rsidRPr="002C3AFA" w:rsidRDefault="00886E7B" w:rsidP="00886E7B">
                  <w:pPr>
                    <w:spacing w:line="280" w:lineRule="exact"/>
                    <w:rPr>
                      <w:rFonts w:ascii="宋体" w:hAnsi="宋体" w:cs="宋体"/>
                      <w:szCs w:val="21"/>
                      <w:u w:val="single"/>
                    </w:rPr>
                  </w:pPr>
                  <w:r w:rsidRPr="002C3AFA">
                    <w:rPr>
                      <w:rFonts w:ascii="宋体" w:hAnsi="宋体" w:cs="宋体" w:hint="eastAsia"/>
                      <w:szCs w:val="21"/>
                      <w:u w:val="single"/>
                    </w:rPr>
                    <w:t>可燃气体：在常压下以气态存在并与空气混合形成可燃混合物；其沸点(常压下)是20℃或20℃以下的物质</w:t>
                  </w:r>
                </w:p>
              </w:tc>
            </w:tr>
            <w:tr w:rsidR="00886E7B" w:rsidRPr="002C3AFA" w14:paraId="423AF7D2" w14:textId="77777777" w:rsidTr="0082352F">
              <w:trPr>
                <w:jc w:val="center"/>
              </w:trPr>
              <w:tc>
                <w:tcPr>
                  <w:tcW w:w="757" w:type="dxa"/>
                  <w:vMerge/>
                  <w:vAlign w:val="center"/>
                </w:tcPr>
                <w:p w14:paraId="291162BC" w14:textId="77777777" w:rsidR="00886E7B" w:rsidRPr="002C3AFA" w:rsidRDefault="00886E7B" w:rsidP="00886E7B">
                  <w:pPr>
                    <w:spacing w:line="280" w:lineRule="exact"/>
                    <w:jc w:val="center"/>
                    <w:rPr>
                      <w:rFonts w:ascii="宋体" w:hAnsi="宋体" w:cs="宋体"/>
                      <w:szCs w:val="21"/>
                      <w:u w:val="single"/>
                    </w:rPr>
                  </w:pPr>
                </w:p>
              </w:tc>
              <w:tc>
                <w:tcPr>
                  <w:tcW w:w="689" w:type="dxa"/>
                  <w:vAlign w:val="center"/>
                </w:tcPr>
                <w:p w14:paraId="1B059799"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2</w:t>
                  </w:r>
                </w:p>
              </w:tc>
              <w:tc>
                <w:tcPr>
                  <w:tcW w:w="7062" w:type="dxa"/>
                  <w:gridSpan w:val="3"/>
                  <w:vAlign w:val="center"/>
                </w:tcPr>
                <w:p w14:paraId="40957F21" w14:textId="77777777" w:rsidR="00886E7B" w:rsidRPr="002C3AFA" w:rsidRDefault="00886E7B" w:rsidP="00886E7B">
                  <w:pPr>
                    <w:spacing w:line="280" w:lineRule="exact"/>
                    <w:rPr>
                      <w:rFonts w:ascii="宋体" w:hAnsi="宋体" w:cs="宋体"/>
                      <w:szCs w:val="21"/>
                      <w:u w:val="single"/>
                    </w:rPr>
                  </w:pPr>
                  <w:r w:rsidRPr="002C3AFA">
                    <w:rPr>
                      <w:rFonts w:ascii="宋体" w:hAnsi="宋体" w:cs="宋体" w:hint="eastAsia"/>
                      <w:szCs w:val="21"/>
                      <w:u w:val="single"/>
                    </w:rPr>
                    <w:t>易燃液体：闪点低于21℃，沸点高于20℃的物质</w:t>
                  </w:r>
                </w:p>
              </w:tc>
            </w:tr>
            <w:tr w:rsidR="00886E7B" w:rsidRPr="002C3AFA" w14:paraId="287069EE" w14:textId="77777777" w:rsidTr="0082352F">
              <w:trPr>
                <w:jc w:val="center"/>
              </w:trPr>
              <w:tc>
                <w:tcPr>
                  <w:tcW w:w="757" w:type="dxa"/>
                  <w:vMerge/>
                  <w:vAlign w:val="center"/>
                </w:tcPr>
                <w:p w14:paraId="6B41FD2B" w14:textId="77777777" w:rsidR="00886E7B" w:rsidRPr="002C3AFA" w:rsidRDefault="00886E7B" w:rsidP="00886E7B">
                  <w:pPr>
                    <w:spacing w:line="280" w:lineRule="exact"/>
                    <w:jc w:val="center"/>
                    <w:rPr>
                      <w:rFonts w:ascii="宋体" w:hAnsi="宋体" w:cs="宋体"/>
                      <w:szCs w:val="21"/>
                      <w:u w:val="single"/>
                    </w:rPr>
                  </w:pPr>
                </w:p>
              </w:tc>
              <w:tc>
                <w:tcPr>
                  <w:tcW w:w="689" w:type="dxa"/>
                  <w:vAlign w:val="center"/>
                </w:tcPr>
                <w:p w14:paraId="5D9A3834"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3</w:t>
                  </w:r>
                </w:p>
              </w:tc>
              <w:tc>
                <w:tcPr>
                  <w:tcW w:w="7062" w:type="dxa"/>
                  <w:gridSpan w:val="3"/>
                  <w:vAlign w:val="center"/>
                </w:tcPr>
                <w:p w14:paraId="006B1E27" w14:textId="77777777" w:rsidR="00886E7B" w:rsidRPr="002C3AFA" w:rsidRDefault="00886E7B" w:rsidP="00886E7B">
                  <w:pPr>
                    <w:spacing w:line="280" w:lineRule="exact"/>
                    <w:rPr>
                      <w:rFonts w:ascii="宋体" w:hAnsi="宋体" w:cs="宋体"/>
                      <w:szCs w:val="21"/>
                      <w:u w:val="single"/>
                    </w:rPr>
                  </w:pPr>
                  <w:r w:rsidRPr="002C3AFA">
                    <w:rPr>
                      <w:rFonts w:ascii="宋体" w:hAnsi="宋体" w:cs="宋体" w:hint="eastAsia"/>
                      <w:szCs w:val="21"/>
                      <w:u w:val="single"/>
                    </w:rPr>
                    <w:t>可燃液体：闪点低于55℃，压力下保持液态，在实际操作条件下(如高温高压)可以引起重大事故的物质</w:t>
                  </w:r>
                </w:p>
              </w:tc>
            </w:tr>
            <w:tr w:rsidR="00886E7B" w:rsidRPr="002C3AFA" w14:paraId="0E2C5321" w14:textId="77777777" w:rsidTr="0082352F">
              <w:trPr>
                <w:jc w:val="center"/>
              </w:trPr>
              <w:tc>
                <w:tcPr>
                  <w:tcW w:w="1446" w:type="dxa"/>
                  <w:gridSpan w:val="2"/>
                  <w:vAlign w:val="center"/>
                </w:tcPr>
                <w:p w14:paraId="7B9C85EF" w14:textId="77777777" w:rsidR="00886E7B" w:rsidRPr="002C3AFA" w:rsidRDefault="00886E7B" w:rsidP="00886E7B">
                  <w:pPr>
                    <w:spacing w:line="280" w:lineRule="exact"/>
                    <w:jc w:val="center"/>
                    <w:rPr>
                      <w:rFonts w:ascii="宋体" w:hAnsi="宋体" w:cs="宋体"/>
                      <w:szCs w:val="21"/>
                      <w:u w:val="single"/>
                    </w:rPr>
                  </w:pPr>
                  <w:r w:rsidRPr="002C3AFA">
                    <w:rPr>
                      <w:rFonts w:ascii="宋体" w:hAnsi="宋体" w:cs="宋体" w:hint="eastAsia"/>
                      <w:szCs w:val="21"/>
                      <w:u w:val="single"/>
                    </w:rPr>
                    <w:t>爆炸性物质</w:t>
                  </w:r>
                </w:p>
              </w:tc>
              <w:tc>
                <w:tcPr>
                  <w:tcW w:w="7062" w:type="dxa"/>
                  <w:gridSpan w:val="3"/>
                  <w:vAlign w:val="center"/>
                </w:tcPr>
                <w:p w14:paraId="3ECB0930" w14:textId="77777777" w:rsidR="00886E7B" w:rsidRPr="002C3AFA" w:rsidRDefault="00886E7B" w:rsidP="00886E7B">
                  <w:pPr>
                    <w:spacing w:line="280" w:lineRule="exact"/>
                    <w:rPr>
                      <w:rFonts w:ascii="宋体" w:hAnsi="宋体" w:cs="宋体"/>
                      <w:szCs w:val="21"/>
                      <w:u w:val="single"/>
                    </w:rPr>
                  </w:pPr>
                  <w:r w:rsidRPr="002C3AFA">
                    <w:rPr>
                      <w:rFonts w:ascii="宋体" w:hAnsi="宋体" w:cs="宋体" w:hint="eastAsia"/>
                      <w:szCs w:val="21"/>
                      <w:u w:val="single"/>
                    </w:rPr>
                    <w:t>在火焰影响下可以爆炸，或者对冲击、摩擦比硝基苯更为敏感的物质</w:t>
                  </w:r>
                </w:p>
              </w:tc>
            </w:tr>
          </w:tbl>
          <w:p w14:paraId="557DC08D" w14:textId="10558752" w:rsidR="00886E7B" w:rsidRPr="002C3AFA" w:rsidRDefault="00886E7B" w:rsidP="00886E7B">
            <w:pPr>
              <w:spacing w:line="480" w:lineRule="exact"/>
              <w:jc w:val="center"/>
              <w:rPr>
                <w:rFonts w:ascii="宋体" w:hAnsi="宋体"/>
                <w:b/>
                <w:color w:val="000000"/>
                <w:sz w:val="24"/>
                <w:u w:val="single"/>
              </w:rPr>
            </w:pPr>
            <w:r w:rsidRPr="002C3AFA">
              <w:rPr>
                <w:rFonts w:ascii="宋体" w:hAnsi="宋体" w:hint="eastAsia"/>
                <w:b/>
                <w:color w:val="000000"/>
                <w:sz w:val="24"/>
                <w:u w:val="single"/>
              </w:rPr>
              <w:t>表</w:t>
            </w:r>
            <w:r w:rsidR="00B6320F">
              <w:rPr>
                <w:rFonts w:ascii="宋体" w:hAnsi="宋体"/>
                <w:b/>
                <w:color w:val="000000"/>
                <w:sz w:val="24"/>
                <w:u w:val="single"/>
              </w:rPr>
              <w:t>31</w:t>
            </w:r>
            <w:r w:rsidRPr="002C3AFA">
              <w:rPr>
                <w:rFonts w:ascii="宋体" w:hAnsi="宋体" w:hint="eastAsia"/>
                <w:b/>
                <w:color w:val="000000"/>
                <w:sz w:val="24"/>
                <w:u w:val="single"/>
              </w:rPr>
              <w:t xml:space="preserve">  生产的火灾危险性分类</w:t>
            </w:r>
          </w:p>
          <w:tbl>
            <w:tblPr>
              <w:tblW w:w="0" w:type="auto"/>
              <w:jc w:val="center"/>
              <w:tblBorders>
                <w:top w:val="single" w:sz="12" w:space="0" w:color="000000"/>
                <w:bottom w:val="single" w:sz="12" w:space="0" w:color="000000"/>
                <w:insideH w:val="dotted" w:sz="4" w:space="0" w:color="000000"/>
                <w:insideV w:val="dotted" w:sz="4" w:space="0" w:color="000000"/>
              </w:tblBorders>
              <w:tblLayout w:type="fixed"/>
              <w:tblLook w:val="0000" w:firstRow="0" w:lastRow="0" w:firstColumn="0" w:lastColumn="0" w:noHBand="0" w:noVBand="0"/>
            </w:tblPr>
            <w:tblGrid>
              <w:gridCol w:w="848"/>
              <w:gridCol w:w="933"/>
              <w:gridCol w:w="1142"/>
              <w:gridCol w:w="5460"/>
            </w:tblGrid>
            <w:tr w:rsidR="00886E7B" w:rsidRPr="002C3AFA" w14:paraId="5DC6592E" w14:textId="77777777" w:rsidTr="0082352F">
              <w:trPr>
                <w:cantSplit/>
                <w:trHeight w:val="240"/>
                <w:tblHeader/>
                <w:jc w:val="center"/>
              </w:trPr>
              <w:tc>
                <w:tcPr>
                  <w:tcW w:w="1781" w:type="dxa"/>
                  <w:gridSpan w:val="2"/>
                  <w:vAlign w:val="center"/>
                </w:tcPr>
                <w:p w14:paraId="5450B777"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火灾危险性分类</w:t>
                  </w:r>
                </w:p>
              </w:tc>
              <w:tc>
                <w:tcPr>
                  <w:tcW w:w="1142" w:type="dxa"/>
                  <w:vAlign w:val="center"/>
                </w:tcPr>
                <w:p w14:paraId="379B2CB1"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产品名称</w:t>
                  </w:r>
                </w:p>
              </w:tc>
              <w:tc>
                <w:tcPr>
                  <w:tcW w:w="5460" w:type="dxa"/>
                  <w:vAlign w:val="center"/>
                </w:tcPr>
                <w:p w14:paraId="570E61AF"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特征</w:t>
                  </w:r>
                </w:p>
              </w:tc>
            </w:tr>
            <w:tr w:rsidR="00886E7B" w:rsidRPr="002C3AFA" w14:paraId="33590969" w14:textId="77777777" w:rsidTr="0082352F">
              <w:trPr>
                <w:cantSplit/>
                <w:trHeight w:val="225"/>
                <w:jc w:val="center"/>
              </w:trPr>
              <w:tc>
                <w:tcPr>
                  <w:tcW w:w="1781" w:type="dxa"/>
                  <w:gridSpan w:val="2"/>
                  <w:vAlign w:val="center"/>
                </w:tcPr>
                <w:p w14:paraId="1D58150D"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甲</w:t>
                  </w:r>
                </w:p>
              </w:tc>
              <w:tc>
                <w:tcPr>
                  <w:tcW w:w="1142" w:type="dxa"/>
                  <w:vMerge w:val="restart"/>
                  <w:vAlign w:val="center"/>
                </w:tcPr>
                <w:p w14:paraId="572C574F"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可燃气体</w:t>
                  </w:r>
                </w:p>
              </w:tc>
              <w:tc>
                <w:tcPr>
                  <w:tcW w:w="5460" w:type="dxa"/>
                  <w:vAlign w:val="center"/>
                </w:tcPr>
                <w:p w14:paraId="5B1E4565"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可燃气体与空气混合物的爆炸下限&lt;10%(体积)</w:t>
                  </w:r>
                </w:p>
              </w:tc>
            </w:tr>
            <w:tr w:rsidR="00886E7B" w:rsidRPr="002C3AFA" w14:paraId="28F18D41" w14:textId="77777777" w:rsidTr="0082352F">
              <w:trPr>
                <w:cantSplit/>
                <w:trHeight w:val="215"/>
                <w:jc w:val="center"/>
              </w:trPr>
              <w:tc>
                <w:tcPr>
                  <w:tcW w:w="1781" w:type="dxa"/>
                  <w:gridSpan w:val="2"/>
                  <w:vAlign w:val="center"/>
                </w:tcPr>
                <w:p w14:paraId="79CAD330"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乙</w:t>
                  </w:r>
                </w:p>
              </w:tc>
              <w:tc>
                <w:tcPr>
                  <w:tcW w:w="1142" w:type="dxa"/>
                  <w:vMerge/>
                  <w:vAlign w:val="center"/>
                </w:tcPr>
                <w:p w14:paraId="7514D4AA"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5460" w:type="dxa"/>
                  <w:vAlign w:val="center"/>
                </w:tcPr>
                <w:p w14:paraId="3B2F8441"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可燃气体与空气混合物的爆炸下限≥10%(体积)</w:t>
                  </w:r>
                </w:p>
              </w:tc>
            </w:tr>
            <w:tr w:rsidR="00886E7B" w:rsidRPr="002C3AFA" w14:paraId="2DD18527" w14:textId="77777777" w:rsidTr="0082352F">
              <w:trPr>
                <w:cantSplit/>
                <w:trHeight w:val="300"/>
                <w:jc w:val="center"/>
              </w:trPr>
              <w:tc>
                <w:tcPr>
                  <w:tcW w:w="848" w:type="dxa"/>
                  <w:vMerge w:val="restart"/>
                  <w:vAlign w:val="center"/>
                </w:tcPr>
                <w:p w14:paraId="55C4AFB5"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甲</w:t>
                  </w:r>
                </w:p>
              </w:tc>
              <w:tc>
                <w:tcPr>
                  <w:tcW w:w="933" w:type="dxa"/>
                  <w:vAlign w:val="center"/>
                </w:tcPr>
                <w:p w14:paraId="75959C53"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A</w:t>
                  </w:r>
                </w:p>
              </w:tc>
              <w:tc>
                <w:tcPr>
                  <w:tcW w:w="1142" w:type="dxa"/>
                  <w:vAlign w:val="center"/>
                </w:tcPr>
                <w:p w14:paraId="079B19BC"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液化烃</w:t>
                  </w:r>
                </w:p>
              </w:tc>
              <w:tc>
                <w:tcPr>
                  <w:tcW w:w="5460" w:type="dxa"/>
                  <w:vAlign w:val="center"/>
                </w:tcPr>
                <w:p w14:paraId="64370541"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15℃时的蒸汽压力&gt;0.1MPa的烃类液体及其它类似液体</w:t>
                  </w:r>
                </w:p>
              </w:tc>
            </w:tr>
            <w:tr w:rsidR="00886E7B" w:rsidRPr="002C3AFA" w14:paraId="54C4F190" w14:textId="77777777" w:rsidTr="0082352F">
              <w:trPr>
                <w:cantSplit/>
                <w:trHeight w:val="225"/>
                <w:jc w:val="center"/>
              </w:trPr>
              <w:tc>
                <w:tcPr>
                  <w:tcW w:w="848" w:type="dxa"/>
                  <w:vMerge/>
                  <w:vAlign w:val="center"/>
                </w:tcPr>
                <w:p w14:paraId="59EDEA48"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933" w:type="dxa"/>
                  <w:vAlign w:val="center"/>
                </w:tcPr>
                <w:p w14:paraId="1741A014"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B</w:t>
                  </w:r>
                </w:p>
              </w:tc>
              <w:tc>
                <w:tcPr>
                  <w:tcW w:w="1142" w:type="dxa"/>
                  <w:vMerge w:val="restart"/>
                  <w:vAlign w:val="center"/>
                </w:tcPr>
                <w:p w14:paraId="4BA6E386"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可燃液体</w:t>
                  </w:r>
                </w:p>
              </w:tc>
              <w:tc>
                <w:tcPr>
                  <w:tcW w:w="5460" w:type="dxa"/>
                  <w:vAlign w:val="center"/>
                </w:tcPr>
                <w:p w14:paraId="5C7377BA"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甲A类以外，闪点&lt;28℃</w:t>
                  </w:r>
                </w:p>
              </w:tc>
            </w:tr>
            <w:tr w:rsidR="00886E7B" w:rsidRPr="002C3AFA" w14:paraId="045F67C5" w14:textId="77777777" w:rsidTr="0082352F">
              <w:trPr>
                <w:cantSplit/>
                <w:trHeight w:val="285"/>
                <w:jc w:val="center"/>
              </w:trPr>
              <w:tc>
                <w:tcPr>
                  <w:tcW w:w="848" w:type="dxa"/>
                  <w:vMerge w:val="restart"/>
                  <w:vAlign w:val="center"/>
                </w:tcPr>
                <w:p w14:paraId="2273F6BC"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乙</w:t>
                  </w:r>
                </w:p>
              </w:tc>
              <w:tc>
                <w:tcPr>
                  <w:tcW w:w="933" w:type="dxa"/>
                  <w:vAlign w:val="center"/>
                </w:tcPr>
                <w:p w14:paraId="55CD4078"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A</w:t>
                  </w:r>
                </w:p>
              </w:tc>
              <w:tc>
                <w:tcPr>
                  <w:tcW w:w="1142" w:type="dxa"/>
                  <w:vMerge/>
                  <w:vAlign w:val="center"/>
                </w:tcPr>
                <w:p w14:paraId="3E2F21F2"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5460" w:type="dxa"/>
                  <w:vAlign w:val="center"/>
                </w:tcPr>
                <w:p w14:paraId="31361F66"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闪点≥28℃至≤45℃</w:t>
                  </w:r>
                </w:p>
              </w:tc>
            </w:tr>
            <w:tr w:rsidR="00886E7B" w:rsidRPr="002C3AFA" w14:paraId="7126DE9D" w14:textId="77777777" w:rsidTr="0082352F">
              <w:trPr>
                <w:cantSplit/>
                <w:trHeight w:val="270"/>
                <w:jc w:val="center"/>
              </w:trPr>
              <w:tc>
                <w:tcPr>
                  <w:tcW w:w="848" w:type="dxa"/>
                  <w:vMerge/>
                  <w:vAlign w:val="center"/>
                </w:tcPr>
                <w:p w14:paraId="5B1CB0A1"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933" w:type="dxa"/>
                  <w:vAlign w:val="center"/>
                </w:tcPr>
                <w:p w14:paraId="76B0F5F0"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B</w:t>
                  </w:r>
                </w:p>
              </w:tc>
              <w:tc>
                <w:tcPr>
                  <w:tcW w:w="1142" w:type="dxa"/>
                  <w:vMerge/>
                  <w:vAlign w:val="center"/>
                </w:tcPr>
                <w:p w14:paraId="7DD7F623"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5460" w:type="dxa"/>
                  <w:vAlign w:val="center"/>
                </w:tcPr>
                <w:p w14:paraId="610AA9F4"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闪点≥45℃至≤60℃</w:t>
                  </w:r>
                </w:p>
              </w:tc>
            </w:tr>
            <w:tr w:rsidR="00886E7B" w:rsidRPr="002C3AFA" w14:paraId="6E3992DD" w14:textId="77777777" w:rsidTr="0082352F">
              <w:trPr>
                <w:cantSplit/>
                <w:trHeight w:val="270"/>
                <w:jc w:val="center"/>
              </w:trPr>
              <w:tc>
                <w:tcPr>
                  <w:tcW w:w="848" w:type="dxa"/>
                  <w:vMerge w:val="restart"/>
                  <w:vAlign w:val="center"/>
                </w:tcPr>
                <w:p w14:paraId="7B37193A"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丙</w:t>
                  </w:r>
                </w:p>
              </w:tc>
              <w:tc>
                <w:tcPr>
                  <w:tcW w:w="933" w:type="dxa"/>
                  <w:vAlign w:val="center"/>
                </w:tcPr>
                <w:p w14:paraId="0BCFD15E"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A</w:t>
                  </w:r>
                </w:p>
              </w:tc>
              <w:tc>
                <w:tcPr>
                  <w:tcW w:w="1142" w:type="dxa"/>
                  <w:vMerge/>
                  <w:vAlign w:val="center"/>
                </w:tcPr>
                <w:p w14:paraId="3E9FAA09"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5460" w:type="dxa"/>
                  <w:vAlign w:val="center"/>
                </w:tcPr>
                <w:p w14:paraId="0E4AFF87"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闪点≥60℃至≤120℃</w:t>
                  </w:r>
                </w:p>
              </w:tc>
            </w:tr>
            <w:tr w:rsidR="00886E7B" w:rsidRPr="002C3AFA" w14:paraId="741C0D72" w14:textId="77777777" w:rsidTr="0082352F">
              <w:trPr>
                <w:cantSplit/>
                <w:trHeight w:val="250"/>
                <w:jc w:val="center"/>
              </w:trPr>
              <w:tc>
                <w:tcPr>
                  <w:tcW w:w="848" w:type="dxa"/>
                  <w:vMerge/>
                  <w:vAlign w:val="center"/>
                </w:tcPr>
                <w:p w14:paraId="31C42AA9"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933" w:type="dxa"/>
                  <w:vAlign w:val="center"/>
                </w:tcPr>
                <w:p w14:paraId="4DA57155"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B</w:t>
                  </w:r>
                </w:p>
              </w:tc>
              <w:tc>
                <w:tcPr>
                  <w:tcW w:w="1142" w:type="dxa"/>
                  <w:vMerge/>
                  <w:vAlign w:val="center"/>
                </w:tcPr>
                <w:p w14:paraId="5EF99ED9" w14:textId="77777777" w:rsidR="00886E7B" w:rsidRPr="002C3AFA" w:rsidRDefault="00886E7B" w:rsidP="00886E7B">
                  <w:pPr>
                    <w:snapToGrid w:val="0"/>
                    <w:spacing w:line="240" w:lineRule="exact"/>
                    <w:jc w:val="center"/>
                    <w:outlineLvl w:val="4"/>
                    <w:rPr>
                      <w:rFonts w:ascii="宋体" w:hAnsi="宋体" w:cs="宋体"/>
                      <w:spacing w:val="4"/>
                      <w:szCs w:val="21"/>
                      <w:u w:val="single"/>
                    </w:rPr>
                  </w:pPr>
                </w:p>
              </w:tc>
              <w:tc>
                <w:tcPr>
                  <w:tcW w:w="5460" w:type="dxa"/>
                  <w:vAlign w:val="center"/>
                </w:tcPr>
                <w:p w14:paraId="294FC3EC" w14:textId="77777777" w:rsidR="00886E7B" w:rsidRPr="002C3AFA" w:rsidRDefault="00886E7B" w:rsidP="00886E7B">
                  <w:pPr>
                    <w:snapToGrid w:val="0"/>
                    <w:spacing w:line="240" w:lineRule="exact"/>
                    <w:jc w:val="center"/>
                    <w:outlineLvl w:val="4"/>
                    <w:rPr>
                      <w:rFonts w:ascii="宋体" w:hAnsi="宋体" w:cs="宋体"/>
                      <w:spacing w:val="4"/>
                      <w:szCs w:val="21"/>
                      <w:u w:val="single"/>
                    </w:rPr>
                  </w:pPr>
                  <w:r w:rsidRPr="002C3AFA">
                    <w:rPr>
                      <w:rFonts w:ascii="宋体" w:hAnsi="宋体" w:cs="宋体" w:hint="eastAsia"/>
                      <w:spacing w:val="4"/>
                      <w:szCs w:val="21"/>
                      <w:u w:val="single"/>
                    </w:rPr>
                    <w:t>闪点≥120℃</w:t>
                  </w:r>
                </w:p>
              </w:tc>
            </w:tr>
          </w:tbl>
          <w:p w14:paraId="733CD103" w14:textId="77777777" w:rsidR="00886E7B" w:rsidRPr="002C3AFA" w:rsidRDefault="00886E7B" w:rsidP="00886E7B">
            <w:pPr>
              <w:spacing w:line="420" w:lineRule="exact"/>
              <w:ind w:firstLineChars="150" w:firstLine="360"/>
              <w:rPr>
                <w:rFonts w:ascii="宋体" w:hAnsi="宋体" w:cs="宋体"/>
                <w:sz w:val="24"/>
                <w:szCs w:val="20"/>
                <w:u w:val="single"/>
              </w:rPr>
            </w:pPr>
            <w:r w:rsidRPr="002C3AFA">
              <w:rPr>
                <w:rFonts w:ascii="宋体" w:hAnsi="宋体" w:cs="宋体" w:hint="eastAsia"/>
                <w:sz w:val="24"/>
                <w:szCs w:val="20"/>
                <w:u w:val="single"/>
              </w:rPr>
              <w:t>根据分析，本工程乙炔属于甲类火灾危险类。</w:t>
            </w:r>
          </w:p>
          <w:p w14:paraId="7F2B5101" w14:textId="77777777" w:rsidR="00886E7B" w:rsidRPr="002C3AFA" w:rsidRDefault="00886E7B" w:rsidP="00886E7B">
            <w:pPr>
              <w:spacing w:line="420" w:lineRule="exact"/>
              <w:ind w:firstLineChars="200" w:firstLine="480"/>
              <w:rPr>
                <w:rFonts w:ascii="宋体" w:hAnsi="宋体" w:cs="宋体"/>
                <w:sz w:val="24"/>
                <w:u w:val="single"/>
              </w:rPr>
            </w:pPr>
            <w:r w:rsidRPr="002C3AFA">
              <w:rPr>
                <w:rFonts w:ascii="宋体" w:hAnsi="宋体" w:cs="宋体" w:hint="eastAsia"/>
                <w:sz w:val="24"/>
                <w:u w:val="single"/>
              </w:rPr>
              <w:t>（2）重大危险源识别及评价等级确定</w:t>
            </w:r>
          </w:p>
          <w:p w14:paraId="3BCF8960" w14:textId="77777777" w:rsidR="00886E7B" w:rsidRPr="002C3AFA" w:rsidRDefault="00886E7B" w:rsidP="00886E7B">
            <w:pPr>
              <w:spacing w:line="420" w:lineRule="exact"/>
              <w:ind w:firstLine="482"/>
              <w:rPr>
                <w:rFonts w:ascii="宋体" w:hAnsi="宋体" w:cs="宋体"/>
                <w:sz w:val="24"/>
                <w:u w:val="single"/>
              </w:rPr>
            </w:pPr>
            <w:r w:rsidRPr="002C3AFA">
              <w:rPr>
                <w:rFonts w:ascii="宋体" w:hAnsi="宋体" w:cs="宋体" w:hint="eastAsia"/>
                <w:sz w:val="24"/>
                <w:u w:val="single"/>
              </w:rPr>
              <w:t>根据《建设项目环境风险评价技术导则》（HJ/T169－2004）及《重大危险源识别》（GB18218－2000），乙炔属于附录A表2、表3、表4中有毒物质、易燃物质和爆炸性物质范畴，本项目乙炔</w:t>
            </w:r>
            <w:proofErr w:type="gramStart"/>
            <w:r w:rsidRPr="002C3AFA">
              <w:rPr>
                <w:rFonts w:ascii="宋体" w:hAnsi="宋体" w:cs="宋体" w:hint="eastAsia"/>
                <w:sz w:val="24"/>
                <w:u w:val="single"/>
              </w:rPr>
              <w:t>贮存区</w:t>
            </w:r>
            <w:proofErr w:type="gramEnd"/>
            <w:r w:rsidRPr="002C3AFA">
              <w:rPr>
                <w:rFonts w:ascii="宋体" w:hAnsi="宋体" w:cs="宋体" w:hint="eastAsia"/>
                <w:sz w:val="24"/>
                <w:u w:val="single"/>
              </w:rPr>
              <w:t>的最大存放量约0.25t，未超过附录A表3中生产场所和</w:t>
            </w:r>
            <w:proofErr w:type="gramStart"/>
            <w:r w:rsidRPr="002C3AFA">
              <w:rPr>
                <w:rFonts w:ascii="宋体" w:hAnsi="宋体" w:cs="宋体" w:hint="eastAsia"/>
                <w:sz w:val="24"/>
                <w:u w:val="single"/>
              </w:rPr>
              <w:t>贮存区</w:t>
            </w:r>
            <w:proofErr w:type="gramEnd"/>
            <w:r w:rsidRPr="002C3AFA">
              <w:rPr>
                <w:rFonts w:ascii="宋体" w:hAnsi="宋体" w:cs="宋体" w:hint="eastAsia"/>
                <w:sz w:val="24"/>
                <w:u w:val="single"/>
              </w:rPr>
              <w:t>临界量，因此不属于重大危险源</w:t>
            </w:r>
            <w:bookmarkStart w:id="9" w:name="OLE_LINK67"/>
            <w:bookmarkStart w:id="10" w:name="OLE_LINK69"/>
            <w:r w:rsidRPr="002C3AFA">
              <w:rPr>
                <w:rFonts w:ascii="宋体" w:hAnsi="宋体" w:cs="宋体" w:hint="eastAsia"/>
                <w:sz w:val="24"/>
                <w:u w:val="single"/>
              </w:rPr>
              <w:t>。</w:t>
            </w:r>
          </w:p>
          <w:p w14:paraId="23D60503" w14:textId="77777777" w:rsidR="00886E7B" w:rsidRPr="002C3AFA" w:rsidRDefault="00886E7B" w:rsidP="00886E7B">
            <w:pPr>
              <w:spacing w:line="420" w:lineRule="exact"/>
              <w:ind w:firstLine="482"/>
              <w:rPr>
                <w:rFonts w:hAnsi="宋体"/>
                <w:sz w:val="24"/>
                <w:szCs w:val="20"/>
                <w:u w:val="single"/>
              </w:rPr>
            </w:pPr>
            <w:r w:rsidRPr="002C3AFA">
              <w:rPr>
                <w:rFonts w:hAnsi="宋体" w:cs="宋体" w:hint="eastAsia"/>
                <w:sz w:val="24"/>
                <w:szCs w:val="20"/>
                <w:u w:val="single"/>
                <w:lang w:bidi="ar"/>
              </w:rPr>
              <w:t>同时，根据《危险化学品安全管理条例》（国务院令第</w:t>
            </w:r>
            <w:r w:rsidRPr="002C3AFA">
              <w:rPr>
                <w:rFonts w:hAnsi="宋体"/>
                <w:sz w:val="24"/>
                <w:szCs w:val="20"/>
                <w:u w:val="single"/>
                <w:lang w:bidi="ar"/>
              </w:rPr>
              <w:t>591</w:t>
            </w:r>
            <w:r w:rsidRPr="002C3AFA">
              <w:rPr>
                <w:rFonts w:hAnsi="宋体" w:cs="宋体" w:hint="eastAsia"/>
                <w:sz w:val="24"/>
                <w:szCs w:val="20"/>
                <w:u w:val="single"/>
                <w:lang w:bidi="ar"/>
              </w:rPr>
              <w:t>号）规定，使用危险化学品的单位，是指使用纳入《危险化学品名录》（</w:t>
            </w:r>
            <w:r w:rsidRPr="002C3AFA">
              <w:rPr>
                <w:rFonts w:hAnsi="宋体"/>
                <w:sz w:val="24"/>
                <w:szCs w:val="20"/>
                <w:u w:val="single"/>
                <w:lang w:bidi="ar"/>
              </w:rPr>
              <w:t>2002</w:t>
            </w:r>
            <w:r w:rsidRPr="002C3AFA">
              <w:rPr>
                <w:rFonts w:hAnsi="宋体" w:cs="宋体" w:hint="eastAsia"/>
                <w:sz w:val="24"/>
                <w:szCs w:val="20"/>
                <w:u w:val="single"/>
                <w:lang w:bidi="ar"/>
              </w:rPr>
              <w:t>年版）中的危险化学品的单位。根据《危险化学品名录》（</w:t>
            </w:r>
            <w:r w:rsidRPr="002C3AFA">
              <w:rPr>
                <w:rFonts w:hAnsi="宋体"/>
                <w:sz w:val="24"/>
                <w:szCs w:val="20"/>
                <w:u w:val="single"/>
                <w:lang w:bidi="ar"/>
              </w:rPr>
              <w:t>2002</w:t>
            </w:r>
            <w:r w:rsidRPr="002C3AFA">
              <w:rPr>
                <w:rFonts w:hAnsi="宋体" w:cs="宋体" w:hint="eastAsia"/>
                <w:sz w:val="24"/>
                <w:szCs w:val="20"/>
                <w:u w:val="single"/>
                <w:lang w:bidi="ar"/>
              </w:rPr>
              <w:t>版），液氮属于压缩气体和液化气体中的</w:t>
            </w:r>
            <w:proofErr w:type="gramStart"/>
            <w:r w:rsidRPr="002C3AFA">
              <w:rPr>
                <w:rFonts w:hAnsi="宋体" w:cs="宋体" w:hint="eastAsia"/>
                <w:sz w:val="24"/>
                <w:szCs w:val="20"/>
                <w:u w:val="single"/>
                <w:lang w:bidi="ar"/>
              </w:rPr>
              <w:t>不</w:t>
            </w:r>
            <w:proofErr w:type="gramEnd"/>
            <w:r w:rsidRPr="002C3AFA">
              <w:rPr>
                <w:rFonts w:hAnsi="宋体" w:cs="宋体" w:hint="eastAsia"/>
                <w:sz w:val="24"/>
                <w:szCs w:val="20"/>
                <w:u w:val="single"/>
                <w:lang w:bidi="ar"/>
              </w:rPr>
              <w:t>燃气体。</w:t>
            </w:r>
          </w:p>
          <w:p w14:paraId="648B1576" w14:textId="77777777" w:rsidR="00886E7B" w:rsidRPr="002C3AFA" w:rsidRDefault="00886E7B" w:rsidP="00886E7B">
            <w:pPr>
              <w:spacing w:line="420" w:lineRule="exact"/>
              <w:ind w:firstLineChars="200" w:firstLine="482"/>
              <w:rPr>
                <w:rFonts w:ascii="宋体" w:hAnsi="宋体" w:cs="宋体"/>
                <w:sz w:val="24"/>
                <w:u w:val="single"/>
              </w:rPr>
            </w:pPr>
            <w:r w:rsidRPr="002C3AFA">
              <w:rPr>
                <w:rFonts w:eastAsia="楷体_GB2312" w:hint="eastAsia"/>
                <w:b/>
                <w:color w:val="000000"/>
                <w:sz w:val="24"/>
                <w:u w:val="single"/>
              </w:rPr>
              <w:t>2</w:t>
            </w:r>
            <w:r w:rsidRPr="002C3AFA">
              <w:rPr>
                <w:rFonts w:eastAsia="楷体_GB2312" w:hint="eastAsia"/>
                <w:b/>
                <w:color w:val="000000"/>
                <w:sz w:val="24"/>
                <w:u w:val="single"/>
              </w:rPr>
              <w:t>、最大可信事故</w:t>
            </w:r>
            <w:proofErr w:type="gramStart"/>
            <w:r w:rsidRPr="002C3AFA">
              <w:rPr>
                <w:rFonts w:eastAsia="楷体_GB2312" w:hint="eastAsia"/>
                <w:b/>
                <w:color w:val="000000"/>
                <w:sz w:val="24"/>
                <w:u w:val="single"/>
              </w:rPr>
              <w:t>及源项分析</w:t>
            </w:r>
            <w:proofErr w:type="gramEnd"/>
          </w:p>
          <w:bookmarkEnd w:id="9"/>
          <w:p w14:paraId="46C333BF" w14:textId="77777777" w:rsidR="00886E7B" w:rsidRPr="002C3AFA" w:rsidRDefault="00886E7B" w:rsidP="00886E7B">
            <w:pPr>
              <w:spacing w:line="420" w:lineRule="exact"/>
              <w:ind w:firstLineChars="200" w:firstLine="480"/>
              <w:rPr>
                <w:rFonts w:ascii="宋体" w:hAnsi="宋体" w:cs="宋体"/>
                <w:sz w:val="24"/>
                <w:u w:val="single"/>
              </w:rPr>
            </w:pPr>
            <w:r w:rsidRPr="002C3AFA">
              <w:rPr>
                <w:rFonts w:ascii="宋体" w:hAnsi="宋体" w:cs="宋体" w:hint="eastAsia"/>
                <w:sz w:val="24"/>
                <w:u w:val="single"/>
              </w:rPr>
              <w:lastRenderedPageBreak/>
              <w:t>由于本工程使用的危险学品都采用储罐（钢质）贮存，贮存量均小于临界量，不构成重大危险源，因此本工程的环境风险只对事故影响进行分析，提出防范、减缓和应急措施。</w:t>
            </w:r>
          </w:p>
          <w:p w14:paraId="49A50519" w14:textId="77777777" w:rsidR="00886E7B" w:rsidRPr="002C3AFA" w:rsidRDefault="00886E7B" w:rsidP="00886E7B">
            <w:pPr>
              <w:numPr>
                <w:ilvl w:val="0"/>
                <w:numId w:val="11"/>
              </w:numPr>
              <w:spacing w:line="420" w:lineRule="exact"/>
              <w:ind w:firstLineChars="200" w:firstLine="482"/>
              <w:rPr>
                <w:rFonts w:eastAsia="楷体_GB2312"/>
                <w:b/>
                <w:color w:val="000000"/>
                <w:sz w:val="24"/>
                <w:u w:val="single"/>
              </w:rPr>
            </w:pPr>
            <w:bookmarkStart w:id="11" w:name="OLE_LINK70"/>
            <w:bookmarkEnd w:id="10"/>
            <w:r w:rsidRPr="002C3AFA">
              <w:rPr>
                <w:rFonts w:eastAsia="楷体_GB2312" w:hint="eastAsia"/>
                <w:b/>
                <w:color w:val="000000"/>
                <w:sz w:val="24"/>
                <w:u w:val="single"/>
              </w:rPr>
              <w:t>风险物质危险特性</w:t>
            </w:r>
          </w:p>
          <w:p w14:paraId="5AC15A56" w14:textId="5CA166CF" w:rsidR="00886E7B" w:rsidRPr="002C3AFA" w:rsidRDefault="00886E7B" w:rsidP="00886E7B">
            <w:pPr>
              <w:tabs>
                <w:tab w:val="left" w:pos="2730"/>
                <w:tab w:val="center" w:pos="4528"/>
                <w:tab w:val="left" w:pos="7380"/>
              </w:tabs>
              <w:spacing w:line="420" w:lineRule="exact"/>
              <w:ind w:firstLineChars="200" w:firstLine="480"/>
              <w:jc w:val="left"/>
              <w:rPr>
                <w:rFonts w:hAnsi="宋体" w:cs="宋体"/>
                <w:sz w:val="24"/>
                <w:szCs w:val="20"/>
                <w:u w:val="single"/>
                <w:lang w:bidi="ar"/>
              </w:rPr>
            </w:pPr>
            <w:r w:rsidRPr="002C3AFA">
              <w:rPr>
                <w:rFonts w:hAnsi="宋体" w:cs="宋体" w:hint="eastAsia"/>
                <w:sz w:val="24"/>
                <w:szCs w:val="20"/>
                <w:u w:val="single"/>
                <w:lang w:bidi="ar"/>
              </w:rPr>
              <w:t>本项目所使用危险化学品物质理化特性如表</w:t>
            </w:r>
            <w:r w:rsidR="00277D1E" w:rsidRPr="002C3AFA">
              <w:rPr>
                <w:rFonts w:hAnsi="宋体"/>
                <w:sz w:val="24"/>
                <w:szCs w:val="20"/>
                <w:u w:val="single"/>
                <w:lang w:bidi="ar"/>
              </w:rPr>
              <w:t>3</w:t>
            </w:r>
            <w:r w:rsidR="00B6320F">
              <w:rPr>
                <w:rFonts w:hAnsi="宋体"/>
                <w:sz w:val="24"/>
                <w:szCs w:val="20"/>
                <w:u w:val="single"/>
                <w:lang w:bidi="ar"/>
              </w:rPr>
              <w:t>2</w:t>
            </w:r>
            <w:r w:rsidRPr="002C3AFA">
              <w:rPr>
                <w:rFonts w:hAnsi="宋体" w:cs="宋体" w:hint="eastAsia"/>
                <w:sz w:val="24"/>
                <w:szCs w:val="20"/>
                <w:u w:val="single"/>
                <w:lang w:bidi="ar"/>
              </w:rPr>
              <w:t>。</w:t>
            </w:r>
          </w:p>
          <w:p w14:paraId="46B36F4E" w14:textId="7CB1ACB0" w:rsidR="00886E7B" w:rsidRPr="002C3AFA" w:rsidRDefault="00886E7B" w:rsidP="00886E7B">
            <w:pPr>
              <w:tabs>
                <w:tab w:val="left" w:pos="7380"/>
              </w:tabs>
              <w:spacing w:line="480" w:lineRule="exact"/>
              <w:jc w:val="center"/>
              <w:rPr>
                <w:rFonts w:hAnsi="宋体" w:cs="宋体"/>
                <w:b/>
                <w:sz w:val="24"/>
                <w:szCs w:val="20"/>
                <w:u w:val="single"/>
                <w:lang w:bidi="ar"/>
              </w:rPr>
            </w:pPr>
            <w:r w:rsidRPr="002C3AFA">
              <w:rPr>
                <w:rFonts w:hAnsi="宋体" w:cs="宋体" w:hint="eastAsia"/>
                <w:b/>
                <w:sz w:val="24"/>
                <w:szCs w:val="20"/>
                <w:u w:val="single"/>
                <w:lang w:bidi="ar"/>
              </w:rPr>
              <w:t>表</w:t>
            </w:r>
            <w:r w:rsidR="00277D1E" w:rsidRPr="002C3AFA">
              <w:rPr>
                <w:b/>
                <w:sz w:val="24"/>
                <w:szCs w:val="20"/>
                <w:u w:val="single"/>
                <w:lang w:bidi="ar"/>
              </w:rPr>
              <w:t>3</w:t>
            </w:r>
            <w:r w:rsidR="00B6320F">
              <w:rPr>
                <w:b/>
                <w:sz w:val="24"/>
                <w:szCs w:val="20"/>
                <w:u w:val="single"/>
                <w:lang w:bidi="ar"/>
              </w:rPr>
              <w:t>2</w:t>
            </w:r>
            <w:r w:rsidRPr="002C3AFA">
              <w:rPr>
                <w:b/>
                <w:sz w:val="24"/>
                <w:szCs w:val="20"/>
                <w:u w:val="single"/>
                <w:lang w:bidi="ar"/>
              </w:rPr>
              <w:t xml:space="preserve">    </w:t>
            </w:r>
            <w:r w:rsidRPr="002C3AFA">
              <w:rPr>
                <w:rFonts w:hAnsi="宋体" w:cs="宋体" w:hint="eastAsia"/>
                <w:b/>
                <w:sz w:val="24"/>
                <w:szCs w:val="20"/>
                <w:u w:val="single"/>
                <w:lang w:bidi="ar"/>
              </w:rPr>
              <w:t>风险物质危险特性一览表</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154"/>
              <w:gridCol w:w="2873"/>
              <w:gridCol w:w="2123"/>
              <w:gridCol w:w="1742"/>
            </w:tblGrid>
            <w:tr w:rsidR="00886E7B" w:rsidRPr="002C3AFA" w14:paraId="40C6F180" w14:textId="77777777" w:rsidTr="0082352F">
              <w:tc>
                <w:tcPr>
                  <w:tcW w:w="713" w:type="dxa"/>
                  <w:tcBorders>
                    <w:left w:val="single" w:sz="4" w:space="0" w:color="auto"/>
                  </w:tcBorders>
                  <w:vAlign w:val="center"/>
                </w:tcPr>
                <w:p w14:paraId="6CC1E9E9" w14:textId="77777777" w:rsidR="00886E7B" w:rsidRPr="002C3AFA" w:rsidRDefault="00886E7B" w:rsidP="00886E7B">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序号</w:t>
                  </w:r>
                </w:p>
              </w:tc>
              <w:tc>
                <w:tcPr>
                  <w:tcW w:w="1154" w:type="dxa"/>
                  <w:vAlign w:val="center"/>
                </w:tcPr>
                <w:p w14:paraId="66378308" w14:textId="77777777" w:rsidR="00886E7B" w:rsidRPr="002C3AFA" w:rsidRDefault="00886E7B" w:rsidP="00886E7B">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物质名称</w:t>
                  </w:r>
                </w:p>
              </w:tc>
              <w:tc>
                <w:tcPr>
                  <w:tcW w:w="2873" w:type="dxa"/>
                  <w:tcBorders>
                    <w:right w:val="single" w:sz="4" w:space="0" w:color="auto"/>
                  </w:tcBorders>
                  <w:vAlign w:val="center"/>
                </w:tcPr>
                <w:p w14:paraId="7AAABF9E" w14:textId="77777777" w:rsidR="00886E7B" w:rsidRPr="002C3AFA" w:rsidRDefault="00886E7B" w:rsidP="00886E7B">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理化性质</w:t>
                  </w:r>
                </w:p>
              </w:tc>
              <w:tc>
                <w:tcPr>
                  <w:tcW w:w="2123" w:type="dxa"/>
                  <w:tcBorders>
                    <w:right w:val="single" w:sz="4" w:space="0" w:color="auto"/>
                  </w:tcBorders>
                  <w:vAlign w:val="center"/>
                </w:tcPr>
                <w:p w14:paraId="0385F7F4" w14:textId="77777777" w:rsidR="00886E7B" w:rsidRPr="002C3AFA" w:rsidRDefault="00886E7B" w:rsidP="00886E7B">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燃烧爆炸性</w:t>
                  </w:r>
                </w:p>
              </w:tc>
              <w:tc>
                <w:tcPr>
                  <w:tcW w:w="1742" w:type="dxa"/>
                  <w:tcBorders>
                    <w:right w:val="single" w:sz="4" w:space="0" w:color="auto"/>
                  </w:tcBorders>
                  <w:vAlign w:val="center"/>
                </w:tcPr>
                <w:p w14:paraId="45860051" w14:textId="77777777" w:rsidR="00886E7B" w:rsidRPr="002C3AFA" w:rsidRDefault="00886E7B" w:rsidP="00886E7B">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毒理特性</w:t>
                  </w:r>
                </w:p>
              </w:tc>
            </w:tr>
            <w:tr w:rsidR="00646317" w:rsidRPr="002C3AFA" w14:paraId="596774D7" w14:textId="77777777" w:rsidTr="0082352F">
              <w:tc>
                <w:tcPr>
                  <w:tcW w:w="713" w:type="dxa"/>
                  <w:tcBorders>
                    <w:left w:val="single" w:sz="4" w:space="0" w:color="auto"/>
                  </w:tcBorders>
                  <w:vAlign w:val="center"/>
                </w:tcPr>
                <w:p w14:paraId="6D188FD1" w14:textId="3B4E1A95" w:rsidR="00646317" w:rsidRPr="002C3AFA" w:rsidRDefault="0089049F" w:rsidP="00646317">
                  <w:pPr>
                    <w:spacing w:line="340" w:lineRule="exact"/>
                    <w:jc w:val="center"/>
                    <w:rPr>
                      <w:rFonts w:ascii="宋体" w:hAnsi="宋体" w:cs="宋体"/>
                      <w:color w:val="000000"/>
                      <w:sz w:val="18"/>
                      <w:szCs w:val="18"/>
                      <w:u w:val="single"/>
                    </w:rPr>
                  </w:pPr>
                  <w:r w:rsidRPr="002C3AFA">
                    <w:rPr>
                      <w:rFonts w:ascii="宋体" w:hAnsi="宋体" w:cs="宋体"/>
                      <w:color w:val="000000"/>
                      <w:sz w:val="18"/>
                      <w:szCs w:val="18"/>
                      <w:u w:val="single"/>
                    </w:rPr>
                    <w:t>1</w:t>
                  </w:r>
                </w:p>
              </w:tc>
              <w:tc>
                <w:tcPr>
                  <w:tcW w:w="1154" w:type="dxa"/>
                  <w:vAlign w:val="center"/>
                </w:tcPr>
                <w:p w14:paraId="625226DB"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乙炔</w:t>
                  </w:r>
                </w:p>
              </w:tc>
              <w:tc>
                <w:tcPr>
                  <w:tcW w:w="2873" w:type="dxa"/>
                  <w:tcBorders>
                    <w:right w:val="single" w:sz="4" w:space="0" w:color="auto"/>
                  </w:tcBorders>
                  <w:vAlign w:val="center"/>
                </w:tcPr>
                <w:p w14:paraId="04A988FD"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常温下无色无味气体，具有微弱醚味。分子式C2H2，分子量26.05；熔点-81.8℃（119KPa），沸点-83.8℃，闪点&lt;-50℃。能溶于多种液体中，如水、丙酮及其它有机溶剂。乙炔化学性质非常活泼，易发生加成、聚合、成盐反应</w:t>
                  </w:r>
                </w:p>
              </w:tc>
              <w:tc>
                <w:tcPr>
                  <w:tcW w:w="2123" w:type="dxa"/>
                  <w:tcBorders>
                    <w:right w:val="single" w:sz="4" w:space="0" w:color="auto"/>
                  </w:tcBorders>
                  <w:vAlign w:val="center"/>
                </w:tcPr>
                <w:p w14:paraId="76F8F4D3"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易燃，其</w:t>
                  </w:r>
                  <w:proofErr w:type="gramStart"/>
                  <w:r w:rsidRPr="002C3AFA">
                    <w:rPr>
                      <w:rFonts w:ascii="宋体" w:hAnsi="宋体" w:cs="宋体" w:hint="eastAsia"/>
                      <w:color w:val="000000"/>
                      <w:sz w:val="18"/>
                      <w:szCs w:val="18"/>
                      <w:u w:val="single"/>
                    </w:rPr>
                    <w:t>蒸气</w:t>
                  </w:r>
                  <w:proofErr w:type="gramEnd"/>
                  <w:r w:rsidRPr="002C3AFA">
                    <w:rPr>
                      <w:rFonts w:ascii="宋体" w:hAnsi="宋体" w:cs="宋体" w:hint="eastAsia"/>
                      <w:color w:val="000000"/>
                      <w:sz w:val="18"/>
                      <w:szCs w:val="18"/>
                      <w:u w:val="single"/>
                    </w:rPr>
                    <w:t>与空气可形成爆炸性混合物，遇明火、高热极易燃烧爆炸。与空气混合爆炸范围2.3-81.9%(V/V)， 乙炔与氧形成混合物爆炸范围2.3-91%(V/V)。</w:t>
                  </w:r>
                </w:p>
              </w:tc>
              <w:tc>
                <w:tcPr>
                  <w:tcW w:w="1742" w:type="dxa"/>
                  <w:tcBorders>
                    <w:right w:val="single" w:sz="4" w:space="0" w:color="auto"/>
                  </w:tcBorders>
                  <w:vAlign w:val="center"/>
                </w:tcPr>
                <w:p w14:paraId="47D53538"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微毒，</w:t>
                  </w:r>
                  <w:r w:rsidRPr="002C3AFA">
                    <w:rPr>
                      <w:rFonts w:ascii="宋体" w:hAnsi="宋体" w:cs="宋体" w:hint="eastAsia"/>
                      <w:color w:val="000000"/>
                      <w:sz w:val="18"/>
                      <w:szCs w:val="18"/>
                      <w:u w:val="single"/>
                      <w:lang w:val="de-DE"/>
                    </w:rPr>
                    <w:t>窒息性</w:t>
                  </w:r>
                </w:p>
              </w:tc>
            </w:tr>
            <w:tr w:rsidR="00646317" w:rsidRPr="002C3AFA" w14:paraId="4E5ABD3E" w14:textId="77777777" w:rsidTr="0082352F">
              <w:tc>
                <w:tcPr>
                  <w:tcW w:w="713" w:type="dxa"/>
                  <w:tcBorders>
                    <w:left w:val="single" w:sz="4" w:space="0" w:color="auto"/>
                  </w:tcBorders>
                  <w:vAlign w:val="center"/>
                </w:tcPr>
                <w:p w14:paraId="70FA5197" w14:textId="6EE0C1DC" w:rsidR="00646317" w:rsidRPr="002C3AFA" w:rsidRDefault="0089049F" w:rsidP="00646317">
                  <w:pPr>
                    <w:spacing w:line="340" w:lineRule="exact"/>
                    <w:jc w:val="center"/>
                    <w:rPr>
                      <w:rFonts w:ascii="宋体" w:hAnsi="宋体" w:cs="宋体"/>
                      <w:color w:val="000000"/>
                      <w:sz w:val="18"/>
                      <w:szCs w:val="18"/>
                      <w:u w:val="single"/>
                    </w:rPr>
                  </w:pPr>
                  <w:r w:rsidRPr="002C3AFA">
                    <w:rPr>
                      <w:rFonts w:ascii="宋体" w:hAnsi="宋体" w:cs="宋体"/>
                      <w:color w:val="000000"/>
                      <w:sz w:val="18"/>
                      <w:szCs w:val="18"/>
                      <w:u w:val="single"/>
                    </w:rPr>
                    <w:t>2</w:t>
                  </w:r>
                </w:p>
              </w:tc>
              <w:tc>
                <w:tcPr>
                  <w:tcW w:w="1154" w:type="dxa"/>
                  <w:vAlign w:val="center"/>
                </w:tcPr>
                <w:p w14:paraId="4E1906DD"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氧气</w:t>
                  </w:r>
                </w:p>
                <w:p w14:paraId="3129339D"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（压缩的）</w:t>
                  </w:r>
                </w:p>
              </w:tc>
              <w:tc>
                <w:tcPr>
                  <w:tcW w:w="2873" w:type="dxa"/>
                  <w:tcBorders>
                    <w:right w:val="single" w:sz="4" w:space="0" w:color="auto"/>
                  </w:tcBorders>
                  <w:vAlign w:val="center"/>
                </w:tcPr>
                <w:p w14:paraId="14ADD405"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lang w:val="de-DE"/>
                    </w:rPr>
                    <w:t>无色</w:t>
                  </w:r>
                  <w:r w:rsidRPr="002C3AFA">
                    <w:rPr>
                      <w:rFonts w:ascii="宋体" w:hAnsi="宋体" w:cs="宋体" w:hint="eastAsia"/>
                      <w:color w:val="000000"/>
                      <w:sz w:val="18"/>
                      <w:szCs w:val="18"/>
                      <w:u w:val="single"/>
                    </w:rPr>
                    <w:t>无臭气体</w:t>
                  </w:r>
                  <w:r w:rsidRPr="002C3AFA">
                    <w:rPr>
                      <w:rFonts w:ascii="宋体" w:hAnsi="宋体" w:cs="宋体" w:hint="eastAsia"/>
                      <w:color w:val="000000"/>
                      <w:sz w:val="18"/>
                      <w:szCs w:val="18"/>
                      <w:u w:val="single"/>
                      <w:lang w:val="de-DE"/>
                    </w:rPr>
                    <w:t>，分子式</w:t>
                  </w:r>
                  <w:r w:rsidRPr="002C3AFA">
                    <w:rPr>
                      <w:rFonts w:ascii="宋体" w:hAnsi="宋体" w:cs="宋体" w:hint="eastAsia"/>
                      <w:color w:val="000000"/>
                      <w:sz w:val="18"/>
                      <w:szCs w:val="18"/>
                      <w:u w:val="single"/>
                    </w:rPr>
                    <w:t>O</w:t>
                  </w:r>
                  <w:r w:rsidRPr="002C3AFA">
                    <w:rPr>
                      <w:rFonts w:ascii="宋体" w:hAnsi="宋体" w:cs="宋体" w:hint="eastAsia"/>
                      <w:color w:val="000000"/>
                      <w:sz w:val="18"/>
                      <w:szCs w:val="18"/>
                      <w:u w:val="single"/>
                      <w:vertAlign w:val="subscript"/>
                    </w:rPr>
                    <w:t>2</w:t>
                  </w:r>
                  <w:r w:rsidRPr="002C3AFA">
                    <w:rPr>
                      <w:rFonts w:ascii="宋体" w:hAnsi="宋体" w:cs="宋体" w:hint="eastAsia"/>
                      <w:color w:val="000000"/>
                      <w:sz w:val="18"/>
                      <w:szCs w:val="18"/>
                      <w:u w:val="single"/>
                      <w:lang w:val="de-DE"/>
                    </w:rPr>
                    <w:t>，</w:t>
                  </w:r>
                  <w:r w:rsidRPr="002C3AFA">
                    <w:rPr>
                      <w:rFonts w:ascii="宋体" w:hAnsi="宋体" w:cs="宋体" w:hint="eastAsia"/>
                      <w:color w:val="000000"/>
                      <w:sz w:val="18"/>
                      <w:szCs w:val="18"/>
                      <w:u w:val="single"/>
                    </w:rPr>
                    <w:t>分子量32</w:t>
                  </w:r>
                  <w:r w:rsidRPr="002C3AFA">
                    <w:rPr>
                      <w:rFonts w:ascii="宋体" w:hAnsi="宋体" w:cs="宋体" w:hint="eastAsia"/>
                      <w:color w:val="000000"/>
                      <w:sz w:val="18"/>
                      <w:szCs w:val="18"/>
                      <w:u w:val="single"/>
                      <w:lang w:val="de-DE"/>
                    </w:rPr>
                    <w:t>；</w:t>
                  </w:r>
                  <w:r w:rsidRPr="002C3AFA">
                    <w:rPr>
                      <w:rFonts w:ascii="宋体" w:hAnsi="宋体" w:cs="宋体" w:hint="eastAsia"/>
                      <w:color w:val="000000"/>
                      <w:sz w:val="18"/>
                      <w:szCs w:val="18"/>
                      <w:u w:val="single"/>
                    </w:rPr>
                    <w:t>熔点-218℃，沸点-183℃；不溶于水；相对密度(空气=1)1.429；具有助燃性、</w:t>
                  </w:r>
                  <w:hyperlink r:id="rId21" w:tgtFrame="http://baike.sogou.com/_blank" w:history="1">
                    <w:r w:rsidRPr="002C3AFA">
                      <w:rPr>
                        <w:rFonts w:ascii="宋体" w:hAnsi="宋体" w:cs="宋体" w:hint="eastAsia"/>
                        <w:color w:val="000000"/>
                        <w:sz w:val="18"/>
                        <w:szCs w:val="18"/>
                        <w:u w:val="single"/>
                      </w:rPr>
                      <w:t>氧化性</w:t>
                    </w:r>
                  </w:hyperlink>
                  <w:r w:rsidRPr="002C3AFA">
                    <w:rPr>
                      <w:rFonts w:ascii="宋体" w:hAnsi="宋体" w:cs="宋体" w:hint="eastAsia"/>
                      <w:color w:val="000000"/>
                      <w:sz w:val="18"/>
                      <w:szCs w:val="18"/>
                      <w:u w:val="single"/>
                    </w:rPr>
                    <w:t>。</w:t>
                  </w:r>
                </w:p>
              </w:tc>
              <w:tc>
                <w:tcPr>
                  <w:tcW w:w="2123" w:type="dxa"/>
                  <w:tcBorders>
                    <w:right w:val="single" w:sz="4" w:space="0" w:color="auto"/>
                  </w:tcBorders>
                  <w:vAlign w:val="center"/>
                </w:tcPr>
                <w:p w14:paraId="6BAB9051"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助燃及爆炸性</w:t>
                  </w:r>
                </w:p>
              </w:tc>
              <w:tc>
                <w:tcPr>
                  <w:tcW w:w="1742" w:type="dxa"/>
                  <w:tcBorders>
                    <w:right w:val="single" w:sz="4" w:space="0" w:color="auto"/>
                  </w:tcBorders>
                  <w:vAlign w:val="center"/>
                </w:tcPr>
                <w:p w14:paraId="2FCC5EB9"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lang w:val="de-DE"/>
                    </w:rPr>
                    <w:t>无毒</w:t>
                  </w:r>
                </w:p>
              </w:tc>
            </w:tr>
            <w:tr w:rsidR="00646317" w:rsidRPr="002C3AFA" w14:paraId="23DB0D1B" w14:textId="77777777" w:rsidTr="0082352F">
              <w:tc>
                <w:tcPr>
                  <w:tcW w:w="713" w:type="dxa"/>
                  <w:tcBorders>
                    <w:left w:val="single" w:sz="4" w:space="0" w:color="auto"/>
                  </w:tcBorders>
                  <w:vAlign w:val="center"/>
                </w:tcPr>
                <w:p w14:paraId="0A1ACBCB" w14:textId="4EBDD59D" w:rsidR="00646317" w:rsidRPr="002C3AFA" w:rsidRDefault="0089049F" w:rsidP="00646317">
                  <w:pPr>
                    <w:spacing w:line="340" w:lineRule="exact"/>
                    <w:jc w:val="center"/>
                    <w:rPr>
                      <w:rFonts w:ascii="宋体" w:hAnsi="宋体" w:cs="宋体"/>
                      <w:color w:val="000000"/>
                      <w:sz w:val="18"/>
                      <w:szCs w:val="18"/>
                      <w:u w:val="single"/>
                    </w:rPr>
                  </w:pPr>
                  <w:r w:rsidRPr="002C3AFA">
                    <w:rPr>
                      <w:rFonts w:ascii="宋体" w:hAnsi="宋体" w:cs="宋体"/>
                      <w:color w:val="000000"/>
                      <w:sz w:val="18"/>
                      <w:szCs w:val="18"/>
                      <w:u w:val="single"/>
                    </w:rPr>
                    <w:t>3</w:t>
                  </w:r>
                </w:p>
              </w:tc>
              <w:tc>
                <w:tcPr>
                  <w:tcW w:w="1154" w:type="dxa"/>
                </w:tcPr>
                <w:p w14:paraId="4108DD2C" w14:textId="77777777" w:rsidR="00646317" w:rsidRPr="002C3AFA" w:rsidRDefault="00646317" w:rsidP="00646317">
                  <w:pPr>
                    <w:spacing w:line="340" w:lineRule="exact"/>
                    <w:jc w:val="center"/>
                    <w:rPr>
                      <w:rFonts w:ascii="宋体" w:hAnsi="宋体" w:cs="宋体"/>
                      <w:color w:val="000000"/>
                      <w:sz w:val="18"/>
                      <w:szCs w:val="18"/>
                      <w:u w:val="single"/>
                    </w:rPr>
                  </w:pPr>
                </w:p>
                <w:p w14:paraId="0C19C431" w14:textId="77777777" w:rsidR="00646317" w:rsidRPr="002C3AFA" w:rsidRDefault="00646317" w:rsidP="00646317">
                  <w:pPr>
                    <w:spacing w:line="340" w:lineRule="exact"/>
                    <w:jc w:val="center"/>
                    <w:rPr>
                      <w:rFonts w:ascii="宋体" w:hAnsi="宋体" w:cs="宋体"/>
                      <w:color w:val="000000"/>
                      <w:sz w:val="18"/>
                      <w:szCs w:val="18"/>
                      <w:u w:val="single"/>
                    </w:rPr>
                  </w:pPr>
                </w:p>
                <w:p w14:paraId="53885228"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高氮气</w:t>
                  </w:r>
                </w:p>
              </w:tc>
              <w:tc>
                <w:tcPr>
                  <w:tcW w:w="2873" w:type="dxa"/>
                  <w:tcBorders>
                    <w:right w:val="single" w:sz="4" w:space="0" w:color="auto"/>
                  </w:tcBorders>
                </w:tcPr>
                <w:p w14:paraId="2FC4B7E0"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纯度大于99.999%。无色无臭无味无毒的惰性气体。相对密度ds(21.1℃，空气=1)0.967。气体密度1.153kg/m3(21.1℃，101.3kPa)；液体密度808.5kg/m3(-195.8℃,101.3kPa)</w:t>
                  </w:r>
                </w:p>
              </w:tc>
              <w:tc>
                <w:tcPr>
                  <w:tcW w:w="2123" w:type="dxa"/>
                  <w:tcBorders>
                    <w:right w:val="single" w:sz="4" w:space="0" w:color="auto"/>
                  </w:tcBorders>
                </w:tcPr>
                <w:p w14:paraId="28CEE312" w14:textId="77777777" w:rsidR="00646317" w:rsidRPr="002C3AFA" w:rsidRDefault="00646317" w:rsidP="00646317">
                  <w:pPr>
                    <w:spacing w:line="340" w:lineRule="exact"/>
                    <w:jc w:val="center"/>
                    <w:rPr>
                      <w:rFonts w:ascii="宋体" w:hAnsi="宋体" w:cs="宋体"/>
                      <w:color w:val="000000"/>
                      <w:sz w:val="18"/>
                      <w:szCs w:val="18"/>
                      <w:u w:val="single"/>
                    </w:rPr>
                  </w:pPr>
                </w:p>
                <w:p w14:paraId="23E9E316" w14:textId="77777777" w:rsidR="00646317" w:rsidRPr="002C3AFA" w:rsidRDefault="00646317" w:rsidP="00646317">
                  <w:pPr>
                    <w:spacing w:line="340" w:lineRule="exact"/>
                    <w:jc w:val="center"/>
                    <w:rPr>
                      <w:rFonts w:ascii="宋体" w:hAnsi="宋体" w:cs="宋体"/>
                      <w:color w:val="000000"/>
                      <w:sz w:val="18"/>
                      <w:szCs w:val="18"/>
                      <w:u w:val="single"/>
                    </w:rPr>
                  </w:pPr>
                </w:p>
                <w:p w14:paraId="5EB989A6"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rPr>
                    <w:t>爆炸性</w:t>
                  </w:r>
                </w:p>
              </w:tc>
              <w:tc>
                <w:tcPr>
                  <w:tcW w:w="1742" w:type="dxa"/>
                  <w:tcBorders>
                    <w:right w:val="single" w:sz="4" w:space="0" w:color="auto"/>
                  </w:tcBorders>
                  <w:vAlign w:val="center"/>
                </w:tcPr>
                <w:p w14:paraId="0EE28A29" w14:textId="77777777" w:rsidR="00646317" w:rsidRPr="002C3AFA" w:rsidRDefault="00646317" w:rsidP="00646317">
                  <w:pPr>
                    <w:spacing w:line="340" w:lineRule="exact"/>
                    <w:jc w:val="center"/>
                    <w:rPr>
                      <w:rFonts w:ascii="宋体" w:hAnsi="宋体" w:cs="宋体"/>
                      <w:color w:val="000000"/>
                      <w:sz w:val="18"/>
                      <w:szCs w:val="18"/>
                      <w:u w:val="single"/>
                    </w:rPr>
                  </w:pPr>
                  <w:r w:rsidRPr="002C3AFA">
                    <w:rPr>
                      <w:rFonts w:ascii="宋体" w:hAnsi="宋体" w:cs="宋体" w:hint="eastAsia"/>
                      <w:color w:val="000000"/>
                      <w:sz w:val="18"/>
                      <w:szCs w:val="18"/>
                      <w:u w:val="single"/>
                      <w:lang w:val="de-DE"/>
                    </w:rPr>
                    <w:t>无毒</w:t>
                  </w:r>
                </w:p>
              </w:tc>
            </w:tr>
          </w:tbl>
          <w:p w14:paraId="25927FDB" w14:textId="77777777" w:rsidR="00886E7B" w:rsidRPr="002C3AFA" w:rsidRDefault="00886E7B" w:rsidP="00886E7B">
            <w:pPr>
              <w:tabs>
                <w:tab w:val="left" w:pos="7380"/>
              </w:tabs>
              <w:spacing w:line="480" w:lineRule="exact"/>
              <w:jc w:val="center"/>
              <w:rPr>
                <w:b/>
                <w:sz w:val="24"/>
                <w:szCs w:val="20"/>
                <w:u w:val="single"/>
              </w:rPr>
            </w:pPr>
          </w:p>
          <w:p w14:paraId="003FAD22" w14:textId="77777777" w:rsidR="00886E7B" w:rsidRPr="002C3AFA" w:rsidRDefault="00886E7B" w:rsidP="00886E7B">
            <w:pPr>
              <w:spacing w:line="440" w:lineRule="exact"/>
              <w:ind w:firstLineChars="200" w:firstLine="482"/>
              <w:rPr>
                <w:rFonts w:ascii="宋体" w:hAnsi="宋体" w:cs="宋体"/>
                <w:sz w:val="24"/>
                <w:u w:val="single"/>
              </w:rPr>
            </w:pPr>
            <w:bookmarkStart w:id="12" w:name="OLE_LINK82"/>
            <w:bookmarkEnd w:id="11"/>
            <w:r w:rsidRPr="002C3AFA">
              <w:rPr>
                <w:rFonts w:eastAsia="楷体_GB2312" w:hint="eastAsia"/>
                <w:b/>
                <w:color w:val="000000"/>
                <w:sz w:val="24"/>
                <w:u w:val="single"/>
              </w:rPr>
              <w:t>4</w:t>
            </w:r>
            <w:r w:rsidRPr="002C3AFA">
              <w:rPr>
                <w:rFonts w:eastAsia="楷体_GB2312" w:hint="eastAsia"/>
                <w:b/>
                <w:color w:val="000000"/>
                <w:sz w:val="24"/>
                <w:u w:val="single"/>
              </w:rPr>
              <w:t>、乙炔应急措施</w:t>
            </w:r>
          </w:p>
          <w:p w14:paraId="25E1AA26" w14:textId="77777777" w:rsidR="00886E7B" w:rsidRPr="002C3AFA" w:rsidRDefault="00886E7B" w:rsidP="00886E7B">
            <w:pPr>
              <w:spacing w:line="440" w:lineRule="exact"/>
              <w:ind w:firstLineChars="150" w:firstLine="360"/>
              <w:rPr>
                <w:rFonts w:ascii="宋体" w:hAnsi="宋体" w:cs="宋体"/>
                <w:sz w:val="24"/>
                <w:szCs w:val="20"/>
                <w:u w:val="single"/>
              </w:rPr>
            </w:pPr>
            <w:bookmarkStart w:id="13" w:name="OLE_LINK71"/>
            <w:bookmarkEnd w:id="12"/>
            <w:r w:rsidRPr="002C3AFA">
              <w:rPr>
                <w:rFonts w:ascii="宋体" w:hAnsi="宋体" w:cs="宋体" w:hint="eastAsia"/>
                <w:sz w:val="24"/>
                <w:szCs w:val="20"/>
                <w:u w:val="single"/>
              </w:rPr>
              <w:t>（1）</w:t>
            </w:r>
            <w:bookmarkEnd w:id="13"/>
            <w:r w:rsidRPr="002C3AFA">
              <w:rPr>
                <w:rFonts w:ascii="宋体" w:hAnsi="宋体" w:cs="宋体" w:hint="eastAsia"/>
                <w:sz w:val="24"/>
                <w:szCs w:val="20"/>
                <w:u w:val="single"/>
              </w:rPr>
              <w:t>泄漏应急处理</w:t>
            </w:r>
          </w:p>
          <w:p w14:paraId="5D494181" w14:textId="77777777" w:rsidR="00886E7B" w:rsidRPr="002C3AFA" w:rsidRDefault="00886E7B" w:rsidP="00886E7B">
            <w:pPr>
              <w:spacing w:line="440" w:lineRule="exact"/>
              <w:ind w:firstLine="480"/>
              <w:rPr>
                <w:rFonts w:ascii="宋体" w:hAnsi="宋体" w:cs="宋体"/>
                <w:sz w:val="24"/>
                <w:szCs w:val="20"/>
                <w:u w:val="single"/>
              </w:rPr>
            </w:pPr>
            <w:bookmarkStart w:id="14" w:name="_Toc265771572"/>
            <w:bookmarkStart w:id="15" w:name="_Toc264296079"/>
            <w:bookmarkStart w:id="16" w:name="_Toc264296249"/>
            <w:bookmarkStart w:id="17" w:name="_Toc264640033"/>
            <w:bookmarkStart w:id="18" w:name="_Toc263514522"/>
            <w:bookmarkStart w:id="19" w:name="_Toc264639888"/>
            <w:bookmarkStart w:id="20" w:name="_Toc265791817"/>
            <w:r w:rsidRPr="002C3AFA">
              <w:rPr>
                <w:rFonts w:ascii="宋体" w:hAnsi="宋体" w:cs="宋体" w:hint="eastAsia"/>
                <w:sz w:val="24"/>
                <w:szCs w:val="20"/>
                <w:u w:val="single"/>
              </w:rPr>
              <w:t>迅速撤离泄漏污染区人员至上风处，并进行隔离，严格限制出入。切断火源。建议应急处理人员戴自给正压式呼吸器，</w:t>
            </w:r>
            <w:proofErr w:type="gramStart"/>
            <w:r w:rsidRPr="002C3AFA">
              <w:rPr>
                <w:rFonts w:ascii="宋体" w:hAnsi="宋体" w:cs="宋体" w:hint="eastAsia"/>
                <w:sz w:val="24"/>
                <w:szCs w:val="20"/>
                <w:u w:val="single"/>
              </w:rPr>
              <w:t>穿防静电</w:t>
            </w:r>
            <w:proofErr w:type="gramEnd"/>
            <w:r w:rsidRPr="002C3AFA">
              <w:rPr>
                <w:rFonts w:ascii="宋体" w:hAnsi="宋体" w:cs="宋体" w:hint="eastAsia"/>
                <w:sz w:val="24"/>
                <w:szCs w:val="20"/>
                <w:u w:val="single"/>
              </w:rPr>
              <w:t>工作服。尽可能切断泄漏源。合理通风，加速扩散。</w:t>
            </w:r>
            <w:proofErr w:type="gramStart"/>
            <w:r w:rsidRPr="002C3AFA">
              <w:rPr>
                <w:rFonts w:ascii="宋体" w:hAnsi="宋体" w:cs="宋体" w:hint="eastAsia"/>
                <w:sz w:val="24"/>
                <w:szCs w:val="20"/>
                <w:u w:val="single"/>
              </w:rPr>
              <w:t>喷雾状水稀释</w:t>
            </w:r>
            <w:proofErr w:type="gramEnd"/>
            <w:r w:rsidRPr="002C3AFA">
              <w:rPr>
                <w:rFonts w:ascii="宋体" w:hAnsi="宋体" w:cs="宋体" w:hint="eastAsia"/>
                <w:sz w:val="24"/>
                <w:szCs w:val="20"/>
                <w:u w:val="single"/>
              </w:rPr>
              <w:t>、溶解。构筑围堤或挖坑以收容产生的大量废水。如有可能，将漏出气用排风机送至空旷地方或装设适当喷头烧掉。漏气容器要妥善处理，修复、检验后再用。</w:t>
            </w:r>
            <w:bookmarkEnd w:id="14"/>
            <w:bookmarkEnd w:id="15"/>
            <w:bookmarkEnd w:id="16"/>
            <w:bookmarkEnd w:id="17"/>
            <w:bookmarkEnd w:id="18"/>
            <w:bookmarkEnd w:id="19"/>
            <w:bookmarkEnd w:id="20"/>
          </w:p>
          <w:p w14:paraId="5E62E7F3" w14:textId="77777777" w:rsidR="00886E7B" w:rsidRPr="002C3AFA" w:rsidRDefault="00886E7B" w:rsidP="00886E7B">
            <w:pPr>
              <w:spacing w:line="440" w:lineRule="exact"/>
              <w:ind w:firstLineChars="150" w:firstLine="360"/>
              <w:rPr>
                <w:rFonts w:ascii="宋体" w:hAnsi="宋体" w:cs="宋体"/>
                <w:sz w:val="24"/>
                <w:szCs w:val="20"/>
                <w:u w:val="single"/>
              </w:rPr>
            </w:pPr>
            <w:r w:rsidRPr="002C3AFA">
              <w:rPr>
                <w:rFonts w:ascii="宋体" w:hAnsi="宋体" w:cs="宋体" w:hint="eastAsia"/>
                <w:sz w:val="24"/>
                <w:szCs w:val="20"/>
                <w:u w:val="single"/>
              </w:rPr>
              <w:t>（2）防护措施</w:t>
            </w:r>
          </w:p>
          <w:p w14:paraId="1369394F" w14:textId="77777777" w:rsidR="00886E7B" w:rsidRPr="002C3AFA" w:rsidRDefault="00886E7B" w:rsidP="00886E7B">
            <w:pPr>
              <w:spacing w:line="440" w:lineRule="exact"/>
              <w:ind w:firstLine="480"/>
              <w:rPr>
                <w:rFonts w:ascii="宋体" w:hAnsi="宋体" w:cs="宋体"/>
                <w:sz w:val="24"/>
                <w:szCs w:val="20"/>
                <w:u w:val="single"/>
              </w:rPr>
            </w:pPr>
            <w:r w:rsidRPr="002C3AFA">
              <w:rPr>
                <w:rFonts w:ascii="宋体" w:hAnsi="宋体" w:cs="宋体" w:hint="eastAsia"/>
                <w:sz w:val="24"/>
                <w:szCs w:val="20"/>
                <w:u w:val="single"/>
              </w:rPr>
              <w:t>呼吸系统防护：一般不需要特殊防护，但建议特殊情况下，佩带自吸过滤式防毒面</w:t>
            </w:r>
            <w:r w:rsidRPr="002C3AFA">
              <w:rPr>
                <w:rFonts w:ascii="宋体" w:hAnsi="宋体" w:cs="宋体" w:hint="eastAsia"/>
                <w:sz w:val="24"/>
                <w:szCs w:val="20"/>
                <w:u w:val="single"/>
              </w:rPr>
              <w:lastRenderedPageBreak/>
              <w:t>具(半面罩)。</w:t>
            </w:r>
          </w:p>
          <w:p w14:paraId="46C851FB" w14:textId="77777777" w:rsidR="00886E7B" w:rsidRPr="002C3AFA" w:rsidRDefault="00886E7B" w:rsidP="00886E7B">
            <w:pPr>
              <w:spacing w:line="440" w:lineRule="exact"/>
              <w:ind w:firstLine="480"/>
              <w:rPr>
                <w:rFonts w:ascii="宋体" w:hAnsi="宋体" w:cs="宋体"/>
                <w:sz w:val="24"/>
                <w:szCs w:val="20"/>
                <w:u w:val="single"/>
              </w:rPr>
            </w:pPr>
            <w:r w:rsidRPr="002C3AFA">
              <w:rPr>
                <w:rFonts w:ascii="宋体" w:hAnsi="宋体" w:cs="宋体" w:hint="eastAsia"/>
                <w:sz w:val="24"/>
                <w:szCs w:val="20"/>
                <w:u w:val="single"/>
              </w:rPr>
              <w:t>眼睛防护：一般不需要特别防护，高浓度接触时可戴安全防护眼镜。</w:t>
            </w:r>
          </w:p>
          <w:p w14:paraId="0DFDF290" w14:textId="77777777" w:rsidR="00886E7B" w:rsidRPr="002C3AFA" w:rsidRDefault="00886E7B" w:rsidP="00886E7B">
            <w:pPr>
              <w:spacing w:line="440" w:lineRule="exact"/>
              <w:ind w:firstLine="480"/>
              <w:rPr>
                <w:rFonts w:ascii="宋体" w:hAnsi="宋体" w:cs="宋体"/>
                <w:sz w:val="24"/>
                <w:szCs w:val="20"/>
                <w:u w:val="single"/>
              </w:rPr>
            </w:pPr>
            <w:r w:rsidRPr="002C3AFA">
              <w:rPr>
                <w:rFonts w:ascii="宋体" w:hAnsi="宋体" w:cs="宋体" w:hint="eastAsia"/>
                <w:sz w:val="24"/>
                <w:szCs w:val="20"/>
                <w:u w:val="single"/>
              </w:rPr>
              <w:t>身体防护：</w:t>
            </w:r>
            <w:proofErr w:type="gramStart"/>
            <w:r w:rsidRPr="002C3AFA">
              <w:rPr>
                <w:rFonts w:ascii="宋体" w:hAnsi="宋体" w:cs="宋体" w:hint="eastAsia"/>
                <w:sz w:val="24"/>
                <w:szCs w:val="20"/>
                <w:u w:val="single"/>
              </w:rPr>
              <w:t>穿防静电</w:t>
            </w:r>
            <w:proofErr w:type="gramEnd"/>
            <w:r w:rsidRPr="002C3AFA">
              <w:rPr>
                <w:rFonts w:ascii="宋体" w:hAnsi="宋体" w:cs="宋体" w:hint="eastAsia"/>
                <w:sz w:val="24"/>
                <w:szCs w:val="20"/>
                <w:u w:val="single"/>
              </w:rPr>
              <w:t>工作服。</w:t>
            </w:r>
          </w:p>
          <w:p w14:paraId="624F32C3" w14:textId="77777777" w:rsidR="00886E7B" w:rsidRPr="002C3AFA" w:rsidRDefault="00886E7B" w:rsidP="00886E7B">
            <w:pPr>
              <w:spacing w:line="440" w:lineRule="exact"/>
              <w:ind w:firstLine="480"/>
              <w:rPr>
                <w:rFonts w:ascii="宋体" w:hAnsi="宋体" w:cs="宋体"/>
                <w:sz w:val="24"/>
                <w:szCs w:val="20"/>
                <w:u w:val="single"/>
              </w:rPr>
            </w:pPr>
            <w:r w:rsidRPr="002C3AFA">
              <w:rPr>
                <w:rFonts w:ascii="宋体" w:hAnsi="宋体" w:cs="宋体" w:hint="eastAsia"/>
                <w:sz w:val="24"/>
                <w:szCs w:val="20"/>
                <w:u w:val="single"/>
              </w:rPr>
              <w:t>手防护：戴一般作业防护手套。</w:t>
            </w:r>
          </w:p>
          <w:p w14:paraId="135B4260" w14:textId="77777777" w:rsidR="00886E7B" w:rsidRPr="002C3AFA" w:rsidRDefault="00886E7B" w:rsidP="00886E7B">
            <w:pPr>
              <w:spacing w:line="440" w:lineRule="exact"/>
              <w:ind w:firstLine="480"/>
              <w:rPr>
                <w:rFonts w:ascii="宋体" w:hAnsi="宋体" w:cs="宋体"/>
                <w:sz w:val="24"/>
                <w:szCs w:val="20"/>
                <w:u w:val="single"/>
              </w:rPr>
            </w:pPr>
            <w:r w:rsidRPr="002C3AFA">
              <w:rPr>
                <w:rFonts w:ascii="宋体" w:hAnsi="宋体" w:cs="宋体" w:hint="eastAsia"/>
                <w:sz w:val="24"/>
                <w:szCs w:val="20"/>
                <w:u w:val="single"/>
              </w:rPr>
              <w:t>其它：工作现场严禁吸烟。避免长期反复接触。进入罐、限制性空间或其它高浓度区作业，</w:t>
            </w:r>
            <w:proofErr w:type="gramStart"/>
            <w:r w:rsidRPr="002C3AFA">
              <w:rPr>
                <w:rFonts w:ascii="宋体" w:hAnsi="宋体" w:cs="宋体" w:hint="eastAsia"/>
                <w:sz w:val="24"/>
                <w:szCs w:val="20"/>
                <w:u w:val="single"/>
              </w:rPr>
              <w:t>须有人</w:t>
            </w:r>
            <w:proofErr w:type="gramEnd"/>
            <w:r w:rsidRPr="002C3AFA">
              <w:rPr>
                <w:rFonts w:ascii="宋体" w:hAnsi="宋体" w:cs="宋体" w:hint="eastAsia"/>
                <w:sz w:val="24"/>
                <w:szCs w:val="20"/>
                <w:u w:val="single"/>
              </w:rPr>
              <w:t>监护。</w:t>
            </w:r>
          </w:p>
          <w:p w14:paraId="2F0E270E" w14:textId="77777777" w:rsidR="00886E7B" w:rsidRPr="002C3AFA" w:rsidRDefault="00886E7B" w:rsidP="00886E7B">
            <w:pPr>
              <w:spacing w:line="440" w:lineRule="exact"/>
              <w:ind w:firstLineChars="150" w:firstLine="360"/>
              <w:rPr>
                <w:rFonts w:ascii="宋体" w:hAnsi="宋体" w:cs="宋体"/>
                <w:sz w:val="24"/>
                <w:szCs w:val="20"/>
                <w:u w:val="single"/>
              </w:rPr>
            </w:pPr>
            <w:r w:rsidRPr="002C3AFA">
              <w:rPr>
                <w:rFonts w:ascii="宋体" w:hAnsi="宋体" w:cs="宋体" w:hint="eastAsia"/>
                <w:sz w:val="24"/>
                <w:szCs w:val="20"/>
                <w:u w:val="single"/>
              </w:rPr>
              <w:t>（3）急救措施</w:t>
            </w:r>
          </w:p>
          <w:p w14:paraId="4CFD172E" w14:textId="77777777" w:rsidR="00886E7B" w:rsidRPr="002C3AFA" w:rsidRDefault="00886E7B" w:rsidP="00886E7B">
            <w:pPr>
              <w:spacing w:line="440" w:lineRule="exact"/>
              <w:ind w:firstLine="480"/>
              <w:rPr>
                <w:rFonts w:ascii="宋体" w:hAnsi="宋体" w:cs="宋体"/>
                <w:sz w:val="24"/>
                <w:szCs w:val="20"/>
                <w:u w:val="single"/>
              </w:rPr>
            </w:pPr>
            <w:bookmarkStart w:id="21" w:name="OLE_LINK84"/>
            <w:r w:rsidRPr="002C3AFA">
              <w:rPr>
                <w:rFonts w:ascii="宋体" w:hAnsi="宋体" w:cs="宋体" w:hint="eastAsia"/>
                <w:sz w:val="24"/>
                <w:szCs w:val="20"/>
                <w:u w:val="single"/>
              </w:rPr>
              <w:t>吸入：迅速脱离</w:t>
            </w:r>
            <w:bookmarkEnd w:id="21"/>
            <w:r w:rsidRPr="002C3AFA">
              <w:rPr>
                <w:rFonts w:ascii="宋体" w:hAnsi="宋体" w:cs="宋体" w:hint="eastAsia"/>
                <w:sz w:val="24"/>
                <w:szCs w:val="20"/>
                <w:u w:val="single"/>
              </w:rPr>
              <w:t>现场至空气新鲜处。保持呼吸道通畅。如呼吸困难，给输氧。如呼吸停止，立即进行人工呼吸。就医。</w:t>
            </w:r>
          </w:p>
          <w:p w14:paraId="246F2A69" w14:textId="77777777" w:rsidR="00886E7B" w:rsidRPr="002C3AFA" w:rsidRDefault="00886E7B" w:rsidP="00886E7B">
            <w:pPr>
              <w:spacing w:line="440" w:lineRule="exact"/>
              <w:ind w:firstLine="480"/>
              <w:rPr>
                <w:rFonts w:ascii="宋体" w:hAnsi="宋体" w:cs="宋体"/>
                <w:sz w:val="24"/>
                <w:szCs w:val="20"/>
                <w:u w:val="single"/>
              </w:rPr>
            </w:pPr>
            <w:r w:rsidRPr="002C3AFA">
              <w:rPr>
                <w:rFonts w:ascii="宋体" w:hAnsi="宋体" w:cs="宋体" w:hint="eastAsia"/>
                <w:sz w:val="24"/>
                <w:szCs w:val="20"/>
                <w:u w:val="single"/>
              </w:rPr>
              <w:t>灭火方法：切断气源。若不能切断气源，则不允许熄灭泄漏处的火焰。喷水冷却容器，可能的话将容器从火场移至空旷处。灭火剂：雾状水、泡沫、二氧化碳、干粉。</w:t>
            </w:r>
          </w:p>
          <w:p w14:paraId="699860F9" w14:textId="1B792624" w:rsidR="00886E7B" w:rsidRPr="002C3AFA" w:rsidRDefault="0089049F" w:rsidP="00886E7B">
            <w:pPr>
              <w:spacing w:line="440" w:lineRule="exact"/>
              <w:ind w:firstLineChars="200" w:firstLine="482"/>
              <w:rPr>
                <w:rFonts w:eastAsia="楷体_GB2312"/>
                <w:b/>
                <w:color w:val="000000"/>
                <w:sz w:val="24"/>
                <w:u w:val="single"/>
              </w:rPr>
            </w:pPr>
            <w:r w:rsidRPr="002C3AFA">
              <w:rPr>
                <w:rFonts w:eastAsia="楷体_GB2312"/>
                <w:b/>
                <w:color w:val="000000"/>
                <w:sz w:val="24"/>
                <w:u w:val="single"/>
              </w:rPr>
              <w:t>5</w:t>
            </w:r>
            <w:r w:rsidR="00886E7B" w:rsidRPr="002C3AFA">
              <w:rPr>
                <w:rFonts w:eastAsia="楷体_GB2312" w:hint="eastAsia"/>
                <w:b/>
                <w:color w:val="000000"/>
                <w:sz w:val="24"/>
                <w:u w:val="single"/>
              </w:rPr>
              <w:t>、氧气瓶与乙炔</w:t>
            </w:r>
            <w:proofErr w:type="gramStart"/>
            <w:r w:rsidR="00886E7B" w:rsidRPr="002C3AFA">
              <w:rPr>
                <w:rFonts w:eastAsia="楷体_GB2312" w:hint="eastAsia"/>
                <w:b/>
                <w:color w:val="000000"/>
                <w:sz w:val="24"/>
                <w:u w:val="single"/>
              </w:rPr>
              <w:t>瓶安全</w:t>
            </w:r>
            <w:proofErr w:type="gramEnd"/>
            <w:r w:rsidR="00886E7B" w:rsidRPr="002C3AFA">
              <w:rPr>
                <w:rFonts w:eastAsia="楷体_GB2312" w:hint="eastAsia"/>
                <w:b/>
                <w:color w:val="000000"/>
                <w:sz w:val="24"/>
                <w:u w:val="single"/>
              </w:rPr>
              <w:t>存放要求</w:t>
            </w:r>
          </w:p>
          <w:p w14:paraId="15CD2FD7" w14:textId="77777777" w:rsidR="00886E7B" w:rsidRPr="002C3AFA" w:rsidRDefault="00886E7B" w:rsidP="00886E7B">
            <w:pPr>
              <w:spacing w:line="460" w:lineRule="exact"/>
              <w:ind w:firstLineChars="200" w:firstLine="480"/>
              <w:rPr>
                <w:rFonts w:ascii="宋体" w:hAnsi="宋体" w:cs="宋体"/>
                <w:sz w:val="24"/>
                <w:u w:val="single"/>
              </w:rPr>
            </w:pPr>
            <w:r w:rsidRPr="002C3AFA">
              <w:rPr>
                <w:rFonts w:ascii="宋体" w:hAnsi="宋体" w:cs="宋体" w:hint="eastAsia"/>
                <w:sz w:val="24"/>
                <w:u w:val="single"/>
              </w:rPr>
              <w:t>本工程在生产过程中乙炔气瓶与氧气瓶应用于切割工序中，又经常同时使用，氧气为助燃气体，乙炔为易燃气体。氧气被压缩而压力升高后，有与周围常压取得平衡趋向，当与常压之间的压差愈大，这种趋向也愈大。</w:t>
            </w:r>
            <w:proofErr w:type="gramStart"/>
            <w:r w:rsidRPr="002C3AFA">
              <w:rPr>
                <w:rFonts w:ascii="宋体" w:hAnsi="宋体" w:cs="宋体" w:hint="eastAsia"/>
                <w:sz w:val="24"/>
                <w:u w:val="single"/>
              </w:rPr>
              <w:t>当很大</w:t>
            </w:r>
            <w:proofErr w:type="gramEnd"/>
            <w:r w:rsidRPr="002C3AFA">
              <w:rPr>
                <w:rFonts w:ascii="宋体" w:hAnsi="宋体" w:cs="宋体" w:hint="eastAsia"/>
                <w:sz w:val="24"/>
                <w:u w:val="single"/>
              </w:rPr>
              <w:t>的压差一旦以极短的时间在相当大的空间内迅速地达到这种平衡，即形成通常所称的“爆炸”。根据《溶解乙炔气瓶安全检查规程》第50条乙炔瓶使用规定：同时使用氧气瓶和乙炔瓶时，应尽量避免放在一起；与明火距离一般不小于10m。</w:t>
            </w:r>
            <w:proofErr w:type="gramStart"/>
            <w:r w:rsidRPr="002C3AFA">
              <w:rPr>
                <w:rFonts w:ascii="宋体" w:hAnsi="宋体" w:cs="宋体" w:hint="eastAsia"/>
                <w:sz w:val="24"/>
                <w:u w:val="single"/>
              </w:rPr>
              <w:t>本环评要求</w:t>
            </w:r>
            <w:proofErr w:type="gramEnd"/>
            <w:r w:rsidRPr="002C3AFA">
              <w:rPr>
                <w:rFonts w:ascii="宋体" w:hAnsi="宋体" w:cs="宋体" w:hint="eastAsia"/>
                <w:sz w:val="24"/>
                <w:u w:val="single"/>
              </w:rPr>
              <w:t>建设单位运行过程中严格按照上述规定执行。</w:t>
            </w:r>
          </w:p>
          <w:p w14:paraId="7BB0F67C" w14:textId="137CF613" w:rsidR="00886E7B" w:rsidRPr="002C3AFA" w:rsidRDefault="0089049F" w:rsidP="00886E7B">
            <w:pPr>
              <w:spacing w:line="460" w:lineRule="exact"/>
              <w:ind w:firstLineChars="200" w:firstLine="482"/>
              <w:rPr>
                <w:rFonts w:ascii="宋体" w:hAnsi="宋体" w:cs="宋体"/>
                <w:sz w:val="24"/>
                <w:u w:val="single"/>
              </w:rPr>
            </w:pPr>
            <w:r w:rsidRPr="002C3AFA">
              <w:rPr>
                <w:rFonts w:eastAsia="楷体_GB2312"/>
                <w:b/>
                <w:color w:val="000000"/>
                <w:sz w:val="24"/>
                <w:u w:val="single"/>
              </w:rPr>
              <w:t>6</w:t>
            </w:r>
            <w:r w:rsidR="00886E7B" w:rsidRPr="002C3AFA">
              <w:rPr>
                <w:rFonts w:eastAsia="楷体_GB2312" w:hint="eastAsia"/>
                <w:b/>
                <w:color w:val="000000"/>
                <w:sz w:val="24"/>
                <w:u w:val="single"/>
              </w:rPr>
              <w:t>、高氮气瓶</w:t>
            </w:r>
            <w:r w:rsidR="00F017F8" w:rsidRPr="002C3AFA">
              <w:rPr>
                <w:rFonts w:eastAsia="楷体_GB2312" w:hint="eastAsia"/>
                <w:b/>
                <w:color w:val="000000"/>
                <w:sz w:val="24"/>
                <w:u w:val="single"/>
              </w:rPr>
              <w:t>泄露措施</w:t>
            </w:r>
          </w:p>
          <w:p w14:paraId="4EECF9C4" w14:textId="77777777" w:rsidR="00886E7B" w:rsidRPr="002C3AFA" w:rsidRDefault="00886E7B" w:rsidP="00886E7B">
            <w:pPr>
              <w:spacing w:line="460" w:lineRule="exact"/>
              <w:ind w:firstLineChars="200" w:firstLine="480"/>
              <w:rPr>
                <w:rFonts w:ascii="宋体" w:hAnsi="宋体" w:cs="宋体"/>
                <w:sz w:val="24"/>
                <w:u w:val="single"/>
              </w:rPr>
            </w:pPr>
            <w:r w:rsidRPr="002C3AFA">
              <w:rPr>
                <w:rFonts w:ascii="宋体" w:hAnsi="宋体" w:cs="宋体" w:hint="eastAsia"/>
                <w:sz w:val="24"/>
                <w:u w:val="single"/>
              </w:rPr>
              <w:t>迅速撤离泄漏污染区人员至上风处，并进行隔离，严格限制出入。建议应急处理人员戴自给正压式呼吸器。不要直接接触泄漏物。尽可能切断泄漏源。防止气体在低凹处积聚，</w:t>
            </w:r>
            <w:proofErr w:type="gramStart"/>
            <w:r w:rsidRPr="002C3AFA">
              <w:rPr>
                <w:rFonts w:ascii="宋体" w:hAnsi="宋体" w:cs="宋体" w:hint="eastAsia"/>
                <w:sz w:val="24"/>
                <w:u w:val="single"/>
              </w:rPr>
              <w:t>遇点火源</w:t>
            </w:r>
            <w:proofErr w:type="gramEnd"/>
            <w:r w:rsidRPr="002C3AFA">
              <w:rPr>
                <w:rFonts w:ascii="宋体" w:hAnsi="宋体" w:cs="宋体" w:hint="eastAsia"/>
                <w:sz w:val="24"/>
                <w:u w:val="single"/>
              </w:rPr>
              <w:t>着火爆炸。用排风机将漏出气送至空旷处。漏气容器要妥善处理，修复、检验后再用。用雾状水保持火场中容器冷却。可用雾状水喷淋加速液氮蒸发，但不可使用水枪射至液氮。如吸入高纯氮，感到呼吸困难，给输氧。如呼吸停止，立即进行人工呼吸。就医。</w:t>
            </w:r>
          </w:p>
          <w:p w14:paraId="7436C4D1" w14:textId="70781BE9" w:rsidR="00886E7B" w:rsidRPr="002C3AFA" w:rsidRDefault="0089049F" w:rsidP="00886E7B">
            <w:pPr>
              <w:spacing w:line="460" w:lineRule="exact"/>
              <w:ind w:firstLineChars="200" w:firstLine="482"/>
              <w:rPr>
                <w:rFonts w:eastAsia="楷体_GB2312"/>
                <w:b/>
                <w:color w:val="000000"/>
                <w:sz w:val="24"/>
                <w:u w:val="single"/>
              </w:rPr>
            </w:pPr>
            <w:bookmarkStart w:id="22" w:name="_Toc333485881"/>
            <w:bookmarkStart w:id="23" w:name="_Toc332555464"/>
            <w:r w:rsidRPr="002C3AFA">
              <w:rPr>
                <w:rFonts w:eastAsia="楷体_GB2312"/>
                <w:b/>
                <w:color w:val="000000"/>
                <w:sz w:val="24"/>
                <w:u w:val="single"/>
              </w:rPr>
              <w:t>7</w:t>
            </w:r>
            <w:r w:rsidR="00886E7B" w:rsidRPr="002C3AFA">
              <w:rPr>
                <w:rFonts w:eastAsia="楷体_GB2312" w:hint="eastAsia"/>
                <w:b/>
                <w:color w:val="000000"/>
                <w:sz w:val="24"/>
                <w:u w:val="single"/>
              </w:rPr>
              <w:t>、危险化学品安全管理对策与措施</w:t>
            </w:r>
            <w:bookmarkEnd w:id="22"/>
            <w:bookmarkEnd w:id="23"/>
          </w:p>
          <w:p w14:paraId="7429865A" w14:textId="77777777" w:rsidR="00886E7B" w:rsidRPr="002C3AFA" w:rsidRDefault="00886E7B" w:rsidP="00886E7B">
            <w:pPr>
              <w:spacing w:line="460" w:lineRule="exact"/>
              <w:ind w:firstLineChars="200" w:firstLine="480"/>
              <w:rPr>
                <w:rFonts w:ascii="宋体" w:hAnsi="宋体" w:cs="宋体"/>
                <w:sz w:val="24"/>
                <w:szCs w:val="20"/>
                <w:u w:val="single"/>
              </w:rPr>
            </w:pPr>
            <w:r w:rsidRPr="002C3AFA">
              <w:rPr>
                <w:rFonts w:ascii="宋体" w:hAnsi="宋体" w:cs="宋体" w:hint="eastAsia"/>
                <w:sz w:val="24"/>
                <w:szCs w:val="20"/>
                <w:u w:val="single"/>
                <w:lang w:bidi="ar"/>
              </w:rPr>
              <w:t>（1）危险化学品的包装内应附有与危险化学品完全一致的化学品安全技术说明书，并在包装（包括外包装件）上加贴或者拴挂与包装</w:t>
            </w:r>
            <w:proofErr w:type="gramStart"/>
            <w:r w:rsidRPr="002C3AFA">
              <w:rPr>
                <w:rFonts w:ascii="宋体" w:hAnsi="宋体" w:cs="宋体" w:hint="eastAsia"/>
                <w:sz w:val="24"/>
                <w:szCs w:val="20"/>
                <w:u w:val="single"/>
                <w:lang w:bidi="ar"/>
              </w:rPr>
              <w:t>内危险</w:t>
            </w:r>
            <w:proofErr w:type="gramEnd"/>
            <w:r w:rsidRPr="002C3AFA">
              <w:rPr>
                <w:rFonts w:ascii="宋体" w:hAnsi="宋体" w:cs="宋体" w:hint="eastAsia"/>
                <w:sz w:val="24"/>
                <w:szCs w:val="20"/>
                <w:u w:val="single"/>
                <w:lang w:bidi="ar"/>
              </w:rPr>
              <w:t>化学品完全一致的化学品安全标签；</w:t>
            </w:r>
          </w:p>
          <w:p w14:paraId="7814116B" w14:textId="77777777" w:rsidR="00886E7B" w:rsidRPr="002C3AFA" w:rsidRDefault="00886E7B" w:rsidP="00886E7B">
            <w:pPr>
              <w:spacing w:line="460" w:lineRule="exact"/>
              <w:ind w:firstLineChars="200" w:firstLine="480"/>
              <w:rPr>
                <w:rFonts w:ascii="宋体" w:hAnsi="宋体" w:cs="宋体"/>
                <w:sz w:val="24"/>
                <w:szCs w:val="20"/>
                <w:u w:val="single"/>
              </w:rPr>
            </w:pPr>
            <w:r w:rsidRPr="002C3AFA">
              <w:rPr>
                <w:rFonts w:ascii="宋体" w:hAnsi="宋体" w:cs="宋体" w:hint="eastAsia"/>
                <w:sz w:val="24"/>
                <w:szCs w:val="20"/>
                <w:u w:val="single"/>
                <w:lang w:bidi="ar"/>
              </w:rPr>
              <w:lastRenderedPageBreak/>
              <w:t>（2）</w:t>
            </w:r>
            <w:r w:rsidRPr="002C3AFA">
              <w:rPr>
                <w:rFonts w:ascii="宋体" w:hAnsi="宋体" w:cs="宋体" w:hint="eastAsia"/>
                <w:spacing w:val="-4"/>
                <w:sz w:val="24"/>
                <w:szCs w:val="20"/>
                <w:u w:val="single"/>
                <w:lang w:bidi="ar"/>
              </w:rPr>
              <w:t>危险化学品专用仓库，应当符合国家标准对安全、消防的要求，设置明显的标志。</w:t>
            </w:r>
          </w:p>
          <w:p w14:paraId="34ED3746" w14:textId="09F87BE7" w:rsidR="00886E7B" w:rsidRPr="002C3AFA" w:rsidRDefault="0089049F" w:rsidP="00886E7B">
            <w:pPr>
              <w:spacing w:line="460" w:lineRule="exact"/>
              <w:ind w:firstLineChars="200" w:firstLine="482"/>
              <w:rPr>
                <w:rFonts w:eastAsia="楷体_GB2312"/>
                <w:b/>
                <w:color w:val="000000"/>
                <w:sz w:val="24"/>
                <w:u w:val="single"/>
              </w:rPr>
            </w:pPr>
            <w:bookmarkStart w:id="24" w:name="_Toc333485882"/>
            <w:bookmarkStart w:id="25" w:name="_Toc332555465"/>
            <w:r w:rsidRPr="002C3AFA">
              <w:rPr>
                <w:rFonts w:eastAsia="楷体_GB2312"/>
                <w:b/>
                <w:color w:val="000000"/>
                <w:sz w:val="24"/>
                <w:u w:val="single"/>
              </w:rPr>
              <w:t>8</w:t>
            </w:r>
            <w:r w:rsidR="00886E7B" w:rsidRPr="002C3AFA">
              <w:rPr>
                <w:rFonts w:eastAsia="楷体_GB2312" w:hint="eastAsia"/>
                <w:b/>
                <w:color w:val="000000"/>
                <w:sz w:val="24"/>
                <w:u w:val="single"/>
              </w:rPr>
              <w:t>、加强安全管理和安全教育</w:t>
            </w:r>
            <w:bookmarkEnd w:id="24"/>
            <w:bookmarkEnd w:id="25"/>
          </w:p>
          <w:p w14:paraId="0B6E4695" w14:textId="77777777" w:rsidR="00886E7B" w:rsidRPr="002C3AFA" w:rsidRDefault="00886E7B" w:rsidP="00886E7B">
            <w:pPr>
              <w:widowControl/>
              <w:spacing w:line="460" w:lineRule="exact"/>
              <w:ind w:firstLine="480"/>
              <w:rPr>
                <w:rFonts w:ascii="宋体" w:hAnsi="宋体" w:cs="宋体"/>
                <w:sz w:val="24"/>
                <w:szCs w:val="20"/>
                <w:u w:val="single"/>
              </w:rPr>
            </w:pPr>
            <w:r w:rsidRPr="002C3AFA">
              <w:rPr>
                <w:rFonts w:ascii="宋体" w:hAnsi="宋体" w:cs="宋体" w:hint="eastAsia"/>
                <w:sz w:val="24"/>
                <w:szCs w:val="20"/>
                <w:u w:val="single"/>
              </w:rPr>
              <w:t>公司应开展安全生产定期检查，及时发现并消除隐患；制定防止事故发生的各种规章制度并严格执行；建立由厂主要领导负责的安全小组，对安全工作做到层层落实、真抓实干。按规定对操作人员进行安全操作技术培训，考试合格后方可上岗。企业的安全工作应做到经常化和制度化。</w:t>
            </w:r>
          </w:p>
          <w:p w14:paraId="209686EA" w14:textId="7279313F" w:rsidR="00886E7B" w:rsidRPr="002C3AFA" w:rsidRDefault="0089049F" w:rsidP="00886E7B">
            <w:pPr>
              <w:spacing w:line="440" w:lineRule="exact"/>
              <w:ind w:firstLineChars="200" w:firstLine="482"/>
              <w:rPr>
                <w:rFonts w:eastAsia="楷体_GB2312"/>
                <w:b/>
                <w:color w:val="000000"/>
                <w:sz w:val="24"/>
                <w:u w:val="single"/>
              </w:rPr>
            </w:pPr>
            <w:bookmarkStart w:id="26" w:name="_Toc333485884"/>
            <w:bookmarkStart w:id="27" w:name="_Toc211178833"/>
            <w:bookmarkStart w:id="28" w:name="_Toc206325416"/>
            <w:r w:rsidRPr="002C3AFA">
              <w:rPr>
                <w:rFonts w:eastAsia="楷体_GB2312"/>
                <w:b/>
                <w:color w:val="000000"/>
                <w:sz w:val="24"/>
                <w:u w:val="single"/>
              </w:rPr>
              <w:t>9</w:t>
            </w:r>
            <w:r w:rsidR="00886E7B" w:rsidRPr="002C3AFA">
              <w:rPr>
                <w:rFonts w:eastAsia="楷体_GB2312" w:hint="eastAsia"/>
                <w:b/>
                <w:color w:val="000000"/>
                <w:sz w:val="24"/>
                <w:u w:val="single"/>
              </w:rPr>
              <w:t>、风险可接受性分析</w:t>
            </w:r>
            <w:bookmarkEnd w:id="26"/>
            <w:bookmarkEnd w:id="27"/>
            <w:bookmarkEnd w:id="28"/>
          </w:p>
          <w:p w14:paraId="49C28F1B" w14:textId="77777777" w:rsidR="002B711C" w:rsidRPr="002C3AFA" w:rsidRDefault="00886E7B" w:rsidP="00886E7B">
            <w:pPr>
              <w:spacing w:line="500" w:lineRule="exact"/>
              <w:ind w:firstLineChars="200" w:firstLine="480"/>
              <w:rPr>
                <w:rFonts w:ascii="宋体" w:hAnsi="宋体" w:cs="宋体"/>
                <w:color w:val="000000"/>
                <w:sz w:val="24"/>
                <w:highlight w:val="yellow"/>
                <w:u w:val="single"/>
              </w:rPr>
            </w:pPr>
            <w:r w:rsidRPr="002C3AFA">
              <w:rPr>
                <w:rFonts w:ascii="宋体" w:hAnsi="宋体" w:cs="宋体" w:hint="eastAsia"/>
                <w:color w:val="000000"/>
                <w:sz w:val="24"/>
                <w:szCs w:val="20"/>
                <w:u w:val="single"/>
                <w:lang w:bidi="ar"/>
              </w:rPr>
              <w:t>只要建设单位严格按照安全评价报告要求，建立严格的防范、应急措施系统，做好日常生产过程中的监督管理，可以最大程度地将事故影响降低到最小，本项目的风险处于可接受水平。</w:t>
            </w:r>
          </w:p>
          <w:p w14:paraId="47F8DF51" w14:textId="680B688F" w:rsidR="002B711C" w:rsidRPr="009E38BB" w:rsidRDefault="009E38BB" w:rsidP="009E38BB">
            <w:pPr>
              <w:spacing w:beforeLines="50" w:before="120" w:afterLines="50" w:after="120" w:line="460" w:lineRule="exact"/>
              <w:ind w:firstLineChars="200" w:firstLine="480"/>
              <w:rPr>
                <w:rFonts w:ascii="黑体" w:eastAsia="黑体" w:hAnsi="宋体"/>
                <w:sz w:val="24"/>
              </w:rPr>
            </w:pPr>
            <w:r>
              <w:rPr>
                <w:rFonts w:ascii="黑体" w:eastAsia="黑体" w:hAnsi="宋体" w:hint="eastAsia"/>
                <w:sz w:val="24"/>
              </w:rPr>
              <w:t>六</w:t>
            </w:r>
            <w:r w:rsidR="002B711C" w:rsidRPr="009E38BB">
              <w:rPr>
                <w:rFonts w:ascii="黑体" w:eastAsia="黑体" w:hAnsi="宋体" w:hint="eastAsia"/>
                <w:sz w:val="24"/>
              </w:rPr>
              <w:t>、产业政策符合性分析</w:t>
            </w:r>
          </w:p>
          <w:p w14:paraId="319BFE78" w14:textId="77777777" w:rsidR="002B711C" w:rsidRPr="00F017F8" w:rsidRDefault="002B711C">
            <w:pPr>
              <w:spacing w:line="500" w:lineRule="exact"/>
              <w:ind w:firstLineChars="200" w:firstLine="480"/>
              <w:rPr>
                <w:rFonts w:ascii="宋体" w:hAnsi="宋体" w:cs="宋体"/>
                <w:color w:val="000000"/>
                <w:sz w:val="24"/>
              </w:rPr>
            </w:pPr>
            <w:r w:rsidRPr="00F017F8">
              <w:rPr>
                <w:rFonts w:ascii="宋体" w:hAnsi="宋体" w:cs="宋体" w:hint="eastAsia"/>
                <w:color w:val="000000"/>
                <w:sz w:val="24"/>
              </w:rPr>
              <w:t>本建设项目为铁路工程建设机械配件制造项目，属《产业结构调整指导目录（2011年本）（2013年修订)》中鼓励类第二十三项“铁路”中的第10条“大型养路机械、铁路工程建设机械装备、线桥隧检测设备”中的“铁路工程建设机械装备”项目。同时，根据工信部《部分工业行业淘汰落后生产工艺装备和产品指导目录(2010年本)》、《高耗能落后机电设备（产品）淘汰目录（第一批）》（工节［2009］第67号）和《</w:t>
            </w:r>
            <w:hyperlink r:id="rId22" w:history="1">
              <w:r w:rsidRPr="00F017F8">
                <w:rPr>
                  <w:rFonts w:ascii="宋体" w:hAnsi="宋体" w:cs="宋体" w:hint="eastAsia"/>
                  <w:color w:val="000000"/>
                  <w:sz w:val="24"/>
                </w:rPr>
                <w:t>高耗能落后机电设备（产品）淘汰目录（第二批）》（工信部</w:t>
              </w:r>
            </w:hyperlink>
            <w:r w:rsidRPr="00F017F8">
              <w:rPr>
                <w:rFonts w:ascii="宋体" w:hAnsi="宋体" w:cs="宋体" w:hint="eastAsia"/>
                <w:color w:val="000000"/>
                <w:sz w:val="24"/>
              </w:rPr>
              <w:t>2012年 第14号），本建设项目生产装备不属于其规定的要求淘汰的装备。因此，项目建设符合国家产业政策要求。</w:t>
            </w:r>
          </w:p>
          <w:p w14:paraId="487E057B" w14:textId="79E1D495" w:rsidR="002B711C" w:rsidRPr="009E38BB" w:rsidRDefault="009E38BB" w:rsidP="009E38BB">
            <w:pPr>
              <w:spacing w:beforeLines="50" w:before="120" w:afterLines="50" w:after="120" w:line="460" w:lineRule="exact"/>
              <w:ind w:firstLineChars="200" w:firstLine="480"/>
              <w:rPr>
                <w:rFonts w:ascii="黑体" w:eastAsia="黑体" w:hAnsi="宋体"/>
                <w:sz w:val="24"/>
              </w:rPr>
            </w:pPr>
            <w:r>
              <w:rPr>
                <w:rFonts w:ascii="黑体" w:eastAsia="黑体" w:hAnsi="宋体" w:hint="eastAsia"/>
                <w:sz w:val="24"/>
              </w:rPr>
              <w:t>七</w:t>
            </w:r>
            <w:r w:rsidR="002B711C" w:rsidRPr="009E38BB">
              <w:rPr>
                <w:rFonts w:ascii="黑体" w:eastAsia="黑体" w:hAnsi="宋体" w:hint="eastAsia"/>
                <w:sz w:val="24"/>
              </w:rPr>
              <w:t>、清洁生产分析</w:t>
            </w:r>
          </w:p>
          <w:p w14:paraId="25A508E4" w14:textId="77777777" w:rsidR="002B711C" w:rsidRPr="00F017F8" w:rsidRDefault="002B711C">
            <w:pPr>
              <w:pStyle w:val="aff0"/>
              <w:spacing w:line="500" w:lineRule="exact"/>
              <w:ind w:firstLine="464"/>
              <w:rPr>
                <w:rFonts w:ascii="宋体" w:hAnsi="宋体" w:cs="宋体"/>
                <w:sz w:val="24"/>
              </w:rPr>
            </w:pPr>
            <w:r w:rsidRPr="00F017F8">
              <w:rPr>
                <w:rFonts w:ascii="宋体" w:hAnsi="宋体" w:cs="宋体" w:hint="eastAsia"/>
                <w:sz w:val="24"/>
              </w:rPr>
              <w:t>清洁生产是对产品生产或服务过程采用预防措施来减少污染物产生的环保策略，它是一种新的创造性的思想，将整体预防污染的环境战略持续应用于生产过程、产品和服务中，以增加生态效益和减少对人类及环境的风险。对生产过程，要求节约原材料和能源，淘汰有毒原辅材料，</w:t>
            </w:r>
            <w:proofErr w:type="gramStart"/>
            <w:r w:rsidRPr="00F017F8">
              <w:rPr>
                <w:rFonts w:ascii="宋体" w:hAnsi="宋体" w:cs="宋体" w:hint="eastAsia"/>
                <w:sz w:val="24"/>
              </w:rPr>
              <w:t>减降废弃物</w:t>
            </w:r>
            <w:proofErr w:type="gramEnd"/>
            <w:r w:rsidRPr="00F017F8">
              <w:rPr>
                <w:rFonts w:ascii="宋体" w:hAnsi="宋体" w:cs="宋体" w:hint="eastAsia"/>
                <w:sz w:val="24"/>
              </w:rPr>
              <w:t>的数量和毒性；对产品，要求减少其整过生命周期对环境的不利影响；对服务，要求将环境因素纳入设计和所提供的服务中。</w:t>
            </w:r>
          </w:p>
          <w:p w14:paraId="4752D810" w14:textId="06A1B7B5" w:rsidR="002B711C" w:rsidRPr="00F017F8" w:rsidRDefault="002B711C">
            <w:pPr>
              <w:pStyle w:val="aff0"/>
              <w:spacing w:line="500" w:lineRule="exact"/>
              <w:ind w:firstLine="464"/>
              <w:rPr>
                <w:rFonts w:ascii="宋体" w:hAnsi="宋体" w:cs="宋体"/>
                <w:sz w:val="24"/>
              </w:rPr>
            </w:pPr>
            <w:r w:rsidRPr="00F017F8">
              <w:rPr>
                <w:rFonts w:ascii="宋体" w:hAnsi="宋体" w:cs="宋体" w:hint="eastAsia"/>
                <w:sz w:val="24"/>
              </w:rPr>
              <w:t>本建设项目为铁路工程建设机械配件制造项目，生产设备均符合国家相关节能环保要求，无国家明令淘汰的生产设备；营运过程中废水、废气和噪声达标排放，各类固体废物均可得到安全妥善的处理处置。本建设项目符合国家清洁生产法律法规要求。</w:t>
            </w:r>
          </w:p>
          <w:p w14:paraId="5037B15B" w14:textId="7BF37720" w:rsidR="002B711C" w:rsidRPr="009E38BB" w:rsidRDefault="009E38BB" w:rsidP="009E38BB">
            <w:pPr>
              <w:spacing w:beforeLines="50" w:before="120" w:afterLines="50" w:after="120" w:line="460" w:lineRule="exact"/>
              <w:ind w:firstLineChars="200" w:firstLine="480"/>
              <w:rPr>
                <w:rFonts w:ascii="黑体" w:eastAsia="黑体" w:hAnsi="宋体"/>
                <w:sz w:val="24"/>
              </w:rPr>
            </w:pPr>
            <w:r>
              <w:rPr>
                <w:rFonts w:ascii="黑体" w:eastAsia="黑体" w:hAnsi="宋体" w:hint="eastAsia"/>
                <w:sz w:val="24"/>
              </w:rPr>
              <w:lastRenderedPageBreak/>
              <w:t>八</w:t>
            </w:r>
            <w:r w:rsidR="002B711C" w:rsidRPr="009E38BB">
              <w:rPr>
                <w:rFonts w:ascii="黑体" w:eastAsia="黑体" w:hAnsi="宋体" w:hint="eastAsia"/>
                <w:sz w:val="24"/>
              </w:rPr>
              <w:t>、达标排放和总量控制</w:t>
            </w:r>
          </w:p>
          <w:p w14:paraId="039BDE35" w14:textId="77777777" w:rsidR="00123B6B" w:rsidRPr="00123B6B" w:rsidRDefault="00123B6B" w:rsidP="00123B6B">
            <w:pPr>
              <w:pStyle w:val="aff0"/>
              <w:spacing w:line="500" w:lineRule="exact"/>
              <w:ind w:firstLine="464"/>
              <w:rPr>
                <w:rFonts w:ascii="宋体" w:hAnsi="宋体" w:cs="宋体"/>
                <w:sz w:val="24"/>
              </w:rPr>
            </w:pPr>
            <w:r w:rsidRPr="00123B6B">
              <w:rPr>
                <w:rFonts w:ascii="宋体" w:hAnsi="宋体" w:cs="宋体" w:hint="eastAsia"/>
                <w:sz w:val="24"/>
              </w:rPr>
              <w:t>本项目建成后，项目总的废水排放量约</w:t>
            </w:r>
            <w:r>
              <w:rPr>
                <w:rFonts w:ascii="宋体" w:hAnsi="宋体" w:cs="宋体"/>
                <w:sz w:val="24"/>
              </w:rPr>
              <w:t>2144.55</w:t>
            </w:r>
            <w:r w:rsidRPr="00123B6B">
              <w:rPr>
                <w:rFonts w:ascii="宋体" w:hAnsi="宋体" w:cs="宋体" w:hint="eastAsia"/>
                <w:sz w:val="24"/>
              </w:rPr>
              <w:t>t/a，其中包括</w:t>
            </w:r>
            <w:r>
              <w:rPr>
                <w:rFonts w:ascii="宋体" w:hAnsi="宋体" w:cs="宋体" w:hint="eastAsia"/>
                <w:sz w:val="24"/>
              </w:rPr>
              <w:t>食堂</w:t>
            </w:r>
            <w:r w:rsidRPr="00123B6B">
              <w:rPr>
                <w:rFonts w:ascii="宋体" w:hAnsi="宋体" w:cs="宋体" w:hint="eastAsia"/>
                <w:sz w:val="24"/>
              </w:rPr>
              <w:t>废水约</w:t>
            </w:r>
            <w:r>
              <w:rPr>
                <w:rFonts w:ascii="宋体" w:hAnsi="宋体" w:cs="宋体"/>
                <w:sz w:val="24"/>
              </w:rPr>
              <w:t>1903.59</w:t>
            </w:r>
            <w:r w:rsidRPr="00123B6B">
              <w:rPr>
                <w:rFonts w:ascii="宋体" w:hAnsi="宋体" w:cs="宋体" w:hint="eastAsia"/>
                <w:sz w:val="24"/>
              </w:rPr>
              <w:t>t/a、生活污水</w:t>
            </w:r>
            <w:r>
              <w:rPr>
                <w:rFonts w:ascii="宋体" w:hAnsi="宋体" w:cs="宋体"/>
                <w:sz w:val="24"/>
              </w:rPr>
              <w:t>240.96</w:t>
            </w:r>
            <w:r w:rsidRPr="00123B6B">
              <w:rPr>
                <w:rFonts w:ascii="宋体" w:hAnsi="宋体" w:cs="宋体" w:hint="eastAsia"/>
                <w:sz w:val="24"/>
              </w:rPr>
              <w:t>t/a。本工程废水进入株洲市白石港水质净化中心</w:t>
            </w:r>
            <w:r>
              <w:rPr>
                <w:rFonts w:ascii="宋体" w:hAnsi="宋体" w:cs="宋体" w:hint="eastAsia"/>
                <w:sz w:val="24"/>
              </w:rPr>
              <w:t>进一步处理</w:t>
            </w:r>
            <w:r w:rsidRPr="00123B6B">
              <w:rPr>
                <w:rFonts w:ascii="宋体" w:hAnsi="宋体" w:cs="宋体" w:hint="eastAsia"/>
                <w:sz w:val="24"/>
              </w:rPr>
              <w:t>。根据国家总量控制指标，结合本项目的污染特征，确定项目主要总量控制因子为：CODcr、NH3-N，项目建议废水总量控制指标为：CODcr</w:t>
            </w:r>
            <w:r>
              <w:rPr>
                <w:rFonts w:ascii="宋体" w:hAnsi="宋体" w:cs="宋体"/>
                <w:sz w:val="24"/>
              </w:rPr>
              <w:t>0.643</w:t>
            </w:r>
            <w:r w:rsidRPr="00123B6B">
              <w:rPr>
                <w:rFonts w:ascii="宋体" w:hAnsi="宋体" w:cs="宋体" w:hint="eastAsia"/>
                <w:sz w:val="24"/>
              </w:rPr>
              <w:t xml:space="preserve">t/a、NH3-N </w:t>
            </w:r>
            <w:r>
              <w:rPr>
                <w:rFonts w:ascii="宋体" w:hAnsi="宋体" w:cs="宋体"/>
                <w:sz w:val="24"/>
              </w:rPr>
              <w:t>0.043</w:t>
            </w:r>
            <w:r w:rsidRPr="00123B6B">
              <w:rPr>
                <w:rFonts w:ascii="宋体" w:hAnsi="宋体" w:cs="宋体" w:hint="eastAsia"/>
                <w:sz w:val="24"/>
              </w:rPr>
              <w:t xml:space="preserve"> t/a。</w:t>
            </w:r>
          </w:p>
          <w:p w14:paraId="0C58F8D5" w14:textId="6886F56E" w:rsidR="002B711C" w:rsidRPr="009E38BB" w:rsidRDefault="009E38BB" w:rsidP="009E38BB">
            <w:pPr>
              <w:spacing w:beforeLines="50" w:before="120" w:afterLines="50" w:after="120" w:line="460" w:lineRule="exact"/>
              <w:ind w:firstLineChars="200" w:firstLine="480"/>
              <w:rPr>
                <w:rFonts w:ascii="黑体" w:eastAsia="黑体" w:hAnsi="宋体"/>
                <w:sz w:val="24"/>
              </w:rPr>
            </w:pPr>
            <w:r>
              <w:rPr>
                <w:rFonts w:ascii="黑体" w:eastAsia="黑体" w:hAnsi="宋体" w:hint="eastAsia"/>
                <w:sz w:val="24"/>
              </w:rPr>
              <w:t>九</w:t>
            </w:r>
            <w:r w:rsidR="002B711C" w:rsidRPr="009E38BB">
              <w:rPr>
                <w:rFonts w:ascii="黑体" w:eastAsia="黑体" w:hAnsi="宋体" w:hint="eastAsia"/>
                <w:sz w:val="24"/>
              </w:rPr>
              <w:t>、环保投资估算和</w:t>
            </w:r>
            <w:r w:rsidRPr="009E38BB">
              <w:rPr>
                <w:rFonts w:ascii="黑体" w:eastAsia="黑体" w:hAnsi="宋体" w:hint="eastAsia"/>
                <w:sz w:val="24"/>
              </w:rPr>
              <w:t>竣工验收</w:t>
            </w:r>
          </w:p>
          <w:p w14:paraId="4C4EC40B" w14:textId="565C411A" w:rsidR="002B711C" w:rsidRPr="00B60A8C" w:rsidRDefault="002B711C">
            <w:pPr>
              <w:spacing w:line="500" w:lineRule="exact"/>
              <w:ind w:firstLineChars="200" w:firstLine="480"/>
              <w:rPr>
                <w:rFonts w:ascii="宋体" w:hAnsi="宋体" w:cs="宋体"/>
                <w:color w:val="000000"/>
                <w:kern w:val="24"/>
                <w:sz w:val="24"/>
                <w:u w:val="single"/>
              </w:rPr>
            </w:pPr>
            <w:r w:rsidRPr="00B60A8C">
              <w:rPr>
                <w:rFonts w:ascii="宋体" w:hAnsi="宋体" w:cs="宋体" w:hint="eastAsia"/>
                <w:color w:val="000000"/>
                <w:sz w:val="24"/>
                <w:u w:val="single"/>
              </w:rPr>
              <w:t>本建设项目</w:t>
            </w:r>
            <w:r w:rsidRPr="00B60A8C">
              <w:rPr>
                <w:rFonts w:ascii="宋体" w:hAnsi="宋体" w:cs="宋体" w:hint="eastAsia"/>
                <w:color w:val="000000"/>
                <w:kern w:val="24"/>
                <w:sz w:val="24"/>
                <w:u w:val="single"/>
              </w:rPr>
              <w:t>环保投资估算及</w:t>
            </w:r>
            <w:r w:rsidR="009E38BB" w:rsidRPr="00B60A8C">
              <w:rPr>
                <w:rFonts w:ascii="宋体" w:hAnsi="宋体" w:cs="宋体" w:hint="eastAsia"/>
                <w:color w:val="000000"/>
                <w:kern w:val="24"/>
                <w:sz w:val="24"/>
                <w:u w:val="single"/>
              </w:rPr>
              <w:t>竣工验收</w:t>
            </w:r>
            <w:r w:rsidRPr="00B60A8C">
              <w:rPr>
                <w:rFonts w:ascii="宋体" w:hAnsi="宋体" w:cs="宋体" w:hint="eastAsia"/>
                <w:color w:val="000000"/>
                <w:kern w:val="24"/>
                <w:sz w:val="24"/>
                <w:u w:val="single"/>
              </w:rPr>
              <w:t>内容见表</w:t>
            </w:r>
            <w:r w:rsidR="00B6320F">
              <w:rPr>
                <w:rFonts w:ascii="宋体" w:hAnsi="宋体" w:cs="宋体"/>
                <w:color w:val="000000"/>
                <w:kern w:val="24"/>
                <w:sz w:val="24"/>
                <w:u w:val="single"/>
              </w:rPr>
              <w:t>33</w:t>
            </w:r>
            <w:r w:rsidRPr="00B60A8C">
              <w:rPr>
                <w:rFonts w:ascii="宋体" w:hAnsi="宋体" w:cs="宋体" w:hint="eastAsia"/>
                <w:color w:val="000000"/>
                <w:kern w:val="24"/>
                <w:sz w:val="24"/>
                <w:u w:val="single"/>
              </w:rPr>
              <w:t>。</w:t>
            </w:r>
          </w:p>
          <w:p w14:paraId="04C3AA79" w14:textId="5865D1FF" w:rsidR="002B711C" w:rsidRPr="00B60A8C" w:rsidRDefault="002B711C">
            <w:pPr>
              <w:spacing w:line="400" w:lineRule="exact"/>
              <w:ind w:firstLineChars="650" w:firstLine="1618"/>
              <w:rPr>
                <w:rFonts w:ascii="宋体" w:hAnsi="宋体"/>
                <w:b/>
                <w:bCs/>
                <w:spacing w:val="4"/>
                <w:sz w:val="24"/>
                <w:u w:val="single"/>
              </w:rPr>
            </w:pPr>
            <w:r w:rsidRPr="00B60A8C">
              <w:rPr>
                <w:rFonts w:ascii="宋体" w:hAnsi="宋体" w:hint="eastAsia"/>
                <w:b/>
                <w:bCs/>
                <w:spacing w:val="4"/>
                <w:sz w:val="24"/>
                <w:u w:val="single"/>
              </w:rPr>
              <w:t xml:space="preserve"> 表</w:t>
            </w:r>
            <w:r w:rsidR="00277D1E" w:rsidRPr="00B60A8C">
              <w:rPr>
                <w:rFonts w:ascii="宋体" w:hAnsi="宋体"/>
                <w:b/>
                <w:bCs/>
                <w:spacing w:val="4"/>
                <w:sz w:val="24"/>
                <w:u w:val="single"/>
              </w:rPr>
              <w:t>3</w:t>
            </w:r>
            <w:r w:rsidR="00B6320F">
              <w:rPr>
                <w:rFonts w:ascii="宋体" w:hAnsi="宋体"/>
                <w:b/>
                <w:bCs/>
                <w:spacing w:val="4"/>
                <w:sz w:val="24"/>
                <w:u w:val="single"/>
              </w:rPr>
              <w:t>3</w:t>
            </w:r>
            <w:r w:rsidRPr="00B60A8C">
              <w:rPr>
                <w:rFonts w:ascii="宋体" w:hAnsi="宋体" w:hint="eastAsia"/>
                <w:b/>
                <w:bCs/>
                <w:spacing w:val="4"/>
                <w:sz w:val="24"/>
                <w:u w:val="single"/>
              </w:rPr>
              <w:t xml:space="preserve"> 环保投资估算及</w:t>
            </w:r>
            <w:r w:rsidR="009E38BB" w:rsidRPr="00B60A8C">
              <w:rPr>
                <w:rFonts w:ascii="宋体" w:hAnsi="宋体" w:hint="eastAsia"/>
                <w:b/>
                <w:bCs/>
                <w:spacing w:val="4"/>
                <w:sz w:val="24"/>
                <w:u w:val="single"/>
              </w:rPr>
              <w:t>竣工</w:t>
            </w:r>
            <w:r w:rsidRPr="00B60A8C">
              <w:rPr>
                <w:rFonts w:ascii="宋体" w:hAnsi="宋体" w:hint="eastAsia"/>
                <w:b/>
                <w:bCs/>
                <w:spacing w:val="4"/>
                <w:sz w:val="24"/>
                <w:u w:val="single"/>
              </w:rPr>
              <w:t>验收内容一览表</w:t>
            </w:r>
          </w:p>
          <w:tbl>
            <w:tblPr>
              <w:tblW w:w="0" w:type="auto"/>
              <w:tblInd w:w="9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2802"/>
              <w:gridCol w:w="1560"/>
              <w:gridCol w:w="1577"/>
              <w:gridCol w:w="1852"/>
            </w:tblGrid>
            <w:tr w:rsidR="002B711C" w:rsidRPr="00B60A8C" w14:paraId="09653C3A" w14:textId="77777777" w:rsidTr="0085575E">
              <w:trPr>
                <w:trHeight w:val="491"/>
              </w:trPr>
              <w:tc>
                <w:tcPr>
                  <w:tcW w:w="953" w:type="dxa"/>
                  <w:tcBorders>
                    <w:top w:val="single" w:sz="4" w:space="0" w:color="auto"/>
                    <w:left w:val="single" w:sz="4" w:space="0" w:color="auto"/>
                  </w:tcBorders>
                  <w:vAlign w:val="center"/>
                </w:tcPr>
                <w:p w14:paraId="616F9A94"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污染源</w:t>
                  </w:r>
                </w:p>
              </w:tc>
              <w:tc>
                <w:tcPr>
                  <w:tcW w:w="2802" w:type="dxa"/>
                  <w:tcBorders>
                    <w:top w:val="single" w:sz="4" w:space="0" w:color="auto"/>
                    <w:bottom w:val="single" w:sz="4" w:space="0" w:color="auto"/>
                  </w:tcBorders>
                  <w:vAlign w:val="center"/>
                </w:tcPr>
                <w:p w14:paraId="118A0991"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污染防治措施</w:t>
                  </w:r>
                </w:p>
              </w:tc>
              <w:tc>
                <w:tcPr>
                  <w:tcW w:w="1560" w:type="dxa"/>
                  <w:tcBorders>
                    <w:top w:val="single" w:sz="4" w:space="0" w:color="auto"/>
                    <w:bottom w:val="single" w:sz="4" w:space="0" w:color="auto"/>
                  </w:tcBorders>
                  <w:vAlign w:val="center"/>
                </w:tcPr>
                <w:p w14:paraId="779DC56E"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环保投资</w:t>
                  </w:r>
                </w:p>
                <w:p w14:paraId="7AAC1148"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(万元)</w:t>
                  </w:r>
                </w:p>
              </w:tc>
              <w:tc>
                <w:tcPr>
                  <w:tcW w:w="1577" w:type="dxa"/>
                  <w:tcBorders>
                    <w:top w:val="single" w:sz="4" w:space="0" w:color="auto"/>
                    <w:bottom w:val="single" w:sz="4" w:space="0" w:color="auto"/>
                  </w:tcBorders>
                  <w:vAlign w:val="center"/>
                </w:tcPr>
                <w:p w14:paraId="361FEEF8"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监测</w:t>
                  </w:r>
                  <w:r w:rsidR="0085575E" w:rsidRPr="00B60A8C">
                    <w:rPr>
                      <w:rFonts w:ascii="宋体" w:hAnsi="宋体" w:hint="eastAsia"/>
                      <w:szCs w:val="21"/>
                      <w:u w:val="single"/>
                    </w:rPr>
                    <w:t>位置</w:t>
                  </w:r>
                  <w:r w:rsidRPr="00B60A8C">
                    <w:rPr>
                      <w:rFonts w:ascii="宋体" w:hAnsi="宋体" w:hint="eastAsia"/>
                      <w:szCs w:val="21"/>
                      <w:u w:val="single"/>
                    </w:rPr>
                    <w:t>项目</w:t>
                  </w:r>
                </w:p>
              </w:tc>
              <w:tc>
                <w:tcPr>
                  <w:tcW w:w="1852" w:type="dxa"/>
                  <w:tcBorders>
                    <w:top w:val="single" w:sz="4" w:space="0" w:color="auto"/>
                    <w:bottom w:val="single" w:sz="4" w:space="0" w:color="auto"/>
                    <w:right w:val="single" w:sz="4" w:space="0" w:color="auto"/>
                  </w:tcBorders>
                </w:tcPr>
                <w:p w14:paraId="021F64A8"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执行标准</w:t>
                  </w:r>
                </w:p>
              </w:tc>
            </w:tr>
            <w:tr w:rsidR="002B711C" w:rsidRPr="00B60A8C" w14:paraId="484F3042" w14:textId="77777777" w:rsidTr="009E38BB">
              <w:trPr>
                <w:trHeight w:val="535"/>
              </w:trPr>
              <w:tc>
                <w:tcPr>
                  <w:tcW w:w="953" w:type="dxa"/>
                  <w:tcBorders>
                    <w:left w:val="single" w:sz="4" w:space="0" w:color="auto"/>
                    <w:bottom w:val="single" w:sz="4" w:space="0" w:color="auto"/>
                  </w:tcBorders>
                  <w:vAlign w:val="center"/>
                </w:tcPr>
                <w:p w14:paraId="0BC44395"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废水</w:t>
                  </w:r>
                </w:p>
              </w:tc>
              <w:tc>
                <w:tcPr>
                  <w:tcW w:w="2802" w:type="dxa"/>
                  <w:tcBorders>
                    <w:top w:val="single" w:sz="4" w:space="0" w:color="auto"/>
                    <w:bottom w:val="single" w:sz="4" w:space="0" w:color="auto"/>
                  </w:tcBorders>
                  <w:vAlign w:val="center"/>
                </w:tcPr>
                <w:p w14:paraId="036172AE" w14:textId="77777777" w:rsidR="002B711C" w:rsidRPr="00B60A8C" w:rsidRDefault="00123B6B">
                  <w:pPr>
                    <w:pStyle w:val="a8"/>
                    <w:adjustRightInd/>
                    <w:spacing w:line="400" w:lineRule="exact"/>
                    <w:ind w:firstLine="0"/>
                    <w:textAlignment w:val="auto"/>
                    <w:rPr>
                      <w:rFonts w:ascii="宋体" w:hAnsi="宋体"/>
                      <w:szCs w:val="21"/>
                      <w:u w:val="single"/>
                    </w:rPr>
                  </w:pPr>
                  <w:r w:rsidRPr="00B60A8C">
                    <w:rPr>
                      <w:rFonts w:ascii="宋体" w:hAnsi="宋体" w:hint="eastAsia"/>
                      <w:szCs w:val="21"/>
                      <w:u w:val="single"/>
                    </w:rPr>
                    <w:t>食堂废水经隔油沉淀池处理后与员工生活污水一同进入化粪池，经化粪池处理达《污水综合排放标准》（GB8978-1996）中三级标准后经白石港水质净化中心处理后排入白石港。</w:t>
                  </w:r>
                </w:p>
              </w:tc>
              <w:tc>
                <w:tcPr>
                  <w:tcW w:w="1560" w:type="dxa"/>
                  <w:tcBorders>
                    <w:top w:val="single" w:sz="4" w:space="0" w:color="auto"/>
                    <w:bottom w:val="single" w:sz="4" w:space="0" w:color="auto"/>
                  </w:tcBorders>
                  <w:vAlign w:val="center"/>
                </w:tcPr>
                <w:p w14:paraId="4C793356" w14:textId="58CAC2AF" w:rsidR="002B711C" w:rsidRPr="00B60A8C" w:rsidRDefault="0089049F">
                  <w:pPr>
                    <w:pStyle w:val="a8"/>
                    <w:adjustRightInd/>
                    <w:spacing w:line="400" w:lineRule="exact"/>
                    <w:ind w:firstLine="0"/>
                    <w:jc w:val="center"/>
                    <w:textAlignment w:val="auto"/>
                    <w:rPr>
                      <w:rFonts w:ascii="宋体" w:hAnsi="宋体"/>
                      <w:szCs w:val="21"/>
                      <w:u w:val="single"/>
                    </w:rPr>
                  </w:pPr>
                  <w:r w:rsidRPr="00B60A8C">
                    <w:rPr>
                      <w:rFonts w:ascii="宋体" w:hAnsi="宋体"/>
                      <w:spacing w:val="-10"/>
                      <w:szCs w:val="21"/>
                      <w:u w:val="single"/>
                    </w:rPr>
                    <w:t>8</w:t>
                  </w:r>
                </w:p>
              </w:tc>
              <w:tc>
                <w:tcPr>
                  <w:tcW w:w="1577" w:type="dxa"/>
                  <w:tcBorders>
                    <w:top w:val="single" w:sz="4" w:space="0" w:color="auto"/>
                    <w:bottom w:val="single" w:sz="4" w:space="0" w:color="auto"/>
                  </w:tcBorders>
                  <w:vAlign w:val="center"/>
                </w:tcPr>
                <w:p w14:paraId="60B35108" w14:textId="77777777" w:rsidR="002B711C" w:rsidRPr="00B60A8C" w:rsidRDefault="0085575E">
                  <w:pPr>
                    <w:pStyle w:val="a8"/>
                    <w:adjustRightInd/>
                    <w:spacing w:line="400" w:lineRule="exact"/>
                    <w:ind w:firstLine="0"/>
                    <w:jc w:val="center"/>
                    <w:textAlignment w:val="auto"/>
                    <w:rPr>
                      <w:rFonts w:ascii="宋体" w:hAnsi="宋体"/>
                      <w:spacing w:val="-10"/>
                      <w:szCs w:val="21"/>
                      <w:u w:val="single"/>
                    </w:rPr>
                  </w:pPr>
                  <w:r w:rsidRPr="00B60A8C">
                    <w:rPr>
                      <w:rFonts w:ascii="宋体" w:hAnsi="宋体" w:hint="eastAsia"/>
                      <w:szCs w:val="21"/>
                      <w:u w:val="single"/>
                    </w:rPr>
                    <w:t>排水口（公司无生产废水外排，仅设置生活污水排污口）</w:t>
                  </w:r>
                </w:p>
              </w:tc>
              <w:tc>
                <w:tcPr>
                  <w:tcW w:w="1852" w:type="dxa"/>
                  <w:tcBorders>
                    <w:bottom w:val="single" w:sz="4" w:space="0" w:color="auto"/>
                    <w:right w:val="single" w:sz="4" w:space="0" w:color="auto"/>
                  </w:tcBorders>
                  <w:vAlign w:val="center"/>
                </w:tcPr>
                <w:p w14:paraId="5A3898EA" w14:textId="77777777" w:rsidR="002B711C" w:rsidRPr="00B60A8C" w:rsidRDefault="0085575E" w:rsidP="009E38BB">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《污水综合排放标准》（GB8978-1996）表4中三级标准。</w:t>
                  </w:r>
                </w:p>
              </w:tc>
            </w:tr>
            <w:tr w:rsidR="0085575E" w:rsidRPr="00B60A8C" w14:paraId="1A9C74B6" w14:textId="77777777" w:rsidTr="009E38BB">
              <w:trPr>
                <w:trHeight w:val="491"/>
              </w:trPr>
              <w:tc>
                <w:tcPr>
                  <w:tcW w:w="953" w:type="dxa"/>
                  <w:vMerge w:val="restart"/>
                  <w:tcBorders>
                    <w:top w:val="single" w:sz="4" w:space="0" w:color="auto"/>
                    <w:left w:val="single" w:sz="4" w:space="0" w:color="auto"/>
                  </w:tcBorders>
                  <w:vAlign w:val="center"/>
                </w:tcPr>
                <w:p w14:paraId="20FB395B" w14:textId="77777777" w:rsidR="0085575E" w:rsidRPr="00B60A8C" w:rsidRDefault="0085575E">
                  <w:pPr>
                    <w:spacing w:line="400" w:lineRule="exact"/>
                    <w:jc w:val="center"/>
                    <w:rPr>
                      <w:rFonts w:ascii="宋体" w:hAnsi="宋体"/>
                      <w:spacing w:val="-10"/>
                      <w:szCs w:val="21"/>
                      <w:u w:val="single"/>
                    </w:rPr>
                  </w:pPr>
                  <w:r w:rsidRPr="00B60A8C">
                    <w:rPr>
                      <w:rFonts w:ascii="宋体" w:hAnsi="宋体" w:hint="eastAsia"/>
                      <w:spacing w:val="-10"/>
                      <w:szCs w:val="21"/>
                      <w:u w:val="single"/>
                    </w:rPr>
                    <w:t>废气</w:t>
                  </w:r>
                </w:p>
              </w:tc>
              <w:tc>
                <w:tcPr>
                  <w:tcW w:w="2802" w:type="dxa"/>
                  <w:tcBorders>
                    <w:top w:val="single" w:sz="4" w:space="0" w:color="auto"/>
                    <w:bottom w:val="single" w:sz="4" w:space="0" w:color="auto"/>
                  </w:tcBorders>
                  <w:vAlign w:val="center"/>
                </w:tcPr>
                <w:p w14:paraId="60D428AE" w14:textId="77777777" w:rsidR="0085575E" w:rsidRPr="00B60A8C" w:rsidRDefault="0085575E">
                  <w:pPr>
                    <w:spacing w:line="400" w:lineRule="exact"/>
                    <w:jc w:val="center"/>
                    <w:rPr>
                      <w:rFonts w:ascii="宋体" w:hAnsi="宋体"/>
                      <w:spacing w:val="-10"/>
                      <w:szCs w:val="21"/>
                      <w:u w:val="single"/>
                    </w:rPr>
                  </w:pPr>
                  <w:r w:rsidRPr="00B60A8C">
                    <w:rPr>
                      <w:rFonts w:ascii="宋体" w:hAnsi="宋体" w:hint="eastAsia"/>
                      <w:spacing w:val="-10"/>
                      <w:szCs w:val="21"/>
                      <w:u w:val="single"/>
                    </w:rPr>
                    <w:t>车间粉尘：设置风机，加强车间通风。</w:t>
                  </w:r>
                </w:p>
              </w:tc>
              <w:tc>
                <w:tcPr>
                  <w:tcW w:w="1560" w:type="dxa"/>
                  <w:tcBorders>
                    <w:top w:val="single" w:sz="4" w:space="0" w:color="auto"/>
                    <w:bottom w:val="single" w:sz="4" w:space="0" w:color="auto"/>
                  </w:tcBorders>
                  <w:vAlign w:val="center"/>
                </w:tcPr>
                <w:p w14:paraId="46298622" w14:textId="77777777" w:rsidR="0085575E" w:rsidRPr="00B60A8C" w:rsidRDefault="0085575E">
                  <w:pPr>
                    <w:spacing w:line="400" w:lineRule="exact"/>
                    <w:jc w:val="center"/>
                    <w:rPr>
                      <w:rFonts w:ascii="宋体" w:hAnsi="宋体"/>
                      <w:szCs w:val="21"/>
                      <w:u w:val="single"/>
                    </w:rPr>
                  </w:pPr>
                  <w:r w:rsidRPr="00B60A8C">
                    <w:rPr>
                      <w:rFonts w:ascii="宋体" w:hAnsi="宋体"/>
                      <w:szCs w:val="21"/>
                      <w:u w:val="single"/>
                    </w:rPr>
                    <w:t>5</w:t>
                  </w:r>
                </w:p>
              </w:tc>
              <w:tc>
                <w:tcPr>
                  <w:tcW w:w="1577" w:type="dxa"/>
                  <w:vMerge w:val="restart"/>
                  <w:tcBorders>
                    <w:top w:val="single" w:sz="4" w:space="0" w:color="auto"/>
                  </w:tcBorders>
                  <w:vAlign w:val="center"/>
                </w:tcPr>
                <w:p w14:paraId="420BA7E9" w14:textId="77777777" w:rsidR="0085575E" w:rsidRPr="00B60A8C" w:rsidRDefault="0085575E" w:rsidP="0085575E">
                  <w:pPr>
                    <w:spacing w:line="400" w:lineRule="exact"/>
                    <w:jc w:val="center"/>
                    <w:rPr>
                      <w:rFonts w:ascii="宋体" w:hAnsi="宋体"/>
                      <w:szCs w:val="21"/>
                      <w:u w:val="single"/>
                    </w:rPr>
                  </w:pPr>
                  <w:r w:rsidRPr="00B60A8C">
                    <w:rPr>
                      <w:rFonts w:ascii="宋体" w:hAnsi="宋体" w:hint="eastAsia"/>
                      <w:szCs w:val="21"/>
                      <w:u w:val="single"/>
                    </w:rPr>
                    <w:t>厂界周边浓度</w:t>
                  </w:r>
                </w:p>
                <w:p w14:paraId="54355C27" w14:textId="77777777" w:rsidR="0085575E" w:rsidRPr="00B60A8C" w:rsidRDefault="0085575E" w:rsidP="0085575E">
                  <w:pPr>
                    <w:spacing w:line="400" w:lineRule="exact"/>
                    <w:jc w:val="center"/>
                    <w:rPr>
                      <w:rFonts w:ascii="宋体" w:hAnsi="宋体"/>
                      <w:szCs w:val="21"/>
                      <w:u w:val="single"/>
                    </w:rPr>
                  </w:pPr>
                  <w:r w:rsidRPr="00B60A8C">
                    <w:rPr>
                      <w:rFonts w:ascii="宋体" w:hAnsi="宋体" w:hint="eastAsia"/>
                      <w:szCs w:val="21"/>
                      <w:u w:val="single"/>
                    </w:rPr>
                    <w:t>最高点位;T</w:t>
                  </w:r>
                  <w:r w:rsidRPr="00B60A8C">
                    <w:rPr>
                      <w:rFonts w:ascii="宋体" w:hAnsi="宋体"/>
                      <w:szCs w:val="21"/>
                      <w:u w:val="single"/>
                    </w:rPr>
                    <w:t>SP</w:t>
                  </w:r>
                </w:p>
                <w:p w14:paraId="1E1D1B16" w14:textId="77777777" w:rsidR="0085575E" w:rsidRPr="00B60A8C" w:rsidRDefault="0085575E" w:rsidP="0085575E">
                  <w:pPr>
                    <w:spacing w:line="400" w:lineRule="exact"/>
                    <w:jc w:val="center"/>
                    <w:rPr>
                      <w:rFonts w:ascii="宋体" w:hAnsi="宋体"/>
                      <w:szCs w:val="21"/>
                      <w:u w:val="single"/>
                    </w:rPr>
                  </w:pPr>
                </w:p>
              </w:tc>
              <w:tc>
                <w:tcPr>
                  <w:tcW w:w="1852" w:type="dxa"/>
                  <w:vMerge w:val="restart"/>
                  <w:tcBorders>
                    <w:top w:val="single" w:sz="4" w:space="0" w:color="auto"/>
                    <w:right w:val="single" w:sz="4" w:space="0" w:color="auto"/>
                  </w:tcBorders>
                  <w:vAlign w:val="center"/>
                </w:tcPr>
                <w:p w14:paraId="5DA4E971" w14:textId="77777777" w:rsidR="0085575E" w:rsidRPr="00B60A8C" w:rsidRDefault="0085575E" w:rsidP="009E38BB">
                  <w:pPr>
                    <w:spacing w:line="400" w:lineRule="exact"/>
                    <w:jc w:val="center"/>
                    <w:rPr>
                      <w:rFonts w:ascii="宋体" w:hAnsi="宋体"/>
                      <w:spacing w:val="-10"/>
                      <w:szCs w:val="21"/>
                      <w:u w:val="single"/>
                    </w:rPr>
                  </w:pPr>
                  <w:r w:rsidRPr="00B60A8C">
                    <w:rPr>
                      <w:rFonts w:ascii="宋体" w:hAnsi="宋体" w:hint="eastAsia"/>
                      <w:spacing w:val="-10"/>
                      <w:szCs w:val="21"/>
                      <w:u w:val="single"/>
                    </w:rPr>
                    <w:t>《大气污染物综合排放标准》（GB16297-1996）表2中二级标准和无组织排放监控浓度限值</w:t>
                  </w:r>
                </w:p>
              </w:tc>
            </w:tr>
            <w:tr w:rsidR="0085575E" w:rsidRPr="00B60A8C" w14:paraId="66375FF3" w14:textId="77777777" w:rsidTr="0085575E">
              <w:trPr>
                <w:trHeight w:val="491"/>
              </w:trPr>
              <w:tc>
                <w:tcPr>
                  <w:tcW w:w="953" w:type="dxa"/>
                  <w:vMerge/>
                  <w:tcBorders>
                    <w:top w:val="single" w:sz="4" w:space="0" w:color="auto"/>
                    <w:left w:val="single" w:sz="4" w:space="0" w:color="auto"/>
                  </w:tcBorders>
                  <w:vAlign w:val="center"/>
                </w:tcPr>
                <w:p w14:paraId="7F3629BA" w14:textId="77777777" w:rsidR="0085575E" w:rsidRPr="00B60A8C" w:rsidRDefault="0085575E">
                  <w:pPr>
                    <w:spacing w:line="400" w:lineRule="exact"/>
                    <w:jc w:val="center"/>
                    <w:rPr>
                      <w:rFonts w:ascii="宋体" w:hAnsi="宋体"/>
                      <w:spacing w:val="-10"/>
                      <w:szCs w:val="21"/>
                      <w:u w:val="single"/>
                    </w:rPr>
                  </w:pPr>
                </w:p>
              </w:tc>
              <w:tc>
                <w:tcPr>
                  <w:tcW w:w="2802" w:type="dxa"/>
                  <w:tcBorders>
                    <w:top w:val="single" w:sz="4" w:space="0" w:color="auto"/>
                    <w:bottom w:val="single" w:sz="4" w:space="0" w:color="auto"/>
                  </w:tcBorders>
                  <w:vAlign w:val="center"/>
                </w:tcPr>
                <w:p w14:paraId="5BEBCCF0" w14:textId="77777777" w:rsidR="0085575E" w:rsidRPr="00B60A8C" w:rsidRDefault="0085575E" w:rsidP="00123B6B">
                  <w:pPr>
                    <w:spacing w:line="400" w:lineRule="exact"/>
                    <w:jc w:val="center"/>
                    <w:rPr>
                      <w:rFonts w:ascii="宋体" w:hAnsi="宋体"/>
                      <w:spacing w:val="-10"/>
                      <w:szCs w:val="21"/>
                      <w:u w:val="single"/>
                    </w:rPr>
                  </w:pPr>
                  <w:r w:rsidRPr="00B60A8C">
                    <w:rPr>
                      <w:rFonts w:ascii="宋体" w:hAnsi="宋体" w:hint="eastAsia"/>
                      <w:spacing w:val="-10"/>
                      <w:szCs w:val="21"/>
                      <w:u w:val="single"/>
                    </w:rPr>
                    <w:t>焊接烟气：将焊接工序设置独立作业区域，采取移动式除尘器对焊接烟尘进行处理</w:t>
                  </w:r>
                </w:p>
              </w:tc>
              <w:tc>
                <w:tcPr>
                  <w:tcW w:w="1560" w:type="dxa"/>
                  <w:tcBorders>
                    <w:top w:val="single" w:sz="4" w:space="0" w:color="auto"/>
                    <w:bottom w:val="single" w:sz="4" w:space="0" w:color="auto"/>
                  </w:tcBorders>
                  <w:vAlign w:val="center"/>
                </w:tcPr>
                <w:p w14:paraId="00220382" w14:textId="04E19FC0" w:rsidR="0085575E" w:rsidRPr="00B60A8C" w:rsidRDefault="0089049F" w:rsidP="0089049F">
                  <w:pPr>
                    <w:spacing w:line="400" w:lineRule="exact"/>
                    <w:jc w:val="center"/>
                    <w:rPr>
                      <w:rFonts w:ascii="宋体" w:hAnsi="宋体"/>
                      <w:szCs w:val="21"/>
                      <w:u w:val="single"/>
                    </w:rPr>
                  </w:pPr>
                  <w:r w:rsidRPr="00B60A8C">
                    <w:rPr>
                      <w:rFonts w:ascii="宋体" w:hAnsi="宋体"/>
                      <w:szCs w:val="21"/>
                      <w:u w:val="single"/>
                    </w:rPr>
                    <w:t>15</w:t>
                  </w:r>
                </w:p>
              </w:tc>
              <w:tc>
                <w:tcPr>
                  <w:tcW w:w="1577" w:type="dxa"/>
                  <w:vMerge/>
                  <w:tcBorders>
                    <w:bottom w:val="single" w:sz="4" w:space="0" w:color="auto"/>
                  </w:tcBorders>
                  <w:vAlign w:val="center"/>
                </w:tcPr>
                <w:p w14:paraId="33ED506B" w14:textId="77777777" w:rsidR="0085575E" w:rsidRPr="00B60A8C" w:rsidRDefault="0085575E" w:rsidP="0085575E">
                  <w:pPr>
                    <w:spacing w:line="400" w:lineRule="exact"/>
                    <w:jc w:val="center"/>
                    <w:rPr>
                      <w:rFonts w:ascii="宋体" w:hAnsi="宋体"/>
                      <w:szCs w:val="21"/>
                      <w:u w:val="single"/>
                    </w:rPr>
                  </w:pPr>
                </w:p>
              </w:tc>
              <w:tc>
                <w:tcPr>
                  <w:tcW w:w="1852" w:type="dxa"/>
                  <w:vMerge/>
                  <w:tcBorders>
                    <w:right w:val="single" w:sz="4" w:space="0" w:color="auto"/>
                  </w:tcBorders>
                  <w:vAlign w:val="center"/>
                </w:tcPr>
                <w:p w14:paraId="3232E992" w14:textId="77777777" w:rsidR="0085575E" w:rsidRPr="00B60A8C" w:rsidRDefault="0085575E">
                  <w:pPr>
                    <w:spacing w:line="400" w:lineRule="exact"/>
                    <w:jc w:val="center"/>
                    <w:rPr>
                      <w:rFonts w:ascii="宋体" w:hAnsi="宋体"/>
                      <w:spacing w:val="-10"/>
                      <w:szCs w:val="21"/>
                      <w:u w:val="single"/>
                    </w:rPr>
                  </w:pPr>
                </w:p>
              </w:tc>
            </w:tr>
            <w:tr w:rsidR="0085575E" w:rsidRPr="00B60A8C" w14:paraId="42B495C7" w14:textId="77777777" w:rsidTr="0085575E">
              <w:trPr>
                <w:trHeight w:val="491"/>
              </w:trPr>
              <w:tc>
                <w:tcPr>
                  <w:tcW w:w="953" w:type="dxa"/>
                  <w:vMerge/>
                  <w:tcBorders>
                    <w:left w:val="single" w:sz="4" w:space="0" w:color="auto"/>
                  </w:tcBorders>
                  <w:vAlign w:val="center"/>
                </w:tcPr>
                <w:p w14:paraId="7568EC47" w14:textId="77777777" w:rsidR="0085575E" w:rsidRPr="00B60A8C" w:rsidRDefault="0085575E">
                  <w:pPr>
                    <w:spacing w:line="400" w:lineRule="exact"/>
                    <w:jc w:val="center"/>
                    <w:rPr>
                      <w:rFonts w:ascii="宋体" w:hAnsi="宋体"/>
                      <w:spacing w:val="-10"/>
                      <w:szCs w:val="21"/>
                      <w:u w:val="single"/>
                    </w:rPr>
                  </w:pPr>
                </w:p>
              </w:tc>
              <w:tc>
                <w:tcPr>
                  <w:tcW w:w="2802" w:type="dxa"/>
                  <w:tcBorders>
                    <w:top w:val="single" w:sz="4" w:space="0" w:color="auto"/>
                    <w:bottom w:val="single" w:sz="4" w:space="0" w:color="auto"/>
                  </w:tcBorders>
                  <w:vAlign w:val="center"/>
                </w:tcPr>
                <w:p w14:paraId="553D5B6C" w14:textId="77777777" w:rsidR="0085575E" w:rsidRPr="00B60A8C" w:rsidRDefault="0085575E" w:rsidP="00123B6B">
                  <w:pPr>
                    <w:spacing w:line="400" w:lineRule="exact"/>
                    <w:jc w:val="center"/>
                    <w:rPr>
                      <w:rFonts w:ascii="宋体" w:hAnsi="宋体"/>
                      <w:spacing w:val="-10"/>
                      <w:szCs w:val="21"/>
                      <w:u w:val="single"/>
                    </w:rPr>
                  </w:pPr>
                  <w:r w:rsidRPr="00B60A8C">
                    <w:rPr>
                      <w:rFonts w:ascii="宋体" w:hAnsi="宋体" w:hint="eastAsia"/>
                      <w:spacing w:val="-10"/>
                      <w:szCs w:val="21"/>
                      <w:u w:val="single"/>
                    </w:rPr>
                    <w:t>喷砂粉尘：密闭喷砂房+布袋除尘+15m高排气筒排放。</w:t>
                  </w:r>
                </w:p>
              </w:tc>
              <w:tc>
                <w:tcPr>
                  <w:tcW w:w="1560" w:type="dxa"/>
                  <w:tcBorders>
                    <w:top w:val="single" w:sz="4" w:space="0" w:color="auto"/>
                    <w:bottom w:val="single" w:sz="4" w:space="0" w:color="auto"/>
                  </w:tcBorders>
                  <w:vAlign w:val="center"/>
                </w:tcPr>
                <w:p w14:paraId="2DE93359" w14:textId="4EBF86B0" w:rsidR="0085575E" w:rsidRPr="00B60A8C" w:rsidRDefault="0089049F">
                  <w:pPr>
                    <w:spacing w:line="400" w:lineRule="exact"/>
                    <w:jc w:val="center"/>
                    <w:rPr>
                      <w:rFonts w:ascii="宋体" w:hAnsi="宋体"/>
                      <w:spacing w:val="-10"/>
                      <w:szCs w:val="21"/>
                      <w:u w:val="single"/>
                    </w:rPr>
                  </w:pPr>
                  <w:r w:rsidRPr="00B60A8C">
                    <w:rPr>
                      <w:rFonts w:ascii="宋体" w:hAnsi="宋体"/>
                      <w:szCs w:val="21"/>
                      <w:u w:val="single"/>
                    </w:rPr>
                    <w:t>25</w:t>
                  </w:r>
                </w:p>
              </w:tc>
              <w:tc>
                <w:tcPr>
                  <w:tcW w:w="1577" w:type="dxa"/>
                  <w:tcBorders>
                    <w:top w:val="single" w:sz="4" w:space="0" w:color="auto"/>
                    <w:bottom w:val="single" w:sz="4" w:space="0" w:color="auto"/>
                  </w:tcBorders>
                  <w:vAlign w:val="center"/>
                </w:tcPr>
                <w:p w14:paraId="6663B37F" w14:textId="77777777" w:rsidR="0085575E" w:rsidRPr="00B60A8C" w:rsidRDefault="0085575E">
                  <w:pPr>
                    <w:spacing w:line="400" w:lineRule="exact"/>
                    <w:jc w:val="center"/>
                    <w:rPr>
                      <w:rFonts w:ascii="宋体" w:hAnsi="宋体"/>
                      <w:szCs w:val="21"/>
                      <w:u w:val="single"/>
                    </w:rPr>
                  </w:pPr>
                  <w:r w:rsidRPr="00B60A8C">
                    <w:rPr>
                      <w:rFonts w:ascii="宋体" w:hAnsi="宋体" w:hint="eastAsia"/>
                      <w:szCs w:val="21"/>
                      <w:u w:val="single"/>
                    </w:rPr>
                    <w:t>排气筒1;</w:t>
                  </w:r>
                  <w:r w:rsidRPr="00B60A8C">
                    <w:rPr>
                      <w:rFonts w:ascii="宋体" w:hAnsi="宋体"/>
                      <w:szCs w:val="21"/>
                      <w:u w:val="single"/>
                    </w:rPr>
                    <w:t>TSP</w:t>
                  </w:r>
                </w:p>
              </w:tc>
              <w:tc>
                <w:tcPr>
                  <w:tcW w:w="1852" w:type="dxa"/>
                  <w:vMerge/>
                  <w:tcBorders>
                    <w:right w:val="single" w:sz="4" w:space="0" w:color="auto"/>
                  </w:tcBorders>
                  <w:vAlign w:val="center"/>
                </w:tcPr>
                <w:p w14:paraId="19EA0AFF" w14:textId="77777777" w:rsidR="0085575E" w:rsidRPr="00B60A8C" w:rsidRDefault="0085575E">
                  <w:pPr>
                    <w:spacing w:line="400" w:lineRule="exact"/>
                    <w:jc w:val="center"/>
                    <w:rPr>
                      <w:rFonts w:ascii="宋体" w:hAnsi="宋体"/>
                      <w:spacing w:val="-10"/>
                      <w:szCs w:val="21"/>
                      <w:u w:val="single"/>
                    </w:rPr>
                  </w:pPr>
                </w:p>
              </w:tc>
            </w:tr>
            <w:tr w:rsidR="002B711C" w:rsidRPr="00B60A8C" w14:paraId="4B3D72CC" w14:textId="77777777" w:rsidTr="0085575E">
              <w:trPr>
                <w:trHeight w:val="491"/>
              </w:trPr>
              <w:tc>
                <w:tcPr>
                  <w:tcW w:w="953" w:type="dxa"/>
                  <w:vMerge/>
                  <w:tcBorders>
                    <w:left w:val="single" w:sz="4" w:space="0" w:color="auto"/>
                    <w:bottom w:val="single" w:sz="4" w:space="0" w:color="auto"/>
                  </w:tcBorders>
                  <w:vAlign w:val="center"/>
                </w:tcPr>
                <w:p w14:paraId="1062C1DE" w14:textId="77777777" w:rsidR="002B711C" w:rsidRPr="00B60A8C" w:rsidRDefault="002B711C">
                  <w:pPr>
                    <w:spacing w:line="400" w:lineRule="exact"/>
                    <w:jc w:val="center"/>
                    <w:rPr>
                      <w:rFonts w:ascii="宋体" w:hAnsi="宋体"/>
                      <w:spacing w:val="-10"/>
                      <w:szCs w:val="21"/>
                      <w:u w:val="single"/>
                    </w:rPr>
                  </w:pPr>
                </w:p>
              </w:tc>
              <w:tc>
                <w:tcPr>
                  <w:tcW w:w="2802" w:type="dxa"/>
                  <w:tcBorders>
                    <w:top w:val="single" w:sz="4" w:space="0" w:color="auto"/>
                    <w:bottom w:val="single" w:sz="4" w:space="0" w:color="auto"/>
                  </w:tcBorders>
                  <w:vAlign w:val="center"/>
                </w:tcPr>
                <w:p w14:paraId="37B42695" w14:textId="77777777" w:rsidR="002B711C" w:rsidRPr="00B60A8C" w:rsidRDefault="00123B6B">
                  <w:pPr>
                    <w:spacing w:line="400" w:lineRule="exact"/>
                    <w:jc w:val="center"/>
                    <w:rPr>
                      <w:rFonts w:ascii="宋体" w:hAnsi="宋体"/>
                      <w:spacing w:val="-10"/>
                      <w:szCs w:val="21"/>
                      <w:u w:val="single"/>
                    </w:rPr>
                  </w:pPr>
                  <w:r w:rsidRPr="00B60A8C">
                    <w:rPr>
                      <w:rFonts w:ascii="宋体" w:hAnsi="宋体" w:hint="eastAsia"/>
                      <w:spacing w:val="-10"/>
                      <w:szCs w:val="21"/>
                      <w:u w:val="single"/>
                    </w:rPr>
                    <w:t>食堂油烟</w:t>
                  </w:r>
                  <w:r w:rsidR="002B711C" w:rsidRPr="00B60A8C">
                    <w:rPr>
                      <w:rFonts w:ascii="宋体" w:hAnsi="宋体" w:hint="eastAsia"/>
                      <w:spacing w:val="-10"/>
                      <w:szCs w:val="21"/>
                      <w:u w:val="single"/>
                    </w:rPr>
                    <w:t>：</w:t>
                  </w:r>
                  <w:r w:rsidRPr="00B60A8C">
                    <w:rPr>
                      <w:rFonts w:ascii="宋体" w:hAnsi="宋体" w:hint="eastAsia"/>
                      <w:spacing w:val="-10"/>
                      <w:szCs w:val="21"/>
                      <w:u w:val="single"/>
                    </w:rPr>
                    <w:t>静电油烟净化器</w:t>
                  </w:r>
                  <w:r w:rsidR="002B711C" w:rsidRPr="00B60A8C">
                    <w:rPr>
                      <w:rFonts w:ascii="宋体" w:hAnsi="宋体" w:hint="eastAsia"/>
                      <w:spacing w:val="-10"/>
                      <w:szCs w:val="21"/>
                      <w:u w:val="single"/>
                    </w:rPr>
                    <w:t>。</w:t>
                  </w:r>
                </w:p>
              </w:tc>
              <w:tc>
                <w:tcPr>
                  <w:tcW w:w="1560" w:type="dxa"/>
                  <w:tcBorders>
                    <w:top w:val="single" w:sz="4" w:space="0" w:color="auto"/>
                    <w:bottom w:val="single" w:sz="4" w:space="0" w:color="auto"/>
                  </w:tcBorders>
                  <w:vAlign w:val="center"/>
                </w:tcPr>
                <w:p w14:paraId="1539002B" w14:textId="512A3CEA" w:rsidR="002B711C" w:rsidRPr="00B60A8C" w:rsidRDefault="0089049F">
                  <w:pPr>
                    <w:pStyle w:val="a8"/>
                    <w:adjustRightInd/>
                    <w:spacing w:line="400" w:lineRule="exact"/>
                    <w:ind w:firstLine="0"/>
                    <w:jc w:val="center"/>
                    <w:textAlignment w:val="auto"/>
                    <w:rPr>
                      <w:rFonts w:ascii="宋体" w:hAnsi="宋体"/>
                      <w:spacing w:val="-10"/>
                      <w:szCs w:val="21"/>
                      <w:u w:val="single"/>
                    </w:rPr>
                  </w:pPr>
                  <w:r w:rsidRPr="00B60A8C">
                    <w:rPr>
                      <w:rFonts w:ascii="宋体" w:hAnsi="宋体"/>
                      <w:szCs w:val="21"/>
                      <w:u w:val="single"/>
                    </w:rPr>
                    <w:t>3</w:t>
                  </w:r>
                </w:p>
              </w:tc>
              <w:tc>
                <w:tcPr>
                  <w:tcW w:w="1577" w:type="dxa"/>
                  <w:tcBorders>
                    <w:top w:val="single" w:sz="4" w:space="0" w:color="auto"/>
                    <w:bottom w:val="single" w:sz="4" w:space="0" w:color="auto"/>
                  </w:tcBorders>
                  <w:vAlign w:val="center"/>
                </w:tcPr>
                <w:p w14:paraId="46C82386" w14:textId="77777777" w:rsidR="002B711C" w:rsidRPr="00B60A8C" w:rsidRDefault="0085575E">
                  <w:pPr>
                    <w:spacing w:line="400" w:lineRule="exact"/>
                    <w:jc w:val="center"/>
                    <w:rPr>
                      <w:rFonts w:ascii="宋体" w:hAnsi="宋体"/>
                      <w:spacing w:val="-10"/>
                      <w:szCs w:val="21"/>
                      <w:u w:val="single"/>
                    </w:rPr>
                  </w:pPr>
                  <w:r w:rsidRPr="00B60A8C">
                    <w:rPr>
                      <w:rFonts w:ascii="宋体" w:hAnsi="宋体" w:hint="eastAsia"/>
                      <w:spacing w:val="-10"/>
                      <w:szCs w:val="21"/>
                      <w:u w:val="single"/>
                    </w:rPr>
                    <w:t>油烟</w:t>
                  </w:r>
                </w:p>
              </w:tc>
              <w:tc>
                <w:tcPr>
                  <w:tcW w:w="1852" w:type="dxa"/>
                  <w:tcBorders>
                    <w:bottom w:val="single" w:sz="4" w:space="0" w:color="auto"/>
                    <w:right w:val="single" w:sz="4" w:space="0" w:color="auto"/>
                  </w:tcBorders>
                  <w:vAlign w:val="center"/>
                </w:tcPr>
                <w:p w14:paraId="0707A479" w14:textId="77777777" w:rsidR="002B711C" w:rsidRPr="00B60A8C" w:rsidRDefault="001F71F1">
                  <w:pPr>
                    <w:pStyle w:val="a8"/>
                    <w:adjustRightInd/>
                    <w:spacing w:line="400" w:lineRule="exact"/>
                    <w:ind w:firstLine="0"/>
                    <w:jc w:val="center"/>
                    <w:textAlignment w:val="auto"/>
                    <w:rPr>
                      <w:rFonts w:ascii="宋体" w:hAnsi="宋体"/>
                      <w:spacing w:val="-10"/>
                      <w:szCs w:val="21"/>
                      <w:u w:val="single"/>
                    </w:rPr>
                  </w:pPr>
                  <w:r w:rsidRPr="00B60A8C">
                    <w:rPr>
                      <w:rFonts w:ascii="宋体" w:hAnsi="宋体" w:hint="eastAsia"/>
                      <w:spacing w:val="-10"/>
                      <w:szCs w:val="21"/>
                      <w:u w:val="single"/>
                    </w:rPr>
                    <w:t>《饮食业油烟排放标准》（试行）（GB18483-2001）</w:t>
                  </w:r>
                </w:p>
              </w:tc>
            </w:tr>
            <w:tr w:rsidR="002B711C" w:rsidRPr="00B60A8C" w14:paraId="103D3DFF" w14:textId="77777777" w:rsidTr="0085575E">
              <w:trPr>
                <w:trHeight w:val="491"/>
              </w:trPr>
              <w:tc>
                <w:tcPr>
                  <w:tcW w:w="953" w:type="dxa"/>
                  <w:tcBorders>
                    <w:top w:val="single" w:sz="4" w:space="0" w:color="auto"/>
                    <w:left w:val="single" w:sz="4" w:space="0" w:color="auto"/>
                  </w:tcBorders>
                  <w:vAlign w:val="center"/>
                </w:tcPr>
                <w:p w14:paraId="0F69E8D5"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噪声</w:t>
                  </w:r>
                </w:p>
              </w:tc>
              <w:tc>
                <w:tcPr>
                  <w:tcW w:w="2802" w:type="dxa"/>
                  <w:tcBorders>
                    <w:top w:val="single" w:sz="4" w:space="0" w:color="auto"/>
                    <w:bottom w:val="single" w:sz="4" w:space="0" w:color="auto"/>
                  </w:tcBorders>
                  <w:vAlign w:val="center"/>
                </w:tcPr>
                <w:p w14:paraId="6D15FC5B"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噪声：低噪设备，</w:t>
                  </w:r>
                  <w:proofErr w:type="gramStart"/>
                  <w:r w:rsidRPr="00B60A8C">
                    <w:rPr>
                      <w:rFonts w:ascii="宋体" w:hAnsi="宋体" w:hint="eastAsia"/>
                      <w:szCs w:val="21"/>
                      <w:u w:val="single"/>
                    </w:rPr>
                    <w:t>强噪设备</w:t>
                  </w:r>
                  <w:proofErr w:type="gramEnd"/>
                  <w:r w:rsidRPr="00B60A8C">
                    <w:rPr>
                      <w:rFonts w:ascii="宋体" w:hAnsi="宋体" w:hint="eastAsia"/>
                      <w:szCs w:val="21"/>
                      <w:u w:val="single"/>
                    </w:rPr>
                    <w:t>基础减振，生产设备室内安装，一班制运行。</w:t>
                  </w:r>
                </w:p>
              </w:tc>
              <w:tc>
                <w:tcPr>
                  <w:tcW w:w="1560" w:type="dxa"/>
                  <w:tcBorders>
                    <w:top w:val="single" w:sz="4" w:space="0" w:color="auto"/>
                    <w:bottom w:val="single" w:sz="4" w:space="0" w:color="auto"/>
                  </w:tcBorders>
                  <w:vAlign w:val="center"/>
                </w:tcPr>
                <w:p w14:paraId="7F7F2C1C" w14:textId="2B064C1B" w:rsidR="002B711C" w:rsidRPr="00B60A8C" w:rsidRDefault="0089049F">
                  <w:pPr>
                    <w:pStyle w:val="a8"/>
                    <w:adjustRightInd/>
                    <w:spacing w:line="400" w:lineRule="exact"/>
                    <w:ind w:firstLine="0"/>
                    <w:jc w:val="center"/>
                    <w:textAlignment w:val="auto"/>
                    <w:rPr>
                      <w:rFonts w:ascii="宋体" w:hAnsi="宋体"/>
                      <w:szCs w:val="21"/>
                      <w:u w:val="single"/>
                    </w:rPr>
                  </w:pPr>
                  <w:r w:rsidRPr="00B60A8C">
                    <w:rPr>
                      <w:rFonts w:ascii="宋体" w:hAnsi="宋体"/>
                      <w:szCs w:val="21"/>
                      <w:u w:val="single"/>
                    </w:rPr>
                    <w:t>5</w:t>
                  </w:r>
                </w:p>
              </w:tc>
              <w:tc>
                <w:tcPr>
                  <w:tcW w:w="1577" w:type="dxa"/>
                  <w:tcBorders>
                    <w:top w:val="single" w:sz="4" w:space="0" w:color="auto"/>
                    <w:bottom w:val="single" w:sz="4" w:space="0" w:color="auto"/>
                  </w:tcBorders>
                  <w:vAlign w:val="center"/>
                </w:tcPr>
                <w:p w14:paraId="4CCC3485" w14:textId="77777777" w:rsidR="002B711C" w:rsidRPr="00B60A8C" w:rsidRDefault="0085575E">
                  <w:pPr>
                    <w:pStyle w:val="a8"/>
                    <w:adjustRightInd/>
                    <w:spacing w:line="400" w:lineRule="exact"/>
                    <w:ind w:firstLine="0"/>
                    <w:jc w:val="center"/>
                    <w:textAlignment w:val="auto"/>
                    <w:rPr>
                      <w:rFonts w:ascii="宋体" w:hAnsi="宋体"/>
                      <w:szCs w:val="21"/>
                      <w:u w:val="single"/>
                    </w:rPr>
                  </w:pPr>
                  <w:r w:rsidRPr="00B60A8C">
                    <w:rPr>
                      <w:rFonts w:ascii="宋体" w:hAnsi="宋体" w:cs="宋体" w:hint="eastAsia"/>
                      <w:szCs w:val="21"/>
                      <w:u w:val="single"/>
                      <w:lang w:val="de-DE"/>
                    </w:rPr>
                    <w:t>厂界;</w:t>
                  </w:r>
                  <w:r w:rsidR="002B711C" w:rsidRPr="00B60A8C">
                    <w:rPr>
                      <w:rFonts w:ascii="宋体" w:hAnsi="宋体" w:cs="宋体" w:hint="eastAsia"/>
                      <w:szCs w:val="21"/>
                      <w:u w:val="single"/>
                      <w:lang w:val="de-DE"/>
                    </w:rPr>
                    <w:t>Leq</w:t>
                  </w:r>
                </w:p>
              </w:tc>
              <w:tc>
                <w:tcPr>
                  <w:tcW w:w="1852" w:type="dxa"/>
                  <w:tcBorders>
                    <w:top w:val="single" w:sz="4" w:space="0" w:color="auto"/>
                    <w:bottom w:val="single" w:sz="4" w:space="0" w:color="auto"/>
                    <w:right w:val="single" w:sz="4" w:space="0" w:color="auto"/>
                  </w:tcBorders>
                  <w:vAlign w:val="center"/>
                </w:tcPr>
                <w:p w14:paraId="5107A004"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GB22337-2008</w:t>
                  </w:r>
                </w:p>
                <w:p w14:paraId="2C92A128"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2类</w:t>
                  </w:r>
                </w:p>
              </w:tc>
            </w:tr>
            <w:tr w:rsidR="0085575E" w:rsidRPr="00B60A8C" w14:paraId="07B5BF32" w14:textId="77777777" w:rsidTr="0085575E">
              <w:trPr>
                <w:trHeight w:val="491"/>
              </w:trPr>
              <w:tc>
                <w:tcPr>
                  <w:tcW w:w="953" w:type="dxa"/>
                  <w:vMerge w:val="restart"/>
                  <w:tcBorders>
                    <w:top w:val="single" w:sz="4" w:space="0" w:color="auto"/>
                    <w:left w:val="single" w:sz="4" w:space="0" w:color="auto"/>
                  </w:tcBorders>
                  <w:vAlign w:val="center"/>
                </w:tcPr>
                <w:p w14:paraId="18801789" w14:textId="77777777" w:rsidR="0085575E" w:rsidRPr="00B60A8C" w:rsidRDefault="0085575E">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固体</w:t>
                  </w:r>
                </w:p>
                <w:p w14:paraId="0513A995" w14:textId="77777777" w:rsidR="0085575E" w:rsidRPr="00B60A8C" w:rsidRDefault="0085575E">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lastRenderedPageBreak/>
                    <w:t>废物</w:t>
                  </w:r>
                </w:p>
              </w:tc>
              <w:tc>
                <w:tcPr>
                  <w:tcW w:w="2802" w:type="dxa"/>
                  <w:tcBorders>
                    <w:top w:val="single" w:sz="4" w:space="0" w:color="auto"/>
                    <w:bottom w:val="single" w:sz="4" w:space="0" w:color="auto"/>
                  </w:tcBorders>
                  <w:vAlign w:val="center"/>
                </w:tcPr>
                <w:p w14:paraId="5E5D5F31" w14:textId="77777777" w:rsidR="0085575E" w:rsidRPr="00B60A8C" w:rsidRDefault="0085575E" w:rsidP="001F71F1">
                  <w:pPr>
                    <w:pStyle w:val="a8"/>
                    <w:spacing w:line="400" w:lineRule="exact"/>
                    <w:ind w:firstLine="0"/>
                    <w:rPr>
                      <w:rFonts w:ascii="宋体" w:hAnsi="宋体"/>
                      <w:szCs w:val="21"/>
                      <w:u w:val="single"/>
                    </w:rPr>
                  </w:pPr>
                  <w:r w:rsidRPr="00B60A8C">
                    <w:rPr>
                      <w:rFonts w:ascii="宋体" w:hAnsi="宋体" w:hint="eastAsia"/>
                      <w:szCs w:val="21"/>
                      <w:u w:val="single"/>
                    </w:rPr>
                    <w:lastRenderedPageBreak/>
                    <w:t>一般工业固废：边角废料、废</w:t>
                  </w:r>
                  <w:r w:rsidRPr="00B60A8C">
                    <w:rPr>
                      <w:rFonts w:ascii="宋体" w:hAnsi="宋体" w:hint="eastAsia"/>
                      <w:szCs w:val="21"/>
                      <w:u w:val="single"/>
                    </w:rPr>
                    <w:lastRenderedPageBreak/>
                    <w:t>焊渣、打磨、切割工序产生的粉尘、喷砂房布袋除尘器收集的粉尘</w:t>
                  </w:r>
                  <w:r w:rsidR="00211E08" w:rsidRPr="00B60A8C">
                    <w:rPr>
                      <w:rFonts w:ascii="宋体" w:hAnsi="宋体" w:hint="eastAsia"/>
                      <w:szCs w:val="21"/>
                      <w:u w:val="single"/>
                    </w:rPr>
                    <w:t>。收集暂存于一般固废暂存场后进行外销</w:t>
                  </w:r>
                </w:p>
              </w:tc>
              <w:tc>
                <w:tcPr>
                  <w:tcW w:w="1560" w:type="dxa"/>
                  <w:tcBorders>
                    <w:top w:val="single" w:sz="4" w:space="0" w:color="auto"/>
                    <w:bottom w:val="single" w:sz="4" w:space="0" w:color="auto"/>
                  </w:tcBorders>
                  <w:vAlign w:val="center"/>
                </w:tcPr>
                <w:p w14:paraId="3F19BF21" w14:textId="2FB03252" w:rsidR="0085575E" w:rsidRPr="00B60A8C" w:rsidRDefault="0089049F">
                  <w:pPr>
                    <w:pStyle w:val="a8"/>
                    <w:adjustRightInd/>
                    <w:spacing w:line="400" w:lineRule="exact"/>
                    <w:ind w:firstLine="0"/>
                    <w:jc w:val="center"/>
                    <w:textAlignment w:val="auto"/>
                    <w:rPr>
                      <w:rFonts w:ascii="宋体" w:hAnsi="宋体"/>
                      <w:szCs w:val="21"/>
                      <w:u w:val="single"/>
                    </w:rPr>
                  </w:pPr>
                  <w:r w:rsidRPr="00B60A8C">
                    <w:rPr>
                      <w:rFonts w:ascii="宋体" w:hAnsi="宋体"/>
                      <w:szCs w:val="21"/>
                      <w:u w:val="single"/>
                    </w:rPr>
                    <w:lastRenderedPageBreak/>
                    <w:t>6</w:t>
                  </w:r>
                </w:p>
              </w:tc>
              <w:tc>
                <w:tcPr>
                  <w:tcW w:w="1577" w:type="dxa"/>
                  <w:tcBorders>
                    <w:top w:val="single" w:sz="4" w:space="0" w:color="auto"/>
                    <w:bottom w:val="single" w:sz="4" w:space="0" w:color="auto"/>
                  </w:tcBorders>
                  <w:vAlign w:val="center"/>
                </w:tcPr>
                <w:p w14:paraId="59C63725" w14:textId="77777777" w:rsidR="0085575E" w:rsidRPr="00B60A8C" w:rsidRDefault="0085575E">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w:t>
                  </w:r>
                </w:p>
              </w:tc>
              <w:tc>
                <w:tcPr>
                  <w:tcW w:w="1852" w:type="dxa"/>
                  <w:tcBorders>
                    <w:top w:val="single" w:sz="4" w:space="0" w:color="auto"/>
                    <w:right w:val="single" w:sz="4" w:space="0" w:color="auto"/>
                  </w:tcBorders>
                  <w:vAlign w:val="center"/>
                </w:tcPr>
                <w:p w14:paraId="243E5E56" w14:textId="56F55295" w:rsidR="0085575E" w:rsidRPr="00B60A8C" w:rsidRDefault="0085575E" w:rsidP="00B6320F">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是否有专门一般</w:t>
                  </w:r>
                  <w:r w:rsidRPr="00B60A8C">
                    <w:rPr>
                      <w:rFonts w:ascii="宋体" w:hAnsi="宋体" w:hint="eastAsia"/>
                      <w:szCs w:val="21"/>
                      <w:u w:val="single"/>
                    </w:rPr>
                    <w:lastRenderedPageBreak/>
                    <w:t>固废暂存场所、是否设置标示牌</w:t>
                  </w:r>
                </w:p>
              </w:tc>
            </w:tr>
            <w:tr w:rsidR="002B711C" w:rsidRPr="00B60A8C" w14:paraId="292AA785" w14:textId="77777777" w:rsidTr="0085575E">
              <w:trPr>
                <w:trHeight w:val="491"/>
              </w:trPr>
              <w:tc>
                <w:tcPr>
                  <w:tcW w:w="953" w:type="dxa"/>
                  <w:vMerge/>
                  <w:tcBorders>
                    <w:left w:val="single" w:sz="4" w:space="0" w:color="auto"/>
                    <w:bottom w:val="single" w:sz="4" w:space="0" w:color="auto"/>
                  </w:tcBorders>
                  <w:vAlign w:val="center"/>
                </w:tcPr>
                <w:p w14:paraId="121ABAF7" w14:textId="77777777" w:rsidR="002B711C" w:rsidRPr="00B60A8C" w:rsidRDefault="002B711C">
                  <w:pPr>
                    <w:pStyle w:val="a8"/>
                    <w:adjustRightInd/>
                    <w:spacing w:line="400" w:lineRule="exact"/>
                    <w:ind w:firstLine="0"/>
                    <w:jc w:val="center"/>
                    <w:textAlignment w:val="auto"/>
                    <w:rPr>
                      <w:rFonts w:ascii="宋体" w:hAnsi="宋体"/>
                      <w:szCs w:val="21"/>
                      <w:u w:val="single"/>
                    </w:rPr>
                  </w:pPr>
                </w:p>
              </w:tc>
              <w:tc>
                <w:tcPr>
                  <w:tcW w:w="2802" w:type="dxa"/>
                  <w:tcBorders>
                    <w:top w:val="single" w:sz="4" w:space="0" w:color="auto"/>
                    <w:bottom w:val="single" w:sz="4" w:space="0" w:color="auto"/>
                  </w:tcBorders>
                  <w:vAlign w:val="center"/>
                </w:tcPr>
                <w:p w14:paraId="26835379"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生活垃圾：垃圾箱收集，交城市环卫部门集中处置。</w:t>
                  </w:r>
                </w:p>
              </w:tc>
              <w:tc>
                <w:tcPr>
                  <w:tcW w:w="1560" w:type="dxa"/>
                  <w:tcBorders>
                    <w:top w:val="single" w:sz="4" w:space="0" w:color="auto"/>
                    <w:bottom w:val="single" w:sz="4" w:space="0" w:color="auto"/>
                  </w:tcBorders>
                  <w:vAlign w:val="center"/>
                </w:tcPr>
                <w:p w14:paraId="17261636" w14:textId="42A3905A" w:rsidR="002B711C" w:rsidRPr="00B60A8C" w:rsidRDefault="0089049F">
                  <w:pPr>
                    <w:pStyle w:val="a8"/>
                    <w:adjustRightInd/>
                    <w:spacing w:line="400" w:lineRule="exact"/>
                    <w:ind w:firstLine="0"/>
                    <w:jc w:val="center"/>
                    <w:textAlignment w:val="auto"/>
                    <w:rPr>
                      <w:rFonts w:ascii="宋体" w:hAnsi="宋体"/>
                      <w:szCs w:val="21"/>
                      <w:u w:val="single"/>
                    </w:rPr>
                  </w:pPr>
                  <w:r w:rsidRPr="00B60A8C">
                    <w:rPr>
                      <w:rFonts w:ascii="宋体" w:hAnsi="宋体"/>
                      <w:szCs w:val="21"/>
                      <w:u w:val="single"/>
                    </w:rPr>
                    <w:t>3</w:t>
                  </w:r>
                </w:p>
              </w:tc>
              <w:tc>
                <w:tcPr>
                  <w:tcW w:w="1577" w:type="dxa"/>
                  <w:tcBorders>
                    <w:top w:val="single" w:sz="4" w:space="0" w:color="auto"/>
                    <w:bottom w:val="single" w:sz="4" w:space="0" w:color="auto"/>
                  </w:tcBorders>
                  <w:vAlign w:val="center"/>
                </w:tcPr>
                <w:p w14:paraId="2B2ED382"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w:t>
                  </w:r>
                </w:p>
              </w:tc>
              <w:tc>
                <w:tcPr>
                  <w:tcW w:w="1852" w:type="dxa"/>
                  <w:tcBorders>
                    <w:top w:val="single" w:sz="4" w:space="0" w:color="auto"/>
                    <w:bottom w:val="single" w:sz="4" w:space="0" w:color="auto"/>
                    <w:right w:val="single" w:sz="4" w:space="0" w:color="auto"/>
                  </w:tcBorders>
                </w:tcPr>
                <w:p w14:paraId="3E74FD6A"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安全处置</w:t>
                  </w:r>
                </w:p>
              </w:tc>
            </w:tr>
            <w:tr w:rsidR="002B711C" w:rsidRPr="00B60A8C" w14:paraId="1BEC426B" w14:textId="77777777" w:rsidTr="0085575E">
              <w:trPr>
                <w:trHeight w:val="491"/>
              </w:trPr>
              <w:tc>
                <w:tcPr>
                  <w:tcW w:w="953" w:type="dxa"/>
                  <w:tcBorders>
                    <w:top w:val="single" w:sz="4" w:space="0" w:color="auto"/>
                    <w:left w:val="single" w:sz="4" w:space="0" w:color="auto"/>
                    <w:bottom w:val="single" w:sz="4" w:space="0" w:color="auto"/>
                  </w:tcBorders>
                  <w:vAlign w:val="center"/>
                </w:tcPr>
                <w:p w14:paraId="64697540"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合计</w:t>
                  </w:r>
                </w:p>
              </w:tc>
              <w:tc>
                <w:tcPr>
                  <w:tcW w:w="2802" w:type="dxa"/>
                  <w:tcBorders>
                    <w:top w:val="single" w:sz="4" w:space="0" w:color="auto"/>
                    <w:bottom w:val="single" w:sz="4" w:space="0" w:color="auto"/>
                  </w:tcBorders>
                  <w:vAlign w:val="center"/>
                </w:tcPr>
                <w:p w14:paraId="3CC41395"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w:t>
                  </w:r>
                </w:p>
              </w:tc>
              <w:tc>
                <w:tcPr>
                  <w:tcW w:w="1560" w:type="dxa"/>
                  <w:tcBorders>
                    <w:top w:val="single" w:sz="4" w:space="0" w:color="auto"/>
                    <w:bottom w:val="single" w:sz="4" w:space="0" w:color="auto"/>
                  </w:tcBorders>
                  <w:vAlign w:val="center"/>
                </w:tcPr>
                <w:p w14:paraId="49301438" w14:textId="77777777" w:rsidR="002B711C" w:rsidRPr="00B60A8C" w:rsidRDefault="0085575E">
                  <w:pPr>
                    <w:pStyle w:val="a8"/>
                    <w:adjustRightInd/>
                    <w:spacing w:line="400" w:lineRule="exact"/>
                    <w:ind w:firstLine="0"/>
                    <w:jc w:val="center"/>
                    <w:textAlignment w:val="auto"/>
                    <w:rPr>
                      <w:rFonts w:ascii="宋体" w:hAnsi="宋体"/>
                      <w:szCs w:val="21"/>
                      <w:u w:val="single"/>
                    </w:rPr>
                  </w:pPr>
                  <w:r w:rsidRPr="00B60A8C">
                    <w:rPr>
                      <w:rFonts w:ascii="宋体" w:hAnsi="宋体"/>
                      <w:szCs w:val="21"/>
                      <w:u w:val="single"/>
                    </w:rPr>
                    <w:t>70</w:t>
                  </w:r>
                </w:p>
              </w:tc>
              <w:tc>
                <w:tcPr>
                  <w:tcW w:w="1577" w:type="dxa"/>
                  <w:tcBorders>
                    <w:top w:val="single" w:sz="4" w:space="0" w:color="auto"/>
                    <w:bottom w:val="single" w:sz="4" w:space="0" w:color="auto"/>
                  </w:tcBorders>
                  <w:vAlign w:val="center"/>
                </w:tcPr>
                <w:p w14:paraId="5484810F"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w:t>
                  </w:r>
                </w:p>
              </w:tc>
              <w:tc>
                <w:tcPr>
                  <w:tcW w:w="1852" w:type="dxa"/>
                  <w:tcBorders>
                    <w:top w:val="single" w:sz="4" w:space="0" w:color="auto"/>
                    <w:bottom w:val="single" w:sz="4" w:space="0" w:color="auto"/>
                    <w:right w:val="single" w:sz="4" w:space="0" w:color="auto"/>
                  </w:tcBorders>
                </w:tcPr>
                <w:p w14:paraId="7A57F8AF" w14:textId="77777777" w:rsidR="002B711C" w:rsidRPr="00B60A8C" w:rsidRDefault="002B711C">
                  <w:pPr>
                    <w:pStyle w:val="a8"/>
                    <w:adjustRightInd/>
                    <w:spacing w:line="400" w:lineRule="exact"/>
                    <w:ind w:firstLine="0"/>
                    <w:jc w:val="center"/>
                    <w:textAlignment w:val="auto"/>
                    <w:rPr>
                      <w:rFonts w:ascii="宋体" w:hAnsi="宋体"/>
                      <w:szCs w:val="21"/>
                      <w:u w:val="single"/>
                    </w:rPr>
                  </w:pPr>
                  <w:r w:rsidRPr="00B60A8C">
                    <w:rPr>
                      <w:rFonts w:ascii="宋体" w:hAnsi="宋体" w:hint="eastAsia"/>
                      <w:szCs w:val="21"/>
                      <w:u w:val="single"/>
                    </w:rPr>
                    <w:t>/</w:t>
                  </w:r>
                </w:p>
              </w:tc>
            </w:tr>
          </w:tbl>
          <w:p w14:paraId="4CE718C7" w14:textId="77777777" w:rsidR="00512915" w:rsidRPr="00512915" w:rsidRDefault="00512915" w:rsidP="00512915">
            <w:pPr>
              <w:spacing w:beforeLines="50" w:before="120" w:afterLines="50" w:after="120" w:line="460" w:lineRule="exact"/>
              <w:ind w:firstLineChars="200" w:firstLine="480"/>
              <w:rPr>
                <w:rFonts w:ascii="黑体" w:eastAsia="黑体" w:hAnsi="宋体"/>
                <w:sz w:val="24"/>
              </w:rPr>
            </w:pPr>
            <w:r w:rsidRPr="00512915">
              <w:rPr>
                <w:rFonts w:ascii="黑体" w:eastAsia="黑体" w:hAnsi="宋体" w:hint="eastAsia"/>
                <w:sz w:val="24"/>
              </w:rPr>
              <w:t>十、</w:t>
            </w:r>
            <w:bookmarkStart w:id="29" w:name="_Toc4115"/>
            <w:r w:rsidRPr="00512915">
              <w:rPr>
                <w:rFonts w:ascii="黑体" w:eastAsia="黑体" w:hAnsi="宋体" w:hint="eastAsia"/>
                <w:sz w:val="24"/>
              </w:rPr>
              <w:t>环境管理与监测制度</w:t>
            </w:r>
            <w:bookmarkEnd w:id="29"/>
          </w:p>
          <w:p w14:paraId="58AE72AB" w14:textId="77777777" w:rsidR="00512915" w:rsidRPr="00512915" w:rsidRDefault="00512915" w:rsidP="00512915">
            <w:pPr>
              <w:spacing w:beforeLines="25" w:before="60" w:afterLines="25" w:after="60" w:line="480" w:lineRule="exact"/>
              <w:ind w:firstLineChars="200" w:firstLine="482"/>
              <w:rPr>
                <w:rFonts w:ascii="楷体_GB2312" w:eastAsia="楷体_GB2312"/>
                <w:b/>
                <w:color w:val="000000"/>
                <w:sz w:val="24"/>
              </w:rPr>
            </w:pPr>
            <w:r w:rsidRPr="00512915">
              <w:rPr>
                <w:rFonts w:ascii="楷体_GB2312" w:eastAsia="楷体_GB2312" w:hint="eastAsia"/>
                <w:b/>
                <w:color w:val="000000"/>
                <w:sz w:val="24"/>
              </w:rPr>
              <w:t>1、环境管理计划</w:t>
            </w:r>
          </w:p>
          <w:p w14:paraId="3771E4EF" w14:textId="77777777" w:rsidR="00512915" w:rsidRPr="00512915" w:rsidRDefault="00512915" w:rsidP="00512915">
            <w:pPr>
              <w:spacing w:line="480" w:lineRule="exact"/>
              <w:ind w:firstLineChars="200" w:firstLine="480"/>
              <w:rPr>
                <w:sz w:val="24"/>
              </w:rPr>
            </w:pPr>
            <w:r w:rsidRPr="00512915">
              <w:rPr>
                <w:sz w:val="24"/>
              </w:rPr>
              <w:t>依据《中华人民共和国环境保护法》和《企业法》的基本精神，企业在生产和经营中防止污染、保护环境是其重要职责之一。</w:t>
            </w:r>
          </w:p>
          <w:p w14:paraId="2768845C" w14:textId="686EC410" w:rsidR="00512915" w:rsidRPr="00512915" w:rsidRDefault="00512915" w:rsidP="00512915">
            <w:pPr>
              <w:spacing w:line="480" w:lineRule="exact"/>
              <w:ind w:firstLineChars="200" w:firstLine="480"/>
              <w:rPr>
                <w:sz w:val="24"/>
              </w:rPr>
            </w:pPr>
            <w:r w:rsidRPr="00512915">
              <w:rPr>
                <w:rFonts w:hint="eastAsia"/>
                <w:sz w:val="24"/>
              </w:rPr>
              <w:t>公司</w:t>
            </w:r>
            <w:r w:rsidRPr="00512915">
              <w:rPr>
                <w:sz w:val="24"/>
              </w:rPr>
              <w:t>应建立完善的环境管理机构，制定完善的环境管理制度，日常监测工作委托当地环境监测站负责。环境管理在总经理领导下实行分级管理制：一级为公司主管副总经理，二级为安全环保部；三级为各生产车间主任，四级为各生产车间兼职环保人员。本工程配备</w:t>
            </w:r>
            <w:r w:rsidRPr="00512915">
              <w:rPr>
                <w:sz w:val="24"/>
              </w:rPr>
              <w:t>1</w:t>
            </w:r>
            <w:r w:rsidRPr="00512915">
              <w:rPr>
                <w:sz w:val="24"/>
              </w:rPr>
              <w:t>名专职管理人员负责组织、落实本项目的环境保护工作。其主要职责如下：</w:t>
            </w:r>
          </w:p>
          <w:p w14:paraId="6FAA8799"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1</w:t>
            </w:r>
            <w:r w:rsidRPr="00512915">
              <w:rPr>
                <w:color w:val="000000"/>
                <w:sz w:val="24"/>
              </w:rPr>
              <w:t>）负责与省、市、</w:t>
            </w:r>
            <w:r w:rsidRPr="00512915">
              <w:rPr>
                <w:rFonts w:hint="eastAsia"/>
                <w:color w:val="000000"/>
                <w:sz w:val="24"/>
              </w:rPr>
              <w:t>县</w:t>
            </w:r>
            <w:r w:rsidRPr="00512915">
              <w:rPr>
                <w:color w:val="000000"/>
                <w:sz w:val="24"/>
              </w:rPr>
              <w:t>环境保护行政主管部门的沟通与联络，建立获取国家和地方各项环保方针、政策和法规的畅通渠道。</w:t>
            </w:r>
          </w:p>
          <w:p w14:paraId="7C20F20A"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2</w:t>
            </w:r>
            <w:r w:rsidRPr="00512915">
              <w:rPr>
                <w:color w:val="000000"/>
                <w:sz w:val="24"/>
              </w:rPr>
              <w:t>）建立环境保护指标体系，根据工艺特点，制定废水、废气、固体废物噪声污染防治措施的各项操作规程，制定节水、节电、节能措施。</w:t>
            </w:r>
          </w:p>
          <w:p w14:paraId="16F25469"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3</w:t>
            </w:r>
            <w:r w:rsidRPr="00512915">
              <w:rPr>
                <w:color w:val="000000"/>
                <w:sz w:val="24"/>
              </w:rPr>
              <w:t>）负责组织培训，对企业员工分级别和岗位，建立不同的培训教材，将国家环境保护的有关法律法规和企业的环境保护目标与指标以及为保障目标、指标的实现而建立的各项管理制度向各部门员工进行有针对性地宣讲。</w:t>
            </w:r>
          </w:p>
          <w:p w14:paraId="699CED79"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4</w:t>
            </w:r>
            <w:r w:rsidRPr="00512915">
              <w:rPr>
                <w:color w:val="000000"/>
                <w:sz w:val="24"/>
              </w:rPr>
              <w:t>）建立定期检查与监测制度，定期检查生产设备和污染处置设施的运行情况，保证设备的完好和正常运转。</w:t>
            </w:r>
          </w:p>
          <w:p w14:paraId="444F370A" w14:textId="77777777" w:rsidR="00512915" w:rsidRPr="00512915" w:rsidRDefault="00512915" w:rsidP="00512915">
            <w:pPr>
              <w:spacing w:line="480" w:lineRule="exact"/>
              <w:ind w:firstLineChars="200" w:firstLine="480"/>
              <w:rPr>
                <w:color w:val="000000"/>
                <w:kern w:val="0"/>
                <w:sz w:val="24"/>
              </w:rPr>
            </w:pPr>
            <w:r w:rsidRPr="00512915">
              <w:rPr>
                <w:color w:val="000000"/>
                <w:sz w:val="24"/>
              </w:rPr>
              <w:t>（</w:t>
            </w:r>
            <w:r w:rsidRPr="00512915">
              <w:rPr>
                <w:color w:val="000000"/>
                <w:sz w:val="24"/>
              </w:rPr>
              <w:t>5</w:t>
            </w:r>
            <w:r w:rsidRPr="00512915">
              <w:rPr>
                <w:color w:val="000000"/>
                <w:sz w:val="24"/>
              </w:rPr>
              <w:t>）</w:t>
            </w:r>
            <w:r w:rsidRPr="00512915">
              <w:rPr>
                <w:color w:val="000000"/>
                <w:kern w:val="0"/>
                <w:sz w:val="24"/>
                <w:szCs w:val="18"/>
              </w:rPr>
              <w:t>建立档案，</w:t>
            </w:r>
            <w:r w:rsidRPr="00512915">
              <w:rPr>
                <w:color w:val="000000"/>
                <w:kern w:val="0"/>
                <w:sz w:val="24"/>
              </w:rPr>
              <w:t>详细记录在案，长期保存，供随时查阅。</w:t>
            </w:r>
          </w:p>
          <w:p w14:paraId="2DFF4CAE" w14:textId="14DBFA32" w:rsidR="00512915" w:rsidRPr="00512915" w:rsidRDefault="00512915" w:rsidP="00512915">
            <w:pPr>
              <w:spacing w:line="480" w:lineRule="exact"/>
              <w:ind w:firstLineChars="200" w:firstLine="480"/>
              <w:rPr>
                <w:color w:val="000000"/>
                <w:sz w:val="24"/>
              </w:rPr>
            </w:pPr>
            <w:r w:rsidRPr="00512915">
              <w:rPr>
                <w:color w:val="000000"/>
                <w:sz w:val="24"/>
              </w:rPr>
              <w:t>本项目环境管理计划见表</w:t>
            </w:r>
            <w:r>
              <w:rPr>
                <w:color w:val="000000"/>
                <w:sz w:val="24"/>
              </w:rPr>
              <w:t>3</w:t>
            </w:r>
            <w:r w:rsidR="00B6320F">
              <w:rPr>
                <w:color w:val="000000"/>
                <w:sz w:val="24"/>
              </w:rPr>
              <w:t>4</w:t>
            </w:r>
            <w:r w:rsidRPr="00512915">
              <w:rPr>
                <w:color w:val="000000"/>
                <w:sz w:val="24"/>
              </w:rPr>
              <w:t>。</w:t>
            </w:r>
          </w:p>
          <w:p w14:paraId="362D8514" w14:textId="16915D3B" w:rsidR="00512915" w:rsidRPr="00512915" w:rsidRDefault="00512915" w:rsidP="00512915">
            <w:pPr>
              <w:spacing w:line="460" w:lineRule="exact"/>
              <w:jc w:val="center"/>
              <w:rPr>
                <w:b/>
                <w:color w:val="000000"/>
                <w:sz w:val="24"/>
              </w:rPr>
            </w:pPr>
            <w:r w:rsidRPr="00512915">
              <w:rPr>
                <w:b/>
                <w:color w:val="000000"/>
                <w:sz w:val="24"/>
              </w:rPr>
              <w:t>表</w:t>
            </w:r>
            <w:r>
              <w:rPr>
                <w:b/>
                <w:color w:val="000000"/>
                <w:sz w:val="24"/>
              </w:rPr>
              <w:t>3</w:t>
            </w:r>
            <w:r w:rsidR="00B6320F">
              <w:rPr>
                <w:b/>
                <w:color w:val="000000"/>
                <w:sz w:val="24"/>
              </w:rPr>
              <w:t>4</w:t>
            </w:r>
            <w:r w:rsidRPr="00512915">
              <w:rPr>
                <w:b/>
                <w:color w:val="000000"/>
                <w:sz w:val="24"/>
              </w:rPr>
              <w:t xml:space="preserve">   </w:t>
            </w:r>
            <w:r w:rsidRPr="00512915">
              <w:rPr>
                <w:b/>
                <w:color w:val="000000"/>
                <w:sz w:val="24"/>
              </w:rPr>
              <w:t>项目环境管理计划</w:t>
            </w:r>
          </w:p>
          <w:tbl>
            <w:tblPr>
              <w:tblW w:w="0" w:type="auto"/>
              <w:jc w:val="center"/>
              <w:tblBorders>
                <w:top w:val="single" w:sz="12" w:space="0" w:color="auto"/>
                <w:bottom w:val="single" w:sz="12" w:space="0" w:color="auto"/>
                <w:insideH w:val="dotted" w:sz="4" w:space="0" w:color="auto"/>
                <w:insideV w:val="dotted" w:sz="4" w:space="0" w:color="auto"/>
              </w:tblBorders>
              <w:tblLayout w:type="fixed"/>
              <w:tblLook w:val="0000" w:firstRow="0" w:lastRow="0" w:firstColumn="0" w:lastColumn="0" w:noHBand="0" w:noVBand="0"/>
            </w:tblPr>
            <w:tblGrid>
              <w:gridCol w:w="915"/>
              <w:gridCol w:w="735"/>
              <w:gridCol w:w="4335"/>
              <w:gridCol w:w="2700"/>
            </w:tblGrid>
            <w:tr w:rsidR="00512915" w:rsidRPr="00512915" w14:paraId="2E78D6C1" w14:textId="77777777" w:rsidTr="00512915">
              <w:trPr>
                <w:cantSplit/>
                <w:trHeight w:val="308"/>
                <w:jc w:val="center"/>
              </w:trPr>
              <w:tc>
                <w:tcPr>
                  <w:tcW w:w="1650" w:type="dxa"/>
                  <w:gridSpan w:val="2"/>
                  <w:vAlign w:val="center"/>
                </w:tcPr>
                <w:p w14:paraId="0B573041" w14:textId="77777777" w:rsidR="00512915" w:rsidRPr="00512915" w:rsidRDefault="00512915" w:rsidP="00512915">
                  <w:pPr>
                    <w:spacing w:line="300" w:lineRule="exact"/>
                    <w:jc w:val="center"/>
                    <w:rPr>
                      <w:color w:val="000000"/>
                      <w:szCs w:val="21"/>
                    </w:rPr>
                  </w:pPr>
                  <w:r w:rsidRPr="00512915">
                    <w:rPr>
                      <w:color w:val="000000"/>
                      <w:szCs w:val="21"/>
                    </w:rPr>
                    <w:t>环境问题</w:t>
                  </w:r>
                </w:p>
              </w:tc>
              <w:tc>
                <w:tcPr>
                  <w:tcW w:w="4335" w:type="dxa"/>
                  <w:vAlign w:val="center"/>
                </w:tcPr>
                <w:p w14:paraId="2AE2D4E1" w14:textId="77777777" w:rsidR="00512915" w:rsidRPr="00512915" w:rsidRDefault="00512915" w:rsidP="00512915">
                  <w:pPr>
                    <w:spacing w:line="300" w:lineRule="exact"/>
                    <w:jc w:val="center"/>
                    <w:rPr>
                      <w:color w:val="000000"/>
                      <w:szCs w:val="21"/>
                    </w:rPr>
                  </w:pPr>
                  <w:r w:rsidRPr="00512915">
                    <w:rPr>
                      <w:color w:val="000000"/>
                      <w:szCs w:val="21"/>
                    </w:rPr>
                    <w:t>管理措施</w:t>
                  </w:r>
                </w:p>
              </w:tc>
              <w:tc>
                <w:tcPr>
                  <w:tcW w:w="2700" w:type="dxa"/>
                  <w:vAlign w:val="center"/>
                </w:tcPr>
                <w:p w14:paraId="5B0D761B" w14:textId="77777777" w:rsidR="00512915" w:rsidRPr="00512915" w:rsidRDefault="00512915" w:rsidP="00512915">
                  <w:pPr>
                    <w:spacing w:line="300" w:lineRule="exact"/>
                    <w:jc w:val="center"/>
                    <w:rPr>
                      <w:color w:val="000000"/>
                      <w:szCs w:val="21"/>
                    </w:rPr>
                  </w:pPr>
                  <w:r w:rsidRPr="00512915">
                    <w:rPr>
                      <w:color w:val="000000"/>
                      <w:szCs w:val="21"/>
                    </w:rPr>
                    <w:t>实施机构</w:t>
                  </w:r>
                </w:p>
              </w:tc>
            </w:tr>
            <w:tr w:rsidR="00512915" w:rsidRPr="00512915" w14:paraId="5187A2D3" w14:textId="77777777" w:rsidTr="00512915">
              <w:trPr>
                <w:cantSplit/>
                <w:trHeight w:val="300"/>
                <w:jc w:val="center"/>
              </w:trPr>
              <w:tc>
                <w:tcPr>
                  <w:tcW w:w="915" w:type="dxa"/>
                  <w:vMerge w:val="restart"/>
                  <w:vAlign w:val="center"/>
                </w:tcPr>
                <w:p w14:paraId="6CD387FF" w14:textId="77777777" w:rsidR="00512915" w:rsidRPr="00512915" w:rsidRDefault="00512915" w:rsidP="00512915">
                  <w:pPr>
                    <w:spacing w:line="300" w:lineRule="exact"/>
                    <w:jc w:val="center"/>
                    <w:rPr>
                      <w:color w:val="000000"/>
                      <w:szCs w:val="21"/>
                    </w:rPr>
                  </w:pPr>
                  <w:r w:rsidRPr="00512915">
                    <w:rPr>
                      <w:color w:val="000000"/>
                      <w:szCs w:val="21"/>
                    </w:rPr>
                    <w:t>运行期</w:t>
                  </w:r>
                </w:p>
              </w:tc>
              <w:tc>
                <w:tcPr>
                  <w:tcW w:w="735" w:type="dxa"/>
                  <w:vAlign w:val="center"/>
                </w:tcPr>
                <w:p w14:paraId="0A153255" w14:textId="77777777" w:rsidR="00512915" w:rsidRPr="00512915" w:rsidRDefault="00512915" w:rsidP="00512915">
                  <w:pPr>
                    <w:spacing w:line="300" w:lineRule="exact"/>
                    <w:jc w:val="center"/>
                    <w:rPr>
                      <w:color w:val="000000"/>
                      <w:szCs w:val="21"/>
                    </w:rPr>
                  </w:pPr>
                  <w:r w:rsidRPr="00512915">
                    <w:rPr>
                      <w:color w:val="000000"/>
                      <w:szCs w:val="21"/>
                    </w:rPr>
                    <w:t>废水</w:t>
                  </w:r>
                </w:p>
              </w:tc>
              <w:tc>
                <w:tcPr>
                  <w:tcW w:w="4335" w:type="dxa"/>
                  <w:vMerge w:val="restart"/>
                  <w:vAlign w:val="center"/>
                </w:tcPr>
                <w:p w14:paraId="6A38A18C" w14:textId="77777777" w:rsidR="00512915" w:rsidRPr="00512915" w:rsidRDefault="00512915" w:rsidP="00512915">
                  <w:pPr>
                    <w:spacing w:line="300" w:lineRule="exact"/>
                    <w:rPr>
                      <w:color w:val="000000"/>
                      <w:szCs w:val="21"/>
                    </w:rPr>
                  </w:pPr>
                  <w:r w:rsidRPr="00512915">
                    <w:rPr>
                      <w:color w:val="000000"/>
                      <w:szCs w:val="21"/>
                    </w:rPr>
                    <w:t>加强管理，保证各处</w:t>
                  </w:r>
                  <w:proofErr w:type="gramStart"/>
                  <w:r w:rsidRPr="00512915">
                    <w:rPr>
                      <w:color w:val="000000"/>
                      <w:szCs w:val="21"/>
                    </w:rPr>
                    <w:t>理设施</w:t>
                  </w:r>
                  <w:proofErr w:type="gramEnd"/>
                  <w:r w:rsidRPr="00512915">
                    <w:rPr>
                      <w:color w:val="000000"/>
                      <w:szCs w:val="21"/>
                    </w:rPr>
                    <w:t>正常进行，杜绝事故性排放</w:t>
                  </w:r>
                </w:p>
              </w:tc>
              <w:tc>
                <w:tcPr>
                  <w:tcW w:w="2700" w:type="dxa"/>
                  <w:vMerge w:val="restart"/>
                  <w:vAlign w:val="center"/>
                </w:tcPr>
                <w:p w14:paraId="199A5A51" w14:textId="77777777" w:rsidR="00512915" w:rsidRPr="00512915" w:rsidRDefault="00512915" w:rsidP="00512915">
                  <w:pPr>
                    <w:spacing w:line="300" w:lineRule="exact"/>
                    <w:jc w:val="center"/>
                    <w:rPr>
                      <w:color w:val="000000"/>
                      <w:szCs w:val="21"/>
                    </w:rPr>
                  </w:pPr>
                  <w:r w:rsidRPr="00512915">
                    <w:rPr>
                      <w:color w:val="000000"/>
                      <w:szCs w:val="21"/>
                    </w:rPr>
                    <w:t>建设单位</w:t>
                  </w:r>
                </w:p>
              </w:tc>
            </w:tr>
            <w:tr w:rsidR="00512915" w:rsidRPr="00512915" w14:paraId="6E97C490" w14:textId="77777777" w:rsidTr="00512915">
              <w:trPr>
                <w:cantSplit/>
                <w:trHeight w:val="304"/>
                <w:jc w:val="center"/>
              </w:trPr>
              <w:tc>
                <w:tcPr>
                  <w:tcW w:w="915" w:type="dxa"/>
                  <w:vMerge/>
                  <w:vAlign w:val="center"/>
                </w:tcPr>
                <w:p w14:paraId="5B7E6AD7" w14:textId="77777777" w:rsidR="00512915" w:rsidRPr="00512915" w:rsidRDefault="00512915" w:rsidP="00512915">
                  <w:pPr>
                    <w:spacing w:line="300" w:lineRule="exact"/>
                    <w:jc w:val="center"/>
                    <w:rPr>
                      <w:color w:val="000000"/>
                      <w:szCs w:val="21"/>
                    </w:rPr>
                  </w:pPr>
                </w:p>
              </w:tc>
              <w:tc>
                <w:tcPr>
                  <w:tcW w:w="735" w:type="dxa"/>
                  <w:vAlign w:val="center"/>
                </w:tcPr>
                <w:p w14:paraId="1BD5B36B" w14:textId="77777777" w:rsidR="00512915" w:rsidRPr="00512915" w:rsidRDefault="00512915" w:rsidP="00512915">
                  <w:pPr>
                    <w:spacing w:line="300" w:lineRule="exact"/>
                    <w:jc w:val="center"/>
                    <w:rPr>
                      <w:color w:val="000000"/>
                      <w:szCs w:val="21"/>
                    </w:rPr>
                  </w:pPr>
                  <w:r w:rsidRPr="00512915">
                    <w:rPr>
                      <w:color w:val="000000"/>
                      <w:szCs w:val="21"/>
                    </w:rPr>
                    <w:t>噪声</w:t>
                  </w:r>
                </w:p>
              </w:tc>
              <w:tc>
                <w:tcPr>
                  <w:tcW w:w="4335" w:type="dxa"/>
                  <w:vMerge/>
                  <w:vAlign w:val="center"/>
                </w:tcPr>
                <w:p w14:paraId="7050C644" w14:textId="77777777" w:rsidR="00512915" w:rsidRPr="00512915" w:rsidRDefault="00512915" w:rsidP="00512915">
                  <w:pPr>
                    <w:spacing w:line="300" w:lineRule="exact"/>
                    <w:jc w:val="center"/>
                    <w:rPr>
                      <w:color w:val="000000"/>
                      <w:szCs w:val="21"/>
                    </w:rPr>
                  </w:pPr>
                </w:p>
              </w:tc>
              <w:tc>
                <w:tcPr>
                  <w:tcW w:w="2700" w:type="dxa"/>
                  <w:vMerge/>
                  <w:vAlign w:val="center"/>
                </w:tcPr>
                <w:p w14:paraId="65D319F5" w14:textId="77777777" w:rsidR="00512915" w:rsidRPr="00512915" w:rsidRDefault="00512915" w:rsidP="00512915">
                  <w:pPr>
                    <w:spacing w:line="300" w:lineRule="exact"/>
                    <w:jc w:val="center"/>
                    <w:rPr>
                      <w:color w:val="000000"/>
                      <w:szCs w:val="21"/>
                    </w:rPr>
                  </w:pPr>
                </w:p>
              </w:tc>
            </w:tr>
            <w:tr w:rsidR="00512915" w:rsidRPr="00512915" w14:paraId="2222459E" w14:textId="77777777" w:rsidTr="00512915">
              <w:trPr>
                <w:cantSplit/>
                <w:trHeight w:val="253"/>
                <w:jc w:val="center"/>
              </w:trPr>
              <w:tc>
                <w:tcPr>
                  <w:tcW w:w="915" w:type="dxa"/>
                  <w:vMerge/>
                  <w:vAlign w:val="center"/>
                </w:tcPr>
                <w:p w14:paraId="4F5CAC1E" w14:textId="77777777" w:rsidR="00512915" w:rsidRPr="00512915" w:rsidRDefault="00512915" w:rsidP="00512915">
                  <w:pPr>
                    <w:spacing w:line="300" w:lineRule="exact"/>
                    <w:jc w:val="center"/>
                    <w:rPr>
                      <w:color w:val="000000"/>
                      <w:szCs w:val="21"/>
                    </w:rPr>
                  </w:pPr>
                </w:p>
              </w:tc>
              <w:tc>
                <w:tcPr>
                  <w:tcW w:w="735" w:type="dxa"/>
                  <w:vAlign w:val="center"/>
                </w:tcPr>
                <w:p w14:paraId="3143D2A4" w14:textId="77777777" w:rsidR="00512915" w:rsidRPr="00512915" w:rsidRDefault="00512915" w:rsidP="00512915">
                  <w:pPr>
                    <w:spacing w:line="300" w:lineRule="exact"/>
                    <w:jc w:val="center"/>
                    <w:rPr>
                      <w:color w:val="000000"/>
                      <w:szCs w:val="21"/>
                    </w:rPr>
                  </w:pPr>
                  <w:r w:rsidRPr="00512915">
                    <w:rPr>
                      <w:color w:val="000000"/>
                      <w:szCs w:val="21"/>
                    </w:rPr>
                    <w:t>废气</w:t>
                  </w:r>
                </w:p>
              </w:tc>
              <w:tc>
                <w:tcPr>
                  <w:tcW w:w="4335" w:type="dxa"/>
                  <w:vMerge/>
                  <w:vAlign w:val="center"/>
                </w:tcPr>
                <w:p w14:paraId="11F4ABF5" w14:textId="77777777" w:rsidR="00512915" w:rsidRPr="00512915" w:rsidRDefault="00512915" w:rsidP="00512915">
                  <w:pPr>
                    <w:spacing w:line="300" w:lineRule="exact"/>
                    <w:jc w:val="center"/>
                    <w:rPr>
                      <w:color w:val="000000"/>
                      <w:szCs w:val="21"/>
                    </w:rPr>
                  </w:pPr>
                </w:p>
              </w:tc>
              <w:tc>
                <w:tcPr>
                  <w:tcW w:w="2700" w:type="dxa"/>
                  <w:vMerge/>
                  <w:vAlign w:val="center"/>
                </w:tcPr>
                <w:p w14:paraId="72758954" w14:textId="77777777" w:rsidR="00512915" w:rsidRPr="00512915" w:rsidRDefault="00512915" w:rsidP="00512915">
                  <w:pPr>
                    <w:spacing w:line="300" w:lineRule="exact"/>
                    <w:jc w:val="center"/>
                    <w:rPr>
                      <w:color w:val="000000"/>
                      <w:szCs w:val="21"/>
                    </w:rPr>
                  </w:pPr>
                </w:p>
              </w:tc>
            </w:tr>
            <w:tr w:rsidR="00512915" w:rsidRPr="00512915" w14:paraId="53C1C4D1" w14:textId="77777777" w:rsidTr="00512915">
              <w:trPr>
                <w:cantSplit/>
                <w:trHeight w:val="253"/>
                <w:jc w:val="center"/>
              </w:trPr>
              <w:tc>
                <w:tcPr>
                  <w:tcW w:w="915" w:type="dxa"/>
                  <w:vMerge/>
                  <w:vAlign w:val="center"/>
                </w:tcPr>
                <w:p w14:paraId="17D579AB" w14:textId="77777777" w:rsidR="00512915" w:rsidRPr="00512915" w:rsidRDefault="00512915" w:rsidP="00512915">
                  <w:pPr>
                    <w:spacing w:line="300" w:lineRule="exact"/>
                    <w:jc w:val="center"/>
                    <w:rPr>
                      <w:color w:val="000000"/>
                      <w:szCs w:val="21"/>
                    </w:rPr>
                  </w:pPr>
                </w:p>
              </w:tc>
              <w:tc>
                <w:tcPr>
                  <w:tcW w:w="735" w:type="dxa"/>
                  <w:vAlign w:val="center"/>
                </w:tcPr>
                <w:p w14:paraId="73A96298" w14:textId="77777777" w:rsidR="00512915" w:rsidRPr="00512915" w:rsidRDefault="00512915" w:rsidP="00512915">
                  <w:pPr>
                    <w:spacing w:line="300" w:lineRule="exact"/>
                    <w:jc w:val="center"/>
                    <w:rPr>
                      <w:color w:val="000000"/>
                      <w:szCs w:val="21"/>
                    </w:rPr>
                  </w:pPr>
                  <w:r w:rsidRPr="00512915">
                    <w:rPr>
                      <w:color w:val="000000"/>
                      <w:szCs w:val="21"/>
                    </w:rPr>
                    <w:t>固废</w:t>
                  </w:r>
                </w:p>
              </w:tc>
              <w:tc>
                <w:tcPr>
                  <w:tcW w:w="4335" w:type="dxa"/>
                  <w:vMerge/>
                  <w:vAlign w:val="center"/>
                </w:tcPr>
                <w:p w14:paraId="44385A61" w14:textId="77777777" w:rsidR="00512915" w:rsidRPr="00512915" w:rsidRDefault="00512915" w:rsidP="00512915">
                  <w:pPr>
                    <w:spacing w:line="300" w:lineRule="exact"/>
                    <w:jc w:val="center"/>
                    <w:rPr>
                      <w:color w:val="000000"/>
                      <w:szCs w:val="21"/>
                    </w:rPr>
                  </w:pPr>
                </w:p>
              </w:tc>
              <w:tc>
                <w:tcPr>
                  <w:tcW w:w="2700" w:type="dxa"/>
                  <w:vMerge/>
                  <w:vAlign w:val="center"/>
                </w:tcPr>
                <w:p w14:paraId="40F00A23" w14:textId="77777777" w:rsidR="00512915" w:rsidRPr="00512915" w:rsidRDefault="00512915" w:rsidP="00512915">
                  <w:pPr>
                    <w:spacing w:line="300" w:lineRule="exact"/>
                    <w:jc w:val="center"/>
                    <w:rPr>
                      <w:color w:val="000000"/>
                      <w:szCs w:val="21"/>
                    </w:rPr>
                  </w:pPr>
                </w:p>
              </w:tc>
            </w:tr>
            <w:tr w:rsidR="00512915" w:rsidRPr="00512915" w14:paraId="6860002E" w14:textId="77777777" w:rsidTr="00512915">
              <w:trPr>
                <w:cantSplit/>
                <w:trHeight w:val="786"/>
                <w:jc w:val="center"/>
              </w:trPr>
              <w:tc>
                <w:tcPr>
                  <w:tcW w:w="1650" w:type="dxa"/>
                  <w:gridSpan w:val="2"/>
                  <w:vAlign w:val="center"/>
                </w:tcPr>
                <w:p w14:paraId="4BA8798A" w14:textId="77777777" w:rsidR="00512915" w:rsidRPr="00512915" w:rsidRDefault="00512915" w:rsidP="00512915">
                  <w:pPr>
                    <w:spacing w:line="300" w:lineRule="exact"/>
                    <w:jc w:val="center"/>
                    <w:rPr>
                      <w:color w:val="000000"/>
                      <w:szCs w:val="21"/>
                    </w:rPr>
                  </w:pPr>
                  <w:r w:rsidRPr="00512915">
                    <w:rPr>
                      <w:color w:val="000000"/>
                      <w:szCs w:val="21"/>
                    </w:rPr>
                    <w:t>环境监测</w:t>
                  </w:r>
                </w:p>
              </w:tc>
              <w:tc>
                <w:tcPr>
                  <w:tcW w:w="4335" w:type="dxa"/>
                  <w:vAlign w:val="center"/>
                </w:tcPr>
                <w:p w14:paraId="194B8764" w14:textId="77777777" w:rsidR="00512915" w:rsidRPr="00512915" w:rsidRDefault="00512915" w:rsidP="00512915">
                  <w:pPr>
                    <w:spacing w:line="300" w:lineRule="exact"/>
                    <w:rPr>
                      <w:color w:val="000000"/>
                      <w:szCs w:val="21"/>
                    </w:rPr>
                  </w:pPr>
                  <w:r w:rsidRPr="00512915">
                    <w:rPr>
                      <w:color w:val="000000"/>
                      <w:szCs w:val="21"/>
                    </w:rPr>
                    <w:t>按照环境监测技术规范及国家环保局颁布的监测标准、方法执行。</w:t>
                  </w:r>
                </w:p>
              </w:tc>
              <w:tc>
                <w:tcPr>
                  <w:tcW w:w="2700" w:type="dxa"/>
                  <w:vAlign w:val="center"/>
                </w:tcPr>
                <w:p w14:paraId="0195BC28" w14:textId="77777777" w:rsidR="00512915" w:rsidRPr="00512915" w:rsidRDefault="00512915" w:rsidP="00512915">
                  <w:pPr>
                    <w:spacing w:line="300" w:lineRule="exact"/>
                    <w:jc w:val="center"/>
                    <w:rPr>
                      <w:color w:val="000000"/>
                      <w:szCs w:val="21"/>
                    </w:rPr>
                  </w:pPr>
                  <w:r w:rsidRPr="00512915">
                    <w:rPr>
                      <w:color w:val="000000"/>
                      <w:szCs w:val="21"/>
                    </w:rPr>
                    <w:t>当地环境监测站或第三方检测机构</w:t>
                  </w:r>
                </w:p>
              </w:tc>
            </w:tr>
          </w:tbl>
          <w:p w14:paraId="45F3C0A6" w14:textId="77777777" w:rsidR="00512915" w:rsidRPr="00512915" w:rsidRDefault="00512915" w:rsidP="00512915">
            <w:pPr>
              <w:spacing w:beforeLines="25" w:before="60" w:afterLines="25" w:after="60" w:line="480" w:lineRule="exact"/>
              <w:ind w:firstLineChars="200" w:firstLine="482"/>
              <w:rPr>
                <w:rFonts w:ascii="楷体_GB2312" w:eastAsia="楷体_GB2312"/>
                <w:b/>
                <w:color w:val="000000"/>
                <w:sz w:val="24"/>
              </w:rPr>
            </w:pPr>
            <w:r w:rsidRPr="00512915">
              <w:rPr>
                <w:rFonts w:ascii="楷体_GB2312" w:eastAsia="楷体_GB2312" w:hint="eastAsia"/>
                <w:b/>
                <w:color w:val="000000"/>
                <w:sz w:val="24"/>
              </w:rPr>
              <w:t>2、</w:t>
            </w:r>
            <w:r w:rsidRPr="00512915">
              <w:rPr>
                <w:rFonts w:ascii="楷体_GB2312" w:eastAsia="楷体_GB2312" w:hint="eastAsia"/>
                <w:b/>
                <w:color w:val="000000"/>
                <w:sz w:val="24"/>
                <w:lang w:val="zh-CN"/>
              </w:rPr>
              <w:t>环境监测计划</w:t>
            </w:r>
          </w:p>
          <w:p w14:paraId="333280BD"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1</w:t>
            </w:r>
            <w:r w:rsidRPr="00512915">
              <w:rPr>
                <w:color w:val="000000"/>
                <w:sz w:val="24"/>
              </w:rPr>
              <w:t>）环境监测目的</w:t>
            </w:r>
          </w:p>
          <w:p w14:paraId="3381A3BC" w14:textId="77777777" w:rsidR="00512915" w:rsidRPr="00512915" w:rsidRDefault="00512915" w:rsidP="00512915">
            <w:pPr>
              <w:spacing w:line="480" w:lineRule="exact"/>
              <w:ind w:firstLineChars="200" w:firstLine="480"/>
              <w:rPr>
                <w:color w:val="000000"/>
                <w:sz w:val="24"/>
              </w:rPr>
            </w:pPr>
            <w:r w:rsidRPr="00512915">
              <w:rPr>
                <w:color w:val="000000"/>
                <w:sz w:val="24"/>
              </w:rPr>
              <w:t>环境监测是企业搞好环境管理，促进污染治理设施正常运行的主要保障。通过定期的环境监测，了解邻近地区的环境质量状况，可以及时发现问题、解决问题，从而有利于监督各项环保措施的落实，并根据监测结果适时调整环境保护计划。</w:t>
            </w:r>
          </w:p>
          <w:p w14:paraId="0F732B4E"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2</w:t>
            </w:r>
            <w:r w:rsidRPr="00512915">
              <w:rPr>
                <w:color w:val="000000"/>
                <w:sz w:val="24"/>
              </w:rPr>
              <w:t>）环境监测机构</w:t>
            </w:r>
          </w:p>
          <w:p w14:paraId="5051182A" w14:textId="77777777" w:rsidR="00512915" w:rsidRPr="00512915" w:rsidRDefault="00512915" w:rsidP="00512915">
            <w:pPr>
              <w:spacing w:line="480" w:lineRule="exact"/>
              <w:ind w:firstLineChars="200" w:firstLine="480"/>
              <w:rPr>
                <w:color w:val="000000"/>
                <w:sz w:val="24"/>
              </w:rPr>
            </w:pPr>
            <w:r w:rsidRPr="00512915">
              <w:rPr>
                <w:color w:val="000000"/>
                <w:sz w:val="24"/>
              </w:rPr>
              <w:t>建议本项目运行期的环境监测工作委托当地环境监测站或第三方检测机构承担，日常的例行监测则由企业委托第三方检测机构负责。</w:t>
            </w:r>
          </w:p>
          <w:p w14:paraId="5218F260"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3</w:t>
            </w:r>
            <w:r w:rsidRPr="00512915">
              <w:rPr>
                <w:color w:val="000000"/>
                <w:sz w:val="24"/>
              </w:rPr>
              <w:t>）企业环境监测机构的主要任务是：</w:t>
            </w:r>
          </w:p>
          <w:p w14:paraId="22173507" w14:textId="77777777" w:rsidR="00512915" w:rsidRPr="00512915" w:rsidRDefault="00512915" w:rsidP="00512915">
            <w:pPr>
              <w:spacing w:line="480" w:lineRule="exact"/>
              <w:ind w:firstLineChars="200" w:firstLine="480"/>
              <w:rPr>
                <w:color w:val="000000"/>
                <w:sz w:val="24"/>
              </w:rPr>
            </w:pPr>
            <w:r w:rsidRPr="00512915">
              <w:rPr>
                <w:color w:val="000000"/>
                <w:sz w:val="24"/>
              </w:rPr>
              <w:t>1)</w:t>
            </w:r>
            <w:r w:rsidRPr="00512915">
              <w:rPr>
                <w:color w:val="000000"/>
                <w:sz w:val="24"/>
              </w:rPr>
              <w:t>制定全厂的监测计划和工作方案；</w:t>
            </w:r>
          </w:p>
          <w:p w14:paraId="6F5A1373" w14:textId="77777777" w:rsidR="00512915" w:rsidRPr="00512915" w:rsidRDefault="00512915" w:rsidP="00512915">
            <w:pPr>
              <w:spacing w:line="480" w:lineRule="exact"/>
              <w:ind w:firstLineChars="200" w:firstLine="480"/>
              <w:rPr>
                <w:color w:val="000000"/>
                <w:sz w:val="24"/>
              </w:rPr>
            </w:pPr>
            <w:r w:rsidRPr="00512915">
              <w:rPr>
                <w:color w:val="000000"/>
                <w:sz w:val="24"/>
              </w:rPr>
              <w:t>2)</w:t>
            </w:r>
            <w:r w:rsidRPr="00512915">
              <w:rPr>
                <w:color w:val="000000"/>
                <w:sz w:val="24"/>
              </w:rPr>
              <w:t>定期监测污染源所排放污染物是否符合国家或地方所规定的排放标准；</w:t>
            </w:r>
          </w:p>
          <w:p w14:paraId="6DA90EAC" w14:textId="77777777" w:rsidR="00512915" w:rsidRPr="00512915" w:rsidRDefault="00512915" w:rsidP="00512915">
            <w:pPr>
              <w:spacing w:line="480" w:lineRule="exact"/>
              <w:ind w:firstLineChars="200" w:firstLine="480"/>
              <w:rPr>
                <w:color w:val="000000"/>
                <w:sz w:val="24"/>
              </w:rPr>
            </w:pPr>
            <w:r w:rsidRPr="00512915">
              <w:rPr>
                <w:color w:val="000000"/>
                <w:sz w:val="24"/>
              </w:rPr>
              <w:t>3)</w:t>
            </w:r>
            <w:r w:rsidRPr="00512915">
              <w:rPr>
                <w:color w:val="000000"/>
                <w:sz w:val="24"/>
              </w:rPr>
              <w:t>分析所排污染物的变化规律，为制定污染控制措施提供可靠依据；</w:t>
            </w:r>
          </w:p>
          <w:p w14:paraId="09A4CBE8" w14:textId="77777777" w:rsidR="00512915" w:rsidRPr="00512915" w:rsidRDefault="00512915" w:rsidP="00512915">
            <w:pPr>
              <w:spacing w:line="480" w:lineRule="exact"/>
              <w:ind w:firstLineChars="200" w:firstLine="480"/>
              <w:rPr>
                <w:color w:val="000000"/>
                <w:sz w:val="24"/>
              </w:rPr>
            </w:pPr>
            <w:r w:rsidRPr="00512915">
              <w:rPr>
                <w:color w:val="000000"/>
                <w:sz w:val="24"/>
              </w:rPr>
              <w:t>4)</w:t>
            </w:r>
            <w:r w:rsidRPr="00512915">
              <w:rPr>
                <w:color w:val="000000"/>
                <w:sz w:val="24"/>
              </w:rPr>
              <w:t>参加本厂环保设施竣工验收，负责污染事故的监测及报告。</w:t>
            </w:r>
          </w:p>
          <w:p w14:paraId="122F3AA8" w14:textId="77777777" w:rsidR="00512915" w:rsidRPr="00512915" w:rsidRDefault="00512915" w:rsidP="00512915">
            <w:pPr>
              <w:spacing w:line="480" w:lineRule="exact"/>
              <w:ind w:firstLineChars="200" w:firstLine="480"/>
              <w:rPr>
                <w:color w:val="000000"/>
                <w:sz w:val="24"/>
              </w:rPr>
            </w:pPr>
            <w:r w:rsidRPr="00512915">
              <w:rPr>
                <w:color w:val="000000"/>
                <w:sz w:val="24"/>
              </w:rPr>
              <w:t>（</w:t>
            </w:r>
            <w:r w:rsidRPr="00512915">
              <w:rPr>
                <w:color w:val="000000"/>
                <w:sz w:val="24"/>
              </w:rPr>
              <w:t>4</w:t>
            </w:r>
            <w:r w:rsidRPr="00512915">
              <w:rPr>
                <w:color w:val="000000"/>
                <w:sz w:val="24"/>
              </w:rPr>
              <w:t>）环境监测内容</w:t>
            </w:r>
          </w:p>
          <w:p w14:paraId="38E9FB6D" w14:textId="423E3B1E" w:rsidR="00512915" w:rsidRPr="00512915" w:rsidRDefault="00512915" w:rsidP="00512915">
            <w:pPr>
              <w:spacing w:line="480" w:lineRule="exact"/>
              <w:ind w:firstLine="570"/>
              <w:rPr>
                <w:color w:val="000000"/>
                <w:spacing w:val="6"/>
                <w:sz w:val="24"/>
              </w:rPr>
            </w:pPr>
            <w:r w:rsidRPr="00512915">
              <w:rPr>
                <w:color w:val="000000"/>
                <w:spacing w:val="6"/>
                <w:sz w:val="24"/>
              </w:rPr>
              <w:t>根据本项目的工程特征和环境现状的监测结果，本项目环境监测计划内容见表</w:t>
            </w:r>
            <w:r w:rsidR="00B6320F">
              <w:rPr>
                <w:color w:val="000000"/>
                <w:spacing w:val="6"/>
                <w:sz w:val="24"/>
              </w:rPr>
              <w:t>35</w:t>
            </w:r>
            <w:r w:rsidRPr="00512915">
              <w:rPr>
                <w:color w:val="000000"/>
                <w:spacing w:val="6"/>
                <w:sz w:val="24"/>
              </w:rPr>
              <w:t>。</w:t>
            </w:r>
          </w:p>
          <w:p w14:paraId="035F4783" w14:textId="3E0D87A2" w:rsidR="00512915" w:rsidRPr="00512915" w:rsidRDefault="00512915" w:rsidP="00512915">
            <w:pPr>
              <w:spacing w:line="460" w:lineRule="exact"/>
              <w:jc w:val="center"/>
              <w:rPr>
                <w:rFonts w:ascii="宋体" w:hAnsi="宋体"/>
                <w:b/>
                <w:color w:val="000000"/>
                <w:sz w:val="24"/>
              </w:rPr>
            </w:pPr>
            <w:r w:rsidRPr="00512915">
              <w:rPr>
                <w:rFonts w:ascii="宋体" w:hAnsi="宋体" w:hint="eastAsia"/>
                <w:b/>
                <w:color w:val="000000"/>
                <w:sz w:val="24"/>
              </w:rPr>
              <w:t>表</w:t>
            </w:r>
            <w:r>
              <w:rPr>
                <w:rFonts w:ascii="宋体" w:hAnsi="宋体"/>
                <w:b/>
                <w:color w:val="000000"/>
                <w:sz w:val="24"/>
              </w:rPr>
              <w:t>3</w:t>
            </w:r>
            <w:r w:rsidR="00B6320F">
              <w:rPr>
                <w:rFonts w:ascii="宋体" w:hAnsi="宋体"/>
                <w:b/>
                <w:color w:val="000000"/>
                <w:sz w:val="24"/>
              </w:rPr>
              <w:t>5</w:t>
            </w:r>
            <w:r w:rsidRPr="00512915">
              <w:rPr>
                <w:rFonts w:ascii="宋体" w:hAnsi="宋体" w:hint="eastAsia"/>
                <w:b/>
                <w:color w:val="000000"/>
                <w:sz w:val="24"/>
              </w:rPr>
              <w:t xml:space="preserve">   环境监测计划表</w:t>
            </w:r>
          </w:p>
          <w:tbl>
            <w:tblPr>
              <w:tblW w:w="0" w:type="auto"/>
              <w:jc w:val="center"/>
              <w:tblBorders>
                <w:top w:val="single" w:sz="12" w:space="0" w:color="auto"/>
                <w:bottom w:val="single" w:sz="12" w:space="0" w:color="auto"/>
                <w:insideH w:val="dotted" w:sz="4" w:space="0" w:color="auto"/>
                <w:insideV w:val="dotted" w:sz="4" w:space="0" w:color="auto"/>
              </w:tblBorders>
              <w:tblLayout w:type="fixed"/>
              <w:tblLook w:val="0000" w:firstRow="0" w:lastRow="0" w:firstColumn="0" w:lastColumn="0" w:noHBand="0" w:noVBand="0"/>
            </w:tblPr>
            <w:tblGrid>
              <w:gridCol w:w="710"/>
              <w:gridCol w:w="1432"/>
              <w:gridCol w:w="1729"/>
              <w:gridCol w:w="2094"/>
              <w:gridCol w:w="1382"/>
              <w:gridCol w:w="768"/>
              <w:gridCol w:w="777"/>
            </w:tblGrid>
            <w:tr w:rsidR="00512915" w:rsidRPr="00512915" w14:paraId="7BC3FC40" w14:textId="77777777" w:rsidTr="00512915">
              <w:trPr>
                <w:trHeight w:val="340"/>
                <w:jc w:val="center"/>
              </w:trPr>
              <w:tc>
                <w:tcPr>
                  <w:tcW w:w="710" w:type="dxa"/>
                  <w:vAlign w:val="center"/>
                </w:tcPr>
                <w:p w14:paraId="794727EE"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分期</w:t>
                  </w:r>
                </w:p>
                <w:p w14:paraId="39D3D045"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内容</w:t>
                  </w:r>
                </w:p>
              </w:tc>
              <w:tc>
                <w:tcPr>
                  <w:tcW w:w="1432" w:type="dxa"/>
                  <w:vAlign w:val="center"/>
                </w:tcPr>
                <w:p w14:paraId="0DE9B5D2"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环境要素或污染源</w:t>
                  </w:r>
                </w:p>
              </w:tc>
              <w:tc>
                <w:tcPr>
                  <w:tcW w:w="1729" w:type="dxa"/>
                  <w:vAlign w:val="center"/>
                </w:tcPr>
                <w:p w14:paraId="59F0E918"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监测布点</w:t>
                  </w:r>
                </w:p>
              </w:tc>
              <w:tc>
                <w:tcPr>
                  <w:tcW w:w="2094" w:type="dxa"/>
                  <w:vAlign w:val="center"/>
                </w:tcPr>
                <w:p w14:paraId="0A2B1337"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监测项目</w:t>
                  </w:r>
                </w:p>
              </w:tc>
              <w:tc>
                <w:tcPr>
                  <w:tcW w:w="1382" w:type="dxa"/>
                  <w:vAlign w:val="center"/>
                </w:tcPr>
                <w:p w14:paraId="318CE220"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监测频率</w:t>
                  </w:r>
                </w:p>
              </w:tc>
              <w:tc>
                <w:tcPr>
                  <w:tcW w:w="768" w:type="dxa"/>
                  <w:vAlign w:val="center"/>
                </w:tcPr>
                <w:p w14:paraId="04CBA17F"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监测</w:t>
                  </w:r>
                </w:p>
                <w:p w14:paraId="12FF3DA3"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单位</w:t>
                  </w:r>
                </w:p>
              </w:tc>
              <w:tc>
                <w:tcPr>
                  <w:tcW w:w="777" w:type="dxa"/>
                  <w:vAlign w:val="center"/>
                </w:tcPr>
                <w:p w14:paraId="64EC480A"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监督</w:t>
                  </w:r>
                </w:p>
                <w:p w14:paraId="57949FD1"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单位</w:t>
                  </w:r>
                </w:p>
              </w:tc>
            </w:tr>
            <w:tr w:rsidR="00512915" w:rsidRPr="00512915" w14:paraId="6B58619B" w14:textId="77777777" w:rsidTr="00512915">
              <w:trPr>
                <w:trHeight w:val="450"/>
                <w:jc w:val="center"/>
              </w:trPr>
              <w:tc>
                <w:tcPr>
                  <w:tcW w:w="710" w:type="dxa"/>
                  <w:vMerge w:val="restart"/>
                  <w:vAlign w:val="center"/>
                </w:tcPr>
                <w:p w14:paraId="28B10F99"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运行期</w:t>
                  </w:r>
                </w:p>
              </w:tc>
              <w:tc>
                <w:tcPr>
                  <w:tcW w:w="1432" w:type="dxa"/>
                  <w:vAlign w:val="center"/>
                </w:tcPr>
                <w:p w14:paraId="2BB02D3C" w14:textId="77777777" w:rsidR="00512915" w:rsidRPr="00512915" w:rsidRDefault="00512915" w:rsidP="00512915">
                  <w:pPr>
                    <w:snapToGrid w:val="0"/>
                    <w:ind w:leftChars="-50" w:left="-105" w:rightChars="-50" w:right="-105"/>
                    <w:jc w:val="center"/>
                    <w:rPr>
                      <w:color w:val="000000"/>
                      <w:spacing w:val="6"/>
                      <w:szCs w:val="21"/>
                    </w:rPr>
                  </w:pPr>
                  <w:r w:rsidRPr="00512915">
                    <w:rPr>
                      <w:rFonts w:hAnsi="宋体"/>
                      <w:spacing w:val="-6"/>
                      <w:kern w:val="0"/>
                      <w:szCs w:val="21"/>
                    </w:rPr>
                    <w:t>生活污水</w:t>
                  </w:r>
                </w:p>
              </w:tc>
              <w:tc>
                <w:tcPr>
                  <w:tcW w:w="1729" w:type="dxa"/>
                  <w:vAlign w:val="center"/>
                </w:tcPr>
                <w:p w14:paraId="20C429AB"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厂区废水总排口</w:t>
                  </w:r>
                </w:p>
              </w:tc>
              <w:tc>
                <w:tcPr>
                  <w:tcW w:w="2094" w:type="dxa"/>
                  <w:vAlign w:val="center"/>
                </w:tcPr>
                <w:p w14:paraId="207F5AEB" w14:textId="77777777" w:rsidR="00512915" w:rsidRPr="00512915" w:rsidRDefault="00512915" w:rsidP="00512915">
                  <w:pPr>
                    <w:snapToGrid w:val="0"/>
                    <w:ind w:leftChars="-50" w:left="-105" w:rightChars="-50" w:right="-105"/>
                    <w:jc w:val="center"/>
                    <w:rPr>
                      <w:color w:val="000000"/>
                      <w:spacing w:val="6"/>
                      <w:szCs w:val="21"/>
                    </w:rPr>
                  </w:pPr>
                  <w:r w:rsidRPr="00512915">
                    <w:rPr>
                      <w:spacing w:val="-6"/>
                      <w:szCs w:val="21"/>
                    </w:rPr>
                    <w:t>COD</w:t>
                  </w:r>
                  <w:r w:rsidRPr="00512915">
                    <w:rPr>
                      <w:rFonts w:hAnsi="宋体"/>
                      <w:spacing w:val="-6"/>
                      <w:szCs w:val="21"/>
                    </w:rPr>
                    <w:t>、</w:t>
                  </w:r>
                  <w:r w:rsidRPr="00512915">
                    <w:rPr>
                      <w:spacing w:val="-6"/>
                      <w:szCs w:val="21"/>
                    </w:rPr>
                    <w:t>BOD</w:t>
                  </w:r>
                  <w:r w:rsidRPr="00512915">
                    <w:rPr>
                      <w:spacing w:val="-6"/>
                      <w:szCs w:val="21"/>
                      <w:vertAlign w:val="subscript"/>
                    </w:rPr>
                    <w:t>5</w:t>
                  </w:r>
                  <w:r w:rsidRPr="00512915">
                    <w:rPr>
                      <w:rFonts w:hAnsi="宋体"/>
                      <w:spacing w:val="-6"/>
                      <w:szCs w:val="21"/>
                    </w:rPr>
                    <w:t>、</w:t>
                  </w:r>
                  <w:r w:rsidRPr="00512915">
                    <w:rPr>
                      <w:spacing w:val="-6"/>
                      <w:szCs w:val="21"/>
                    </w:rPr>
                    <w:t>NH</w:t>
                  </w:r>
                  <w:r w:rsidRPr="00512915">
                    <w:rPr>
                      <w:spacing w:val="-6"/>
                      <w:szCs w:val="21"/>
                      <w:vertAlign w:val="subscript"/>
                    </w:rPr>
                    <w:t>3</w:t>
                  </w:r>
                  <w:r w:rsidRPr="00512915">
                    <w:rPr>
                      <w:spacing w:val="-6"/>
                      <w:szCs w:val="21"/>
                    </w:rPr>
                    <w:t>-N</w:t>
                  </w:r>
                </w:p>
              </w:tc>
              <w:tc>
                <w:tcPr>
                  <w:tcW w:w="1382" w:type="dxa"/>
                  <w:vAlign w:val="center"/>
                </w:tcPr>
                <w:p w14:paraId="50CF9C06" w14:textId="032CBCDE"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每</w:t>
                  </w:r>
                  <w:r w:rsidR="00A30196">
                    <w:rPr>
                      <w:rFonts w:hint="eastAsia"/>
                      <w:color w:val="000000"/>
                      <w:spacing w:val="6"/>
                      <w:szCs w:val="21"/>
                    </w:rPr>
                    <w:t>年</w:t>
                  </w:r>
                  <w:r w:rsidRPr="00512915">
                    <w:rPr>
                      <w:color w:val="000000"/>
                      <w:spacing w:val="6"/>
                      <w:szCs w:val="21"/>
                    </w:rPr>
                    <w:t>1</w:t>
                  </w:r>
                  <w:r w:rsidRPr="00512915">
                    <w:rPr>
                      <w:color w:val="000000"/>
                      <w:spacing w:val="6"/>
                      <w:szCs w:val="21"/>
                    </w:rPr>
                    <w:t>次</w:t>
                  </w:r>
                </w:p>
              </w:tc>
              <w:tc>
                <w:tcPr>
                  <w:tcW w:w="768" w:type="dxa"/>
                  <w:vMerge w:val="restart"/>
                  <w:vAlign w:val="center"/>
                </w:tcPr>
                <w:p w14:paraId="47A163ED"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具有相应资质的</w:t>
                  </w:r>
                  <w:r w:rsidRPr="00512915">
                    <w:rPr>
                      <w:rFonts w:hint="eastAsia"/>
                      <w:color w:val="000000"/>
                      <w:spacing w:val="6"/>
                      <w:szCs w:val="21"/>
                    </w:rPr>
                    <w:t>第三方检测机构</w:t>
                  </w:r>
                </w:p>
              </w:tc>
              <w:tc>
                <w:tcPr>
                  <w:tcW w:w="777" w:type="dxa"/>
                  <w:vMerge w:val="restart"/>
                  <w:vAlign w:val="center"/>
                </w:tcPr>
                <w:p w14:paraId="15835B75"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环保行政主管部门</w:t>
                  </w:r>
                </w:p>
              </w:tc>
            </w:tr>
            <w:tr w:rsidR="00512915" w:rsidRPr="00512915" w14:paraId="6A99DE83" w14:textId="77777777" w:rsidTr="00512915">
              <w:trPr>
                <w:trHeight w:val="654"/>
                <w:jc w:val="center"/>
              </w:trPr>
              <w:tc>
                <w:tcPr>
                  <w:tcW w:w="710" w:type="dxa"/>
                  <w:vMerge/>
                  <w:vAlign w:val="center"/>
                </w:tcPr>
                <w:p w14:paraId="398A214A"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1432" w:type="dxa"/>
                  <w:vAlign w:val="center"/>
                </w:tcPr>
                <w:p w14:paraId="032BDEAA" w14:textId="14994925" w:rsidR="00512915" w:rsidRPr="00512915" w:rsidRDefault="00512915" w:rsidP="00512915">
                  <w:pPr>
                    <w:snapToGrid w:val="0"/>
                    <w:ind w:leftChars="-50" w:left="-105" w:rightChars="-50" w:right="-105"/>
                    <w:jc w:val="center"/>
                    <w:rPr>
                      <w:color w:val="000000"/>
                      <w:spacing w:val="6"/>
                      <w:szCs w:val="21"/>
                    </w:rPr>
                  </w:pPr>
                  <w:r w:rsidRPr="00512915">
                    <w:rPr>
                      <w:rFonts w:hint="eastAsia"/>
                      <w:color w:val="000000"/>
                      <w:spacing w:val="6"/>
                      <w:szCs w:val="21"/>
                    </w:rPr>
                    <w:t>喷砂粉尘</w:t>
                  </w:r>
                </w:p>
              </w:tc>
              <w:tc>
                <w:tcPr>
                  <w:tcW w:w="1729" w:type="dxa"/>
                  <w:vAlign w:val="center"/>
                </w:tcPr>
                <w:p w14:paraId="4509DDE0" w14:textId="4855EF5E" w:rsidR="00512915" w:rsidRPr="00512915" w:rsidRDefault="00512915" w:rsidP="00512915">
                  <w:pPr>
                    <w:snapToGrid w:val="0"/>
                    <w:ind w:leftChars="-50" w:left="-105" w:rightChars="-50" w:right="-105"/>
                    <w:jc w:val="center"/>
                    <w:rPr>
                      <w:rFonts w:hAnsi="宋体"/>
                      <w:color w:val="000000"/>
                      <w:kern w:val="0"/>
                      <w:szCs w:val="21"/>
                    </w:rPr>
                  </w:pPr>
                  <w:r w:rsidRPr="00512915">
                    <w:rPr>
                      <w:rFonts w:hAnsi="宋体" w:hint="eastAsia"/>
                      <w:color w:val="000000"/>
                      <w:kern w:val="0"/>
                      <w:szCs w:val="21"/>
                    </w:rPr>
                    <w:t>排气筒出口</w:t>
                  </w:r>
                </w:p>
              </w:tc>
              <w:tc>
                <w:tcPr>
                  <w:tcW w:w="2094" w:type="dxa"/>
                  <w:vAlign w:val="center"/>
                </w:tcPr>
                <w:p w14:paraId="2691A41C" w14:textId="550FCB53" w:rsidR="00512915" w:rsidRPr="00512915" w:rsidRDefault="00512915" w:rsidP="00512915">
                  <w:pPr>
                    <w:snapToGrid w:val="0"/>
                    <w:ind w:leftChars="-50" w:left="-105" w:rightChars="-50" w:right="-105"/>
                    <w:jc w:val="center"/>
                    <w:rPr>
                      <w:rFonts w:hAnsi="宋体"/>
                      <w:bCs/>
                      <w:color w:val="000000"/>
                      <w:szCs w:val="21"/>
                      <w:lang w:bidi="ar"/>
                    </w:rPr>
                  </w:pPr>
                  <w:r>
                    <w:rPr>
                      <w:rFonts w:hAnsi="宋体" w:hint="eastAsia"/>
                      <w:bCs/>
                      <w:color w:val="000000"/>
                      <w:szCs w:val="21"/>
                      <w:lang w:bidi="ar"/>
                    </w:rPr>
                    <w:t>TSP</w:t>
                  </w:r>
                </w:p>
              </w:tc>
              <w:tc>
                <w:tcPr>
                  <w:tcW w:w="1382" w:type="dxa"/>
                  <w:vAlign w:val="center"/>
                </w:tcPr>
                <w:p w14:paraId="3C518676" w14:textId="121132C8" w:rsidR="00512915" w:rsidRPr="00512915" w:rsidRDefault="00A30196" w:rsidP="00512915">
                  <w:pPr>
                    <w:snapToGrid w:val="0"/>
                    <w:ind w:leftChars="-50" w:left="-105" w:rightChars="-50" w:right="-105"/>
                    <w:jc w:val="center"/>
                    <w:rPr>
                      <w:color w:val="000000"/>
                      <w:spacing w:val="6"/>
                      <w:szCs w:val="21"/>
                    </w:rPr>
                  </w:pPr>
                  <w:r w:rsidRPr="00A30196">
                    <w:rPr>
                      <w:rFonts w:hint="eastAsia"/>
                      <w:color w:val="000000"/>
                      <w:spacing w:val="6"/>
                      <w:szCs w:val="21"/>
                    </w:rPr>
                    <w:t>每年</w:t>
                  </w:r>
                  <w:r w:rsidRPr="00A30196">
                    <w:rPr>
                      <w:rFonts w:hint="eastAsia"/>
                      <w:color w:val="000000"/>
                      <w:spacing w:val="6"/>
                      <w:szCs w:val="21"/>
                    </w:rPr>
                    <w:t>1</w:t>
                  </w:r>
                  <w:r w:rsidRPr="00A30196">
                    <w:rPr>
                      <w:rFonts w:hint="eastAsia"/>
                      <w:color w:val="000000"/>
                      <w:spacing w:val="6"/>
                      <w:szCs w:val="21"/>
                    </w:rPr>
                    <w:t>次</w:t>
                  </w:r>
                </w:p>
              </w:tc>
              <w:tc>
                <w:tcPr>
                  <w:tcW w:w="768" w:type="dxa"/>
                  <w:vMerge/>
                  <w:vAlign w:val="center"/>
                </w:tcPr>
                <w:p w14:paraId="1EA030DD"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777" w:type="dxa"/>
                  <w:vMerge/>
                  <w:vAlign w:val="center"/>
                </w:tcPr>
                <w:p w14:paraId="027F5984" w14:textId="77777777" w:rsidR="00512915" w:rsidRPr="00512915" w:rsidRDefault="00512915" w:rsidP="00512915">
                  <w:pPr>
                    <w:snapToGrid w:val="0"/>
                    <w:ind w:leftChars="-50" w:left="-105" w:rightChars="-50" w:right="-105"/>
                    <w:jc w:val="center"/>
                    <w:rPr>
                      <w:color w:val="000000"/>
                      <w:spacing w:val="6"/>
                      <w:szCs w:val="21"/>
                      <w:highlight w:val="yellow"/>
                    </w:rPr>
                  </w:pPr>
                </w:p>
              </w:tc>
            </w:tr>
            <w:tr w:rsidR="00512915" w:rsidRPr="00512915" w14:paraId="013F3690" w14:textId="77777777" w:rsidTr="00512915">
              <w:trPr>
                <w:trHeight w:val="568"/>
                <w:jc w:val="center"/>
              </w:trPr>
              <w:tc>
                <w:tcPr>
                  <w:tcW w:w="710" w:type="dxa"/>
                  <w:vMerge/>
                  <w:vAlign w:val="center"/>
                </w:tcPr>
                <w:p w14:paraId="5EE39BD0"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1432" w:type="dxa"/>
                  <w:vAlign w:val="center"/>
                </w:tcPr>
                <w:p w14:paraId="5CDD7392" w14:textId="5DA233B5" w:rsidR="00512915" w:rsidRPr="00512915" w:rsidRDefault="00512915" w:rsidP="00512915">
                  <w:pPr>
                    <w:snapToGrid w:val="0"/>
                    <w:ind w:leftChars="-50" w:left="-105" w:rightChars="-50" w:right="-105"/>
                    <w:jc w:val="center"/>
                    <w:rPr>
                      <w:rFonts w:hAnsi="宋体"/>
                      <w:spacing w:val="-10"/>
                      <w:szCs w:val="21"/>
                    </w:rPr>
                  </w:pPr>
                  <w:r w:rsidRPr="00512915">
                    <w:rPr>
                      <w:rFonts w:hint="eastAsia"/>
                      <w:color w:val="000000"/>
                      <w:spacing w:val="6"/>
                      <w:szCs w:val="21"/>
                    </w:rPr>
                    <w:t>车间粉尘</w:t>
                  </w:r>
                  <w:r>
                    <w:rPr>
                      <w:rFonts w:hint="eastAsia"/>
                      <w:color w:val="000000"/>
                      <w:spacing w:val="6"/>
                      <w:szCs w:val="21"/>
                    </w:rPr>
                    <w:t>、</w:t>
                  </w:r>
                  <w:r w:rsidRPr="00512915">
                    <w:rPr>
                      <w:rFonts w:hint="eastAsia"/>
                      <w:color w:val="000000"/>
                      <w:spacing w:val="6"/>
                      <w:szCs w:val="21"/>
                    </w:rPr>
                    <w:t>焊接烟气</w:t>
                  </w:r>
                </w:p>
              </w:tc>
              <w:tc>
                <w:tcPr>
                  <w:tcW w:w="1729" w:type="dxa"/>
                  <w:vAlign w:val="center"/>
                </w:tcPr>
                <w:p w14:paraId="36A78F4B" w14:textId="77777777" w:rsidR="00512915" w:rsidRPr="00512915" w:rsidRDefault="00512915" w:rsidP="00512915">
                  <w:pPr>
                    <w:snapToGrid w:val="0"/>
                    <w:ind w:leftChars="-50" w:left="-105" w:rightChars="-50" w:right="-105"/>
                    <w:jc w:val="center"/>
                    <w:rPr>
                      <w:color w:val="000000"/>
                      <w:spacing w:val="6"/>
                      <w:szCs w:val="21"/>
                    </w:rPr>
                  </w:pPr>
                  <w:r w:rsidRPr="00512915">
                    <w:rPr>
                      <w:rFonts w:hAnsi="宋体" w:hint="eastAsia"/>
                      <w:color w:val="000000"/>
                      <w:kern w:val="0"/>
                      <w:szCs w:val="21"/>
                    </w:rPr>
                    <w:t>厂界</w:t>
                  </w:r>
                </w:p>
              </w:tc>
              <w:tc>
                <w:tcPr>
                  <w:tcW w:w="2094" w:type="dxa"/>
                  <w:vAlign w:val="center"/>
                </w:tcPr>
                <w:p w14:paraId="5530EF43" w14:textId="75D8221F" w:rsidR="00512915" w:rsidRPr="00512915" w:rsidRDefault="00512915" w:rsidP="00512915">
                  <w:pPr>
                    <w:snapToGrid w:val="0"/>
                    <w:ind w:leftChars="-50" w:left="-105" w:rightChars="-50" w:right="-105"/>
                    <w:jc w:val="center"/>
                    <w:rPr>
                      <w:color w:val="000000"/>
                      <w:spacing w:val="6"/>
                      <w:szCs w:val="21"/>
                    </w:rPr>
                  </w:pPr>
                  <w:r>
                    <w:rPr>
                      <w:rFonts w:hint="eastAsia"/>
                      <w:color w:val="000000"/>
                      <w:spacing w:val="6"/>
                      <w:szCs w:val="21"/>
                    </w:rPr>
                    <w:t>TSP</w:t>
                  </w:r>
                </w:p>
              </w:tc>
              <w:tc>
                <w:tcPr>
                  <w:tcW w:w="1382" w:type="dxa"/>
                  <w:vAlign w:val="center"/>
                </w:tcPr>
                <w:p w14:paraId="5157ADF6" w14:textId="63F3A386" w:rsidR="00512915" w:rsidRPr="00512915" w:rsidRDefault="00A30196" w:rsidP="00512915">
                  <w:pPr>
                    <w:snapToGrid w:val="0"/>
                    <w:ind w:leftChars="-50" w:left="-105" w:rightChars="-50" w:right="-105"/>
                    <w:jc w:val="center"/>
                    <w:rPr>
                      <w:color w:val="000000"/>
                      <w:spacing w:val="6"/>
                      <w:szCs w:val="21"/>
                    </w:rPr>
                  </w:pPr>
                  <w:r w:rsidRPr="00A30196">
                    <w:rPr>
                      <w:rFonts w:hint="eastAsia"/>
                      <w:color w:val="000000"/>
                      <w:spacing w:val="6"/>
                      <w:szCs w:val="21"/>
                    </w:rPr>
                    <w:t>每年</w:t>
                  </w:r>
                  <w:r w:rsidRPr="00A30196">
                    <w:rPr>
                      <w:rFonts w:hint="eastAsia"/>
                      <w:color w:val="000000"/>
                      <w:spacing w:val="6"/>
                      <w:szCs w:val="21"/>
                    </w:rPr>
                    <w:t>1</w:t>
                  </w:r>
                  <w:r w:rsidRPr="00A30196">
                    <w:rPr>
                      <w:rFonts w:hint="eastAsia"/>
                      <w:color w:val="000000"/>
                      <w:spacing w:val="6"/>
                      <w:szCs w:val="21"/>
                    </w:rPr>
                    <w:t>次</w:t>
                  </w:r>
                </w:p>
              </w:tc>
              <w:tc>
                <w:tcPr>
                  <w:tcW w:w="768" w:type="dxa"/>
                  <w:vMerge/>
                  <w:vAlign w:val="center"/>
                </w:tcPr>
                <w:p w14:paraId="2BB9A14B"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777" w:type="dxa"/>
                  <w:vMerge/>
                  <w:vAlign w:val="center"/>
                </w:tcPr>
                <w:p w14:paraId="0B6D7571" w14:textId="77777777" w:rsidR="00512915" w:rsidRPr="00512915" w:rsidRDefault="00512915" w:rsidP="00512915">
                  <w:pPr>
                    <w:snapToGrid w:val="0"/>
                    <w:ind w:leftChars="-50" w:left="-105" w:rightChars="-50" w:right="-105"/>
                    <w:jc w:val="center"/>
                    <w:rPr>
                      <w:color w:val="000000"/>
                      <w:spacing w:val="6"/>
                      <w:szCs w:val="21"/>
                      <w:highlight w:val="yellow"/>
                    </w:rPr>
                  </w:pPr>
                </w:p>
              </w:tc>
            </w:tr>
            <w:tr w:rsidR="00512915" w:rsidRPr="00512915" w14:paraId="38605ED8" w14:textId="77777777" w:rsidTr="00512915">
              <w:trPr>
                <w:trHeight w:val="340"/>
                <w:jc w:val="center"/>
              </w:trPr>
              <w:tc>
                <w:tcPr>
                  <w:tcW w:w="710" w:type="dxa"/>
                  <w:vMerge/>
                  <w:vAlign w:val="center"/>
                </w:tcPr>
                <w:p w14:paraId="711CE2DD"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1432" w:type="dxa"/>
                  <w:vAlign w:val="center"/>
                </w:tcPr>
                <w:p w14:paraId="7C382D19"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厂界噪声</w:t>
                  </w:r>
                </w:p>
              </w:tc>
              <w:tc>
                <w:tcPr>
                  <w:tcW w:w="1729" w:type="dxa"/>
                  <w:vAlign w:val="center"/>
                </w:tcPr>
                <w:p w14:paraId="1227045B" w14:textId="77777777" w:rsidR="00512915" w:rsidRPr="00512915" w:rsidRDefault="00512915" w:rsidP="00512915">
                  <w:pPr>
                    <w:snapToGrid w:val="0"/>
                    <w:ind w:leftChars="-50" w:left="-105" w:rightChars="-50" w:right="-105"/>
                    <w:jc w:val="center"/>
                    <w:rPr>
                      <w:color w:val="000000"/>
                      <w:spacing w:val="6"/>
                      <w:szCs w:val="21"/>
                    </w:rPr>
                  </w:pPr>
                  <w:r w:rsidRPr="00512915">
                    <w:rPr>
                      <w:rFonts w:hint="eastAsia"/>
                      <w:color w:val="000000"/>
                      <w:spacing w:val="6"/>
                      <w:szCs w:val="21"/>
                    </w:rPr>
                    <w:t>项目四周厂界</w:t>
                  </w:r>
                </w:p>
              </w:tc>
              <w:tc>
                <w:tcPr>
                  <w:tcW w:w="2094" w:type="dxa"/>
                  <w:vAlign w:val="center"/>
                </w:tcPr>
                <w:p w14:paraId="7DDEDCAA" w14:textId="77777777" w:rsidR="00512915" w:rsidRPr="00512915" w:rsidRDefault="00512915" w:rsidP="00512915">
                  <w:pPr>
                    <w:snapToGrid w:val="0"/>
                    <w:ind w:leftChars="-50" w:left="-105" w:rightChars="-50" w:right="-105"/>
                    <w:jc w:val="center"/>
                    <w:rPr>
                      <w:color w:val="000000"/>
                      <w:spacing w:val="6"/>
                      <w:szCs w:val="21"/>
                    </w:rPr>
                  </w:pPr>
                  <w:r w:rsidRPr="00512915">
                    <w:rPr>
                      <w:rFonts w:hint="eastAsia"/>
                      <w:color w:val="000000"/>
                      <w:spacing w:val="6"/>
                      <w:szCs w:val="21"/>
                    </w:rPr>
                    <w:t>等效连续</w:t>
                  </w:r>
                  <w:r w:rsidRPr="00512915">
                    <w:rPr>
                      <w:rFonts w:hint="eastAsia"/>
                      <w:color w:val="000000"/>
                      <w:spacing w:val="6"/>
                      <w:szCs w:val="21"/>
                    </w:rPr>
                    <w:t>A</w:t>
                  </w:r>
                  <w:r w:rsidRPr="00512915">
                    <w:rPr>
                      <w:rFonts w:hint="eastAsia"/>
                      <w:color w:val="000000"/>
                      <w:spacing w:val="6"/>
                      <w:szCs w:val="21"/>
                    </w:rPr>
                    <w:t>声级</w:t>
                  </w:r>
                </w:p>
              </w:tc>
              <w:tc>
                <w:tcPr>
                  <w:tcW w:w="1382" w:type="dxa"/>
                  <w:vAlign w:val="center"/>
                </w:tcPr>
                <w:p w14:paraId="69C45C24" w14:textId="77777777" w:rsidR="00512915" w:rsidRPr="00512915" w:rsidRDefault="00512915" w:rsidP="00512915">
                  <w:pPr>
                    <w:snapToGrid w:val="0"/>
                    <w:ind w:leftChars="-50" w:left="-105" w:rightChars="-50" w:right="-105"/>
                    <w:jc w:val="center"/>
                    <w:rPr>
                      <w:color w:val="000000"/>
                      <w:spacing w:val="6"/>
                      <w:szCs w:val="21"/>
                    </w:rPr>
                  </w:pPr>
                  <w:r w:rsidRPr="00512915">
                    <w:rPr>
                      <w:color w:val="000000"/>
                      <w:spacing w:val="6"/>
                      <w:szCs w:val="21"/>
                    </w:rPr>
                    <w:t>每半年</w:t>
                  </w:r>
                  <w:r w:rsidRPr="00512915">
                    <w:rPr>
                      <w:color w:val="000000"/>
                      <w:spacing w:val="6"/>
                      <w:szCs w:val="21"/>
                    </w:rPr>
                    <w:t>1</w:t>
                  </w:r>
                  <w:r w:rsidRPr="00512915">
                    <w:rPr>
                      <w:color w:val="000000"/>
                      <w:spacing w:val="6"/>
                      <w:szCs w:val="21"/>
                    </w:rPr>
                    <w:t>次</w:t>
                  </w:r>
                </w:p>
              </w:tc>
              <w:tc>
                <w:tcPr>
                  <w:tcW w:w="768" w:type="dxa"/>
                  <w:vMerge/>
                  <w:vAlign w:val="center"/>
                </w:tcPr>
                <w:p w14:paraId="2D0FD0FB"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777" w:type="dxa"/>
                  <w:vMerge/>
                  <w:vAlign w:val="center"/>
                </w:tcPr>
                <w:p w14:paraId="52D10958" w14:textId="77777777" w:rsidR="00512915" w:rsidRPr="00512915" w:rsidRDefault="00512915" w:rsidP="00512915">
                  <w:pPr>
                    <w:snapToGrid w:val="0"/>
                    <w:ind w:leftChars="-50" w:left="-105" w:rightChars="-50" w:right="-105"/>
                    <w:jc w:val="center"/>
                    <w:rPr>
                      <w:color w:val="000000"/>
                      <w:spacing w:val="6"/>
                      <w:szCs w:val="21"/>
                      <w:highlight w:val="yellow"/>
                    </w:rPr>
                  </w:pPr>
                </w:p>
              </w:tc>
            </w:tr>
            <w:tr w:rsidR="00512915" w:rsidRPr="00512915" w14:paraId="5CFCE534" w14:textId="77777777" w:rsidTr="00512915">
              <w:trPr>
                <w:trHeight w:val="340"/>
                <w:jc w:val="center"/>
              </w:trPr>
              <w:tc>
                <w:tcPr>
                  <w:tcW w:w="710" w:type="dxa"/>
                  <w:vMerge/>
                  <w:vAlign w:val="center"/>
                </w:tcPr>
                <w:p w14:paraId="7102744C"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1432" w:type="dxa"/>
                  <w:vAlign w:val="center"/>
                </w:tcPr>
                <w:p w14:paraId="06347E86" w14:textId="77777777" w:rsidR="00512915" w:rsidRPr="00512915" w:rsidRDefault="00512915" w:rsidP="00512915">
                  <w:pPr>
                    <w:snapToGrid w:val="0"/>
                    <w:ind w:leftChars="-50" w:left="-105" w:rightChars="-50" w:right="-105"/>
                    <w:jc w:val="center"/>
                    <w:rPr>
                      <w:color w:val="000000"/>
                      <w:spacing w:val="6"/>
                      <w:szCs w:val="21"/>
                    </w:rPr>
                  </w:pPr>
                  <w:r w:rsidRPr="00512915">
                    <w:rPr>
                      <w:rFonts w:hint="eastAsia"/>
                      <w:color w:val="000000"/>
                      <w:spacing w:val="6"/>
                      <w:szCs w:val="21"/>
                    </w:rPr>
                    <w:t>声环境</w:t>
                  </w:r>
                </w:p>
              </w:tc>
              <w:tc>
                <w:tcPr>
                  <w:tcW w:w="1729" w:type="dxa"/>
                  <w:vAlign w:val="center"/>
                </w:tcPr>
                <w:p w14:paraId="26E69859" w14:textId="77777777" w:rsidR="00512915" w:rsidRPr="00512915" w:rsidRDefault="00512915" w:rsidP="00512915">
                  <w:pPr>
                    <w:snapToGrid w:val="0"/>
                    <w:ind w:leftChars="-50" w:left="-105" w:rightChars="-50" w:right="-105"/>
                    <w:jc w:val="center"/>
                    <w:rPr>
                      <w:color w:val="000000"/>
                      <w:spacing w:val="6"/>
                      <w:szCs w:val="21"/>
                    </w:rPr>
                  </w:pPr>
                  <w:r w:rsidRPr="00512915">
                    <w:rPr>
                      <w:rFonts w:hint="eastAsia"/>
                      <w:color w:val="000000"/>
                      <w:spacing w:val="6"/>
                      <w:szCs w:val="21"/>
                    </w:rPr>
                    <w:t>最近敏感点</w:t>
                  </w:r>
                </w:p>
              </w:tc>
              <w:tc>
                <w:tcPr>
                  <w:tcW w:w="2094" w:type="dxa"/>
                  <w:vAlign w:val="center"/>
                </w:tcPr>
                <w:p w14:paraId="776F549D" w14:textId="77777777" w:rsidR="00512915" w:rsidRPr="00512915" w:rsidRDefault="00512915" w:rsidP="00512915">
                  <w:pPr>
                    <w:snapToGrid w:val="0"/>
                    <w:ind w:leftChars="-50" w:left="-105" w:rightChars="-50" w:right="-105"/>
                    <w:jc w:val="center"/>
                    <w:rPr>
                      <w:color w:val="000000"/>
                      <w:spacing w:val="6"/>
                      <w:szCs w:val="21"/>
                    </w:rPr>
                  </w:pPr>
                  <w:r w:rsidRPr="00512915">
                    <w:rPr>
                      <w:rFonts w:hint="eastAsia"/>
                      <w:color w:val="000000"/>
                      <w:spacing w:val="6"/>
                      <w:szCs w:val="21"/>
                    </w:rPr>
                    <w:t>等效连续</w:t>
                  </w:r>
                  <w:r w:rsidRPr="00512915">
                    <w:rPr>
                      <w:rFonts w:hint="eastAsia"/>
                      <w:color w:val="000000"/>
                      <w:spacing w:val="6"/>
                      <w:szCs w:val="21"/>
                    </w:rPr>
                    <w:t>A</w:t>
                  </w:r>
                  <w:r w:rsidRPr="00512915">
                    <w:rPr>
                      <w:rFonts w:hint="eastAsia"/>
                      <w:color w:val="000000"/>
                      <w:spacing w:val="6"/>
                      <w:szCs w:val="21"/>
                    </w:rPr>
                    <w:t>声级</w:t>
                  </w:r>
                </w:p>
              </w:tc>
              <w:tc>
                <w:tcPr>
                  <w:tcW w:w="1382" w:type="dxa"/>
                  <w:vAlign w:val="center"/>
                </w:tcPr>
                <w:p w14:paraId="050DF36A" w14:textId="77777777" w:rsidR="00512915" w:rsidRPr="00512915" w:rsidRDefault="00512915" w:rsidP="00512915">
                  <w:pPr>
                    <w:snapToGrid w:val="0"/>
                    <w:ind w:leftChars="-50" w:left="-105" w:rightChars="-50" w:right="-105"/>
                    <w:jc w:val="center"/>
                    <w:rPr>
                      <w:color w:val="000000"/>
                      <w:spacing w:val="6"/>
                      <w:szCs w:val="21"/>
                    </w:rPr>
                  </w:pPr>
                  <w:r w:rsidRPr="00512915">
                    <w:rPr>
                      <w:rFonts w:hint="eastAsia"/>
                      <w:color w:val="000000"/>
                      <w:spacing w:val="6"/>
                      <w:szCs w:val="21"/>
                    </w:rPr>
                    <w:t>每年</w:t>
                  </w:r>
                  <w:r w:rsidRPr="00512915">
                    <w:rPr>
                      <w:rFonts w:hint="eastAsia"/>
                      <w:color w:val="000000"/>
                      <w:spacing w:val="6"/>
                      <w:szCs w:val="21"/>
                    </w:rPr>
                    <w:t>1</w:t>
                  </w:r>
                  <w:r w:rsidRPr="00512915">
                    <w:rPr>
                      <w:rFonts w:hint="eastAsia"/>
                      <w:color w:val="000000"/>
                      <w:spacing w:val="6"/>
                      <w:szCs w:val="21"/>
                    </w:rPr>
                    <w:t>次</w:t>
                  </w:r>
                </w:p>
              </w:tc>
              <w:tc>
                <w:tcPr>
                  <w:tcW w:w="768" w:type="dxa"/>
                  <w:vMerge/>
                  <w:vAlign w:val="center"/>
                </w:tcPr>
                <w:p w14:paraId="033FDE09" w14:textId="77777777" w:rsidR="00512915" w:rsidRPr="00512915" w:rsidRDefault="00512915" w:rsidP="00512915">
                  <w:pPr>
                    <w:snapToGrid w:val="0"/>
                    <w:ind w:leftChars="-50" w:left="-105" w:rightChars="-50" w:right="-105"/>
                    <w:jc w:val="center"/>
                    <w:rPr>
                      <w:color w:val="000000"/>
                      <w:spacing w:val="6"/>
                      <w:szCs w:val="21"/>
                      <w:highlight w:val="yellow"/>
                    </w:rPr>
                  </w:pPr>
                </w:p>
              </w:tc>
              <w:tc>
                <w:tcPr>
                  <w:tcW w:w="777" w:type="dxa"/>
                  <w:vMerge/>
                  <w:vAlign w:val="center"/>
                </w:tcPr>
                <w:p w14:paraId="4435BF69" w14:textId="77777777" w:rsidR="00512915" w:rsidRPr="00512915" w:rsidRDefault="00512915" w:rsidP="00512915">
                  <w:pPr>
                    <w:snapToGrid w:val="0"/>
                    <w:ind w:leftChars="-50" w:left="-105" w:rightChars="-50" w:right="-105"/>
                    <w:jc w:val="center"/>
                    <w:rPr>
                      <w:color w:val="000000"/>
                      <w:spacing w:val="6"/>
                      <w:szCs w:val="21"/>
                      <w:highlight w:val="yellow"/>
                    </w:rPr>
                  </w:pPr>
                </w:p>
              </w:tc>
            </w:tr>
          </w:tbl>
          <w:p w14:paraId="6CF1E65C" w14:textId="77777777" w:rsidR="00512915" w:rsidRPr="00512915" w:rsidRDefault="00512915" w:rsidP="00512915">
            <w:pPr>
              <w:spacing w:beforeLines="50" w:before="120" w:afterLines="50" w:after="120" w:line="460" w:lineRule="exact"/>
              <w:ind w:firstLineChars="200" w:firstLine="480"/>
              <w:rPr>
                <w:rFonts w:ascii="黑体" w:eastAsia="黑体" w:hAnsi="宋体"/>
                <w:sz w:val="24"/>
              </w:rPr>
            </w:pPr>
            <w:r w:rsidRPr="00512915">
              <w:rPr>
                <w:rFonts w:ascii="黑体" w:eastAsia="黑体" w:hAnsi="宋体" w:hint="eastAsia"/>
                <w:sz w:val="24"/>
              </w:rPr>
              <w:t>十一、建设项目环境保护措施竣工验收</w:t>
            </w:r>
          </w:p>
          <w:p w14:paraId="171F5BE6" w14:textId="77777777" w:rsidR="00512915" w:rsidRPr="00512915" w:rsidRDefault="00512915" w:rsidP="00512915">
            <w:pPr>
              <w:spacing w:line="460" w:lineRule="exact"/>
              <w:ind w:firstLineChars="200" w:firstLine="480"/>
              <w:rPr>
                <w:sz w:val="24"/>
              </w:rPr>
            </w:pPr>
            <w:r w:rsidRPr="00512915">
              <w:rPr>
                <w:bCs/>
                <w:sz w:val="24"/>
              </w:rPr>
              <w:t>根据《建设项目环境保护管理条例》（国务院令第</w:t>
            </w:r>
            <w:r w:rsidRPr="00512915">
              <w:rPr>
                <w:bCs/>
                <w:sz w:val="24"/>
              </w:rPr>
              <w:t>682</w:t>
            </w:r>
            <w:r w:rsidRPr="00512915">
              <w:rPr>
                <w:bCs/>
                <w:sz w:val="24"/>
              </w:rPr>
              <w:t>号，</w:t>
            </w:r>
            <w:r w:rsidRPr="00512915">
              <w:rPr>
                <w:bCs/>
                <w:sz w:val="24"/>
              </w:rPr>
              <w:t>2017</w:t>
            </w:r>
            <w:r w:rsidRPr="00512915">
              <w:rPr>
                <w:bCs/>
                <w:sz w:val="24"/>
              </w:rPr>
              <w:t>年</w:t>
            </w:r>
            <w:r w:rsidRPr="00512915">
              <w:rPr>
                <w:bCs/>
                <w:sz w:val="24"/>
              </w:rPr>
              <w:t>10</w:t>
            </w:r>
            <w:r w:rsidRPr="00512915">
              <w:rPr>
                <w:bCs/>
                <w:sz w:val="24"/>
              </w:rPr>
              <w:t>月</w:t>
            </w:r>
            <w:r w:rsidRPr="00512915">
              <w:rPr>
                <w:bCs/>
                <w:sz w:val="24"/>
              </w:rPr>
              <w:t>1</w:t>
            </w:r>
            <w:r w:rsidRPr="00512915">
              <w:rPr>
                <w:bCs/>
                <w:sz w:val="24"/>
              </w:rPr>
              <w:t>日）、</w:t>
            </w:r>
            <w:r w:rsidRPr="00512915">
              <w:rPr>
                <w:sz w:val="24"/>
              </w:rPr>
              <w:lastRenderedPageBreak/>
              <w:t>《建设项目竣工环境保护验收暂行办法》（国环</w:t>
            </w:r>
            <w:proofErr w:type="gramStart"/>
            <w:r w:rsidRPr="00512915">
              <w:rPr>
                <w:sz w:val="24"/>
              </w:rPr>
              <w:t>规</w:t>
            </w:r>
            <w:proofErr w:type="gramEnd"/>
            <w:r w:rsidRPr="00512915">
              <w:rPr>
                <w:sz w:val="24"/>
              </w:rPr>
              <w:t>环评</w:t>
            </w:r>
            <w:r w:rsidRPr="00512915">
              <w:rPr>
                <w:sz w:val="24"/>
              </w:rPr>
              <w:t>[2017]4</w:t>
            </w:r>
            <w:r w:rsidRPr="00512915">
              <w:rPr>
                <w:sz w:val="24"/>
              </w:rPr>
              <w:t>号）</w:t>
            </w:r>
            <w:r w:rsidRPr="00512915">
              <w:rPr>
                <w:bCs/>
                <w:sz w:val="24"/>
              </w:rPr>
              <w:t>和《建设项目竣工环境保护验收技术指南</w:t>
            </w:r>
            <w:r w:rsidRPr="00512915">
              <w:rPr>
                <w:bCs/>
                <w:sz w:val="24"/>
              </w:rPr>
              <w:t xml:space="preserve">  </w:t>
            </w:r>
            <w:r w:rsidRPr="00512915">
              <w:rPr>
                <w:bCs/>
                <w:sz w:val="24"/>
              </w:rPr>
              <w:t>污染影响类》（生态环境部公告</w:t>
            </w:r>
            <w:r w:rsidRPr="00512915">
              <w:rPr>
                <w:bCs/>
                <w:sz w:val="24"/>
              </w:rPr>
              <w:t>2018</w:t>
            </w:r>
            <w:r w:rsidRPr="00512915">
              <w:rPr>
                <w:bCs/>
                <w:sz w:val="24"/>
              </w:rPr>
              <w:t>年第</w:t>
            </w:r>
            <w:r w:rsidRPr="00512915">
              <w:rPr>
                <w:bCs/>
                <w:sz w:val="24"/>
              </w:rPr>
              <w:t>9</w:t>
            </w:r>
            <w:r w:rsidRPr="00512915">
              <w:rPr>
                <w:bCs/>
                <w:sz w:val="24"/>
              </w:rPr>
              <w:t>号）的规定，</w:t>
            </w:r>
            <w:r w:rsidRPr="00512915">
              <w:rPr>
                <w:sz w:val="24"/>
              </w:rPr>
              <w:t>建设项目竣工后，建设单位应当如实查验、监测、记载建设项目环境保护设施的建设和调试情况，编制验收监测（调查）报告。</w:t>
            </w:r>
          </w:p>
          <w:p w14:paraId="29153F6D" w14:textId="39CEA4A0" w:rsidR="00512915" w:rsidRPr="00512915" w:rsidRDefault="00512915" w:rsidP="00512915">
            <w:pPr>
              <w:spacing w:line="460" w:lineRule="exact"/>
              <w:ind w:firstLineChars="200" w:firstLine="480"/>
              <w:rPr>
                <w:color w:val="000000"/>
                <w:sz w:val="24"/>
              </w:rPr>
            </w:pPr>
            <w:r w:rsidRPr="00512915">
              <w:rPr>
                <w:bCs/>
                <w:color w:val="000000"/>
                <w:sz w:val="24"/>
              </w:rPr>
              <w:t>建设单位必须认真落实国家环保部关于建设项目环境保护设施竣工验收管理规定及竣工验收监测的要求，建设单位可根据自主开展建设项目竣工环境保护验收的具体情况，自行决定是否编制验收监测方案。验收监测方案作为实施验收监测与核查的依据，有助于验收监测与核查工作开展的更加全面和高效。本项目在试运行和试生产后要向</w:t>
            </w:r>
            <w:r w:rsidR="00B6320F">
              <w:rPr>
                <w:rFonts w:hint="eastAsia"/>
                <w:bCs/>
                <w:color w:val="000000"/>
                <w:sz w:val="24"/>
              </w:rPr>
              <w:t>当地</w:t>
            </w:r>
            <w:r w:rsidRPr="00512915">
              <w:rPr>
                <w:bCs/>
                <w:color w:val="000000"/>
                <w:sz w:val="24"/>
              </w:rPr>
              <w:t>环境保护局提出验收申请，环境保护行政主管部门根据建设单位的自主验收情况</w:t>
            </w:r>
            <w:proofErr w:type="gramStart"/>
            <w:r w:rsidRPr="00512915">
              <w:rPr>
                <w:bCs/>
                <w:color w:val="000000"/>
                <w:sz w:val="24"/>
              </w:rPr>
              <w:t>作出</w:t>
            </w:r>
            <w:proofErr w:type="gramEnd"/>
            <w:r w:rsidRPr="00512915">
              <w:rPr>
                <w:bCs/>
                <w:color w:val="000000"/>
                <w:sz w:val="24"/>
              </w:rPr>
              <w:t>审批决定。</w:t>
            </w:r>
          </w:p>
          <w:p w14:paraId="2F2F0D45" w14:textId="77777777" w:rsidR="00512915" w:rsidRPr="00512915" w:rsidRDefault="00512915" w:rsidP="00512915">
            <w:pPr>
              <w:spacing w:afterLines="50" w:after="120" w:line="460" w:lineRule="exact"/>
              <w:ind w:firstLineChars="200" w:firstLine="480"/>
              <w:rPr>
                <w:bCs/>
                <w:sz w:val="24"/>
              </w:rPr>
            </w:pPr>
            <w:r w:rsidRPr="00512915">
              <w:rPr>
                <w:bCs/>
                <w:sz w:val="24"/>
              </w:rPr>
              <w:t>建设单位可采用以下程序开展验收工作：</w:t>
            </w:r>
          </w:p>
          <w:p w14:paraId="3B1CCD49" w14:textId="7D92CA99" w:rsidR="00512915" w:rsidRPr="00512915" w:rsidRDefault="00512915" w:rsidP="00512915">
            <w:pPr>
              <w:spacing w:line="500" w:lineRule="exact"/>
              <w:ind w:firstLine="465"/>
              <w:rPr>
                <w:sz w:val="24"/>
                <w:highlight w:val="yellow"/>
              </w:rPr>
            </w:pPr>
            <w:r w:rsidRPr="00512915">
              <w:rPr>
                <w:noProof/>
                <w:highlight w:val="yellow"/>
              </w:rPr>
              <w:drawing>
                <wp:anchor distT="0" distB="0" distL="114300" distR="114300" simplePos="0" relativeHeight="251684864" behindDoc="0" locked="0" layoutInCell="1" allowOverlap="1" wp14:anchorId="5DC7968A" wp14:editId="24007D5F">
                  <wp:simplePos x="0" y="0"/>
                  <wp:positionH relativeFrom="column">
                    <wp:posOffset>0</wp:posOffset>
                  </wp:positionH>
                  <wp:positionV relativeFrom="paragraph">
                    <wp:posOffset>60325</wp:posOffset>
                  </wp:positionV>
                  <wp:extent cx="5676265" cy="4295140"/>
                  <wp:effectExtent l="0" t="0" r="635" b="0"/>
                  <wp:wrapNone/>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76265" cy="429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C2C5B" w14:textId="77777777" w:rsidR="00512915" w:rsidRPr="00512915" w:rsidRDefault="00512915" w:rsidP="00512915">
            <w:pPr>
              <w:spacing w:line="500" w:lineRule="exact"/>
              <w:ind w:firstLine="465"/>
              <w:rPr>
                <w:sz w:val="24"/>
                <w:highlight w:val="yellow"/>
              </w:rPr>
            </w:pPr>
          </w:p>
          <w:p w14:paraId="173E79CD" w14:textId="77777777" w:rsidR="00512915" w:rsidRPr="00512915" w:rsidRDefault="00512915" w:rsidP="00512915">
            <w:pPr>
              <w:spacing w:line="500" w:lineRule="exact"/>
              <w:ind w:firstLine="465"/>
              <w:rPr>
                <w:sz w:val="24"/>
                <w:highlight w:val="yellow"/>
              </w:rPr>
            </w:pPr>
          </w:p>
          <w:p w14:paraId="52D35FAC" w14:textId="77777777" w:rsidR="00512915" w:rsidRPr="00512915" w:rsidRDefault="00512915" w:rsidP="00512915">
            <w:pPr>
              <w:spacing w:line="500" w:lineRule="exact"/>
              <w:ind w:firstLine="465"/>
              <w:rPr>
                <w:sz w:val="24"/>
                <w:highlight w:val="yellow"/>
              </w:rPr>
            </w:pPr>
          </w:p>
          <w:p w14:paraId="120A3E27" w14:textId="77777777" w:rsidR="00512915" w:rsidRPr="00512915" w:rsidRDefault="00512915" w:rsidP="00512915">
            <w:pPr>
              <w:spacing w:line="500" w:lineRule="exact"/>
              <w:ind w:firstLine="465"/>
              <w:rPr>
                <w:sz w:val="24"/>
                <w:highlight w:val="yellow"/>
              </w:rPr>
            </w:pPr>
          </w:p>
          <w:p w14:paraId="2DFF0A87" w14:textId="77777777" w:rsidR="00512915" w:rsidRPr="00512915" w:rsidRDefault="00512915" w:rsidP="00512915">
            <w:pPr>
              <w:spacing w:line="500" w:lineRule="exact"/>
              <w:ind w:firstLine="465"/>
              <w:rPr>
                <w:sz w:val="24"/>
                <w:highlight w:val="yellow"/>
              </w:rPr>
            </w:pPr>
          </w:p>
          <w:p w14:paraId="2C43A4E7" w14:textId="77777777" w:rsidR="00512915" w:rsidRPr="00512915" w:rsidRDefault="00512915" w:rsidP="00512915">
            <w:pPr>
              <w:spacing w:line="500" w:lineRule="exact"/>
              <w:ind w:firstLine="465"/>
              <w:rPr>
                <w:sz w:val="24"/>
                <w:highlight w:val="yellow"/>
              </w:rPr>
            </w:pPr>
          </w:p>
          <w:p w14:paraId="3A19ECD0" w14:textId="77777777" w:rsidR="00512915" w:rsidRPr="00512915" w:rsidRDefault="00512915" w:rsidP="00512915">
            <w:pPr>
              <w:spacing w:line="500" w:lineRule="exact"/>
              <w:ind w:firstLine="465"/>
              <w:rPr>
                <w:sz w:val="24"/>
                <w:highlight w:val="yellow"/>
              </w:rPr>
            </w:pPr>
          </w:p>
          <w:p w14:paraId="0F9EB890" w14:textId="77777777" w:rsidR="00512915" w:rsidRPr="00512915" w:rsidRDefault="00512915" w:rsidP="00512915">
            <w:pPr>
              <w:spacing w:line="500" w:lineRule="exact"/>
              <w:ind w:firstLine="465"/>
              <w:rPr>
                <w:sz w:val="24"/>
                <w:highlight w:val="yellow"/>
              </w:rPr>
            </w:pPr>
          </w:p>
          <w:p w14:paraId="571B2D59" w14:textId="77777777" w:rsidR="00512915" w:rsidRPr="00512915" w:rsidRDefault="00512915" w:rsidP="00512915">
            <w:pPr>
              <w:spacing w:line="500" w:lineRule="exact"/>
              <w:ind w:firstLine="465"/>
              <w:rPr>
                <w:sz w:val="24"/>
                <w:highlight w:val="yellow"/>
              </w:rPr>
            </w:pPr>
          </w:p>
          <w:p w14:paraId="48A7A2A5" w14:textId="77777777" w:rsidR="00512915" w:rsidRPr="00512915" w:rsidRDefault="00512915" w:rsidP="00512915">
            <w:pPr>
              <w:spacing w:line="500" w:lineRule="exact"/>
              <w:ind w:firstLine="465"/>
              <w:rPr>
                <w:sz w:val="24"/>
                <w:highlight w:val="yellow"/>
              </w:rPr>
            </w:pPr>
          </w:p>
          <w:p w14:paraId="621782AF" w14:textId="77777777" w:rsidR="00512915" w:rsidRPr="00512915" w:rsidRDefault="00512915" w:rsidP="00512915">
            <w:pPr>
              <w:spacing w:after="120"/>
              <w:rPr>
                <w:sz w:val="24"/>
                <w:highlight w:val="yellow"/>
              </w:rPr>
            </w:pPr>
          </w:p>
          <w:p w14:paraId="3AFD5F3F" w14:textId="77777777" w:rsidR="00512915" w:rsidRPr="00512915" w:rsidRDefault="00512915" w:rsidP="00512915">
            <w:pPr>
              <w:spacing w:after="120"/>
              <w:rPr>
                <w:sz w:val="24"/>
                <w:highlight w:val="yellow"/>
              </w:rPr>
            </w:pPr>
          </w:p>
          <w:p w14:paraId="253BCE67" w14:textId="77777777" w:rsidR="00512915" w:rsidRPr="00512915" w:rsidRDefault="00512915" w:rsidP="00512915">
            <w:pPr>
              <w:spacing w:after="120"/>
              <w:rPr>
                <w:sz w:val="24"/>
                <w:highlight w:val="yellow"/>
              </w:rPr>
            </w:pPr>
          </w:p>
          <w:p w14:paraId="026A0915" w14:textId="77777777" w:rsidR="00512915" w:rsidRPr="00512915" w:rsidRDefault="00512915" w:rsidP="00512915">
            <w:pPr>
              <w:spacing w:beforeLines="25" w:before="60" w:afterLines="25" w:after="60" w:line="480" w:lineRule="exact"/>
              <w:ind w:firstLineChars="200" w:firstLine="482"/>
              <w:rPr>
                <w:rFonts w:ascii="楷体_GB2312" w:eastAsia="楷体_GB2312"/>
                <w:b/>
                <w:color w:val="000000"/>
                <w:sz w:val="24"/>
              </w:rPr>
            </w:pPr>
            <w:r w:rsidRPr="00512915">
              <w:rPr>
                <w:rFonts w:ascii="楷体_GB2312" w:eastAsia="楷体_GB2312" w:hint="eastAsia"/>
                <w:b/>
                <w:color w:val="000000"/>
                <w:sz w:val="24"/>
              </w:rPr>
              <w:t>1、成立验收工作组</w:t>
            </w:r>
          </w:p>
          <w:p w14:paraId="38EB1EEE" w14:textId="77777777" w:rsidR="00512915" w:rsidRPr="00512915" w:rsidRDefault="00512915" w:rsidP="00512915">
            <w:pPr>
              <w:spacing w:line="460" w:lineRule="exact"/>
              <w:ind w:firstLineChars="200" w:firstLine="480"/>
              <w:rPr>
                <w:bCs/>
                <w:sz w:val="24"/>
              </w:rPr>
            </w:pPr>
            <w:r w:rsidRPr="00512915">
              <w:rPr>
                <w:rFonts w:hint="eastAsia"/>
                <w:bCs/>
                <w:sz w:val="24"/>
              </w:rPr>
              <w:t>建设单位组织成立的验收工作组可包括项目的设计单位、施工单位、环境影响报告书编制机构、验收报告编制机构等技术支持单位和环保验收、行业、监测、质控等领域的技术专家。技术支持单位和技术专家的专业技术能力尽量足够支撑验收组对项目能否</w:t>
            </w:r>
            <w:r w:rsidRPr="00512915">
              <w:rPr>
                <w:rFonts w:hint="eastAsia"/>
                <w:bCs/>
                <w:sz w:val="24"/>
              </w:rPr>
              <w:lastRenderedPageBreak/>
              <w:t>通过验收做出科学准确的结论。</w:t>
            </w:r>
          </w:p>
          <w:p w14:paraId="2F0E6210" w14:textId="77777777" w:rsidR="00512915" w:rsidRPr="00512915" w:rsidRDefault="00512915" w:rsidP="00512915">
            <w:pPr>
              <w:spacing w:beforeLines="25" w:before="60" w:afterLines="25" w:after="60" w:line="480" w:lineRule="exact"/>
              <w:ind w:firstLineChars="200" w:firstLine="482"/>
              <w:rPr>
                <w:rFonts w:ascii="楷体_GB2312" w:eastAsia="楷体_GB2312"/>
                <w:b/>
                <w:color w:val="000000"/>
                <w:sz w:val="24"/>
              </w:rPr>
            </w:pPr>
            <w:r w:rsidRPr="00512915">
              <w:rPr>
                <w:rFonts w:ascii="楷体_GB2312" w:eastAsia="楷体_GB2312" w:hint="eastAsia"/>
                <w:b/>
                <w:color w:val="000000"/>
                <w:sz w:val="24"/>
              </w:rPr>
              <w:t>2、现场核查</w:t>
            </w:r>
          </w:p>
          <w:p w14:paraId="55D4C2DF" w14:textId="77777777" w:rsidR="00512915" w:rsidRPr="00512915" w:rsidRDefault="00512915" w:rsidP="00512915">
            <w:pPr>
              <w:autoSpaceDE w:val="0"/>
              <w:autoSpaceDN w:val="0"/>
              <w:adjustRightInd w:val="0"/>
              <w:spacing w:line="480" w:lineRule="exact"/>
              <w:ind w:firstLineChars="200" w:firstLine="480"/>
              <w:jc w:val="left"/>
              <w:rPr>
                <w:sz w:val="24"/>
              </w:rPr>
            </w:pPr>
            <w:r w:rsidRPr="00512915">
              <w:rPr>
                <w:rFonts w:hint="eastAsia"/>
                <w:bCs/>
                <w:sz w:val="24"/>
              </w:rPr>
              <w:t>验收工作组现场核查工作的目的是核查验收监测报告内容的真实性和准确定，</w:t>
            </w:r>
            <w:r w:rsidRPr="00512915">
              <w:rPr>
                <w:bCs/>
                <w:sz w:val="24"/>
              </w:rPr>
              <w:t xml:space="preserve"> </w:t>
            </w:r>
            <w:r w:rsidRPr="00512915">
              <w:rPr>
                <w:rFonts w:hint="eastAsia"/>
                <w:bCs/>
                <w:sz w:val="24"/>
              </w:rPr>
              <w:t>补充了解验收监测报告中反映不全面或不详尽的内容，进一步了解项目特点和区域环境特征等。现场核查是得出验收意见的必要环节和有效手段。现场核查要点可以参照环境保护部《</w:t>
            </w:r>
            <w:r w:rsidRPr="00512915">
              <w:rPr>
                <w:bCs/>
                <w:sz w:val="24"/>
              </w:rPr>
              <w:t xml:space="preserve"> </w:t>
            </w:r>
            <w:r w:rsidRPr="00512915">
              <w:rPr>
                <w:rFonts w:hint="eastAsia"/>
                <w:bCs/>
                <w:sz w:val="24"/>
              </w:rPr>
              <w:t>关于印发建设项目竣工环境保护验收现场检查及审查要点的通知》（</w:t>
            </w:r>
            <w:proofErr w:type="gramStart"/>
            <w:r w:rsidRPr="00512915">
              <w:rPr>
                <w:rFonts w:hint="eastAsia"/>
                <w:bCs/>
                <w:sz w:val="24"/>
              </w:rPr>
              <w:t>环办〔</w:t>
            </w:r>
            <w:r w:rsidRPr="00512915">
              <w:rPr>
                <w:bCs/>
                <w:sz w:val="24"/>
              </w:rPr>
              <w:t>2015</w:t>
            </w:r>
            <w:r w:rsidRPr="00512915">
              <w:rPr>
                <w:rFonts w:hint="eastAsia"/>
                <w:bCs/>
                <w:sz w:val="24"/>
              </w:rPr>
              <w:t>〕</w:t>
            </w:r>
            <w:proofErr w:type="gramEnd"/>
            <w:r w:rsidRPr="00512915">
              <w:rPr>
                <w:bCs/>
                <w:sz w:val="24"/>
              </w:rPr>
              <w:t>113</w:t>
            </w:r>
            <w:r w:rsidRPr="00512915">
              <w:rPr>
                <w:rFonts w:hint="eastAsia"/>
                <w:bCs/>
                <w:sz w:val="24"/>
              </w:rPr>
              <w:t>号）执行。</w:t>
            </w:r>
          </w:p>
          <w:p w14:paraId="5E44D4A7" w14:textId="066BC45A" w:rsidR="00512915" w:rsidRPr="00512915" w:rsidRDefault="00512915" w:rsidP="00512915">
            <w:pPr>
              <w:autoSpaceDE w:val="0"/>
              <w:autoSpaceDN w:val="0"/>
              <w:adjustRightInd w:val="0"/>
              <w:spacing w:line="480" w:lineRule="exact"/>
              <w:ind w:firstLineChars="200" w:firstLine="480"/>
              <w:jc w:val="left"/>
              <w:rPr>
                <w:rFonts w:hAnsi="宋体"/>
                <w:sz w:val="24"/>
              </w:rPr>
            </w:pPr>
            <w:r w:rsidRPr="00512915">
              <w:rPr>
                <w:rFonts w:hint="eastAsia"/>
                <w:sz w:val="24"/>
              </w:rPr>
              <w:t>根据本工程建设特点，环</w:t>
            </w:r>
            <w:proofErr w:type="gramStart"/>
            <w:r w:rsidRPr="00512915">
              <w:rPr>
                <w:rFonts w:hint="eastAsia"/>
                <w:sz w:val="24"/>
              </w:rPr>
              <w:t>评提出</w:t>
            </w:r>
            <w:proofErr w:type="gramEnd"/>
            <w:r w:rsidRPr="00512915">
              <w:rPr>
                <w:rFonts w:hint="eastAsia"/>
                <w:sz w:val="24"/>
              </w:rPr>
              <w:t>如下环境保护设施竣工验收方案，</w:t>
            </w:r>
            <w:r w:rsidRPr="00512915">
              <w:rPr>
                <w:sz w:val="24"/>
              </w:rPr>
              <w:t>具体验</w:t>
            </w:r>
            <w:r w:rsidRPr="00512915">
              <w:rPr>
                <w:rFonts w:hAnsi="宋体"/>
                <w:sz w:val="24"/>
              </w:rPr>
              <w:t>收内容见表</w:t>
            </w:r>
            <w:r>
              <w:rPr>
                <w:sz w:val="24"/>
              </w:rPr>
              <w:t>34</w:t>
            </w:r>
            <w:r w:rsidRPr="00512915">
              <w:rPr>
                <w:rFonts w:hAnsi="宋体"/>
                <w:sz w:val="24"/>
              </w:rPr>
              <w:t>。</w:t>
            </w:r>
          </w:p>
          <w:p w14:paraId="51BCCBA0" w14:textId="77777777" w:rsidR="002B711C" w:rsidRPr="00512915" w:rsidRDefault="002B711C" w:rsidP="001F71F1">
            <w:pPr>
              <w:spacing w:line="500" w:lineRule="exact"/>
              <w:ind w:firstLineChars="200" w:firstLine="480"/>
              <w:rPr>
                <w:color w:val="000000"/>
                <w:sz w:val="24"/>
                <w:highlight w:val="yellow"/>
              </w:rPr>
            </w:pPr>
          </w:p>
        </w:tc>
      </w:tr>
    </w:tbl>
    <w:p w14:paraId="0DEBB552" w14:textId="77777777" w:rsidR="009E38BB" w:rsidRDefault="009E38BB" w:rsidP="00E87F47">
      <w:pPr>
        <w:pStyle w:val="a0"/>
        <w:spacing w:line="480" w:lineRule="exact"/>
        <w:ind w:firstLine="0"/>
        <w:jc w:val="both"/>
        <w:rPr>
          <w:rFonts w:hAnsi="宋体"/>
          <w:b/>
          <w:bCs/>
          <w:color w:val="000000"/>
          <w:szCs w:val="28"/>
        </w:rPr>
      </w:pPr>
    </w:p>
    <w:p w14:paraId="7523E6B3" w14:textId="1CC35DA1" w:rsidR="002B711C" w:rsidRPr="00211E08" w:rsidRDefault="002B711C" w:rsidP="006C15A4">
      <w:pPr>
        <w:pStyle w:val="a0"/>
        <w:spacing w:line="480" w:lineRule="exact"/>
        <w:ind w:firstLine="0"/>
        <w:jc w:val="both"/>
        <w:outlineLvl w:val="0"/>
        <w:rPr>
          <w:rFonts w:hAnsi="宋体"/>
          <w:b/>
          <w:bCs/>
          <w:color w:val="000000"/>
          <w:szCs w:val="28"/>
        </w:rPr>
      </w:pPr>
      <w:r w:rsidRPr="00211E08">
        <w:rPr>
          <w:rFonts w:hAnsi="宋体" w:hint="eastAsia"/>
          <w:b/>
          <w:bCs/>
          <w:color w:val="000000"/>
          <w:szCs w:val="28"/>
        </w:rPr>
        <w:lastRenderedPageBreak/>
        <w:t>建设</w:t>
      </w:r>
      <w:r w:rsidRPr="00211E08">
        <w:rPr>
          <w:rFonts w:hAnsi="宋体"/>
          <w:b/>
          <w:bCs/>
          <w:color w:val="000000"/>
          <w:szCs w:val="28"/>
        </w:rPr>
        <w:t>项目拟采取的防治措施及预期治理效果</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443"/>
        <w:gridCol w:w="1650"/>
        <w:gridCol w:w="3929"/>
        <w:gridCol w:w="1477"/>
      </w:tblGrid>
      <w:tr w:rsidR="002B711C" w:rsidRPr="00211E08" w14:paraId="4D259EC3" w14:textId="77777777" w:rsidTr="00211E08">
        <w:trPr>
          <w:trHeight w:val="559"/>
          <w:jc w:val="center"/>
        </w:trPr>
        <w:tc>
          <w:tcPr>
            <w:tcW w:w="790" w:type="dxa"/>
            <w:tcBorders>
              <w:top w:val="single" w:sz="12" w:space="0" w:color="auto"/>
              <w:left w:val="single" w:sz="12" w:space="0" w:color="auto"/>
              <w:bottom w:val="single" w:sz="6" w:space="0" w:color="auto"/>
              <w:right w:val="single" w:sz="6" w:space="0" w:color="auto"/>
            </w:tcBorders>
            <w:vAlign w:val="center"/>
          </w:tcPr>
          <w:p w14:paraId="7D564CEC" w14:textId="77777777" w:rsidR="002B711C" w:rsidRPr="00211E08" w:rsidRDefault="002B711C" w:rsidP="00211E08">
            <w:pPr>
              <w:spacing w:line="400" w:lineRule="exact"/>
              <w:rPr>
                <w:rFonts w:ascii="宋体" w:hAnsi="宋体"/>
                <w:color w:val="000000"/>
                <w:spacing w:val="-20"/>
                <w:szCs w:val="21"/>
              </w:rPr>
            </w:pPr>
            <w:r w:rsidRPr="00211E08">
              <w:rPr>
                <w:rFonts w:ascii="宋体" w:hAnsi="宋体" w:hint="eastAsia"/>
                <w:color w:val="000000"/>
                <w:spacing w:val="-20"/>
                <w:szCs w:val="21"/>
              </w:rPr>
              <w:t>内容</w:t>
            </w:r>
          </w:p>
          <w:p w14:paraId="72D1E926" w14:textId="77777777" w:rsidR="002B711C" w:rsidRPr="00211E08" w:rsidRDefault="002B711C">
            <w:pPr>
              <w:spacing w:line="400" w:lineRule="exact"/>
              <w:rPr>
                <w:rFonts w:ascii="宋体" w:hAnsi="宋体"/>
                <w:color w:val="000000"/>
                <w:spacing w:val="-20"/>
                <w:szCs w:val="21"/>
              </w:rPr>
            </w:pPr>
            <w:r w:rsidRPr="00211E08">
              <w:rPr>
                <w:rFonts w:ascii="宋体" w:hAnsi="宋体" w:hint="eastAsia"/>
                <w:color w:val="000000"/>
                <w:spacing w:val="-20"/>
                <w:szCs w:val="21"/>
              </w:rPr>
              <w:t>类型</w:t>
            </w:r>
          </w:p>
        </w:tc>
        <w:tc>
          <w:tcPr>
            <w:tcW w:w="1443" w:type="dxa"/>
            <w:tcBorders>
              <w:top w:val="single" w:sz="12" w:space="0" w:color="auto"/>
              <w:left w:val="single" w:sz="6" w:space="0" w:color="auto"/>
              <w:bottom w:val="single" w:sz="6" w:space="0" w:color="auto"/>
              <w:right w:val="single" w:sz="6" w:space="0" w:color="auto"/>
            </w:tcBorders>
            <w:vAlign w:val="center"/>
          </w:tcPr>
          <w:p w14:paraId="79EA5AE6"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排放源(编号)</w:t>
            </w:r>
          </w:p>
        </w:tc>
        <w:tc>
          <w:tcPr>
            <w:tcW w:w="1650" w:type="dxa"/>
            <w:tcBorders>
              <w:top w:val="single" w:sz="12" w:space="0" w:color="auto"/>
              <w:left w:val="single" w:sz="6" w:space="0" w:color="auto"/>
              <w:bottom w:val="single" w:sz="6" w:space="0" w:color="auto"/>
              <w:right w:val="single" w:sz="6" w:space="0" w:color="auto"/>
            </w:tcBorders>
            <w:vAlign w:val="center"/>
          </w:tcPr>
          <w:p w14:paraId="2EAE32C0"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污染物名称</w:t>
            </w:r>
          </w:p>
        </w:tc>
        <w:tc>
          <w:tcPr>
            <w:tcW w:w="3929" w:type="dxa"/>
            <w:tcBorders>
              <w:top w:val="single" w:sz="12" w:space="0" w:color="auto"/>
              <w:left w:val="single" w:sz="6" w:space="0" w:color="auto"/>
              <w:bottom w:val="single" w:sz="6" w:space="0" w:color="auto"/>
              <w:right w:val="single" w:sz="6" w:space="0" w:color="auto"/>
            </w:tcBorders>
            <w:vAlign w:val="center"/>
          </w:tcPr>
          <w:p w14:paraId="6BDDB9B4"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防治措施</w:t>
            </w:r>
          </w:p>
        </w:tc>
        <w:tc>
          <w:tcPr>
            <w:tcW w:w="1477" w:type="dxa"/>
            <w:tcBorders>
              <w:top w:val="single" w:sz="12" w:space="0" w:color="auto"/>
              <w:left w:val="single" w:sz="6" w:space="0" w:color="auto"/>
              <w:bottom w:val="single" w:sz="6" w:space="0" w:color="auto"/>
              <w:right w:val="single" w:sz="12" w:space="0" w:color="auto"/>
            </w:tcBorders>
            <w:vAlign w:val="center"/>
          </w:tcPr>
          <w:p w14:paraId="342A12F2"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预期治理效果</w:t>
            </w:r>
          </w:p>
        </w:tc>
      </w:tr>
      <w:tr w:rsidR="002B711C" w:rsidRPr="00211E08" w14:paraId="0E582790" w14:textId="77777777" w:rsidTr="00211E08">
        <w:trPr>
          <w:cantSplit/>
          <w:trHeight w:val="366"/>
          <w:jc w:val="center"/>
        </w:trPr>
        <w:tc>
          <w:tcPr>
            <w:tcW w:w="790" w:type="dxa"/>
            <w:tcBorders>
              <w:top w:val="single" w:sz="4" w:space="0" w:color="auto"/>
              <w:left w:val="single" w:sz="12" w:space="0" w:color="auto"/>
              <w:bottom w:val="single" w:sz="6" w:space="0" w:color="auto"/>
              <w:right w:val="single" w:sz="6" w:space="0" w:color="auto"/>
            </w:tcBorders>
            <w:vAlign w:val="center"/>
          </w:tcPr>
          <w:p w14:paraId="3748784E"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废水</w:t>
            </w:r>
          </w:p>
        </w:tc>
        <w:tc>
          <w:tcPr>
            <w:tcW w:w="1443" w:type="dxa"/>
            <w:tcBorders>
              <w:top w:val="single" w:sz="4" w:space="0" w:color="auto"/>
              <w:left w:val="single" w:sz="6" w:space="0" w:color="auto"/>
              <w:bottom w:val="single" w:sz="6" w:space="0" w:color="auto"/>
              <w:right w:val="single" w:sz="6" w:space="0" w:color="auto"/>
            </w:tcBorders>
            <w:vAlign w:val="center"/>
          </w:tcPr>
          <w:p w14:paraId="723C1D87" w14:textId="77777777" w:rsidR="002B711C" w:rsidRPr="00211E08" w:rsidRDefault="002B711C">
            <w:pPr>
              <w:spacing w:line="400" w:lineRule="exact"/>
              <w:jc w:val="center"/>
              <w:rPr>
                <w:rFonts w:ascii="宋体" w:hAnsi="宋体"/>
                <w:color w:val="000000"/>
                <w:spacing w:val="-10"/>
                <w:szCs w:val="21"/>
              </w:rPr>
            </w:pPr>
            <w:r w:rsidRPr="00211E08">
              <w:rPr>
                <w:rFonts w:ascii="宋体" w:hAnsi="宋体" w:hint="eastAsia"/>
                <w:color w:val="000000"/>
                <w:spacing w:val="-10"/>
                <w:szCs w:val="21"/>
              </w:rPr>
              <w:t>生活废水</w:t>
            </w:r>
            <w:r w:rsidR="00211E08" w:rsidRPr="00211E08">
              <w:rPr>
                <w:rFonts w:ascii="宋体" w:hAnsi="宋体" w:hint="eastAsia"/>
                <w:color w:val="000000"/>
                <w:spacing w:val="-10"/>
                <w:szCs w:val="21"/>
              </w:rPr>
              <w:t>、食堂废水</w:t>
            </w:r>
          </w:p>
        </w:tc>
        <w:tc>
          <w:tcPr>
            <w:tcW w:w="1650" w:type="dxa"/>
            <w:tcBorders>
              <w:top w:val="single" w:sz="6" w:space="0" w:color="auto"/>
              <w:left w:val="single" w:sz="6" w:space="0" w:color="auto"/>
              <w:bottom w:val="single" w:sz="4" w:space="0" w:color="auto"/>
              <w:right w:val="single" w:sz="6" w:space="0" w:color="auto"/>
            </w:tcBorders>
            <w:vAlign w:val="center"/>
          </w:tcPr>
          <w:p w14:paraId="0745B20B" w14:textId="77777777" w:rsidR="002B711C" w:rsidRPr="00211E08" w:rsidRDefault="00211E08" w:rsidP="00211E08">
            <w:pPr>
              <w:spacing w:line="400" w:lineRule="exact"/>
              <w:jc w:val="center"/>
              <w:rPr>
                <w:rFonts w:ascii="宋体" w:hAnsi="宋体"/>
                <w:color w:val="000000"/>
                <w:szCs w:val="21"/>
              </w:rPr>
            </w:pPr>
            <w:r w:rsidRPr="00211E08">
              <w:rPr>
                <w:rFonts w:ascii="宋体" w:hAnsi="宋体" w:hint="eastAsia"/>
                <w:color w:val="000000"/>
                <w:szCs w:val="21"/>
              </w:rPr>
              <w:t>动植物油、</w:t>
            </w:r>
            <w:r w:rsidRPr="00211E08">
              <w:rPr>
                <w:rFonts w:ascii="宋体" w:hAnsi="宋体"/>
                <w:color w:val="000000"/>
                <w:szCs w:val="21"/>
              </w:rPr>
              <w:t>SS</w:t>
            </w:r>
            <w:r w:rsidRPr="00211E08">
              <w:rPr>
                <w:rFonts w:ascii="宋体" w:hAnsi="宋体" w:hint="eastAsia"/>
                <w:color w:val="000000"/>
                <w:szCs w:val="21"/>
              </w:rPr>
              <w:t>、</w:t>
            </w:r>
            <w:r w:rsidRPr="00211E08">
              <w:rPr>
                <w:rFonts w:ascii="宋体" w:hAnsi="宋体"/>
                <w:color w:val="000000"/>
                <w:szCs w:val="21"/>
              </w:rPr>
              <w:t>COD</w:t>
            </w:r>
            <w:r w:rsidRPr="00211E08">
              <w:rPr>
                <w:rFonts w:ascii="宋体" w:hAnsi="宋体" w:hint="eastAsia"/>
                <w:color w:val="000000"/>
                <w:szCs w:val="21"/>
              </w:rPr>
              <w:t>、</w:t>
            </w:r>
            <w:r w:rsidRPr="00211E08">
              <w:rPr>
                <w:rFonts w:ascii="宋体" w:hAnsi="宋体"/>
                <w:color w:val="000000"/>
                <w:szCs w:val="21"/>
              </w:rPr>
              <w:t>BOD5</w:t>
            </w:r>
            <w:r w:rsidRPr="00211E08">
              <w:rPr>
                <w:rFonts w:ascii="宋体" w:hAnsi="宋体" w:hint="eastAsia"/>
                <w:color w:val="000000"/>
                <w:szCs w:val="21"/>
              </w:rPr>
              <w:t>、</w:t>
            </w:r>
            <w:r w:rsidRPr="00211E08">
              <w:rPr>
                <w:rFonts w:ascii="宋体" w:hAnsi="宋体"/>
                <w:color w:val="000000"/>
                <w:szCs w:val="21"/>
              </w:rPr>
              <w:t>NH</w:t>
            </w:r>
            <w:r w:rsidRPr="00512915">
              <w:rPr>
                <w:rFonts w:ascii="宋体" w:hAnsi="宋体"/>
                <w:color w:val="000000"/>
                <w:szCs w:val="21"/>
                <w:vertAlign w:val="subscript"/>
              </w:rPr>
              <w:t>3</w:t>
            </w:r>
            <w:r w:rsidRPr="00211E08">
              <w:rPr>
                <w:rFonts w:ascii="宋体" w:hAnsi="宋体"/>
                <w:color w:val="000000"/>
                <w:szCs w:val="21"/>
              </w:rPr>
              <w:t>-N</w:t>
            </w:r>
          </w:p>
        </w:tc>
        <w:tc>
          <w:tcPr>
            <w:tcW w:w="3929" w:type="dxa"/>
            <w:tcBorders>
              <w:top w:val="single" w:sz="6" w:space="0" w:color="auto"/>
              <w:left w:val="single" w:sz="6" w:space="0" w:color="auto"/>
              <w:bottom w:val="single" w:sz="4" w:space="0" w:color="auto"/>
              <w:right w:val="single" w:sz="6" w:space="0" w:color="auto"/>
            </w:tcBorders>
            <w:vAlign w:val="center"/>
          </w:tcPr>
          <w:p w14:paraId="17CBF5FD" w14:textId="77777777" w:rsidR="002B711C" w:rsidRPr="00211E08" w:rsidRDefault="00211E08">
            <w:pPr>
              <w:pStyle w:val="a8"/>
              <w:adjustRightInd/>
              <w:spacing w:line="400" w:lineRule="exact"/>
              <w:ind w:firstLine="0"/>
              <w:jc w:val="center"/>
              <w:textAlignment w:val="auto"/>
              <w:rPr>
                <w:rFonts w:ascii="宋体" w:hAnsi="宋体"/>
                <w:color w:val="000000"/>
                <w:szCs w:val="21"/>
              </w:rPr>
            </w:pPr>
            <w:r w:rsidRPr="00211E08">
              <w:rPr>
                <w:rFonts w:ascii="宋体" w:hAnsi="宋体" w:hint="eastAsia"/>
                <w:color w:val="000000"/>
                <w:szCs w:val="21"/>
              </w:rPr>
              <w:t>食堂废水经隔油沉淀池处理后与员工生活污水一同进入化粪池，经化粪池处理达《污水综合排放标准》（GB8978-1996）中三级标准后经白石港水质净化中心处理后排入白石港。</w:t>
            </w:r>
          </w:p>
        </w:tc>
        <w:tc>
          <w:tcPr>
            <w:tcW w:w="1477" w:type="dxa"/>
            <w:tcBorders>
              <w:top w:val="single" w:sz="6" w:space="0" w:color="auto"/>
              <w:left w:val="single" w:sz="6" w:space="0" w:color="auto"/>
              <w:bottom w:val="single" w:sz="4" w:space="0" w:color="auto"/>
              <w:right w:val="single" w:sz="12" w:space="0" w:color="auto"/>
            </w:tcBorders>
            <w:vAlign w:val="center"/>
          </w:tcPr>
          <w:p w14:paraId="06A8A1E9" w14:textId="77777777" w:rsidR="002B711C" w:rsidRPr="00211E08" w:rsidRDefault="002B711C">
            <w:pPr>
              <w:pStyle w:val="a8"/>
              <w:adjustRightInd/>
              <w:spacing w:line="400" w:lineRule="exact"/>
              <w:ind w:firstLine="0"/>
              <w:jc w:val="center"/>
              <w:textAlignment w:val="auto"/>
              <w:rPr>
                <w:rFonts w:ascii="宋体" w:hAnsi="宋体"/>
                <w:color w:val="000000"/>
                <w:szCs w:val="21"/>
              </w:rPr>
            </w:pPr>
            <w:r w:rsidRPr="00211E08">
              <w:rPr>
                <w:rFonts w:ascii="宋体" w:hAnsi="宋体" w:hint="eastAsia"/>
                <w:color w:val="000000"/>
                <w:szCs w:val="21"/>
              </w:rPr>
              <w:t>达标排放</w:t>
            </w:r>
          </w:p>
        </w:tc>
      </w:tr>
      <w:tr w:rsidR="00211E08" w:rsidRPr="00211E08" w14:paraId="1F934BD9" w14:textId="77777777" w:rsidTr="00211E08">
        <w:trPr>
          <w:cantSplit/>
          <w:trHeight w:val="366"/>
          <w:jc w:val="center"/>
        </w:trPr>
        <w:tc>
          <w:tcPr>
            <w:tcW w:w="790" w:type="dxa"/>
            <w:vMerge w:val="restart"/>
            <w:tcBorders>
              <w:top w:val="single" w:sz="6" w:space="0" w:color="auto"/>
              <w:left w:val="single" w:sz="12" w:space="0" w:color="auto"/>
              <w:right w:val="single" w:sz="6" w:space="0" w:color="auto"/>
            </w:tcBorders>
            <w:vAlign w:val="center"/>
          </w:tcPr>
          <w:p w14:paraId="66F27077" w14:textId="77777777" w:rsidR="00211E08" w:rsidRPr="00211E08" w:rsidRDefault="00211E08" w:rsidP="00211E08">
            <w:pPr>
              <w:spacing w:line="400" w:lineRule="exact"/>
              <w:jc w:val="center"/>
              <w:rPr>
                <w:rFonts w:ascii="宋体" w:hAnsi="宋体"/>
                <w:color w:val="000000"/>
                <w:spacing w:val="-20"/>
                <w:szCs w:val="21"/>
              </w:rPr>
            </w:pPr>
            <w:r w:rsidRPr="00211E08">
              <w:rPr>
                <w:rFonts w:ascii="宋体" w:hAnsi="宋体" w:hint="eastAsia"/>
                <w:color w:val="000000"/>
                <w:spacing w:val="-20"/>
                <w:szCs w:val="21"/>
              </w:rPr>
              <w:t>废气</w:t>
            </w:r>
          </w:p>
        </w:tc>
        <w:tc>
          <w:tcPr>
            <w:tcW w:w="1443" w:type="dxa"/>
            <w:tcBorders>
              <w:top w:val="single" w:sz="6" w:space="0" w:color="auto"/>
              <w:left w:val="single" w:sz="6" w:space="0" w:color="auto"/>
              <w:bottom w:val="single" w:sz="6" w:space="0" w:color="auto"/>
              <w:right w:val="single" w:sz="6" w:space="0" w:color="auto"/>
            </w:tcBorders>
            <w:vAlign w:val="center"/>
          </w:tcPr>
          <w:p w14:paraId="7DD1650F" w14:textId="77777777" w:rsidR="00211E08" w:rsidRPr="00211E08" w:rsidRDefault="00211E08" w:rsidP="00211E08">
            <w:pPr>
              <w:spacing w:line="360" w:lineRule="exact"/>
              <w:jc w:val="center"/>
              <w:rPr>
                <w:rFonts w:ascii="宋体" w:hAnsi="宋体"/>
                <w:color w:val="000000"/>
                <w:spacing w:val="-10"/>
                <w:szCs w:val="21"/>
              </w:rPr>
            </w:pPr>
            <w:r w:rsidRPr="00211E08">
              <w:rPr>
                <w:rFonts w:ascii="宋体" w:hAnsi="宋体" w:hint="eastAsia"/>
                <w:color w:val="000000"/>
                <w:spacing w:val="-10"/>
                <w:szCs w:val="21"/>
              </w:rPr>
              <w:t>车间粉尘</w:t>
            </w:r>
          </w:p>
        </w:tc>
        <w:tc>
          <w:tcPr>
            <w:tcW w:w="1650" w:type="dxa"/>
            <w:tcBorders>
              <w:top w:val="single" w:sz="6" w:space="0" w:color="auto"/>
              <w:left w:val="single" w:sz="6" w:space="0" w:color="auto"/>
              <w:bottom w:val="single" w:sz="4" w:space="0" w:color="auto"/>
              <w:right w:val="single" w:sz="6" w:space="0" w:color="auto"/>
            </w:tcBorders>
            <w:vAlign w:val="center"/>
          </w:tcPr>
          <w:p w14:paraId="651EFCDD" w14:textId="77777777" w:rsidR="00211E08" w:rsidRPr="00211E08" w:rsidRDefault="00211E08" w:rsidP="00211E08">
            <w:pPr>
              <w:spacing w:line="440" w:lineRule="exact"/>
              <w:jc w:val="center"/>
              <w:rPr>
                <w:rFonts w:ascii="宋体" w:hAnsi="宋体"/>
                <w:color w:val="000000"/>
                <w:szCs w:val="21"/>
              </w:rPr>
            </w:pPr>
            <w:r w:rsidRPr="00211E08">
              <w:rPr>
                <w:rFonts w:ascii="宋体" w:hAnsi="宋体"/>
                <w:color w:val="000000"/>
                <w:spacing w:val="-10"/>
                <w:szCs w:val="21"/>
              </w:rPr>
              <w:t>TSP</w:t>
            </w:r>
          </w:p>
        </w:tc>
        <w:tc>
          <w:tcPr>
            <w:tcW w:w="3929" w:type="dxa"/>
            <w:tcBorders>
              <w:top w:val="single" w:sz="6" w:space="0" w:color="auto"/>
              <w:left w:val="single" w:sz="6" w:space="0" w:color="auto"/>
              <w:bottom w:val="single" w:sz="4" w:space="0" w:color="auto"/>
              <w:right w:val="single" w:sz="6" w:space="0" w:color="auto"/>
            </w:tcBorders>
            <w:vAlign w:val="center"/>
          </w:tcPr>
          <w:p w14:paraId="70D79368" w14:textId="77777777" w:rsidR="00211E08" w:rsidRPr="00211E08" w:rsidRDefault="00211E08" w:rsidP="00211E08">
            <w:pPr>
              <w:spacing w:line="400" w:lineRule="exact"/>
              <w:jc w:val="center"/>
              <w:rPr>
                <w:rFonts w:ascii="宋体" w:hAnsi="宋体"/>
                <w:color w:val="000000"/>
                <w:szCs w:val="21"/>
              </w:rPr>
            </w:pPr>
            <w:r w:rsidRPr="00211E08">
              <w:rPr>
                <w:rFonts w:ascii="宋体" w:hAnsi="宋体" w:hint="eastAsia"/>
                <w:color w:val="000000"/>
                <w:spacing w:val="-10"/>
                <w:szCs w:val="21"/>
              </w:rPr>
              <w:t>设置风机，加强车间通风。</w:t>
            </w:r>
          </w:p>
        </w:tc>
        <w:tc>
          <w:tcPr>
            <w:tcW w:w="1477" w:type="dxa"/>
            <w:tcBorders>
              <w:top w:val="single" w:sz="6" w:space="0" w:color="auto"/>
              <w:left w:val="single" w:sz="6" w:space="0" w:color="auto"/>
              <w:bottom w:val="single" w:sz="4" w:space="0" w:color="auto"/>
              <w:right w:val="single" w:sz="12" w:space="0" w:color="auto"/>
            </w:tcBorders>
            <w:vAlign w:val="center"/>
          </w:tcPr>
          <w:p w14:paraId="193EF6EB" w14:textId="77777777" w:rsidR="00211E08" w:rsidRPr="00211E08" w:rsidRDefault="00211E08" w:rsidP="00211E08">
            <w:pPr>
              <w:spacing w:line="400" w:lineRule="exact"/>
              <w:jc w:val="center"/>
              <w:rPr>
                <w:rFonts w:ascii="宋体" w:hAnsi="宋体"/>
                <w:color w:val="000000"/>
                <w:szCs w:val="21"/>
              </w:rPr>
            </w:pPr>
            <w:r w:rsidRPr="00211E08">
              <w:rPr>
                <w:rFonts w:ascii="宋体" w:hAnsi="宋体" w:hint="eastAsia"/>
                <w:color w:val="000000"/>
                <w:szCs w:val="21"/>
              </w:rPr>
              <w:t>达标排放</w:t>
            </w:r>
          </w:p>
        </w:tc>
      </w:tr>
      <w:tr w:rsidR="00211E08" w:rsidRPr="00211E08" w14:paraId="6FACCBD1" w14:textId="77777777" w:rsidTr="00211E08">
        <w:trPr>
          <w:cantSplit/>
          <w:trHeight w:val="455"/>
          <w:jc w:val="center"/>
        </w:trPr>
        <w:tc>
          <w:tcPr>
            <w:tcW w:w="790" w:type="dxa"/>
            <w:vMerge/>
            <w:tcBorders>
              <w:left w:val="single" w:sz="12" w:space="0" w:color="auto"/>
              <w:right w:val="single" w:sz="6" w:space="0" w:color="auto"/>
            </w:tcBorders>
            <w:vAlign w:val="center"/>
          </w:tcPr>
          <w:p w14:paraId="70D17954" w14:textId="77777777" w:rsidR="00211E08" w:rsidRPr="00211E08" w:rsidRDefault="00211E08" w:rsidP="00211E08">
            <w:pPr>
              <w:spacing w:line="400" w:lineRule="exact"/>
              <w:jc w:val="center"/>
              <w:rPr>
                <w:rFonts w:ascii="宋体" w:hAnsi="宋体"/>
                <w:color w:val="000000"/>
                <w:spacing w:val="-20"/>
                <w:szCs w:val="21"/>
              </w:rPr>
            </w:pPr>
          </w:p>
        </w:tc>
        <w:tc>
          <w:tcPr>
            <w:tcW w:w="1443" w:type="dxa"/>
            <w:tcBorders>
              <w:top w:val="single" w:sz="6" w:space="0" w:color="auto"/>
              <w:left w:val="single" w:sz="6" w:space="0" w:color="auto"/>
              <w:right w:val="single" w:sz="6" w:space="0" w:color="auto"/>
            </w:tcBorders>
            <w:vAlign w:val="center"/>
          </w:tcPr>
          <w:p w14:paraId="2F287FE1" w14:textId="77777777" w:rsidR="00211E08" w:rsidRPr="00211E08" w:rsidRDefault="00211E08" w:rsidP="00211E08">
            <w:pPr>
              <w:pStyle w:val="Default"/>
              <w:autoSpaceDE/>
              <w:autoSpaceDN/>
              <w:adjustRightInd/>
              <w:spacing w:line="360" w:lineRule="exact"/>
              <w:jc w:val="center"/>
              <w:rPr>
                <w:sz w:val="21"/>
                <w:szCs w:val="21"/>
              </w:rPr>
            </w:pPr>
            <w:r w:rsidRPr="00211E08">
              <w:rPr>
                <w:rFonts w:ascii="Times New Roman" w:eastAsia="宋体" w:hint="eastAsia"/>
                <w:kern w:val="2"/>
                <w:sz w:val="21"/>
                <w:szCs w:val="21"/>
              </w:rPr>
              <w:t>焊接烟气</w:t>
            </w:r>
          </w:p>
        </w:tc>
        <w:tc>
          <w:tcPr>
            <w:tcW w:w="1650" w:type="dxa"/>
            <w:tcBorders>
              <w:top w:val="single" w:sz="6" w:space="0" w:color="auto"/>
              <w:left w:val="single" w:sz="6" w:space="0" w:color="auto"/>
              <w:bottom w:val="single" w:sz="6" w:space="0" w:color="auto"/>
              <w:right w:val="single" w:sz="6" w:space="0" w:color="auto"/>
            </w:tcBorders>
            <w:vAlign w:val="center"/>
          </w:tcPr>
          <w:p w14:paraId="3FBEB806" w14:textId="77777777" w:rsidR="00211E08" w:rsidRPr="00211E08" w:rsidRDefault="00211E08" w:rsidP="00211E08">
            <w:pPr>
              <w:spacing w:line="440" w:lineRule="exact"/>
              <w:jc w:val="center"/>
              <w:rPr>
                <w:rFonts w:ascii="宋体" w:hAnsi="宋体"/>
                <w:color w:val="000000"/>
                <w:spacing w:val="-10"/>
                <w:szCs w:val="21"/>
              </w:rPr>
            </w:pPr>
            <w:r w:rsidRPr="00211E08">
              <w:rPr>
                <w:rFonts w:ascii="宋体" w:hAnsi="宋体" w:hint="eastAsia"/>
                <w:color w:val="000000"/>
                <w:spacing w:val="-10"/>
                <w:szCs w:val="21"/>
              </w:rPr>
              <w:t>T</w:t>
            </w:r>
            <w:r w:rsidRPr="00211E08">
              <w:rPr>
                <w:rFonts w:ascii="宋体" w:hAnsi="宋体"/>
                <w:color w:val="000000"/>
                <w:spacing w:val="-10"/>
                <w:szCs w:val="21"/>
              </w:rPr>
              <w:t>SP</w:t>
            </w:r>
          </w:p>
        </w:tc>
        <w:tc>
          <w:tcPr>
            <w:tcW w:w="3929" w:type="dxa"/>
            <w:tcBorders>
              <w:top w:val="single" w:sz="6" w:space="0" w:color="auto"/>
              <w:left w:val="single" w:sz="6" w:space="0" w:color="auto"/>
              <w:bottom w:val="single" w:sz="6" w:space="0" w:color="auto"/>
              <w:right w:val="single" w:sz="6" w:space="0" w:color="auto"/>
            </w:tcBorders>
            <w:vAlign w:val="center"/>
          </w:tcPr>
          <w:p w14:paraId="12A69D7E"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将焊接工序设置独立作业区域，采取移动式除尘器对焊接烟尘进行处理</w:t>
            </w:r>
          </w:p>
        </w:tc>
        <w:tc>
          <w:tcPr>
            <w:tcW w:w="1477" w:type="dxa"/>
            <w:tcBorders>
              <w:top w:val="single" w:sz="6" w:space="0" w:color="auto"/>
              <w:left w:val="single" w:sz="6" w:space="0" w:color="auto"/>
              <w:right w:val="single" w:sz="12" w:space="0" w:color="auto"/>
            </w:tcBorders>
            <w:vAlign w:val="center"/>
          </w:tcPr>
          <w:p w14:paraId="1CF4A00D"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达标排放</w:t>
            </w:r>
          </w:p>
        </w:tc>
      </w:tr>
      <w:tr w:rsidR="00211E08" w:rsidRPr="00211E08" w14:paraId="26EFF62E" w14:textId="77777777" w:rsidTr="00211E08">
        <w:trPr>
          <w:cantSplit/>
          <w:trHeight w:val="455"/>
          <w:jc w:val="center"/>
        </w:trPr>
        <w:tc>
          <w:tcPr>
            <w:tcW w:w="790" w:type="dxa"/>
            <w:vMerge/>
            <w:tcBorders>
              <w:left w:val="single" w:sz="12" w:space="0" w:color="auto"/>
              <w:right w:val="single" w:sz="6" w:space="0" w:color="auto"/>
            </w:tcBorders>
            <w:vAlign w:val="center"/>
          </w:tcPr>
          <w:p w14:paraId="5313FA80" w14:textId="77777777" w:rsidR="00211E08" w:rsidRPr="00211E08" w:rsidRDefault="00211E08" w:rsidP="00211E08">
            <w:pPr>
              <w:spacing w:line="400" w:lineRule="exact"/>
              <w:jc w:val="center"/>
              <w:rPr>
                <w:rFonts w:ascii="宋体" w:hAnsi="宋体"/>
                <w:color w:val="000000"/>
                <w:spacing w:val="-20"/>
                <w:szCs w:val="21"/>
              </w:rPr>
            </w:pPr>
          </w:p>
        </w:tc>
        <w:tc>
          <w:tcPr>
            <w:tcW w:w="1443" w:type="dxa"/>
            <w:tcBorders>
              <w:top w:val="single" w:sz="6" w:space="0" w:color="auto"/>
              <w:left w:val="single" w:sz="6" w:space="0" w:color="auto"/>
              <w:right w:val="single" w:sz="6" w:space="0" w:color="auto"/>
            </w:tcBorders>
            <w:vAlign w:val="center"/>
          </w:tcPr>
          <w:p w14:paraId="407DD7CB" w14:textId="77777777" w:rsidR="00211E08" w:rsidRPr="00211E08" w:rsidRDefault="00211E08" w:rsidP="00211E08">
            <w:pPr>
              <w:spacing w:line="360" w:lineRule="exact"/>
              <w:jc w:val="center"/>
              <w:rPr>
                <w:rFonts w:ascii="宋体" w:hAnsi="宋体"/>
                <w:color w:val="000000"/>
                <w:spacing w:val="-10"/>
                <w:szCs w:val="21"/>
              </w:rPr>
            </w:pPr>
            <w:r w:rsidRPr="00211E08">
              <w:rPr>
                <w:rFonts w:ascii="宋体" w:hAnsi="宋体" w:hint="eastAsia"/>
                <w:color w:val="000000"/>
                <w:spacing w:val="-10"/>
                <w:szCs w:val="21"/>
              </w:rPr>
              <w:t>喷砂粉尘</w:t>
            </w:r>
          </w:p>
        </w:tc>
        <w:tc>
          <w:tcPr>
            <w:tcW w:w="1650" w:type="dxa"/>
            <w:tcBorders>
              <w:top w:val="single" w:sz="6" w:space="0" w:color="auto"/>
              <w:left w:val="single" w:sz="6" w:space="0" w:color="auto"/>
              <w:bottom w:val="single" w:sz="6" w:space="0" w:color="auto"/>
              <w:right w:val="single" w:sz="6" w:space="0" w:color="auto"/>
            </w:tcBorders>
            <w:vAlign w:val="center"/>
          </w:tcPr>
          <w:p w14:paraId="36CC51AD" w14:textId="77777777" w:rsidR="00211E08" w:rsidRPr="00211E08" w:rsidRDefault="00211E08" w:rsidP="00211E08">
            <w:pPr>
              <w:spacing w:line="440" w:lineRule="exact"/>
              <w:jc w:val="center"/>
              <w:rPr>
                <w:rFonts w:ascii="宋体" w:hAnsi="宋体"/>
                <w:color w:val="000000"/>
                <w:spacing w:val="-10"/>
                <w:szCs w:val="21"/>
              </w:rPr>
            </w:pPr>
            <w:r w:rsidRPr="00211E08">
              <w:rPr>
                <w:rFonts w:ascii="宋体" w:hAnsi="宋体"/>
                <w:color w:val="000000"/>
                <w:spacing w:val="-10"/>
                <w:szCs w:val="21"/>
              </w:rPr>
              <w:t>TSP</w:t>
            </w:r>
          </w:p>
        </w:tc>
        <w:tc>
          <w:tcPr>
            <w:tcW w:w="3929" w:type="dxa"/>
            <w:tcBorders>
              <w:top w:val="single" w:sz="6" w:space="0" w:color="auto"/>
              <w:left w:val="single" w:sz="6" w:space="0" w:color="auto"/>
              <w:bottom w:val="single" w:sz="6" w:space="0" w:color="auto"/>
              <w:right w:val="single" w:sz="6" w:space="0" w:color="auto"/>
            </w:tcBorders>
            <w:vAlign w:val="center"/>
          </w:tcPr>
          <w:p w14:paraId="576625E6"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密闭喷砂房+布袋除尘+15m高排气筒排放。</w:t>
            </w:r>
          </w:p>
        </w:tc>
        <w:tc>
          <w:tcPr>
            <w:tcW w:w="1477" w:type="dxa"/>
            <w:tcBorders>
              <w:top w:val="single" w:sz="6" w:space="0" w:color="auto"/>
              <w:left w:val="single" w:sz="6" w:space="0" w:color="auto"/>
              <w:right w:val="single" w:sz="12" w:space="0" w:color="auto"/>
            </w:tcBorders>
            <w:vAlign w:val="center"/>
          </w:tcPr>
          <w:p w14:paraId="04C8D069"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达标排放</w:t>
            </w:r>
          </w:p>
        </w:tc>
      </w:tr>
      <w:tr w:rsidR="00211E08" w:rsidRPr="00211E08" w14:paraId="095AF7C1" w14:textId="77777777" w:rsidTr="00211E08">
        <w:trPr>
          <w:cantSplit/>
          <w:trHeight w:val="455"/>
          <w:jc w:val="center"/>
        </w:trPr>
        <w:tc>
          <w:tcPr>
            <w:tcW w:w="790" w:type="dxa"/>
            <w:vMerge/>
            <w:tcBorders>
              <w:left w:val="single" w:sz="12" w:space="0" w:color="auto"/>
              <w:right w:val="single" w:sz="6" w:space="0" w:color="auto"/>
            </w:tcBorders>
            <w:vAlign w:val="center"/>
          </w:tcPr>
          <w:p w14:paraId="704B1A23" w14:textId="77777777" w:rsidR="00211E08" w:rsidRPr="00211E08" w:rsidRDefault="00211E08" w:rsidP="00211E08">
            <w:pPr>
              <w:spacing w:line="400" w:lineRule="exact"/>
              <w:jc w:val="center"/>
              <w:rPr>
                <w:rFonts w:ascii="宋体" w:hAnsi="宋体"/>
                <w:color w:val="000000"/>
                <w:spacing w:val="-20"/>
                <w:szCs w:val="21"/>
              </w:rPr>
            </w:pPr>
          </w:p>
        </w:tc>
        <w:tc>
          <w:tcPr>
            <w:tcW w:w="1443" w:type="dxa"/>
            <w:tcBorders>
              <w:top w:val="single" w:sz="6" w:space="0" w:color="auto"/>
              <w:left w:val="single" w:sz="6" w:space="0" w:color="auto"/>
              <w:right w:val="single" w:sz="6" w:space="0" w:color="auto"/>
            </w:tcBorders>
            <w:vAlign w:val="center"/>
          </w:tcPr>
          <w:p w14:paraId="0C3694E6" w14:textId="77777777" w:rsidR="00211E08" w:rsidRPr="00211E08" w:rsidRDefault="00211E08" w:rsidP="00211E08">
            <w:pPr>
              <w:spacing w:line="360" w:lineRule="exact"/>
              <w:jc w:val="center"/>
              <w:rPr>
                <w:rFonts w:ascii="宋体" w:hAnsi="宋体"/>
                <w:color w:val="000000"/>
                <w:spacing w:val="-10"/>
                <w:szCs w:val="21"/>
              </w:rPr>
            </w:pPr>
            <w:r w:rsidRPr="00211E08">
              <w:rPr>
                <w:rFonts w:ascii="宋体" w:hAnsi="宋体" w:hint="eastAsia"/>
                <w:color w:val="000000"/>
                <w:spacing w:val="-10"/>
                <w:szCs w:val="21"/>
              </w:rPr>
              <w:t>食堂油烟</w:t>
            </w:r>
          </w:p>
        </w:tc>
        <w:tc>
          <w:tcPr>
            <w:tcW w:w="1650" w:type="dxa"/>
            <w:tcBorders>
              <w:top w:val="single" w:sz="6" w:space="0" w:color="auto"/>
              <w:left w:val="single" w:sz="6" w:space="0" w:color="auto"/>
              <w:bottom w:val="single" w:sz="6" w:space="0" w:color="auto"/>
              <w:right w:val="single" w:sz="6" w:space="0" w:color="auto"/>
            </w:tcBorders>
            <w:vAlign w:val="center"/>
          </w:tcPr>
          <w:p w14:paraId="24FAE97D" w14:textId="77777777" w:rsidR="00211E08" w:rsidRPr="00211E08" w:rsidRDefault="00211E08" w:rsidP="00211E08">
            <w:pPr>
              <w:spacing w:line="440" w:lineRule="exact"/>
              <w:jc w:val="center"/>
              <w:rPr>
                <w:rFonts w:ascii="宋体" w:hAnsi="宋体"/>
                <w:color w:val="000000"/>
                <w:spacing w:val="-10"/>
                <w:szCs w:val="21"/>
              </w:rPr>
            </w:pPr>
            <w:r w:rsidRPr="00211E08">
              <w:rPr>
                <w:rFonts w:ascii="宋体" w:hAnsi="宋体" w:hint="eastAsia"/>
                <w:color w:val="000000"/>
                <w:spacing w:val="-10"/>
                <w:szCs w:val="21"/>
              </w:rPr>
              <w:t>油烟</w:t>
            </w:r>
          </w:p>
        </w:tc>
        <w:tc>
          <w:tcPr>
            <w:tcW w:w="3929" w:type="dxa"/>
            <w:tcBorders>
              <w:top w:val="single" w:sz="6" w:space="0" w:color="auto"/>
              <w:left w:val="single" w:sz="6" w:space="0" w:color="auto"/>
              <w:bottom w:val="single" w:sz="6" w:space="0" w:color="auto"/>
              <w:right w:val="single" w:sz="6" w:space="0" w:color="auto"/>
            </w:tcBorders>
            <w:vAlign w:val="center"/>
          </w:tcPr>
          <w:p w14:paraId="48DC2126"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静电油烟净化器</w:t>
            </w:r>
          </w:p>
        </w:tc>
        <w:tc>
          <w:tcPr>
            <w:tcW w:w="1477" w:type="dxa"/>
            <w:tcBorders>
              <w:top w:val="single" w:sz="6" w:space="0" w:color="auto"/>
              <w:left w:val="single" w:sz="6" w:space="0" w:color="auto"/>
              <w:right w:val="single" w:sz="12" w:space="0" w:color="auto"/>
            </w:tcBorders>
            <w:vAlign w:val="center"/>
          </w:tcPr>
          <w:p w14:paraId="3FF0863F"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达标排放</w:t>
            </w:r>
          </w:p>
        </w:tc>
      </w:tr>
      <w:tr w:rsidR="00211E08" w:rsidRPr="00211E08" w14:paraId="46F59C42" w14:textId="77777777" w:rsidTr="00211E08">
        <w:trPr>
          <w:cantSplit/>
          <w:trHeight w:val="465"/>
          <w:jc w:val="center"/>
        </w:trPr>
        <w:tc>
          <w:tcPr>
            <w:tcW w:w="790" w:type="dxa"/>
            <w:vMerge w:val="restart"/>
            <w:tcBorders>
              <w:top w:val="single" w:sz="6" w:space="0" w:color="auto"/>
              <w:left w:val="single" w:sz="12" w:space="0" w:color="auto"/>
              <w:right w:val="single" w:sz="6" w:space="0" w:color="auto"/>
            </w:tcBorders>
            <w:vAlign w:val="center"/>
          </w:tcPr>
          <w:p w14:paraId="01DF6AED" w14:textId="77777777" w:rsidR="00211E08" w:rsidRPr="00211E08" w:rsidRDefault="00211E08" w:rsidP="00211E08">
            <w:pPr>
              <w:spacing w:line="400" w:lineRule="exact"/>
              <w:jc w:val="center"/>
              <w:rPr>
                <w:rFonts w:ascii="宋体" w:hAnsi="宋体"/>
                <w:color w:val="000000"/>
                <w:spacing w:val="-20"/>
                <w:szCs w:val="21"/>
              </w:rPr>
            </w:pPr>
            <w:r w:rsidRPr="00211E08">
              <w:rPr>
                <w:rFonts w:ascii="宋体" w:hAnsi="宋体" w:hint="eastAsia"/>
                <w:color w:val="000000"/>
                <w:spacing w:val="-20"/>
                <w:szCs w:val="21"/>
              </w:rPr>
              <w:t xml:space="preserve"> 固体</w:t>
            </w:r>
          </w:p>
          <w:p w14:paraId="7315C855" w14:textId="77777777" w:rsidR="00211E08" w:rsidRPr="00211E08" w:rsidRDefault="00211E08" w:rsidP="00211E08">
            <w:pPr>
              <w:spacing w:line="400" w:lineRule="exact"/>
              <w:jc w:val="center"/>
              <w:rPr>
                <w:rFonts w:ascii="宋体" w:hAnsi="宋体"/>
                <w:color w:val="000000"/>
                <w:spacing w:val="-20"/>
                <w:szCs w:val="21"/>
              </w:rPr>
            </w:pPr>
            <w:r w:rsidRPr="00211E08">
              <w:rPr>
                <w:rFonts w:ascii="宋体" w:hAnsi="宋体" w:hint="eastAsia"/>
                <w:color w:val="000000"/>
                <w:spacing w:val="-20"/>
                <w:szCs w:val="21"/>
              </w:rPr>
              <w:t>废物</w:t>
            </w:r>
          </w:p>
        </w:tc>
        <w:tc>
          <w:tcPr>
            <w:tcW w:w="1443" w:type="dxa"/>
            <w:vMerge w:val="restart"/>
            <w:tcBorders>
              <w:top w:val="single" w:sz="6" w:space="0" w:color="auto"/>
              <w:left w:val="single" w:sz="6" w:space="0" w:color="auto"/>
              <w:right w:val="single" w:sz="6" w:space="0" w:color="auto"/>
            </w:tcBorders>
            <w:vAlign w:val="center"/>
          </w:tcPr>
          <w:p w14:paraId="25B3549A"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一般工业</w:t>
            </w:r>
          </w:p>
          <w:p w14:paraId="6BC15BC1" w14:textId="77777777" w:rsidR="00211E08" w:rsidRPr="00211E08" w:rsidRDefault="00211E08" w:rsidP="00211E08">
            <w:pPr>
              <w:spacing w:line="400" w:lineRule="exact"/>
              <w:jc w:val="center"/>
              <w:rPr>
                <w:rFonts w:ascii="宋体" w:hAnsi="宋体"/>
                <w:color w:val="000000"/>
                <w:spacing w:val="-10"/>
                <w:szCs w:val="21"/>
              </w:rPr>
            </w:pPr>
            <w:r w:rsidRPr="00211E08">
              <w:rPr>
                <w:rFonts w:ascii="宋体" w:hAnsi="宋体" w:hint="eastAsia"/>
                <w:color w:val="000000"/>
                <w:spacing w:val="-10"/>
                <w:szCs w:val="21"/>
              </w:rPr>
              <w:t>固体废物</w:t>
            </w:r>
          </w:p>
        </w:tc>
        <w:tc>
          <w:tcPr>
            <w:tcW w:w="1650" w:type="dxa"/>
            <w:tcBorders>
              <w:top w:val="single" w:sz="6" w:space="0" w:color="auto"/>
              <w:left w:val="single" w:sz="6" w:space="0" w:color="auto"/>
              <w:bottom w:val="single" w:sz="6" w:space="0" w:color="auto"/>
              <w:right w:val="single" w:sz="6" w:space="0" w:color="auto"/>
            </w:tcBorders>
            <w:vAlign w:val="center"/>
          </w:tcPr>
          <w:p w14:paraId="73E9E3B6" w14:textId="77777777" w:rsidR="00211E08" w:rsidRPr="00211E08" w:rsidRDefault="00211E08" w:rsidP="00211E08">
            <w:pPr>
              <w:spacing w:line="360" w:lineRule="exact"/>
              <w:jc w:val="center"/>
              <w:rPr>
                <w:rFonts w:ascii="宋体" w:hAnsi="宋体"/>
                <w:color w:val="000000"/>
                <w:szCs w:val="21"/>
              </w:rPr>
            </w:pPr>
            <w:r w:rsidRPr="00211E08">
              <w:rPr>
                <w:rFonts w:ascii="宋体" w:hAnsi="宋体" w:hint="eastAsia"/>
                <w:color w:val="000000"/>
                <w:szCs w:val="21"/>
              </w:rPr>
              <w:t>边角废料</w:t>
            </w:r>
          </w:p>
        </w:tc>
        <w:tc>
          <w:tcPr>
            <w:tcW w:w="3929" w:type="dxa"/>
            <w:vMerge w:val="restart"/>
            <w:tcBorders>
              <w:top w:val="single" w:sz="6" w:space="0" w:color="auto"/>
              <w:left w:val="single" w:sz="6" w:space="0" w:color="auto"/>
              <w:right w:val="single" w:sz="6" w:space="0" w:color="auto"/>
            </w:tcBorders>
            <w:vAlign w:val="center"/>
          </w:tcPr>
          <w:p w14:paraId="6ED1ACD5" w14:textId="77777777" w:rsidR="00211E08" w:rsidRPr="00211E08" w:rsidRDefault="00211E08" w:rsidP="00211E08">
            <w:pPr>
              <w:spacing w:line="400" w:lineRule="exact"/>
              <w:jc w:val="center"/>
              <w:rPr>
                <w:rFonts w:ascii="宋体" w:hAnsi="宋体"/>
                <w:color w:val="000000"/>
                <w:szCs w:val="21"/>
              </w:rPr>
            </w:pPr>
            <w:r w:rsidRPr="00211E08">
              <w:rPr>
                <w:rFonts w:ascii="宋体" w:hAnsi="宋体" w:hint="eastAsia"/>
                <w:color w:val="000000"/>
                <w:szCs w:val="21"/>
              </w:rPr>
              <w:t>收集暂存于一般固废暂存场后进行外销</w:t>
            </w:r>
          </w:p>
        </w:tc>
        <w:tc>
          <w:tcPr>
            <w:tcW w:w="1477" w:type="dxa"/>
            <w:vMerge w:val="restart"/>
            <w:tcBorders>
              <w:top w:val="single" w:sz="6" w:space="0" w:color="auto"/>
              <w:left w:val="single" w:sz="6" w:space="0" w:color="auto"/>
              <w:right w:val="single" w:sz="12" w:space="0" w:color="auto"/>
            </w:tcBorders>
            <w:vAlign w:val="center"/>
          </w:tcPr>
          <w:p w14:paraId="7CE060FC" w14:textId="77777777" w:rsidR="00211E08" w:rsidRPr="00211E08" w:rsidRDefault="00211E08" w:rsidP="00211E08">
            <w:pPr>
              <w:spacing w:line="400" w:lineRule="exact"/>
              <w:jc w:val="center"/>
              <w:rPr>
                <w:rFonts w:ascii="宋体" w:hAnsi="宋体"/>
                <w:color w:val="000000"/>
                <w:szCs w:val="21"/>
              </w:rPr>
            </w:pPr>
            <w:r w:rsidRPr="00211E08">
              <w:rPr>
                <w:rFonts w:ascii="宋体" w:hAnsi="宋体" w:hint="eastAsia"/>
                <w:color w:val="000000"/>
                <w:szCs w:val="21"/>
              </w:rPr>
              <w:t>综合利用</w:t>
            </w:r>
          </w:p>
        </w:tc>
      </w:tr>
      <w:tr w:rsidR="00211E08" w:rsidRPr="00211E08" w14:paraId="75E73974" w14:textId="77777777" w:rsidTr="008F631B">
        <w:trPr>
          <w:cantSplit/>
          <w:trHeight w:val="405"/>
          <w:jc w:val="center"/>
        </w:trPr>
        <w:tc>
          <w:tcPr>
            <w:tcW w:w="790" w:type="dxa"/>
            <w:vMerge/>
            <w:tcBorders>
              <w:left w:val="single" w:sz="12" w:space="0" w:color="auto"/>
              <w:right w:val="single" w:sz="6" w:space="0" w:color="auto"/>
            </w:tcBorders>
            <w:vAlign w:val="center"/>
          </w:tcPr>
          <w:p w14:paraId="57785B6E" w14:textId="77777777" w:rsidR="00211E08" w:rsidRPr="00211E08" w:rsidRDefault="00211E08" w:rsidP="00211E08">
            <w:pPr>
              <w:spacing w:line="400" w:lineRule="exact"/>
              <w:jc w:val="center"/>
              <w:rPr>
                <w:rFonts w:ascii="宋体" w:hAnsi="宋体"/>
                <w:color w:val="000000"/>
                <w:spacing w:val="-20"/>
                <w:szCs w:val="21"/>
              </w:rPr>
            </w:pPr>
          </w:p>
        </w:tc>
        <w:tc>
          <w:tcPr>
            <w:tcW w:w="1443" w:type="dxa"/>
            <w:vMerge/>
            <w:tcBorders>
              <w:left w:val="single" w:sz="6" w:space="0" w:color="auto"/>
              <w:right w:val="single" w:sz="6" w:space="0" w:color="auto"/>
            </w:tcBorders>
            <w:vAlign w:val="center"/>
          </w:tcPr>
          <w:p w14:paraId="3F58616E" w14:textId="77777777" w:rsidR="00211E08" w:rsidRPr="00211E08" w:rsidRDefault="00211E08" w:rsidP="00211E08">
            <w:pPr>
              <w:spacing w:line="400" w:lineRule="exact"/>
              <w:jc w:val="center"/>
              <w:rPr>
                <w:rFonts w:ascii="宋体" w:hAnsi="宋体"/>
                <w:color w:val="000000"/>
                <w:spacing w:val="-10"/>
                <w:szCs w:val="21"/>
              </w:rPr>
            </w:pPr>
          </w:p>
        </w:tc>
        <w:tc>
          <w:tcPr>
            <w:tcW w:w="1650" w:type="dxa"/>
            <w:tcBorders>
              <w:top w:val="single" w:sz="6" w:space="0" w:color="auto"/>
              <w:left w:val="single" w:sz="6" w:space="0" w:color="auto"/>
              <w:bottom w:val="single" w:sz="6" w:space="0" w:color="auto"/>
              <w:right w:val="single" w:sz="6" w:space="0" w:color="auto"/>
            </w:tcBorders>
            <w:vAlign w:val="center"/>
          </w:tcPr>
          <w:p w14:paraId="3C9E83F7" w14:textId="77777777" w:rsidR="00211E08" w:rsidRPr="00211E08" w:rsidRDefault="00211E08" w:rsidP="00211E08">
            <w:pPr>
              <w:spacing w:line="360" w:lineRule="exact"/>
              <w:jc w:val="center"/>
              <w:rPr>
                <w:rFonts w:ascii="宋体" w:hAnsi="宋体"/>
                <w:color w:val="000000"/>
                <w:szCs w:val="21"/>
              </w:rPr>
            </w:pPr>
            <w:r w:rsidRPr="00211E08">
              <w:rPr>
                <w:rFonts w:ascii="宋体" w:hAnsi="宋体" w:hint="eastAsia"/>
                <w:color w:val="000000"/>
                <w:szCs w:val="21"/>
              </w:rPr>
              <w:t>废焊渣</w:t>
            </w:r>
          </w:p>
        </w:tc>
        <w:tc>
          <w:tcPr>
            <w:tcW w:w="3929" w:type="dxa"/>
            <w:vMerge/>
            <w:tcBorders>
              <w:left w:val="single" w:sz="6" w:space="0" w:color="auto"/>
              <w:right w:val="single" w:sz="6" w:space="0" w:color="auto"/>
            </w:tcBorders>
            <w:vAlign w:val="center"/>
          </w:tcPr>
          <w:p w14:paraId="28396DC1" w14:textId="77777777" w:rsidR="00211E08" w:rsidRPr="00211E08" w:rsidRDefault="00211E08" w:rsidP="00211E08">
            <w:pPr>
              <w:spacing w:line="400" w:lineRule="exact"/>
              <w:jc w:val="center"/>
              <w:rPr>
                <w:rFonts w:ascii="宋体" w:hAnsi="宋体"/>
                <w:color w:val="000000"/>
                <w:szCs w:val="21"/>
              </w:rPr>
            </w:pPr>
          </w:p>
        </w:tc>
        <w:tc>
          <w:tcPr>
            <w:tcW w:w="1477" w:type="dxa"/>
            <w:vMerge/>
            <w:tcBorders>
              <w:left w:val="single" w:sz="6" w:space="0" w:color="auto"/>
              <w:right w:val="single" w:sz="12" w:space="0" w:color="auto"/>
            </w:tcBorders>
            <w:vAlign w:val="center"/>
          </w:tcPr>
          <w:p w14:paraId="3E34427B" w14:textId="77777777" w:rsidR="00211E08" w:rsidRPr="00211E08" w:rsidRDefault="00211E08" w:rsidP="00211E08">
            <w:pPr>
              <w:spacing w:line="400" w:lineRule="exact"/>
              <w:jc w:val="center"/>
              <w:rPr>
                <w:rFonts w:ascii="宋体" w:hAnsi="宋体"/>
                <w:color w:val="000000"/>
                <w:szCs w:val="21"/>
              </w:rPr>
            </w:pPr>
          </w:p>
        </w:tc>
      </w:tr>
      <w:tr w:rsidR="00211E08" w:rsidRPr="00211E08" w14:paraId="46E56C03" w14:textId="77777777" w:rsidTr="008F631B">
        <w:trPr>
          <w:cantSplit/>
          <w:trHeight w:val="405"/>
          <w:jc w:val="center"/>
        </w:trPr>
        <w:tc>
          <w:tcPr>
            <w:tcW w:w="790" w:type="dxa"/>
            <w:vMerge/>
            <w:tcBorders>
              <w:left w:val="single" w:sz="12" w:space="0" w:color="auto"/>
              <w:right w:val="single" w:sz="6" w:space="0" w:color="auto"/>
            </w:tcBorders>
            <w:vAlign w:val="center"/>
          </w:tcPr>
          <w:p w14:paraId="42941000" w14:textId="77777777" w:rsidR="00211E08" w:rsidRPr="00211E08" w:rsidRDefault="00211E08" w:rsidP="00211E08">
            <w:pPr>
              <w:spacing w:line="400" w:lineRule="exact"/>
              <w:jc w:val="center"/>
              <w:rPr>
                <w:rFonts w:ascii="宋体" w:hAnsi="宋体"/>
                <w:color w:val="000000"/>
                <w:spacing w:val="-20"/>
                <w:szCs w:val="21"/>
              </w:rPr>
            </w:pPr>
          </w:p>
        </w:tc>
        <w:tc>
          <w:tcPr>
            <w:tcW w:w="1443" w:type="dxa"/>
            <w:vMerge/>
            <w:tcBorders>
              <w:left w:val="single" w:sz="6" w:space="0" w:color="auto"/>
              <w:right w:val="single" w:sz="6" w:space="0" w:color="auto"/>
            </w:tcBorders>
            <w:vAlign w:val="center"/>
          </w:tcPr>
          <w:p w14:paraId="4536A964" w14:textId="77777777" w:rsidR="00211E08" w:rsidRPr="00211E08" w:rsidRDefault="00211E08" w:rsidP="00211E08">
            <w:pPr>
              <w:spacing w:line="400" w:lineRule="exact"/>
              <w:jc w:val="center"/>
              <w:rPr>
                <w:rFonts w:ascii="宋体" w:hAnsi="宋体"/>
                <w:color w:val="000000"/>
                <w:spacing w:val="-10"/>
                <w:szCs w:val="21"/>
              </w:rPr>
            </w:pPr>
          </w:p>
        </w:tc>
        <w:tc>
          <w:tcPr>
            <w:tcW w:w="1650" w:type="dxa"/>
            <w:tcBorders>
              <w:top w:val="single" w:sz="6" w:space="0" w:color="auto"/>
              <w:left w:val="single" w:sz="6" w:space="0" w:color="auto"/>
              <w:bottom w:val="single" w:sz="6" w:space="0" w:color="auto"/>
              <w:right w:val="single" w:sz="6" w:space="0" w:color="auto"/>
            </w:tcBorders>
            <w:vAlign w:val="center"/>
          </w:tcPr>
          <w:p w14:paraId="5D0D2F8D" w14:textId="77777777" w:rsidR="00211E08" w:rsidRPr="00211E08" w:rsidRDefault="00211E08" w:rsidP="00211E08">
            <w:pPr>
              <w:spacing w:line="360" w:lineRule="exact"/>
              <w:jc w:val="center"/>
              <w:rPr>
                <w:rFonts w:ascii="宋体" w:hAnsi="宋体"/>
                <w:color w:val="000000"/>
                <w:szCs w:val="21"/>
              </w:rPr>
            </w:pPr>
            <w:r w:rsidRPr="00211E08">
              <w:rPr>
                <w:rFonts w:ascii="宋体" w:hAnsi="宋体" w:hint="eastAsia"/>
                <w:color w:val="000000"/>
                <w:szCs w:val="21"/>
              </w:rPr>
              <w:t>打磨、切割工序产生的粉尘</w:t>
            </w:r>
          </w:p>
        </w:tc>
        <w:tc>
          <w:tcPr>
            <w:tcW w:w="3929" w:type="dxa"/>
            <w:vMerge/>
            <w:tcBorders>
              <w:left w:val="single" w:sz="6" w:space="0" w:color="auto"/>
              <w:right w:val="single" w:sz="6" w:space="0" w:color="auto"/>
            </w:tcBorders>
            <w:vAlign w:val="center"/>
          </w:tcPr>
          <w:p w14:paraId="5DE62656" w14:textId="77777777" w:rsidR="00211E08" w:rsidRPr="00211E08" w:rsidRDefault="00211E08" w:rsidP="00211E08">
            <w:pPr>
              <w:spacing w:line="400" w:lineRule="exact"/>
              <w:jc w:val="center"/>
              <w:rPr>
                <w:rFonts w:ascii="宋体" w:hAnsi="宋体"/>
                <w:color w:val="000000"/>
                <w:szCs w:val="21"/>
              </w:rPr>
            </w:pPr>
          </w:p>
        </w:tc>
        <w:tc>
          <w:tcPr>
            <w:tcW w:w="1477" w:type="dxa"/>
            <w:vMerge/>
            <w:tcBorders>
              <w:left w:val="single" w:sz="6" w:space="0" w:color="auto"/>
              <w:right w:val="single" w:sz="12" w:space="0" w:color="auto"/>
            </w:tcBorders>
            <w:vAlign w:val="center"/>
          </w:tcPr>
          <w:p w14:paraId="6159A395" w14:textId="77777777" w:rsidR="00211E08" w:rsidRPr="00211E08" w:rsidRDefault="00211E08" w:rsidP="00211E08">
            <w:pPr>
              <w:spacing w:line="400" w:lineRule="exact"/>
              <w:jc w:val="center"/>
              <w:rPr>
                <w:rFonts w:ascii="宋体" w:hAnsi="宋体"/>
                <w:color w:val="000000"/>
                <w:szCs w:val="21"/>
              </w:rPr>
            </w:pPr>
          </w:p>
        </w:tc>
      </w:tr>
      <w:tr w:rsidR="00211E08" w:rsidRPr="00211E08" w14:paraId="40BCD2DB" w14:textId="77777777" w:rsidTr="008F631B">
        <w:trPr>
          <w:cantSplit/>
          <w:trHeight w:val="405"/>
          <w:jc w:val="center"/>
        </w:trPr>
        <w:tc>
          <w:tcPr>
            <w:tcW w:w="790" w:type="dxa"/>
            <w:vMerge/>
            <w:tcBorders>
              <w:left w:val="single" w:sz="12" w:space="0" w:color="auto"/>
              <w:right w:val="single" w:sz="6" w:space="0" w:color="auto"/>
            </w:tcBorders>
            <w:vAlign w:val="center"/>
          </w:tcPr>
          <w:p w14:paraId="6A6D839B" w14:textId="77777777" w:rsidR="00211E08" w:rsidRPr="00211E08" w:rsidRDefault="00211E08" w:rsidP="00211E08">
            <w:pPr>
              <w:spacing w:line="400" w:lineRule="exact"/>
              <w:jc w:val="center"/>
              <w:rPr>
                <w:rFonts w:ascii="宋体" w:hAnsi="宋体"/>
                <w:color w:val="000000"/>
                <w:spacing w:val="-20"/>
                <w:szCs w:val="21"/>
              </w:rPr>
            </w:pPr>
          </w:p>
        </w:tc>
        <w:tc>
          <w:tcPr>
            <w:tcW w:w="1443" w:type="dxa"/>
            <w:vMerge/>
            <w:tcBorders>
              <w:left w:val="single" w:sz="6" w:space="0" w:color="auto"/>
              <w:right w:val="single" w:sz="6" w:space="0" w:color="auto"/>
            </w:tcBorders>
            <w:vAlign w:val="center"/>
          </w:tcPr>
          <w:p w14:paraId="065ECD52" w14:textId="77777777" w:rsidR="00211E08" w:rsidRPr="00211E08" w:rsidRDefault="00211E08" w:rsidP="00211E08">
            <w:pPr>
              <w:spacing w:line="400" w:lineRule="exact"/>
              <w:jc w:val="center"/>
              <w:rPr>
                <w:rFonts w:ascii="宋体" w:hAnsi="宋体"/>
                <w:color w:val="000000"/>
                <w:spacing w:val="-10"/>
                <w:szCs w:val="21"/>
              </w:rPr>
            </w:pPr>
          </w:p>
        </w:tc>
        <w:tc>
          <w:tcPr>
            <w:tcW w:w="1650" w:type="dxa"/>
            <w:tcBorders>
              <w:top w:val="single" w:sz="6" w:space="0" w:color="auto"/>
              <w:left w:val="single" w:sz="6" w:space="0" w:color="auto"/>
              <w:bottom w:val="single" w:sz="6" w:space="0" w:color="auto"/>
              <w:right w:val="single" w:sz="6" w:space="0" w:color="auto"/>
            </w:tcBorders>
            <w:vAlign w:val="center"/>
          </w:tcPr>
          <w:p w14:paraId="7DF76780" w14:textId="77777777" w:rsidR="00211E08" w:rsidRPr="00211E08" w:rsidRDefault="00211E08" w:rsidP="00211E08">
            <w:pPr>
              <w:spacing w:line="360" w:lineRule="exact"/>
              <w:jc w:val="center"/>
              <w:rPr>
                <w:rFonts w:ascii="宋体" w:hAnsi="宋体"/>
                <w:color w:val="000000"/>
                <w:szCs w:val="21"/>
              </w:rPr>
            </w:pPr>
            <w:r w:rsidRPr="00211E08">
              <w:rPr>
                <w:rFonts w:ascii="宋体" w:hAnsi="宋体" w:hint="eastAsia"/>
                <w:color w:val="000000"/>
                <w:szCs w:val="21"/>
              </w:rPr>
              <w:t>喷砂房布袋除尘器收集的粉尘</w:t>
            </w:r>
          </w:p>
        </w:tc>
        <w:tc>
          <w:tcPr>
            <w:tcW w:w="3929" w:type="dxa"/>
            <w:vMerge/>
            <w:tcBorders>
              <w:left w:val="single" w:sz="6" w:space="0" w:color="auto"/>
              <w:right w:val="single" w:sz="6" w:space="0" w:color="auto"/>
            </w:tcBorders>
            <w:vAlign w:val="center"/>
          </w:tcPr>
          <w:p w14:paraId="174A99DB" w14:textId="77777777" w:rsidR="00211E08" w:rsidRPr="00211E08" w:rsidRDefault="00211E08" w:rsidP="00211E08">
            <w:pPr>
              <w:spacing w:line="400" w:lineRule="exact"/>
              <w:jc w:val="center"/>
              <w:rPr>
                <w:rFonts w:ascii="宋体" w:hAnsi="宋体"/>
                <w:color w:val="000000"/>
                <w:szCs w:val="21"/>
              </w:rPr>
            </w:pPr>
          </w:p>
        </w:tc>
        <w:tc>
          <w:tcPr>
            <w:tcW w:w="1477" w:type="dxa"/>
            <w:vMerge/>
            <w:tcBorders>
              <w:left w:val="single" w:sz="6" w:space="0" w:color="auto"/>
              <w:right w:val="single" w:sz="12" w:space="0" w:color="auto"/>
            </w:tcBorders>
            <w:vAlign w:val="center"/>
          </w:tcPr>
          <w:p w14:paraId="23FD1FE1" w14:textId="77777777" w:rsidR="00211E08" w:rsidRPr="00211E08" w:rsidRDefault="00211E08" w:rsidP="00211E08">
            <w:pPr>
              <w:spacing w:line="400" w:lineRule="exact"/>
              <w:jc w:val="center"/>
              <w:rPr>
                <w:rFonts w:ascii="宋体" w:hAnsi="宋体"/>
                <w:color w:val="000000"/>
                <w:szCs w:val="21"/>
              </w:rPr>
            </w:pPr>
          </w:p>
        </w:tc>
      </w:tr>
      <w:tr w:rsidR="002B711C" w:rsidRPr="00211E08" w14:paraId="00433A73" w14:textId="77777777" w:rsidTr="00211E08">
        <w:trPr>
          <w:cantSplit/>
          <w:trHeight w:val="455"/>
          <w:jc w:val="center"/>
        </w:trPr>
        <w:tc>
          <w:tcPr>
            <w:tcW w:w="790" w:type="dxa"/>
            <w:vMerge/>
            <w:tcBorders>
              <w:left w:val="single" w:sz="12" w:space="0" w:color="auto"/>
              <w:right w:val="single" w:sz="6" w:space="0" w:color="auto"/>
            </w:tcBorders>
            <w:vAlign w:val="center"/>
          </w:tcPr>
          <w:p w14:paraId="2E9EC051" w14:textId="77777777" w:rsidR="002B711C" w:rsidRPr="00211E08" w:rsidRDefault="002B711C">
            <w:pPr>
              <w:spacing w:line="400" w:lineRule="exact"/>
              <w:jc w:val="center"/>
              <w:rPr>
                <w:rFonts w:ascii="宋体" w:hAnsi="宋体"/>
                <w:color w:val="000000"/>
                <w:spacing w:val="-20"/>
                <w:szCs w:val="21"/>
              </w:rPr>
            </w:pPr>
          </w:p>
        </w:tc>
        <w:tc>
          <w:tcPr>
            <w:tcW w:w="3093" w:type="dxa"/>
            <w:gridSpan w:val="2"/>
            <w:tcBorders>
              <w:top w:val="single" w:sz="6" w:space="0" w:color="auto"/>
              <w:left w:val="single" w:sz="6" w:space="0" w:color="auto"/>
              <w:right w:val="single" w:sz="4" w:space="0" w:color="auto"/>
            </w:tcBorders>
            <w:vAlign w:val="center"/>
          </w:tcPr>
          <w:p w14:paraId="1B44B028" w14:textId="77777777" w:rsidR="002B711C" w:rsidRPr="00211E08" w:rsidRDefault="002B711C">
            <w:pPr>
              <w:spacing w:line="400" w:lineRule="exact"/>
              <w:jc w:val="center"/>
              <w:rPr>
                <w:rFonts w:ascii="宋体" w:hAnsi="宋体"/>
                <w:color w:val="000000"/>
                <w:spacing w:val="-10"/>
                <w:szCs w:val="21"/>
              </w:rPr>
            </w:pPr>
            <w:r w:rsidRPr="00211E08">
              <w:rPr>
                <w:rFonts w:ascii="宋体" w:hAnsi="宋体" w:hint="eastAsia"/>
                <w:color w:val="000000"/>
                <w:spacing w:val="-10"/>
                <w:szCs w:val="21"/>
              </w:rPr>
              <w:t xml:space="preserve">  生活垃圾</w:t>
            </w:r>
          </w:p>
        </w:tc>
        <w:tc>
          <w:tcPr>
            <w:tcW w:w="3929" w:type="dxa"/>
            <w:tcBorders>
              <w:top w:val="single" w:sz="6" w:space="0" w:color="auto"/>
              <w:left w:val="single" w:sz="4" w:space="0" w:color="auto"/>
              <w:bottom w:val="single" w:sz="6" w:space="0" w:color="auto"/>
              <w:right w:val="single" w:sz="4" w:space="0" w:color="auto"/>
            </w:tcBorders>
            <w:vAlign w:val="center"/>
          </w:tcPr>
          <w:p w14:paraId="3526A202" w14:textId="77777777" w:rsidR="002B711C" w:rsidRPr="00211E08" w:rsidRDefault="002B711C">
            <w:pPr>
              <w:spacing w:line="400" w:lineRule="exact"/>
              <w:jc w:val="center"/>
              <w:rPr>
                <w:rFonts w:ascii="宋体" w:hAnsi="宋体"/>
                <w:color w:val="000000"/>
                <w:szCs w:val="21"/>
              </w:rPr>
            </w:pPr>
            <w:r w:rsidRPr="00211E08">
              <w:rPr>
                <w:rFonts w:ascii="宋体" w:hAnsi="宋体" w:hint="eastAsia"/>
                <w:color w:val="000000"/>
                <w:szCs w:val="21"/>
              </w:rPr>
              <w:t>垃圾箱收集，城市环卫部门集中处置。</w:t>
            </w:r>
          </w:p>
        </w:tc>
        <w:tc>
          <w:tcPr>
            <w:tcW w:w="1477" w:type="dxa"/>
            <w:tcBorders>
              <w:top w:val="single" w:sz="6" w:space="0" w:color="auto"/>
              <w:left w:val="single" w:sz="4" w:space="0" w:color="auto"/>
              <w:right w:val="single" w:sz="12" w:space="0" w:color="auto"/>
            </w:tcBorders>
            <w:vAlign w:val="center"/>
          </w:tcPr>
          <w:p w14:paraId="2621F866" w14:textId="77777777" w:rsidR="002B711C" w:rsidRPr="00211E08" w:rsidRDefault="002B711C">
            <w:pPr>
              <w:spacing w:line="400" w:lineRule="exact"/>
              <w:jc w:val="center"/>
              <w:rPr>
                <w:rFonts w:ascii="宋体" w:hAnsi="宋体"/>
                <w:color w:val="000000"/>
                <w:szCs w:val="21"/>
              </w:rPr>
            </w:pPr>
            <w:r w:rsidRPr="00211E08">
              <w:rPr>
                <w:rFonts w:ascii="宋体" w:hAnsi="宋体" w:hint="eastAsia"/>
                <w:color w:val="000000"/>
                <w:szCs w:val="21"/>
              </w:rPr>
              <w:t>安全处置</w:t>
            </w:r>
          </w:p>
        </w:tc>
      </w:tr>
      <w:tr w:rsidR="002B711C" w:rsidRPr="00211E08" w14:paraId="7FAFBAC2" w14:textId="77777777" w:rsidTr="00211E08">
        <w:trPr>
          <w:cantSplit/>
          <w:trHeight w:val="558"/>
          <w:jc w:val="center"/>
        </w:trPr>
        <w:tc>
          <w:tcPr>
            <w:tcW w:w="790" w:type="dxa"/>
            <w:tcBorders>
              <w:top w:val="single" w:sz="6" w:space="0" w:color="auto"/>
              <w:left w:val="single" w:sz="12" w:space="0" w:color="auto"/>
              <w:bottom w:val="single" w:sz="6" w:space="0" w:color="auto"/>
              <w:right w:val="single" w:sz="6" w:space="0" w:color="auto"/>
            </w:tcBorders>
            <w:vAlign w:val="center"/>
          </w:tcPr>
          <w:p w14:paraId="2E25F5A4"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噪声</w:t>
            </w:r>
          </w:p>
        </w:tc>
        <w:tc>
          <w:tcPr>
            <w:tcW w:w="1443" w:type="dxa"/>
            <w:tcBorders>
              <w:top w:val="single" w:sz="6" w:space="0" w:color="auto"/>
              <w:left w:val="single" w:sz="6" w:space="0" w:color="auto"/>
              <w:bottom w:val="single" w:sz="6" w:space="0" w:color="auto"/>
              <w:right w:val="single" w:sz="4" w:space="0" w:color="auto"/>
            </w:tcBorders>
            <w:vAlign w:val="center"/>
          </w:tcPr>
          <w:p w14:paraId="014D6056" w14:textId="77777777" w:rsidR="002B711C" w:rsidRPr="00211E08" w:rsidRDefault="002B711C">
            <w:pPr>
              <w:spacing w:line="400" w:lineRule="exact"/>
              <w:jc w:val="center"/>
              <w:rPr>
                <w:rFonts w:ascii="宋体" w:hAnsi="宋体"/>
                <w:color w:val="000000"/>
                <w:szCs w:val="21"/>
              </w:rPr>
            </w:pPr>
            <w:r w:rsidRPr="00211E08">
              <w:rPr>
                <w:rFonts w:ascii="宋体" w:hAnsi="宋体" w:hint="eastAsia"/>
                <w:color w:val="000000"/>
                <w:szCs w:val="21"/>
              </w:rPr>
              <w:t>切割机、喷丸机、空压机、钻床、锯床、离心风机、行车、焊机等</w:t>
            </w:r>
          </w:p>
        </w:tc>
        <w:tc>
          <w:tcPr>
            <w:tcW w:w="1650" w:type="dxa"/>
            <w:tcBorders>
              <w:top w:val="single" w:sz="6" w:space="0" w:color="auto"/>
              <w:left w:val="single" w:sz="4" w:space="0" w:color="auto"/>
              <w:bottom w:val="single" w:sz="6" w:space="0" w:color="auto"/>
              <w:right w:val="single" w:sz="4" w:space="0" w:color="auto"/>
            </w:tcBorders>
            <w:vAlign w:val="center"/>
          </w:tcPr>
          <w:p w14:paraId="1075773F" w14:textId="77777777" w:rsidR="002B711C" w:rsidRPr="00211E08" w:rsidRDefault="002B711C">
            <w:pPr>
              <w:spacing w:line="400" w:lineRule="exact"/>
              <w:jc w:val="center"/>
              <w:rPr>
                <w:rFonts w:ascii="宋体" w:hAnsi="宋体"/>
                <w:color w:val="000000"/>
                <w:szCs w:val="21"/>
              </w:rPr>
            </w:pPr>
            <w:r w:rsidRPr="00211E08">
              <w:rPr>
                <w:rFonts w:ascii="宋体" w:hAnsi="宋体" w:cs="宋体" w:hint="eastAsia"/>
                <w:color w:val="000000"/>
                <w:szCs w:val="21"/>
                <w:lang w:val="de-DE"/>
              </w:rPr>
              <w:t>Leq</w:t>
            </w:r>
          </w:p>
        </w:tc>
        <w:tc>
          <w:tcPr>
            <w:tcW w:w="3929" w:type="dxa"/>
            <w:tcBorders>
              <w:top w:val="single" w:sz="6" w:space="0" w:color="auto"/>
              <w:left w:val="single" w:sz="4" w:space="0" w:color="auto"/>
              <w:bottom w:val="single" w:sz="6" w:space="0" w:color="auto"/>
              <w:right w:val="single" w:sz="4" w:space="0" w:color="auto"/>
            </w:tcBorders>
            <w:vAlign w:val="center"/>
          </w:tcPr>
          <w:p w14:paraId="056C619E" w14:textId="77777777" w:rsidR="002B711C" w:rsidRPr="00211E08" w:rsidRDefault="002B711C">
            <w:pPr>
              <w:spacing w:line="400" w:lineRule="exact"/>
              <w:jc w:val="center"/>
              <w:rPr>
                <w:rFonts w:ascii="宋体" w:hAnsi="宋体"/>
                <w:color w:val="000000"/>
                <w:szCs w:val="21"/>
              </w:rPr>
            </w:pPr>
            <w:r w:rsidRPr="00211E08">
              <w:rPr>
                <w:rFonts w:ascii="宋体" w:hAnsi="宋体" w:hint="eastAsia"/>
                <w:color w:val="000000"/>
                <w:szCs w:val="21"/>
              </w:rPr>
              <w:t>选低噪设备，</w:t>
            </w:r>
            <w:proofErr w:type="gramStart"/>
            <w:r w:rsidRPr="00211E08">
              <w:rPr>
                <w:rFonts w:ascii="宋体" w:hAnsi="宋体" w:hint="eastAsia"/>
                <w:color w:val="000000"/>
                <w:szCs w:val="21"/>
              </w:rPr>
              <w:t>强噪设备</w:t>
            </w:r>
            <w:proofErr w:type="gramEnd"/>
            <w:r w:rsidRPr="00211E08">
              <w:rPr>
                <w:rFonts w:ascii="宋体" w:hAnsi="宋体" w:hint="eastAsia"/>
                <w:color w:val="000000"/>
                <w:szCs w:val="21"/>
              </w:rPr>
              <w:t>基础减振，生产设备室内安装，一班制运行。</w:t>
            </w:r>
          </w:p>
        </w:tc>
        <w:tc>
          <w:tcPr>
            <w:tcW w:w="1477" w:type="dxa"/>
            <w:tcBorders>
              <w:top w:val="single" w:sz="6" w:space="0" w:color="auto"/>
              <w:left w:val="single" w:sz="4" w:space="0" w:color="auto"/>
              <w:bottom w:val="single" w:sz="6" w:space="0" w:color="auto"/>
              <w:right w:val="single" w:sz="12" w:space="0" w:color="auto"/>
            </w:tcBorders>
            <w:vAlign w:val="center"/>
          </w:tcPr>
          <w:p w14:paraId="29E98C15" w14:textId="77777777" w:rsidR="002B711C" w:rsidRPr="00211E08" w:rsidRDefault="002B711C">
            <w:pPr>
              <w:spacing w:line="400" w:lineRule="exact"/>
              <w:jc w:val="center"/>
              <w:rPr>
                <w:rFonts w:ascii="宋体" w:hAnsi="宋体"/>
                <w:color w:val="000000"/>
                <w:spacing w:val="4"/>
                <w:szCs w:val="21"/>
              </w:rPr>
            </w:pPr>
            <w:r w:rsidRPr="00211E08">
              <w:rPr>
                <w:rFonts w:ascii="宋体" w:hAnsi="宋体" w:hint="eastAsia"/>
                <w:color w:val="000000"/>
                <w:szCs w:val="21"/>
              </w:rPr>
              <w:t>达标排放</w:t>
            </w:r>
          </w:p>
        </w:tc>
      </w:tr>
      <w:tr w:rsidR="002B711C" w:rsidRPr="00211E08" w14:paraId="5C5CF45F" w14:textId="77777777" w:rsidTr="00211E08">
        <w:trPr>
          <w:cantSplit/>
          <w:trHeight w:val="460"/>
          <w:jc w:val="center"/>
        </w:trPr>
        <w:tc>
          <w:tcPr>
            <w:tcW w:w="790" w:type="dxa"/>
            <w:tcBorders>
              <w:top w:val="single" w:sz="6" w:space="0" w:color="auto"/>
              <w:left w:val="single" w:sz="12" w:space="0" w:color="auto"/>
              <w:bottom w:val="single" w:sz="6" w:space="0" w:color="auto"/>
              <w:right w:val="single" w:sz="6" w:space="0" w:color="auto"/>
            </w:tcBorders>
            <w:vAlign w:val="center"/>
          </w:tcPr>
          <w:p w14:paraId="139CA4B8"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其他</w:t>
            </w:r>
          </w:p>
        </w:tc>
        <w:tc>
          <w:tcPr>
            <w:tcW w:w="8499" w:type="dxa"/>
            <w:gridSpan w:val="4"/>
            <w:tcBorders>
              <w:top w:val="single" w:sz="6" w:space="0" w:color="auto"/>
              <w:left w:val="single" w:sz="6" w:space="0" w:color="auto"/>
              <w:bottom w:val="single" w:sz="6" w:space="0" w:color="auto"/>
              <w:right w:val="single" w:sz="12" w:space="0" w:color="auto"/>
            </w:tcBorders>
            <w:vAlign w:val="center"/>
          </w:tcPr>
          <w:p w14:paraId="7B67E8DA" w14:textId="77777777" w:rsidR="002B711C" w:rsidRPr="00211E08" w:rsidRDefault="002B711C">
            <w:pPr>
              <w:spacing w:line="400" w:lineRule="exact"/>
              <w:jc w:val="center"/>
              <w:rPr>
                <w:rFonts w:ascii="宋体" w:hAnsi="宋体"/>
                <w:color w:val="000000"/>
                <w:spacing w:val="-20"/>
                <w:szCs w:val="21"/>
              </w:rPr>
            </w:pPr>
            <w:r w:rsidRPr="00211E08">
              <w:rPr>
                <w:rFonts w:ascii="宋体" w:hAnsi="宋体" w:hint="eastAsia"/>
                <w:color w:val="000000"/>
                <w:spacing w:val="-20"/>
                <w:szCs w:val="21"/>
              </w:rPr>
              <w:t>无</w:t>
            </w:r>
          </w:p>
        </w:tc>
      </w:tr>
      <w:tr w:rsidR="002B711C" w:rsidRPr="006A766C" w14:paraId="3EC7BF46" w14:textId="77777777" w:rsidTr="00211E08">
        <w:trPr>
          <w:cantSplit/>
          <w:trHeight w:val="1990"/>
          <w:jc w:val="center"/>
        </w:trPr>
        <w:tc>
          <w:tcPr>
            <w:tcW w:w="9289" w:type="dxa"/>
            <w:gridSpan w:val="5"/>
            <w:tcBorders>
              <w:top w:val="single" w:sz="6" w:space="0" w:color="auto"/>
              <w:left w:val="single" w:sz="12" w:space="0" w:color="auto"/>
              <w:bottom w:val="single" w:sz="12" w:space="0" w:color="auto"/>
              <w:right w:val="single" w:sz="12" w:space="0" w:color="auto"/>
            </w:tcBorders>
          </w:tcPr>
          <w:p w14:paraId="7517C00B" w14:textId="77777777" w:rsidR="002B711C" w:rsidRPr="00211E08" w:rsidRDefault="002B711C">
            <w:pPr>
              <w:spacing w:line="400" w:lineRule="exact"/>
              <w:jc w:val="left"/>
              <w:rPr>
                <w:color w:val="000000"/>
                <w:szCs w:val="21"/>
              </w:rPr>
            </w:pPr>
            <w:r w:rsidRPr="00211E08">
              <w:rPr>
                <w:rFonts w:hint="eastAsia"/>
                <w:color w:val="000000"/>
                <w:szCs w:val="21"/>
              </w:rPr>
              <w:lastRenderedPageBreak/>
              <w:t>生态保护措施及预期效果</w:t>
            </w:r>
          </w:p>
          <w:p w14:paraId="2B2F568A" w14:textId="77777777" w:rsidR="00211E08" w:rsidRPr="00211E08" w:rsidRDefault="00211E08" w:rsidP="00211E08">
            <w:pPr>
              <w:spacing w:line="440" w:lineRule="exact"/>
              <w:ind w:firstLineChars="200" w:firstLine="420"/>
              <w:rPr>
                <w:rFonts w:ascii="宋体" w:hAnsi="宋体" w:cs="宋体"/>
                <w:color w:val="000000"/>
                <w:szCs w:val="21"/>
              </w:rPr>
            </w:pPr>
            <w:r w:rsidRPr="00211E08">
              <w:rPr>
                <w:rFonts w:ascii="宋体" w:hAnsi="宋体" w:cs="宋体" w:hint="eastAsia"/>
                <w:color w:val="000000"/>
                <w:szCs w:val="21"/>
              </w:rPr>
              <w:t>施工期工程基础开挖，开挖作业可能扰动表土结构，土壤裸露，导致水土流失，应边平整场地、边压实，雨水自然流向处应设置泥沙拦挡设施。,施工期土建工程量较小，室内设备安装营运期污染物排放量较小且达标，因此，不会对周边生态环境带来明显不利影响。</w:t>
            </w:r>
          </w:p>
          <w:p w14:paraId="5217BF61" w14:textId="77777777" w:rsidR="002B711C" w:rsidRPr="00211E08" w:rsidRDefault="002B711C">
            <w:pPr>
              <w:spacing w:line="400" w:lineRule="exact"/>
              <w:rPr>
                <w:color w:val="000000"/>
                <w:szCs w:val="21"/>
              </w:rPr>
            </w:pPr>
          </w:p>
          <w:p w14:paraId="7415BE82" w14:textId="77777777" w:rsidR="002B711C" w:rsidRPr="00211E08" w:rsidRDefault="002B711C">
            <w:pPr>
              <w:spacing w:line="400" w:lineRule="exact"/>
              <w:rPr>
                <w:color w:val="000000"/>
                <w:szCs w:val="21"/>
              </w:rPr>
            </w:pPr>
          </w:p>
          <w:p w14:paraId="013A6C01" w14:textId="77777777" w:rsidR="002B711C" w:rsidRPr="00211E08" w:rsidRDefault="002B711C">
            <w:pPr>
              <w:pStyle w:val="Default"/>
            </w:pPr>
          </w:p>
          <w:p w14:paraId="394E0FB2" w14:textId="77777777" w:rsidR="002B711C" w:rsidRDefault="002B711C">
            <w:pPr>
              <w:spacing w:line="400" w:lineRule="exact"/>
              <w:rPr>
                <w:color w:val="000000"/>
                <w:szCs w:val="21"/>
              </w:rPr>
            </w:pPr>
          </w:p>
          <w:p w14:paraId="02BCF563" w14:textId="77777777" w:rsidR="001F56FF" w:rsidRDefault="001F56FF">
            <w:pPr>
              <w:spacing w:line="400" w:lineRule="exact"/>
              <w:rPr>
                <w:color w:val="000000"/>
                <w:szCs w:val="21"/>
              </w:rPr>
            </w:pPr>
          </w:p>
          <w:p w14:paraId="261E8E1D" w14:textId="77777777" w:rsidR="001F56FF" w:rsidRDefault="001F56FF">
            <w:pPr>
              <w:spacing w:line="400" w:lineRule="exact"/>
              <w:rPr>
                <w:color w:val="000000"/>
                <w:szCs w:val="21"/>
              </w:rPr>
            </w:pPr>
          </w:p>
          <w:p w14:paraId="7D3EBC62" w14:textId="77777777" w:rsidR="001F56FF" w:rsidRDefault="001F56FF">
            <w:pPr>
              <w:spacing w:line="400" w:lineRule="exact"/>
              <w:rPr>
                <w:color w:val="000000"/>
                <w:szCs w:val="21"/>
              </w:rPr>
            </w:pPr>
          </w:p>
          <w:p w14:paraId="6ACE083D" w14:textId="77777777" w:rsidR="001F56FF" w:rsidRDefault="001F56FF">
            <w:pPr>
              <w:spacing w:line="400" w:lineRule="exact"/>
              <w:rPr>
                <w:color w:val="000000"/>
                <w:szCs w:val="21"/>
              </w:rPr>
            </w:pPr>
          </w:p>
          <w:p w14:paraId="7D1F0A1C" w14:textId="77777777" w:rsidR="001F56FF" w:rsidRDefault="001F56FF">
            <w:pPr>
              <w:spacing w:line="400" w:lineRule="exact"/>
              <w:rPr>
                <w:color w:val="000000"/>
                <w:szCs w:val="21"/>
              </w:rPr>
            </w:pPr>
          </w:p>
          <w:p w14:paraId="2AD3E16A" w14:textId="77777777" w:rsidR="001F56FF" w:rsidRDefault="001F56FF">
            <w:pPr>
              <w:spacing w:line="400" w:lineRule="exact"/>
              <w:rPr>
                <w:color w:val="000000"/>
                <w:szCs w:val="21"/>
              </w:rPr>
            </w:pPr>
          </w:p>
          <w:p w14:paraId="1D7B621F" w14:textId="77777777" w:rsidR="001F56FF" w:rsidRDefault="001F56FF">
            <w:pPr>
              <w:spacing w:line="400" w:lineRule="exact"/>
              <w:rPr>
                <w:color w:val="000000"/>
                <w:szCs w:val="21"/>
              </w:rPr>
            </w:pPr>
          </w:p>
          <w:p w14:paraId="21700519" w14:textId="77777777" w:rsidR="001F56FF" w:rsidRDefault="001F56FF">
            <w:pPr>
              <w:spacing w:line="400" w:lineRule="exact"/>
              <w:rPr>
                <w:color w:val="000000"/>
                <w:szCs w:val="21"/>
              </w:rPr>
            </w:pPr>
          </w:p>
          <w:p w14:paraId="61804EA5" w14:textId="77777777" w:rsidR="001F56FF" w:rsidRDefault="001F56FF">
            <w:pPr>
              <w:spacing w:line="400" w:lineRule="exact"/>
              <w:rPr>
                <w:color w:val="000000"/>
                <w:szCs w:val="21"/>
              </w:rPr>
            </w:pPr>
          </w:p>
          <w:p w14:paraId="1256037C" w14:textId="77777777" w:rsidR="001F56FF" w:rsidRDefault="001F56FF">
            <w:pPr>
              <w:spacing w:line="400" w:lineRule="exact"/>
              <w:rPr>
                <w:color w:val="000000"/>
                <w:szCs w:val="21"/>
              </w:rPr>
            </w:pPr>
          </w:p>
          <w:p w14:paraId="08D062F9" w14:textId="77777777" w:rsidR="001F56FF" w:rsidRDefault="001F56FF">
            <w:pPr>
              <w:spacing w:line="400" w:lineRule="exact"/>
              <w:rPr>
                <w:color w:val="000000"/>
                <w:szCs w:val="21"/>
              </w:rPr>
            </w:pPr>
          </w:p>
          <w:p w14:paraId="3D71A367" w14:textId="77777777" w:rsidR="001F56FF" w:rsidRDefault="001F56FF">
            <w:pPr>
              <w:spacing w:line="400" w:lineRule="exact"/>
              <w:rPr>
                <w:color w:val="000000"/>
                <w:szCs w:val="21"/>
              </w:rPr>
            </w:pPr>
          </w:p>
          <w:p w14:paraId="4B96820E" w14:textId="77777777" w:rsidR="001F56FF" w:rsidRDefault="001F56FF">
            <w:pPr>
              <w:spacing w:line="400" w:lineRule="exact"/>
              <w:rPr>
                <w:color w:val="000000"/>
                <w:szCs w:val="21"/>
              </w:rPr>
            </w:pPr>
          </w:p>
          <w:p w14:paraId="6808328B" w14:textId="77777777" w:rsidR="001F56FF" w:rsidRDefault="001F56FF">
            <w:pPr>
              <w:spacing w:line="400" w:lineRule="exact"/>
              <w:rPr>
                <w:color w:val="000000"/>
                <w:szCs w:val="21"/>
              </w:rPr>
            </w:pPr>
          </w:p>
          <w:p w14:paraId="1D87E813" w14:textId="77777777" w:rsidR="001F56FF" w:rsidRDefault="001F56FF">
            <w:pPr>
              <w:spacing w:line="400" w:lineRule="exact"/>
              <w:rPr>
                <w:color w:val="000000"/>
                <w:szCs w:val="21"/>
              </w:rPr>
            </w:pPr>
          </w:p>
          <w:p w14:paraId="01DED1C2" w14:textId="77777777" w:rsidR="001F56FF" w:rsidRPr="00211E08" w:rsidRDefault="001F56FF">
            <w:pPr>
              <w:spacing w:line="400" w:lineRule="exact"/>
              <w:rPr>
                <w:color w:val="000000"/>
                <w:szCs w:val="21"/>
              </w:rPr>
            </w:pPr>
          </w:p>
          <w:p w14:paraId="5C21C36F" w14:textId="77777777" w:rsidR="002B711C" w:rsidRPr="00211E08" w:rsidRDefault="002B711C">
            <w:pPr>
              <w:spacing w:line="400" w:lineRule="exact"/>
              <w:jc w:val="left"/>
              <w:rPr>
                <w:color w:val="000000"/>
                <w:szCs w:val="21"/>
              </w:rPr>
            </w:pPr>
          </w:p>
          <w:p w14:paraId="16536FDE" w14:textId="77777777" w:rsidR="002B711C" w:rsidRPr="00211E08" w:rsidRDefault="002B711C">
            <w:pPr>
              <w:spacing w:line="400" w:lineRule="exact"/>
              <w:jc w:val="left"/>
              <w:rPr>
                <w:color w:val="000000"/>
                <w:szCs w:val="21"/>
              </w:rPr>
            </w:pPr>
          </w:p>
          <w:p w14:paraId="19F74967" w14:textId="77777777" w:rsidR="002B711C" w:rsidRPr="00211E08" w:rsidRDefault="002B711C">
            <w:pPr>
              <w:pStyle w:val="Default"/>
              <w:rPr>
                <w:sz w:val="21"/>
                <w:szCs w:val="21"/>
              </w:rPr>
            </w:pPr>
          </w:p>
        </w:tc>
      </w:tr>
    </w:tbl>
    <w:p w14:paraId="1001A584" w14:textId="77777777" w:rsidR="002B711C" w:rsidRPr="001F56FF" w:rsidRDefault="002B711C" w:rsidP="006C15A4">
      <w:pPr>
        <w:pStyle w:val="a0"/>
        <w:spacing w:line="480" w:lineRule="exact"/>
        <w:ind w:firstLine="0"/>
        <w:jc w:val="both"/>
        <w:outlineLvl w:val="0"/>
        <w:rPr>
          <w:rFonts w:hAnsi="宋体"/>
          <w:b/>
          <w:bCs/>
          <w:color w:val="000000"/>
          <w:szCs w:val="28"/>
        </w:rPr>
      </w:pPr>
      <w:r w:rsidRPr="001F56FF">
        <w:rPr>
          <w:rFonts w:hAnsi="宋体"/>
          <w:b/>
          <w:bCs/>
          <w:color w:val="000000"/>
          <w:szCs w:val="28"/>
        </w:rPr>
        <w:t>结论与建议</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65"/>
      </w:tblGrid>
      <w:tr w:rsidR="002B711C" w:rsidRPr="009E7DF6" w14:paraId="6E70AF02" w14:textId="77777777">
        <w:trPr>
          <w:trHeight w:val="13147"/>
          <w:jc w:val="center"/>
        </w:trPr>
        <w:tc>
          <w:tcPr>
            <w:tcW w:w="9265" w:type="dxa"/>
          </w:tcPr>
          <w:p w14:paraId="2A377E90" w14:textId="77777777" w:rsidR="002B711C" w:rsidRPr="00741E13" w:rsidRDefault="002B711C">
            <w:pPr>
              <w:spacing w:line="500" w:lineRule="exact"/>
              <w:rPr>
                <w:rFonts w:ascii="宋体" w:hAnsi="宋体"/>
                <w:b/>
                <w:color w:val="000000"/>
                <w:spacing w:val="4"/>
                <w:sz w:val="24"/>
              </w:rPr>
            </w:pPr>
            <w:r w:rsidRPr="00741E13">
              <w:rPr>
                <w:rFonts w:ascii="宋体" w:hAnsi="宋体"/>
                <w:b/>
                <w:color w:val="000000"/>
                <w:spacing w:val="4"/>
                <w:sz w:val="24"/>
              </w:rPr>
              <w:lastRenderedPageBreak/>
              <w:t>一、结论：</w:t>
            </w:r>
          </w:p>
          <w:p w14:paraId="2DFF2A56" w14:textId="77777777" w:rsidR="002B711C" w:rsidRPr="00741E13" w:rsidRDefault="002B711C">
            <w:pPr>
              <w:spacing w:line="500" w:lineRule="exact"/>
              <w:ind w:firstLineChars="200" w:firstLine="480"/>
              <w:rPr>
                <w:rFonts w:ascii="宋体" w:hAnsi="宋体"/>
                <w:color w:val="000000"/>
                <w:sz w:val="24"/>
              </w:rPr>
            </w:pPr>
            <w:r w:rsidRPr="00741E13">
              <w:rPr>
                <w:rFonts w:ascii="宋体" w:hAnsi="宋体" w:hint="eastAsia"/>
                <w:color w:val="000000"/>
                <w:sz w:val="24"/>
              </w:rPr>
              <w:t>1、项目基本情况</w:t>
            </w:r>
          </w:p>
          <w:p w14:paraId="3107FEC8" w14:textId="77777777" w:rsidR="00211E08" w:rsidRPr="00741E13" w:rsidRDefault="00211E08" w:rsidP="00211E08">
            <w:pPr>
              <w:spacing w:line="500" w:lineRule="exact"/>
              <w:ind w:firstLineChars="200" w:firstLine="480"/>
              <w:rPr>
                <w:rFonts w:ascii="宋体" w:hAnsi="宋体"/>
                <w:color w:val="000000"/>
                <w:sz w:val="24"/>
              </w:rPr>
            </w:pPr>
            <w:r w:rsidRPr="00741E13">
              <w:rPr>
                <w:rFonts w:ascii="宋体" w:hAnsi="宋体" w:hint="eastAsia"/>
                <w:color w:val="000000"/>
                <w:sz w:val="24"/>
              </w:rPr>
              <w:t>项目名称：湖南晋通机械制造有限公司生产基地项目</w:t>
            </w:r>
          </w:p>
          <w:p w14:paraId="1AC61AD2" w14:textId="77777777" w:rsidR="00211E08" w:rsidRPr="00741E13" w:rsidRDefault="00211E08" w:rsidP="00211E08">
            <w:pPr>
              <w:spacing w:line="500" w:lineRule="exact"/>
              <w:ind w:firstLineChars="200" w:firstLine="480"/>
              <w:rPr>
                <w:rFonts w:ascii="宋体" w:hAnsi="宋体"/>
                <w:color w:val="000000"/>
                <w:sz w:val="24"/>
              </w:rPr>
            </w:pPr>
            <w:r w:rsidRPr="00741E13">
              <w:rPr>
                <w:rFonts w:ascii="宋体" w:hAnsi="宋体" w:hint="eastAsia"/>
                <w:color w:val="000000"/>
                <w:sz w:val="24"/>
              </w:rPr>
              <w:t>建设单位：湖南晋通机械制造有限公司</w:t>
            </w:r>
          </w:p>
          <w:p w14:paraId="3CFFADCD" w14:textId="77777777" w:rsidR="00211E08" w:rsidRPr="00741E13" w:rsidRDefault="00211E08" w:rsidP="00211E08">
            <w:pPr>
              <w:spacing w:line="500" w:lineRule="exact"/>
              <w:ind w:firstLineChars="200" w:firstLine="480"/>
              <w:rPr>
                <w:rFonts w:ascii="宋体" w:hAnsi="宋体"/>
                <w:color w:val="000000"/>
                <w:sz w:val="24"/>
              </w:rPr>
            </w:pPr>
            <w:r w:rsidRPr="00741E13">
              <w:rPr>
                <w:rFonts w:ascii="宋体" w:hAnsi="宋体" w:hint="eastAsia"/>
                <w:color w:val="000000"/>
                <w:sz w:val="24"/>
              </w:rPr>
              <w:t xml:space="preserve">建设性质：新建      </w:t>
            </w:r>
          </w:p>
          <w:p w14:paraId="37BB5E33" w14:textId="77777777" w:rsidR="00211E08" w:rsidRPr="00741E13" w:rsidRDefault="00211E08" w:rsidP="00211E08">
            <w:pPr>
              <w:spacing w:line="500" w:lineRule="exact"/>
              <w:ind w:firstLineChars="200" w:firstLine="480"/>
              <w:rPr>
                <w:rFonts w:ascii="宋体" w:hAnsi="宋体"/>
                <w:color w:val="000000"/>
                <w:sz w:val="24"/>
              </w:rPr>
            </w:pPr>
            <w:r w:rsidRPr="00741E13">
              <w:rPr>
                <w:rFonts w:ascii="宋体" w:hAnsi="宋体" w:hint="eastAsia"/>
                <w:color w:val="000000"/>
                <w:sz w:val="24"/>
              </w:rPr>
              <w:t>建设地点：株洲市石峰区田</w:t>
            </w:r>
            <w:proofErr w:type="gramStart"/>
            <w:r w:rsidRPr="00741E13">
              <w:rPr>
                <w:rFonts w:ascii="宋体" w:hAnsi="宋体" w:hint="eastAsia"/>
                <w:color w:val="000000"/>
                <w:sz w:val="24"/>
              </w:rPr>
              <w:t>心高科</w:t>
            </w:r>
            <w:proofErr w:type="gramEnd"/>
            <w:r w:rsidRPr="00741E13">
              <w:rPr>
                <w:rFonts w:ascii="宋体" w:hAnsi="宋体" w:hint="eastAsia"/>
                <w:color w:val="000000"/>
                <w:sz w:val="24"/>
              </w:rPr>
              <w:t>园</w:t>
            </w:r>
          </w:p>
          <w:p w14:paraId="2A19A45E" w14:textId="460BBFCE" w:rsidR="002B711C" w:rsidRPr="00741E13" w:rsidRDefault="002B711C" w:rsidP="00211E08">
            <w:pPr>
              <w:spacing w:line="500" w:lineRule="exact"/>
              <w:ind w:firstLineChars="200" w:firstLine="480"/>
              <w:rPr>
                <w:rFonts w:ascii="宋体" w:hAnsi="宋体"/>
                <w:color w:val="000000"/>
                <w:sz w:val="24"/>
              </w:rPr>
            </w:pPr>
            <w:r w:rsidRPr="00741E13">
              <w:rPr>
                <w:rFonts w:ascii="宋体" w:hAnsi="宋体" w:hint="eastAsia"/>
                <w:color w:val="000000"/>
                <w:sz w:val="24"/>
              </w:rPr>
              <w:t>建设内容：</w:t>
            </w:r>
            <w:r w:rsidR="00211E08" w:rsidRPr="00741E13">
              <w:rPr>
                <w:rFonts w:ascii="宋体" w:hAnsi="宋体" w:hint="eastAsia"/>
                <w:color w:val="000000"/>
                <w:sz w:val="24"/>
              </w:rPr>
              <w:t>拟于株洲市石峰区田</w:t>
            </w:r>
            <w:proofErr w:type="gramStart"/>
            <w:r w:rsidR="00211E08" w:rsidRPr="00741E13">
              <w:rPr>
                <w:rFonts w:ascii="宋体" w:hAnsi="宋体" w:hint="eastAsia"/>
                <w:color w:val="000000"/>
                <w:sz w:val="24"/>
              </w:rPr>
              <w:t>心高科</w:t>
            </w:r>
            <w:proofErr w:type="gramEnd"/>
            <w:r w:rsidR="00211E08" w:rsidRPr="00741E13">
              <w:rPr>
                <w:rFonts w:ascii="宋体" w:hAnsi="宋体" w:hint="eastAsia"/>
                <w:color w:val="000000"/>
                <w:sz w:val="24"/>
              </w:rPr>
              <w:t>园投资建设“湖南晋通机械制造有限公司生产基地项目”，项目占地</w:t>
            </w:r>
            <w:r w:rsidR="00512915" w:rsidRPr="00512915">
              <w:rPr>
                <w:rFonts w:ascii="宋体" w:hAnsi="宋体"/>
                <w:color w:val="000000"/>
                <w:sz w:val="24"/>
              </w:rPr>
              <w:t>25728.78</w:t>
            </w:r>
            <w:r w:rsidR="00211E08" w:rsidRPr="00741E13">
              <w:rPr>
                <w:rFonts w:ascii="宋体" w:hAnsi="宋体" w:hint="eastAsia"/>
                <w:color w:val="000000"/>
                <w:sz w:val="24"/>
              </w:rPr>
              <w:t>m</w:t>
            </w:r>
            <w:r w:rsidR="00211E08" w:rsidRPr="00512915">
              <w:rPr>
                <w:rFonts w:ascii="宋体" w:hAnsi="宋体" w:hint="eastAsia"/>
                <w:color w:val="000000"/>
                <w:sz w:val="24"/>
                <w:vertAlign w:val="superscript"/>
              </w:rPr>
              <w:t>2</w:t>
            </w:r>
            <w:r w:rsidR="00211E08" w:rsidRPr="00741E13">
              <w:rPr>
                <w:rFonts w:ascii="宋体" w:hAnsi="宋体" w:hint="eastAsia"/>
                <w:color w:val="000000"/>
                <w:sz w:val="24"/>
              </w:rPr>
              <w:t>，拟建设1栋单层生产厂房，1栋2F辅助用房,1栋办公用房，1栋3F倒班房、研发楼、1栋7F实验室。购置主要生产设备有二氧化碳焊机、激光切割机、数控折弯机等设备。主</w:t>
            </w:r>
            <w:r w:rsidR="00A30196">
              <w:rPr>
                <w:rFonts w:ascii="宋体" w:hAnsi="宋体" w:hint="eastAsia"/>
                <w:color w:val="000000"/>
                <w:sz w:val="24"/>
              </w:rPr>
              <w:t>要生产：司机室焊接件、激光下料零件、机车配件半成品加工（喷砂）</w:t>
            </w:r>
            <w:r w:rsidR="00211E08" w:rsidRPr="00741E13">
              <w:rPr>
                <w:rFonts w:ascii="宋体" w:hAnsi="宋体" w:hint="eastAsia"/>
                <w:color w:val="000000"/>
                <w:sz w:val="24"/>
              </w:rPr>
              <w:t>。</w:t>
            </w:r>
          </w:p>
          <w:p w14:paraId="34C37BD2" w14:textId="77777777" w:rsidR="002B711C" w:rsidRPr="00741E13" w:rsidRDefault="002B711C">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建设投资：</w:t>
            </w:r>
            <w:r w:rsidR="00741E13" w:rsidRPr="00741E13">
              <w:rPr>
                <w:rFonts w:ascii="宋体" w:hAnsi="宋体" w:cs="宋体"/>
                <w:color w:val="000000"/>
                <w:sz w:val="24"/>
              </w:rPr>
              <w:t>1.2</w:t>
            </w:r>
            <w:r w:rsidR="00741E13" w:rsidRPr="00741E13">
              <w:rPr>
                <w:rFonts w:ascii="宋体" w:hAnsi="宋体" w:cs="宋体" w:hint="eastAsia"/>
                <w:color w:val="000000"/>
                <w:sz w:val="24"/>
              </w:rPr>
              <w:t>亿</w:t>
            </w:r>
            <w:r w:rsidRPr="00741E13">
              <w:rPr>
                <w:rFonts w:ascii="宋体" w:hAnsi="宋体" w:cs="宋体" w:hint="eastAsia"/>
                <w:bCs/>
                <w:color w:val="000000"/>
                <w:sz w:val="24"/>
              </w:rPr>
              <w:t>元，</w:t>
            </w:r>
            <w:r w:rsidRPr="00741E13">
              <w:rPr>
                <w:rFonts w:ascii="宋体" w:hAnsi="宋体" w:cs="宋体" w:hint="eastAsia"/>
                <w:color w:val="000000"/>
                <w:sz w:val="24"/>
              </w:rPr>
              <w:t>其中：环保投资</w:t>
            </w:r>
            <w:r w:rsidR="00741E13" w:rsidRPr="00741E13">
              <w:rPr>
                <w:rFonts w:ascii="宋体" w:hAnsi="宋体" w:cs="宋体"/>
                <w:color w:val="000000"/>
                <w:sz w:val="24"/>
              </w:rPr>
              <w:t>70</w:t>
            </w:r>
            <w:r w:rsidRPr="00741E13">
              <w:rPr>
                <w:rFonts w:ascii="宋体" w:hAnsi="宋体" w:cs="宋体" w:hint="eastAsia"/>
                <w:color w:val="000000"/>
                <w:sz w:val="24"/>
              </w:rPr>
              <w:t>万元，占总投资</w:t>
            </w:r>
            <w:r w:rsidR="00741E13" w:rsidRPr="00741E13">
              <w:rPr>
                <w:rFonts w:ascii="宋体" w:hAnsi="宋体" w:cs="宋体"/>
                <w:color w:val="000000"/>
                <w:sz w:val="24"/>
              </w:rPr>
              <w:t>0.58</w:t>
            </w:r>
            <w:r w:rsidRPr="00741E13">
              <w:rPr>
                <w:rFonts w:ascii="宋体" w:hAnsi="宋体" w:cs="宋体" w:hint="eastAsia"/>
                <w:color w:val="000000"/>
                <w:sz w:val="24"/>
              </w:rPr>
              <w:t>%。</w:t>
            </w:r>
          </w:p>
          <w:p w14:paraId="4A7200AE" w14:textId="77777777" w:rsidR="002B711C" w:rsidRPr="00741E13" w:rsidRDefault="002B711C">
            <w:pPr>
              <w:snapToGrid w:val="0"/>
              <w:spacing w:line="500" w:lineRule="exact"/>
              <w:ind w:firstLineChars="200" w:firstLine="480"/>
              <w:rPr>
                <w:rFonts w:ascii="宋体" w:hAnsi="宋体" w:cs="宋体"/>
                <w:color w:val="000000"/>
                <w:sz w:val="24"/>
              </w:rPr>
            </w:pPr>
            <w:r w:rsidRPr="00741E13">
              <w:rPr>
                <w:rFonts w:ascii="宋体" w:hAnsi="宋体" w:cs="宋体" w:hint="eastAsia"/>
                <w:color w:val="000000"/>
                <w:sz w:val="24"/>
              </w:rPr>
              <w:t>设计定员：</w:t>
            </w:r>
            <w:r w:rsidR="00741E13" w:rsidRPr="00741E13">
              <w:rPr>
                <w:rFonts w:ascii="宋体" w:hAnsi="宋体" w:cs="宋体"/>
                <w:color w:val="000000"/>
                <w:sz w:val="24"/>
              </w:rPr>
              <w:t>180</w:t>
            </w:r>
            <w:r w:rsidRPr="00741E13">
              <w:rPr>
                <w:rFonts w:ascii="宋体" w:hAnsi="宋体" w:cs="宋体" w:hint="eastAsia"/>
                <w:color w:val="000000"/>
                <w:sz w:val="24"/>
              </w:rPr>
              <w:t>人</w:t>
            </w:r>
          </w:p>
          <w:p w14:paraId="1290E170" w14:textId="77777777" w:rsidR="002B711C" w:rsidRPr="00741E13" w:rsidRDefault="002B711C">
            <w:pPr>
              <w:spacing w:line="500" w:lineRule="exact"/>
              <w:ind w:firstLineChars="200" w:firstLine="480"/>
              <w:rPr>
                <w:rFonts w:ascii="宋体" w:hAnsi="宋体" w:cs="宋体"/>
                <w:color w:val="000000"/>
                <w:sz w:val="24"/>
                <w:szCs w:val="20"/>
              </w:rPr>
            </w:pPr>
            <w:r w:rsidRPr="00741E13">
              <w:rPr>
                <w:rFonts w:ascii="宋体" w:hAnsi="宋体" w:cs="宋体" w:hint="eastAsia"/>
                <w:color w:val="000000"/>
                <w:sz w:val="24"/>
                <w:szCs w:val="20"/>
              </w:rPr>
              <w:t>8小时工作制度，一班制运行，年工作日2</w:t>
            </w:r>
            <w:r w:rsidR="00741E13" w:rsidRPr="00741E13">
              <w:rPr>
                <w:rFonts w:ascii="宋体" w:hAnsi="宋体" w:cs="宋体"/>
                <w:color w:val="000000"/>
                <w:sz w:val="24"/>
                <w:szCs w:val="20"/>
              </w:rPr>
              <w:t>51</w:t>
            </w:r>
            <w:r w:rsidRPr="00741E13">
              <w:rPr>
                <w:rFonts w:ascii="宋体" w:hAnsi="宋体" w:cs="宋体" w:hint="eastAsia"/>
                <w:color w:val="000000"/>
                <w:sz w:val="24"/>
                <w:szCs w:val="20"/>
              </w:rPr>
              <w:t xml:space="preserve">天。 </w:t>
            </w:r>
          </w:p>
          <w:p w14:paraId="5B255170" w14:textId="76FD9386" w:rsidR="002B711C" w:rsidRPr="00741E13" w:rsidRDefault="002B711C">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投产日期：201</w:t>
            </w:r>
            <w:r w:rsidR="00503CEE">
              <w:rPr>
                <w:rFonts w:ascii="宋体" w:hAnsi="宋体" w:cs="宋体"/>
                <w:color w:val="000000"/>
                <w:sz w:val="24"/>
              </w:rPr>
              <w:t>9</w:t>
            </w:r>
            <w:r w:rsidRPr="00741E13">
              <w:rPr>
                <w:rFonts w:ascii="宋体" w:hAnsi="宋体" w:cs="宋体" w:hint="eastAsia"/>
                <w:color w:val="000000"/>
                <w:sz w:val="24"/>
              </w:rPr>
              <w:t>年</w:t>
            </w:r>
            <w:r w:rsidR="006B5D24">
              <w:rPr>
                <w:rFonts w:ascii="宋体" w:hAnsi="宋体" w:cs="宋体"/>
                <w:color w:val="000000"/>
                <w:sz w:val="24"/>
              </w:rPr>
              <w:t>6</w:t>
            </w:r>
            <w:r w:rsidRPr="00741E13">
              <w:rPr>
                <w:rFonts w:ascii="宋体" w:hAnsi="宋体" w:cs="宋体" w:hint="eastAsia"/>
                <w:color w:val="000000"/>
                <w:sz w:val="24"/>
              </w:rPr>
              <w:t>月</w:t>
            </w:r>
          </w:p>
          <w:p w14:paraId="41B22807" w14:textId="77777777" w:rsidR="002B711C" w:rsidRPr="00741E13" w:rsidRDefault="002B711C">
            <w:pPr>
              <w:snapToGrid w:val="0"/>
              <w:spacing w:line="500" w:lineRule="exact"/>
              <w:ind w:firstLineChars="200" w:firstLine="480"/>
              <w:rPr>
                <w:rFonts w:ascii="宋体" w:hAnsi="宋体" w:cs="宋体"/>
                <w:color w:val="000000"/>
                <w:sz w:val="24"/>
              </w:rPr>
            </w:pPr>
            <w:r w:rsidRPr="00741E13">
              <w:rPr>
                <w:rFonts w:ascii="宋体" w:hAnsi="宋体" w:cs="宋体" w:hint="eastAsia"/>
                <w:color w:val="000000"/>
                <w:sz w:val="24"/>
              </w:rPr>
              <w:t>2、区域环境质量现状评价结论</w:t>
            </w:r>
          </w:p>
          <w:p w14:paraId="6AB6756C" w14:textId="77777777" w:rsidR="002B711C" w:rsidRPr="00741E13" w:rsidRDefault="002B711C">
            <w:pPr>
              <w:snapToGrid w:val="0"/>
              <w:spacing w:line="500" w:lineRule="exact"/>
              <w:ind w:firstLineChars="200" w:firstLine="480"/>
              <w:rPr>
                <w:rFonts w:ascii="宋体" w:hAnsi="宋体" w:cs="宋体"/>
                <w:color w:val="000000"/>
                <w:sz w:val="24"/>
              </w:rPr>
            </w:pPr>
            <w:r w:rsidRPr="00741E13">
              <w:rPr>
                <w:rFonts w:ascii="宋体" w:hAnsi="宋体" w:cs="宋体" w:hint="eastAsia"/>
                <w:color w:val="000000"/>
                <w:sz w:val="24"/>
              </w:rPr>
              <w:t>（1）环境空气</w:t>
            </w:r>
          </w:p>
          <w:p w14:paraId="74C3AB1D" w14:textId="7824AA1F" w:rsidR="002B711C" w:rsidRDefault="002B711C">
            <w:pPr>
              <w:spacing w:line="500" w:lineRule="exact"/>
              <w:ind w:firstLineChars="200" w:firstLine="480"/>
              <w:rPr>
                <w:rFonts w:ascii="宋体" w:hAnsi="宋体"/>
                <w:color w:val="000000"/>
                <w:sz w:val="24"/>
              </w:rPr>
            </w:pPr>
            <w:r w:rsidRPr="00741E13">
              <w:rPr>
                <w:rFonts w:ascii="宋体" w:hAnsi="宋体" w:hint="eastAsia"/>
                <w:color w:val="000000"/>
                <w:sz w:val="24"/>
              </w:rPr>
              <w:t>本次环</w:t>
            </w:r>
            <w:proofErr w:type="gramStart"/>
            <w:r w:rsidRPr="00741E13">
              <w:rPr>
                <w:rFonts w:ascii="宋体" w:hAnsi="宋体" w:hint="eastAsia"/>
                <w:color w:val="000000"/>
                <w:sz w:val="24"/>
              </w:rPr>
              <w:t>评环境</w:t>
            </w:r>
            <w:proofErr w:type="gramEnd"/>
            <w:r w:rsidRPr="00741E13">
              <w:rPr>
                <w:rFonts w:ascii="宋体" w:hAnsi="宋体" w:hint="eastAsia"/>
                <w:color w:val="000000"/>
                <w:sz w:val="24"/>
              </w:rPr>
              <w:t>空气质量现状调查</w:t>
            </w:r>
            <w:r w:rsidR="00741E13" w:rsidRPr="00741E13">
              <w:rPr>
                <w:rFonts w:ascii="宋体" w:hAnsi="宋体" w:hint="eastAsia"/>
                <w:color w:val="000000"/>
                <w:sz w:val="24"/>
              </w:rPr>
              <w:t>收集了2017年株</w:t>
            </w:r>
            <w:proofErr w:type="gramStart"/>
            <w:r w:rsidR="00741E13" w:rsidRPr="00741E13">
              <w:rPr>
                <w:rFonts w:ascii="宋体" w:hAnsi="宋体" w:hint="eastAsia"/>
                <w:color w:val="000000"/>
                <w:sz w:val="24"/>
              </w:rPr>
              <w:t>冶医院</w:t>
            </w:r>
            <w:proofErr w:type="gramEnd"/>
            <w:r w:rsidR="00741E13" w:rsidRPr="00741E13">
              <w:rPr>
                <w:rFonts w:ascii="宋体" w:hAnsi="宋体" w:hint="eastAsia"/>
                <w:color w:val="000000"/>
                <w:sz w:val="24"/>
              </w:rPr>
              <w:t>常规监测点位（位于本项目西南侧约5km处）的监测数据</w:t>
            </w:r>
            <w:r w:rsidRPr="00741E13">
              <w:rPr>
                <w:rFonts w:ascii="宋体" w:hAnsi="宋体" w:hint="eastAsia"/>
                <w:color w:val="000000"/>
                <w:sz w:val="24"/>
              </w:rPr>
              <w:t>，</w:t>
            </w:r>
            <w:r w:rsidR="00741E13" w:rsidRPr="00741E13">
              <w:rPr>
                <w:rFonts w:ascii="宋体" w:hAnsi="宋体" w:hint="eastAsia"/>
                <w:color w:val="000000"/>
                <w:sz w:val="24"/>
              </w:rPr>
              <w:t>该区域SO</w:t>
            </w:r>
            <w:r w:rsidR="00741E13" w:rsidRPr="00D618E2">
              <w:rPr>
                <w:rFonts w:ascii="宋体" w:hAnsi="宋体" w:hint="eastAsia"/>
                <w:color w:val="000000"/>
                <w:sz w:val="24"/>
                <w:vertAlign w:val="subscript"/>
              </w:rPr>
              <w:t>2</w:t>
            </w:r>
            <w:r w:rsidR="00741E13" w:rsidRPr="00741E13">
              <w:rPr>
                <w:rFonts w:ascii="宋体" w:hAnsi="宋体" w:hint="eastAsia"/>
                <w:color w:val="000000"/>
                <w:sz w:val="24"/>
              </w:rPr>
              <w:t>、NO</w:t>
            </w:r>
            <w:r w:rsidR="00741E13" w:rsidRPr="00D618E2">
              <w:rPr>
                <w:rFonts w:ascii="宋体" w:hAnsi="宋体" w:hint="eastAsia"/>
                <w:color w:val="000000"/>
                <w:sz w:val="24"/>
                <w:vertAlign w:val="subscript"/>
              </w:rPr>
              <w:t>2</w:t>
            </w:r>
            <w:r w:rsidR="00741E13" w:rsidRPr="00741E13">
              <w:rPr>
                <w:rFonts w:ascii="宋体" w:hAnsi="宋体" w:hint="eastAsia"/>
                <w:color w:val="000000"/>
                <w:sz w:val="24"/>
              </w:rPr>
              <w:t>、PM</w:t>
            </w:r>
            <w:r w:rsidR="00741E13" w:rsidRPr="00D618E2">
              <w:rPr>
                <w:rFonts w:ascii="宋体" w:hAnsi="宋体" w:hint="eastAsia"/>
                <w:color w:val="000000"/>
                <w:sz w:val="24"/>
                <w:vertAlign w:val="subscript"/>
              </w:rPr>
              <w:t>10</w:t>
            </w:r>
            <w:r w:rsidR="00741E13" w:rsidRPr="00741E13">
              <w:rPr>
                <w:rFonts w:ascii="宋体" w:hAnsi="宋体" w:hint="eastAsia"/>
                <w:color w:val="000000"/>
                <w:sz w:val="24"/>
              </w:rPr>
              <w:t>、PM</w:t>
            </w:r>
            <w:r w:rsidR="00741E13" w:rsidRPr="00D618E2">
              <w:rPr>
                <w:rFonts w:ascii="宋体" w:hAnsi="宋体" w:hint="eastAsia"/>
                <w:color w:val="000000"/>
                <w:sz w:val="24"/>
                <w:vertAlign w:val="subscript"/>
              </w:rPr>
              <w:t>2.5</w:t>
            </w:r>
            <w:r w:rsidR="00741E13" w:rsidRPr="00741E13">
              <w:rPr>
                <w:rFonts w:ascii="宋体" w:hAnsi="宋体" w:hint="eastAsia"/>
                <w:color w:val="000000"/>
                <w:sz w:val="24"/>
              </w:rPr>
              <w:t>均有超标现象，超标原因清水塘地区工业企业排放的烟尘及道路扬尘是造成PM</w:t>
            </w:r>
            <w:r w:rsidR="00741E13" w:rsidRPr="006354B9">
              <w:rPr>
                <w:rFonts w:ascii="宋体" w:hAnsi="宋体" w:hint="eastAsia"/>
                <w:color w:val="000000"/>
                <w:sz w:val="24"/>
                <w:vertAlign w:val="subscript"/>
              </w:rPr>
              <w:t>10</w:t>
            </w:r>
            <w:r w:rsidR="00741E13" w:rsidRPr="00741E13">
              <w:rPr>
                <w:rFonts w:ascii="宋体" w:hAnsi="宋体" w:hint="eastAsia"/>
                <w:color w:val="000000"/>
                <w:sz w:val="24"/>
              </w:rPr>
              <w:t>、PM</w:t>
            </w:r>
            <w:r w:rsidR="00741E13" w:rsidRPr="006354B9">
              <w:rPr>
                <w:rFonts w:ascii="宋体" w:hAnsi="宋体" w:hint="eastAsia"/>
                <w:color w:val="000000"/>
                <w:sz w:val="24"/>
                <w:vertAlign w:val="subscript"/>
              </w:rPr>
              <w:t>2.5</w:t>
            </w:r>
            <w:r w:rsidR="00741E13" w:rsidRPr="00741E13">
              <w:rPr>
                <w:rFonts w:ascii="宋体" w:hAnsi="宋体" w:hint="eastAsia"/>
                <w:color w:val="000000"/>
                <w:sz w:val="24"/>
              </w:rPr>
              <w:t>超标的主要原因，该地区冶炼企业大量排放的废气是造成SO</w:t>
            </w:r>
            <w:r w:rsidR="00741E13" w:rsidRPr="006354B9">
              <w:rPr>
                <w:rFonts w:ascii="宋体" w:hAnsi="宋体" w:hint="eastAsia"/>
                <w:color w:val="000000"/>
                <w:sz w:val="24"/>
                <w:vertAlign w:val="subscript"/>
              </w:rPr>
              <w:t>2</w:t>
            </w:r>
            <w:r w:rsidR="00741E13" w:rsidRPr="00741E13">
              <w:rPr>
                <w:rFonts w:ascii="宋体" w:hAnsi="宋体" w:hint="eastAsia"/>
                <w:color w:val="000000"/>
                <w:sz w:val="24"/>
              </w:rPr>
              <w:t>、NO</w:t>
            </w:r>
            <w:r w:rsidR="00741E13" w:rsidRPr="006354B9">
              <w:rPr>
                <w:rFonts w:ascii="宋体" w:hAnsi="宋体" w:hint="eastAsia"/>
                <w:color w:val="000000"/>
                <w:sz w:val="24"/>
                <w:vertAlign w:val="subscript"/>
              </w:rPr>
              <w:t>2</w:t>
            </w:r>
            <w:r w:rsidR="00741E13" w:rsidRPr="00741E13">
              <w:rPr>
                <w:rFonts w:ascii="宋体" w:hAnsi="宋体" w:hint="eastAsia"/>
                <w:color w:val="000000"/>
                <w:sz w:val="24"/>
              </w:rPr>
              <w:t>超标的主要原因。但随着株洲环保模范城市</w:t>
            </w:r>
            <w:r w:rsidR="00741E13" w:rsidRPr="001F56FF">
              <w:rPr>
                <w:rFonts w:ascii="宋体" w:hAnsi="宋体" w:hint="eastAsia"/>
                <w:color w:val="000000"/>
                <w:sz w:val="24"/>
              </w:rPr>
              <w:t>创建工作的不断推进，许多冶炼企业搬迁，该区域空气质量将可望逐步改善，将会逐步稳定达到《环境空气质量标准》（GB3095-2012）二级标准。</w:t>
            </w:r>
          </w:p>
          <w:p w14:paraId="1188738B" w14:textId="77777777" w:rsidR="002B711C" w:rsidRPr="001F56FF" w:rsidRDefault="002B711C">
            <w:pPr>
              <w:spacing w:line="500" w:lineRule="exact"/>
              <w:ind w:firstLineChars="200" w:firstLine="480"/>
              <w:rPr>
                <w:rFonts w:ascii="宋体" w:hAnsi="宋体" w:cs="宋体"/>
                <w:color w:val="000000"/>
                <w:sz w:val="24"/>
              </w:rPr>
            </w:pPr>
            <w:r w:rsidRPr="001F56FF">
              <w:rPr>
                <w:rFonts w:ascii="宋体" w:hAnsi="宋体" w:cs="宋体" w:hint="eastAsia"/>
                <w:color w:val="000000"/>
                <w:sz w:val="24"/>
              </w:rPr>
              <w:t>（2）地表水环境</w:t>
            </w:r>
          </w:p>
          <w:p w14:paraId="3AC566A6" w14:textId="77777777" w:rsidR="002B711C" w:rsidRPr="001F56FF" w:rsidRDefault="00741E13">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本次环评地表水环境质量现状调查收集了株洲市环境监测中心站在湘江白石断面、株洲市二水厂取水口断面、白石港入湘江口上游150m设有常规监测断面，</w:t>
            </w:r>
            <w:proofErr w:type="gramStart"/>
            <w:r w:rsidRPr="00741E13">
              <w:rPr>
                <w:rFonts w:ascii="宋体" w:hAnsi="宋体" w:cs="宋体" w:hint="eastAsia"/>
                <w:color w:val="000000"/>
                <w:sz w:val="24"/>
              </w:rPr>
              <w:t>本评价</w:t>
            </w:r>
            <w:proofErr w:type="gramEnd"/>
            <w:r w:rsidRPr="00741E13">
              <w:rPr>
                <w:rFonts w:ascii="宋体" w:hAnsi="宋体" w:cs="宋体" w:hint="eastAsia"/>
                <w:color w:val="000000"/>
                <w:sz w:val="24"/>
              </w:rPr>
              <w:t>收集了湘江白石断面、株洲市二水厂取水口断面2017年及白石港入湘江口上游150m断面</w:t>
            </w:r>
            <w:r w:rsidRPr="00741E13">
              <w:rPr>
                <w:rFonts w:ascii="宋体" w:hAnsi="宋体" w:cs="宋体" w:hint="eastAsia"/>
                <w:color w:val="000000"/>
                <w:sz w:val="24"/>
              </w:rPr>
              <w:lastRenderedPageBreak/>
              <w:t>2017年的常规监</w:t>
            </w:r>
            <w:r w:rsidRPr="001F56FF">
              <w:rPr>
                <w:rFonts w:ascii="宋体" w:hAnsi="宋体" w:cs="宋体" w:hint="eastAsia"/>
                <w:color w:val="000000"/>
                <w:sz w:val="24"/>
              </w:rPr>
              <w:t>测数据</w:t>
            </w:r>
            <w:r w:rsidR="002B711C" w:rsidRPr="001F56FF">
              <w:rPr>
                <w:rFonts w:ascii="宋体" w:hAnsi="宋体" w:cs="宋体" w:hint="eastAsia"/>
                <w:color w:val="000000"/>
                <w:sz w:val="24"/>
              </w:rPr>
              <w:t>。</w:t>
            </w:r>
            <w:r w:rsidRPr="001F56FF">
              <w:rPr>
                <w:rFonts w:ascii="宋体" w:hAnsi="宋体" w:cs="宋体" w:hint="eastAsia"/>
                <w:color w:val="000000"/>
                <w:sz w:val="24"/>
              </w:rPr>
              <w:t>监测结果表明：2017年湘江白石断面水质各指标年均值可达到GB3838-2002《地表水环境质量标准》</w:t>
            </w:r>
            <w:r w:rsidRPr="00741E13">
              <w:rPr>
                <w:rFonts w:ascii="宋体" w:hAnsi="宋体" w:cs="宋体" w:hint="eastAsia"/>
                <w:color w:val="000000"/>
                <w:sz w:val="24"/>
              </w:rPr>
              <w:t>中Ⅲ类标准要求。2017年二水厂取水口断面COD有略微超标现象，不能达到GB3838-2002中II类标准；2017年白石港NH3-N和总磷出现超标，水质不能达到GB3838-2002中V类标准。白石港水质超标主要是受沿岸生活污水排放的影响，有机污染物和富营养化物质是港水中的主要污染物，但随着白石</w:t>
            </w:r>
            <w:proofErr w:type="gramStart"/>
            <w:r w:rsidRPr="00741E13">
              <w:rPr>
                <w:rFonts w:ascii="宋体" w:hAnsi="宋体" w:cs="宋体" w:hint="eastAsia"/>
                <w:color w:val="000000"/>
                <w:sz w:val="24"/>
              </w:rPr>
              <w:t>港纳污范围</w:t>
            </w:r>
            <w:proofErr w:type="gramEnd"/>
            <w:r w:rsidRPr="00741E13">
              <w:rPr>
                <w:rFonts w:ascii="宋体" w:hAnsi="宋体" w:cs="宋体" w:hint="eastAsia"/>
                <w:color w:val="000000"/>
                <w:sz w:val="24"/>
              </w:rPr>
              <w:t>内环境综合整治工作</w:t>
            </w:r>
            <w:r w:rsidRPr="001F56FF">
              <w:rPr>
                <w:rFonts w:ascii="宋体" w:hAnsi="宋体" w:cs="宋体" w:hint="eastAsia"/>
                <w:color w:val="000000"/>
                <w:sz w:val="24"/>
              </w:rPr>
              <w:t>的不断深入、市政污水管网的铺设延伸，白石港沿线的生活污水将大部分进入白石港水质净化中心进行深度处理，其水质有望达GB3838-2002中V类标准。</w:t>
            </w:r>
          </w:p>
          <w:p w14:paraId="41FFCF43" w14:textId="77777777" w:rsidR="002B711C" w:rsidRPr="001F56FF" w:rsidRDefault="002B711C">
            <w:pPr>
              <w:spacing w:line="500" w:lineRule="exact"/>
              <w:ind w:firstLineChars="200" w:firstLine="480"/>
              <w:rPr>
                <w:rFonts w:ascii="宋体" w:hAnsi="宋体" w:cs="宋体"/>
                <w:color w:val="000000"/>
                <w:sz w:val="24"/>
              </w:rPr>
            </w:pPr>
            <w:r w:rsidRPr="001F56FF">
              <w:rPr>
                <w:rFonts w:ascii="宋体" w:hAnsi="宋体" w:cs="宋体" w:hint="eastAsia"/>
                <w:color w:val="000000"/>
                <w:sz w:val="24"/>
              </w:rPr>
              <w:t>（3）声环境</w:t>
            </w:r>
          </w:p>
          <w:p w14:paraId="0DBF18D5" w14:textId="59D7DAEB" w:rsidR="002B711C" w:rsidRPr="00741E13" w:rsidRDefault="00741E13">
            <w:pPr>
              <w:widowControl/>
              <w:spacing w:line="500" w:lineRule="exact"/>
              <w:ind w:firstLineChars="200" w:firstLine="480"/>
              <w:rPr>
                <w:rFonts w:ascii="宋体" w:hAnsi="宋体" w:cs="宋体"/>
                <w:b/>
                <w:color w:val="000000"/>
                <w:sz w:val="24"/>
              </w:rPr>
            </w:pPr>
            <w:r w:rsidRPr="001F56FF">
              <w:rPr>
                <w:rFonts w:ascii="宋体" w:hAnsi="宋体" w:cs="宋体" w:hint="eastAsia"/>
                <w:color w:val="000000"/>
                <w:kern w:val="0"/>
                <w:sz w:val="24"/>
              </w:rPr>
              <w:t>为了解项目所在地</w:t>
            </w:r>
            <w:proofErr w:type="gramStart"/>
            <w:r w:rsidRPr="001F56FF">
              <w:rPr>
                <w:rFonts w:ascii="宋体" w:hAnsi="宋体" w:cs="宋体" w:hint="eastAsia"/>
                <w:color w:val="000000"/>
                <w:kern w:val="0"/>
                <w:sz w:val="24"/>
              </w:rPr>
              <w:t>区域声</w:t>
            </w:r>
            <w:proofErr w:type="gramEnd"/>
            <w:r w:rsidRPr="001F56FF">
              <w:rPr>
                <w:rFonts w:ascii="宋体" w:hAnsi="宋体" w:cs="宋体" w:hint="eastAsia"/>
                <w:color w:val="000000"/>
                <w:kern w:val="0"/>
                <w:sz w:val="24"/>
              </w:rPr>
              <w:t>环境质量现状，在拟建厂址周边共布设了6个环境噪声监测点（见附图）。湖南泰华</w:t>
            </w:r>
            <w:r w:rsidRPr="00741E13">
              <w:rPr>
                <w:rFonts w:ascii="宋体" w:hAnsi="宋体" w:cs="宋体" w:hint="eastAsia"/>
                <w:color w:val="000000"/>
                <w:kern w:val="0"/>
                <w:sz w:val="24"/>
              </w:rPr>
              <w:t>科技检测有限公司于2019年1月7日至8日对环境噪声进行了昼夜各2次的现场监测</w:t>
            </w:r>
            <w:r w:rsidR="002B711C" w:rsidRPr="00741E13">
              <w:rPr>
                <w:rFonts w:ascii="宋体" w:hAnsi="宋体" w:cs="宋体" w:hint="eastAsia"/>
                <w:color w:val="000000"/>
                <w:kern w:val="0"/>
                <w:sz w:val="24"/>
              </w:rPr>
              <w:t>。监测结果表明，</w:t>
            </w:r>
            <w:r w:rsidR="002B711C" w:rsidRPr="00741E13">
              <w:rPr>
                <w:rFonts w:ascii="宋体" w:hAnsi="宋体" w:cs="宋体" w:hint="eastAsia"/>
                <w:bCs/>
                <w:color w:val="000000"/>
                <w:sz w:val="24"/>
              </w:rPr>
              <w:t>项目</w:t>
            </w:r>
            <w:r w:rsidR="002B711C" w:rsidRPr="00741E13">
              <w:rPr>
                <w:rFonts w:ascii="宋体" w:hAnsi="宋体" w:cs="宋体" w:hint="eastAsia"/>
                <w:color w:val="000000"/>
                <w:kern w:val="0"/>
                <w:sz w:val="24"/>
              </w:rPr>
              <w:t>所在地环境噪声(昼、夜)监测值均符合《声环境质量标准》（GB3096-2008）相应标准要求，声环境质量状况较好。</w:t>
            </w:r>
          </w:p>
          <w:p w14:paraId="77284E89" w14:textId="77777777" w:rsidR="002B711C" w:rsidRPr="00741E13" w:rsidRDefault="002B711C">
            <w:pPr>
              <w:snapToGrid w:val="0"/>
              <w:spacing w:line="500" w:lineRule="exact"/>
              <w:ind w:firstLineChars="200" w:firstLine="480"/>
              <w:rPr>
                <w:rFonts w:ascii="宋体" w:hAnsi="宋体" w:cs="宋体"/>
                <w:color w:val="000000"/>
                <w:sz w:val="24"/>
              </w:rPr>
            </w:pPr>
            <w:r w:rsidRPr="00741E13">
              <w:rPr>
                <w:rFonts w:ascii="宋体" w:hAnsi="宋体" w:cs="宋体" w:hint="eastAsia"/>
                <w:color w:val="000000"/>
                <w:sz w:val="24"/>
              </w:rPr>
              <w:t>3、建设项目环境影响分析结论</w:t>
            </w:r>
          </w:p>
          <w:p w14:paraId="6059CF95" w14:textId="77777777" w:rsidR="002B711C" w:rsidRPr="00741E13" w:rsidRDefault="002B711C">
            <w:pPr>
              <w:snapToGrid w:val="0"/>
              <w:spacing w:line="500" w:lineRule="exact"/>
              <w:ind w:firstLineChars="200" w:firstLine="480"/>
              <w:rPr>
                <w:rFonts w:ascii="宋体" w:hAnsi="宋体" w:cs="宋体"/>
                <w:color w:val="000000"/>
                <w:sz w:val="24"/>
              </w:rPr>
            </w:pPr>
            <w:r w:rsidRPr="00741E13">
              <w:rPr>
                <w:rFonts w:ascii="宋体" w:hAnsi="宋体" w:cs="宋体" w:hint="eastAsia"/>
                <w:color w:val="000000"/>
                <w:sz w:val="24"/>
              </w:rPr>
              <w:t>（1）地表水环境影响</w:t>
            </w:r>
          </w:p>
          <w:p w14:paraId="707D8408" w14:textId="77777777" w:rsidR="002B711C" w:rsidRPr="00741E13" w:rsidRDefault="002B711C">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本建设项目无生产废水产生，营运期废水污染源主要是员工生活污水</w:t>
            </w:r>
            <w:r w:rsidR="00741E13" w:rsidRPr="00741E13">
              <w:rPr>
                <w:rFonts w:ascii="宋体" w:hAnsi="宋体" w:cs="宋体" w:hint="eastAsia"/>
                <w:color w:val="000000"/>
                <w:sz w:val="24"/>
              </w:rPr>
              <w:t>、食堂废水</w:t>
            </w:r>
            <w:r w:rsidRPr="00741E13">
              <w:rPr>
                <w:rFonts w:ascii="宋体" w:hAnsi="宋体" w:cs="宋体" w:hint="eastAsia"/>
                <w:color w:val="000000"/>
                <w:sz w:val="24"/>
              </w:rPr>
              <w:t>。</w:t>
            </w:r>
            <w:r w:rsidR="00741E13" w:rsidRPr="00741E13">
              <w:rPr>
                <w:rFonts w:ascii="宋体" w:hAnsi="宋体" w:cs="宋体" w:hint="eastAsia"/>
                <w:color w:val="000000"/>
                <w:sz w:val="24"/>
              </w:rPr>
              <w:t>本项目食堂废水经隔油沉淀处理后与生活污水一同进入化粪池处理后</w:t>
            </w:r>
            <w:r w:rsidRPr="00741E13">
              <w:rPr>
                <w:rFonts w:ascii="宋体" w:hAnsi="宋体" w:cs="宋体" w:hint="eastAsia"/>
                <w:color w:val="000000"/>
                <w:sz w:val="24"/>
              </w:rPr>
              <w:t>主要污染物浓度达到《污水综合排放标准》（GB8978-1996）表4</w:t>
            </w:r>
            <w:proofErr w:type="gramStart"/>
            <w:r w:rsidRPr="00741E13">
              <w:rPr>
                <w:rFonts w:ascii="宋体" w:hAnsi="宋体" w:cs="宋体" w:hint="eastAsia"/>
                <w:color w:val="000000"/>
                <w:sz w:val="24"/>
              </w:rPr>
              <w:t>三</w:t>
            </w:r>
            <w:proofErr w:type="gramEnd"/>
            <w:r w:rsidRPr="00741E13">
              <w:rPr>
                <w:rFonts w:ascii="宋体" w:hAnsi="宋体" w:cs="宋体" w:hint="eastAsia"/>
                <w:color w:val="000000"/>
                <w:sz w:val="24"/>
              </w:rPr>
              <w:t>级标准，同时满足株洲市白石港水质净化中心</w:t>
            </w:r>
            <w:r w:rsidRPr="00741E13">
              <w:rPr>
                <w:rFonts w:ascii="宋体" w:hAnsi="宋体" w:cs="宋体" w:hint="eastAsia"/>
                <w:bCs/>
                <w:color w:val="000000"/>
                <w:spacing w:val="4"/>
                <w:sz w:val="24"/>
              </w:rPr>
              <w:t>进水水质要求</w:t>
            </w:r>
            <w:r w:rsidRPr="00741E13">
              <w:rPr>
                <w:rFonts w:ascii="宋体" w:hAnsi="宋体" w:cs="宋体" w:hint="eastAsia"/>
                <w:color w:val="000000"/>
                <w:sz w:val="24"/>
              </w:rPr>
              <w:t>，汇入市政污水管网，送株洲市白石港水质净化中心进一步</w:t>
            </w:r>
            <w:r w:rsidRPr="00741E13">
              <w:rPr>
                <w:rFonts w:ascii="宋体" w:hAnsi="宋体" w:cs="宋体" w:hint="eastAsia"/>
                <w:bCs/>
                <w:color w:val="000000"/>
                <w:sz w:val="24"/>
              </w:rPr>
              <w:t>集中</w:t>
            </w:r>
            <w:r w:rsidRPr="00741E13">
              <w:rPr>
                <w:rFonts w:ascii="宋体" w:hAnsi="宋体" w:cs="宋体" w:hint="eastAsia"/>
                <w:color w:val="000000"/>
                <w:sz w:val="24"/>
              </w:rPr>
              <w:t>处理。</w:t>
            </w:r>
            <w:r w:rsidRPr="00741E13">
              <w:rPr>
                <w:rFonts w:ascii="宋体" w:hAnsi="宋体" w:cs="宋体" w:hint="eastAsia"/>
                <w:color w:val="000000"/>
                <w:kern w:val="24"/>
                <w:sz w:val="24"/>
              </w:rPr>
              <w:t>经</w:t>
            </w:r>
            <w:r w:rsidRPr="00741E13">
              <w:rPr>
                <w:rFonts w:ascii="宋体" w:hAnsi="宋体" w:cs="宋体" w:hint="eastAsia"/>
                <w:color w:val="000000"/>
                <w:sz w:val="24"/>
              </w:rPr>
              <w:t>株洲市白石港水质净化中心进一步</w:t>
            </w:r>
            <w:r w:rsidRPr="00741E13">
              <w:rPr>
                <w:rFonts w:ascii="宋体" w:hAnsi="宋体" w:cs="宋体" w:hint="eastAsia"/>
                <w:bCs/>
                <w:color w:val="000000"/>
                <w:sz w:val="24"/>
              </w:rPr>
              <w:t>集中</w:t>
            </w:r>
            <w:r w:rsidRPr="00741E13">
              <w:rPr>
                <w:rFonts w:ascii="宋体" w:hAnsi="宋体" w:cs="宋体" w:hint="eastAsia"/>
                <w:color w:val="000000"/>
                <w:sz w:val="24"/>
              </w:rPr>
              <w:t>处理</w:t>
            </w:r>
            <w:r w:rsidRPr="00741E13">
              <w:rPr>
                <w:rFonts w:ascii="宋体" w:hAnsi="宋体" w:cs="宋体" w:hint="eastAsia"/>
                <w:color w:val="000000"/>
                <w:kern w:val="24"/>
                <w:sz w:val="24"/>
              </w:rPr>
              <w:t>后污染物排放量进一步降低。由于本建设项目</w:t>
            </w:r>
            <w:r w:rsidRPr="00741E13">
              <w:rPr>
                <w:rFonts w:ascii="宋体" w:hAnsi="宋体" w:cs="宋体" w:hint="eastAsia"/>
                <w:color w:val="000000"/>
                <w:sz w:val="24"/>
              </w:rPr>
              <w:t>营运期废水及污染物排放量很小，对白石港及湘江评价江段水环境不会产生明显的不利影响。</w:t>
            </w:r>
          </w:p>
          <w:p w14:paraId="1A3F1F3E" w14:textId="77777777" w:rsidR="002B711C" w:rsidRPr="00741E13" w:rsidRDefault="002B711C">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（2）环境空气影响</w:t>
            </w:r>
          </w:p>
          <w:p w14:paraId="029E5C94" w14:textId="3EF5EF26" w:rsidR="002B711C" w:rsidRPr="00741E13" w:rsidRDefault="002B711C" w:rsidP="00741E13">
            <w:pPr>
              <w:spacing w:line="500" w:lineRule="exact"/>
              <w:ind w:firstLineChars="200" w:firstLine="480"/>
              <w:rPr>
                <w:rFonts w:ascii="宋体" w:hAnsi="宋体" w:cs="宋体"/>
                <w:color w:val="000000"/>
                <w:kern w:val="0"/>
                <w:sz w:val="24"/>
              </w:rPr>
            </w:pPr>
            <w:r w:rsidRPr="00741E13">
              <w:rPr>
                <w:rFonts w:ascii="宋体" w:hAnsi="宋体" w:cs="宋体" w:hint="eastAsia"/>
                <w:color w:val="000000"/>
                <w:sz w:val="24"/>
              </w:rPr>
              <w:t>营运期废气污染源主要是</w:t>
            </w:r>
            <w:r w:rsidR="00741E13" w:rsidRPr="00741E13">
              <w:rPr>
                <w:rFonts w:ascii="宋体" w:hAnsi="宋体" w:cs="宋体" w:hint="eastAsia"/>
                <w:color w:val="000000"/>
                <w:sz w:val="24"/>
              </w:rPr>
              <w:t>车间粉尘</w:t>
            </w:r>
            <w:r w:rsidRPr="00741E13">
              <w:rPr>
                <w:rFonts w:ascii="宋体" w:hAnsi="宋体" w:cs="宋体" w:hint="eastAsia"/>
                <w:color w:val="000000"/>
                <w:sz w:val="24"/>
              </w:rPr>
              <w:t>、</w:t>
            </w:r>
            <w:r w:rsidR="00741E13" w:rsidRPr="00741E13">
              <w:rPr>
                <w:rFonts w:ascii="宋体" w:hAnsi="宋体" w:cs="宋体" w:hint="eastAsia"/>
                <w:color w:val="000000"/>
                <w:sz w:val="24"/>
              </w:rPr>
              <w:t>焊接烟气</w:t>
            </w:r>
            <w:r w:rsidRPr="00741E13">
              <w:rPr>
                <w:rFonts w:ascii="宋体" w:hAnsi="宋体" w:cs="宋体" w:hint="eastAsia"/>
                <w:color w:val="000000"/>
                <w:sz w:val="24"/>
              </w:rPr>
              <w:t>、</w:t>
            </w:r>
            <w:r w:rsidR="00741E13" w:rsidRPr="00741E13">
              <w:rPr>
                <w:rFonts w:ascii="宋体" w:hAnsi="宋体" w:cs="宋体" w:hint="eastAsia"/>
                <w:color w:val="000000"/>
                <w:sz w:val="24"/>
              </w:rPr>
              <w:t>喷砂粉尘、油漆废气、食堂油烟</w:t>
            </w:r>
            <w:r w:rsidRPr="00741E13">
              <w:rPr>
                <w:rFonts w:ascii="宋体" w:hAnsi="宋体" w:cs="宋体" w:hint="eastAsia"/>
                <w:color w:val="000000"/>
                <w:sz w:val="24"/>
              </w:rPr>
              <w:t>。</w:t>
            </w:r>
            <w:r w:rsidR="00741E13" w:rsidRPr="00741E13">
              <w:rPr>
                <w:rFonts w:ascii="宋体" w:hAnsi="宋体" w:cs="宋体" w:hint="eastAsia"/>
                <w:color w:val="000000"/>
                <w:sz w:val="24"/>
              </w:rPr>
              <w:t>车间粉尘采取设置风机，加强车间通风；焊接烟气采取将焊接工序设置独立作业区域，采取移动式除尘器对焊接烟尘进行处理；喷砂粉尘采取密闭喷砂房+布袋除尘+15m</w:t>
            </w:r>
            <w:r w:rsidR="00A30196">
              <w:rPr>
                <w:rFonts w:ascii="宋体" w:hAnsi="宋体" w:cs="宋体" w:hint="eastAsia"/>
                <w:color w:val="000000"/>
                <w:sz w:val="24"/>
              </w:rPr>
              <w:t>高排气筒排放</w:t>
            </w:r>
            <w:r w:rsidR="006B5D24" w:rsidRPr="006B5D24">
              <w:rPr>
                <w:rFonts w:ascii="宋体" w:hAnsi="宋体" w:cs="宋体" w:hint="eastAsia"/>
                <w:color w:val="000000"/>
                <w:sz w:val="24"/>
              </w:rPr>
              <w:t>。</w:t>
            </w:r>
            <w:r w:rsidR="00741E13" w:rsidRPr="00741E13">
              <w:rPr>
                <w:rFonts w:ascii="宋体" w:hAnsi="宋体" w:cs="宋体" w:hint="eastAsia"/>
                <w:color w:val="000000"/>
                <w:sz w:val="24"/>
              </w:rPr>
              <w:t>食堂油烟采取静电油烟净化器处理</w:t>
            </w:r>
            <w:r w:rsidRPr="00741E13">
              <w:rPr>
                <w:rFonts w:ascii="宋体" w:hAnsi="宋体" w:cs="宋体" w:hint="eastAsia"/>
                <w:color w:val="000000"/>
                <w:kern w:val="0"/>
                <w:sz w:val="24"/>
              </w:rPr>
              <w:t>。</w:t>
            </w:r>
            <w:r w:rsidR="00741E13" w:rsidRPr="00741E13">
              <w:rPr>
                <w:rFonts w:ascii="宋体" w:hAnsi="宋体" w:cs="宋体" w:hint="eastAsia"/>
                <w:color w:val="000000"/>
                <w:kern w:val="0"/>
                <w:sz w:val="24"/>
              </w:rPr>
              <w:t>经处理后，本项目废气均可达标排放。</w:t>
            </w:r>
            <w:r w:rsidR="00741E13" w:rsidRPr="00741E13">
              <w:rPr>
                <w:rFonts w:ascii="宋体" w:hAnsi="宋体" w:cs="宋体" w:hint="eastAsia"/>
                <w:color w:val="000000"/>
                <w:kern w:val="0"/>
                <w:sz w:val="24"/>
              </w:rPr>
              <w:lastRenderedPageBreak/>
              <w:t>因此，本项目废气对周边环境影响较小。</w:t>
            </w:r>
          </w:p>
          <w:p w14:paraId="10523F15" w14:textId="77777777" w:rsidR="002B711C" w:rsidRPr="00741E13" w:rsidRDefault="002B711C">
            <w:pPr>
              <w:snapToGrid w:val="0"/>
              <w:spacing w:line="500" w:lineRule="exact"/>
              <w:ind w:firstLineChars="200" w:firstLine="480"/>
              <w:rPr>
                <w:rFonts w:ascii="宋体" w:hAnsi="宋体" w:cs="宋体"/>
                <w:color w:val="000000"/>
                <w:sz w:val="24"/>
              </w:rPr>
            </w:pPr>
            <w:r w:rsidRPr="00741E13">
              <w:rPr>
                <w:rFonts w:ascii="宋体" w:hAnsi="宋体" w:cs="宋体" w:hint="eastAsia"/>
                <w:color w:val="000000"/>
                <w:sz w:val="24"/>
              </w:rPr>
              <w:t>（3）声环境影响</w:t>
            </w:r>
          </w:p>
          <w:p w14:paraId="3E4ACDA4" w14:textId="77777777" w:rsidR="002B711C" w:rsidRPr="00741E13" w:rsidRDefault="002B711C">
            <w:pPr>
              <w:snapToGrid w:val="0"/>
              <w:spacing w:line="500" w:lineRule="exact"/>
              <w:ind w:firstLineChars="200" w:firstLine="480"/>
              <w:rPr>
                <w:rFonts w:ascii="宋体" w:hAnsi="宋体" w:cs="宋体"/>
                <w:color w:val="000000"/>
                <w:sz w:val="24"/>
              </w:rPr>
            </w:pPr>
            <w:r w:rsidRPr="00741E13">
              <w:rPr>
                <w:rFonts w:ascii="宋体" w:hAnsi="宋体" w:cs="宋体" w:hint="eastAsia"/>
                <w:color w:val="000000"/>
                <w:sz w:val="24"/>
              </w:rPr>
              <w:t>本建设项目主要噪声设备有</w:t>
            </w:r>
            <w:r w:rsidR="00741E13" w:rsidRPr="00741E13">
              <w:rPr>
                <w:rFonts w:ascii="宋体" w:hAnsi="宋体" w:cs="宋体" w:hint="eastAsia"/>
                <w:color w:val="000000"/>
                <w:sz w:val="24"/>
              </w:rPr>
              <w:t>切割下料、折弯、空压机、焊机、喷砂房、烤漆房等设备产生设备噪声和敲击产生的不规则噪声。此外，还有敲击产生的不规则噪声。</w:t>
            </w:r>
            <w:r w:rsidRPr="00741E13">
              <w:rPr>
                <w:rFonts w:ascii="宋体" w:hAnsi="宋体" w:cs="宋体" w:hint="eastAsia"/>
                <w:color w:val="000000"/>
                <w:sz w:val="24"/>
              </w:rPr>
              <w:t>，噪声源强约65～90dB(A)。建设单位通过采取综合防治措施，厂界噪声可达标排放，噪声对周围环境的影响可得到有效控制，声环境敏感目标符合《声环境质量标准》（GB3096-2008）中相应标准要求，</w:t>
            </w:r>
            <w:r w:rsidRPr="00741E13">
              <w:rPr>
                <w:rFonts w:ascii="宋体" w:hAnsi="宋体" w:cs="宋体" w:hint="eastAsia"/>
                <w:color w:val="000000"/>
                <w:spacing w:val="4"/>
                <w:sz w:val="24"/>
              </w:rPr>
              <w:t>噪声对</w:t>
            </w:r>
            <w:r w:rsidRPr="00741E13">
              <w:rPr>
                <w:rFonts w:ascii="宋体" w:hAnsi="宋体" w:hint="eastAsia"/>
                <w:color w:val="000000"/>
                <w:sz w:val="24"/>
              </w:rPr>
              <w:t>声环境的影响较小。环</w:t>
            </w:r>
            <w:proofErr w:type="gramStart"/>
            <w:r w:rsidRPr="00741E13">
              <w:rPr>
                <w:rFonts w:ascii="宋体" w:hAnsi="宋体" w:hint="eastAsia"/>
                <w:color w:val="000000"/>
                <w:sz w:val="24"/>
              </w:rPr>
              <w:t>评要求</w:t>
            </w:r>
            <w:proofErr w:type="gramEnd"/>
            <w:r w:rsidRPr="00741E13">
              <w:rPr>
                <w:rFonts w:ascii="宋体" w:hAnsi="宋体" w:hint="eastAsia"/>
                <w:color w:val="000000"/>
                <w:sz w:val="24"/>
              </w:rPr>
              <w:t>建设单位</w:t>
            </w:r>
            <w:r w:rsidRPr="00741E13">
              <w:rPr>
                <w:rFonts w:ascii="宋体" w:hAnsi="宋体" w:cs="宋体" w:hint="eastAsia"/>
                <w:color w:val="000000"/>
                <w:sz w:val="24"/>
              </w:rPr>
              <w:t>午间（12：00-14：00）和夜间（22：00-6：00）禁止生产。</w:t>
            </w:r>
          </w:p>
          <w:p w14:paraId="56BFE238" w14:textId="77777777" w:rsidR="002B711C" w:rsidRPr="00741E13" w:rsidRDefault="002B711C">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（4）固体废物环境影响</w:t>
            </w:r>
          </w:p>
          <w:p w14:paraId="1A566FCA" w14:textId="1D0E65BF" w:rsidR="002B711C" w:rsidRPr="00741E13" w:rsidRDefault="002B711C">
            <w:pPr>
              <w:spacing w:line="500" w:lineRule="exact"/>
              <w:ind w:firstLineChars="200" w:firstLine="480"/>
              <w:rPr>
                <w:rFonts w:ascii="宋体" w:hAnsi="宋体" w:cs="宋体"/>
                <w:color w:val="000000"/>
                <w:sz w:val="24"/>
              </w:rPr>
            </w:pPr>
            <w:r w:rsidRPr="00741E13">
              <w:rPr>
                <w:rFonts w:ascii="宋体" w:hAnsi="宋体" w:cs="宋体" w:hint="eastAsia"/>
                <w:bCs/>
                <w:color w:val="000000"/>
                <w:sz w:val="24"/>
              </w:rPr>
              <w:t>营运期固体废物</w:t>
            </w:r>
            <w:r w:rsidR="00741E13" w:rsidRPr="00741E13">
              <w:rPr>
                <w:rFonts w:ascii="宋体" w:hAnsi="宋体" w:cs="宋体" w:hint="eastAsia"/>
                <w:bCs/>
                <w:color w:val="000000"/>
                <w:sz w:val="24"/>
              </w:rPr>
              <w:t>一般工业固废：边角废料、废焊渣、打磨、切割工序产生的粉尘、喷砂房布袋除尘器收集的粉尘。收集暂存于一般固废暂存场后进行外销</w:t>
            </w:r>
            <w:r w:rsidRPr="00741E13">
              <w:rPr>
                <w:rFonts w:ascii="宋体" w:hAnsi="宋体" w:cs="宋体" w:hint="eastAsia"/>
                <w:color w:val="000000"/>
                <w:sz w:val="24"/>
              </w:rPr>
              <w:t>。员工生活垃圾采用垃圾箱收集，由城市环卫部门统一收集，日产日清，安全处置。在严格落实各类固体废物安全处理处置措施的前提下，本建设项目固体废物不会对周边环境造成污染影响。</w:t>
            </w:r>
          </w:p>
          <w:p w14:paraId="010B4C03" w14:textId="77777777" w:rsidR="002B711C" w:rsidRPr="00741E13" w:rsidRDefault="002B711C">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4、产业政策符合性</w:t>
            </w:r>
          </w:p>
          <w:p w14:paraId="296FC856" w14:textId="77777777" w:rsidR="002B711C" w:rsidRPr="001F56FF" w:rsidRDefault="002B711C">
            <w:pPr>
              <w:spacing w:line="500" w:lineRule="exact"/>
              <w:ind w:firstLineChars="200" w:firstLine="480"/>
              <w:rPr>
                <w:rFonts w:ascii="宋体" w:hAnsi="宋体" w:cs="宋体"/>
                <w:color w:val="000000"/>
                <w:sz w:val="24"/>
              </w:rPr>
            </w:pPr>
            <w:r w:rsidRPr="00741E13">
              <w:rPr>
                <w:rFonts w:ascii="宋体" w:hAnsi="宋体" w:cs="宋体" w:hint="eastAsia"/>
                <w:color w:val="000000"/>
                <w:sz w:val="24"/>
              </w:rPr>
              <w:t>本建设项目为铁路工程建设机械配件制造项目，属《产业结构调整指导目录（2011年本）（2013年</w:t>
            </w:r>
            <w:r w:rsidRPr="001F56FF">
              <w:rPr>
                <w:rFonts w:ascii="宋体" w:hAnsi="宋体" w:cs="宋体" w:hint="eastAsia"/>
                <w:color w:val="000000"/>
                <w:sz w:val="24"/>
              </w:rPr>
              <w:t>修订)》中鼓励类第二十三项“铁路”中的第10条“大型养路机械、铁路工程建设机械装备、线桥隧检测设备”中的“铁路工程建设机械装备”项目。同时，项目生产装备不属于其规定的要求淘汰的装备。因此，项目建设符合国家产业政策要求。</w:t>
            </w:r>
          </w:p>
          <w:p w14:paraId="40655C64" w14:textId="77777777" w:rsidR="002B711C" w:rsidRPr="001F56FF" w:rsidRDefault="002B711C">
            <w:pPr>
              <w:spacing w:line="500" w:lineRule="exact"/>
              <w:ind w:firstLineChars="200" w:firstLine="480"/>
              <w:rPr>
                <w:rFonts w:ascii="宋体" w:hAnsi="宋体" w:cs="宋体"/>
                <w:color w:val="000000"/>
                <w:sz w:val="24"/>
              </w:rPr>
            </w:pPr>
            <w:r w:rsidRPr="001F56FF">
              <w:rPr>
                <w:rFonts w:ascii="宋体" w:hAnsi="宋体" w:cs="宋体" w:hint="eastAsia"/>
                <w:color w:val="000000"/>
                <w:sz w:val="24"/>
              </w:rPr>
              <w:t>5、项目选址可行性</w:t>
            </w:r>
          </w:p>
          <w:p w14:paraId="0B9642CF" w14:textId="77777777" w:rsidR="002B711C" w:rsidRPr="00FF54CB" w:rsidRDefault="00741E13">
            <w:pPr>
              <w:pStyle w:val="aff0"/>
              <w:spacing w:line="500" w:lineRule="exact"/>
              <w:ind w:firstLine="464"/>
              <w:rPr>
                <w:rFonts w:ascii="宋体" w:hAnsi="宋体" w:cs="宋体"/>
                <w:sz w:val="24"/>
              </w:rPr>
            </w:pPr>
            <w:r w:rsidRPr="001F56FF">
              <w:rPr>
                <w:rFonts w:ascii="宋体" w:hAnsi="宋体" w:cs="宋体" w:hint="eastAsia"/>
                <w:sz w:val="24"/>
              </w:rPr>
              <w:t>本项目选址于株洲田</w:t>
            </w:r>
            <w:proofErr w:type="gramStart"/>
            <w:r w:rsidRPr="001F56FF">
              <w:rPr>
                <w:rFonts w:ascii="宋体" w:hAnsi="宋体" w:cs="宋体" w:hint="eastAsia"/>
                <w:sz w:val="24"/>
              </w:rPr>
              <w:t>心高科</w:t>
            </w:r>
            <w:proofErr w:type="gramEnd"/>
            <w:r w:rsidRPr="001F56FF">
              <w:rPr>
                <w:rFonts w:ascii="宋体" w:hAnsi="宋体" w:cs="宋体" w:hint="eastAsia"/>
                <w:sz w:val="24"/>
              </w:rPr>
              <w:t>园项目所在地交通条件较好，施工期间的动力、水供应，项目投入使用后的上下水、电力、能源、</w:t>
            </w:r>
            <w:r w:rsidRPr="00741E13">
              <w:rPr>
                <w:rFonts w:ascii="宋体" w:hAnsi="宋体" w:cs="宋体" w:hint="eastAsia"/>
                <w:sz w:val="24"/>
              </w:rPr>
              <w:t>交通、通讯等供应和使用条件良好，可以保证项目的顺利进行。株洲市城市总体规划确定株洲为以机械、冶金、化工、建材工业为支柱，高新技术产业为主导，第三产业发达的多功能现代化综合性城市。本工程建设符合城市总体规划。根据《株洲市轨道科技城控制性详细规划》（见附图），本项目所在地属性为工</w:t>
            </w:r>
            <w:r w:rsidRPr="00FF54CB">
              <w:rPr>
                <w:rFonts w:ascii="宋体" w:hAnsi="宋体" w:cs="宋体" w:hint="eastAsia"/>
                <w:sz w:val="24"/>
              </w:rPr>
              <w:t>业用地，本项目为机械零部件加工项目，因此项目建设符合城市总体规划要求</w:t>
            </w:r>
          </w:p>
          <w:p w14:paraId="1E8DAC29" w14:textId="77777777" w:rsidR="002B711C" w:rsidRPr="00FF54CB" w:rsidRDefault="002B711C">
            <w:pPr>
              <w:pStyle w:val="aff0"/>
              <w:spacing w:line="500" w:lineRule="exact"/>
              <w:ind w:firstLine="464"/>
              <w:rPr>
                <w:rFonts w:ascii="宋体" w:hAnsi="宋体" w:cs="宋体"/>
                <w:sz w:val="24"/>
              </w:rPr>
            </w:pPr>
            <w:r w:rsidRPr="00FF54CB">
              <w:rPr>
                <w:rFonts w:ascii="宋体" w:hAnsi="宋体" w:cs="宋体" w:hint="eastAsia"/>
                <w:sz w:val="24"/>
              </w:rPr>
              <w:t>6、平面布置合理性</w:t>
            </w:r>
          </w:p>
          <w:p w14:paraId="3C1253C5" w14:textId="3E7931EB" w:rsidR="002B711C" w:rsidRPr="00FF54CB" w:rsidRDefault="00FF54CB">
            <w:pPr>
              <w:pStyle w:val="aff0"/>
              <w:spacing w:line="500" w:lineRule="exact"/>
              <w:ind w:firstLine="464"/>
              <w:rPr>
                <w:rFonts w:ascii="宋体" w:hAnsi="宋体" w:cs="宋体"/>
                <w:sz w:val="24"/>
              </w:rPr>
            </w:pPr>
            <w:r w:rsidRPr="00FF54CB">
              <w:rPr>
                <w:rFonts w:ascii="宋体" w:hAnsi="宋体" w:cs="宋体" w:hint="eastAsia"/>
                <w:sz w:val="24"/>
                <w:szCs w:val="24"/>
              </w:rPr>
              <w:lastRenderedPageBreak/>
              <w:t>生产车间要分区为：切割区、焊接区、折弯区、打磨区、喷砂房、烤漆房、普通仓库、危险化学品仓库、一般固废暂存间、危险固废暂存间</w:t>
            </w:r>
            <w:r w:rsidR="002B711C" w:rsidRPr="00FF54CB">
              <w:rPr>
                <w:rFonts w:ascii="宋体" w:hAnsi="宋体" w:cs="宋体" w:hint="eastAsia"/>
                <w:sz w:val="24"/>
              </w:rPr>
              <w:t>。对环境空气可能带来一定影响的</w:t>
            </w:r>
            <w:r w:rsidRPr="00FF54CB">
              <w:rPr>
                <w:rFonts w:ascii="宋体" w:hAnsi="宋体" w:cs="宋体" w:hint="eastAsia"/>
                <w:sz w:val="24"/>
              </w:rPr>
              <w:t>喷砂房、烤漆房</w:t>
            </w:r>
            <w:r w:rsidR="002B711C" w:rsidRPr="00FF54CB">
              <w:rPr>
                <w:rFonts w:ascii="宋体" w:hAnsi="宋体" w:cs="宋体" w:hint="eastAsia"/>
                <w:sz w:val="24"/>
                <w:szCs w:val="24"/>
              </w:rPr>
              <w:t>等</w:t>
            </w:r>
            <w:r w:rsidR="002B711C" w:rsidRPr="00FF54CB">
              <w:rPr>
                <w:rFonts w:ascii="宋体" w:hAnsi="宋体" w:cs="宋体" w:hint="eastAsia"/>
                <w:sz w:val="24"/>
              </w:rPr>
              <w:t>工序布置在</w:t>
            </w:r>
            <w:r w:rsidR="002B711C" w:rsidRPr="00FF54CB">
              <w:rPr>
                <w:rFonts w:ascii="宋体" w:hAnsi="宋体" w:cs="宋体" w:hint="eastAsia"/>
                <w:sz w:val="24"/>
                <w:szCs w:val="24"/>
              </w:rPr>
              <w:t>租赁厂房</w:t>
            </w:r>
            <w:r w:rsidR="002B711C" w:rsidRPr="00FF54CB">
              <w:rPr>
                <w:rFonts w:ascii="宋体" w:hAnsi="宋体" w:cs="宋体" w:hint="eastAsia"/>
                <w:sz w:val="24"/>
              </w:rPr>
              <w:t>的</w:t>
            </w:r>
            <w:r w:rsidRPr="00FF54CB">
              <w:rPr>
                <w:rFonts w:ascii="宋体" w:hAnsi="宋体" w:cs="宋体" w:hint="eastAsia"/>
                <w:sz w:val="24"/>
              </w:rPr>
              <w:t>西</w:t>
            </w:r>
            <w:r w:rsidR="002B711C" w:rsidRPr="00FF54CB">
              <w:rPr>
                <w:rFonts w:ascii="宋体" w:hAnsi="宋体" w:cs="宋体" w:hint="eastAsia"/>
                <w:sz w:val="24"/>
              </w:rPr>
              <w:t>部区域，</w:t>
            </w:r>
            <w:r w:rsidRPr="00FF54CB">
              <w:rPr>
                <w:rFonts w:ascii="宋体" w:hAnsi="宋体" w:cs="宋体" w:hint="eastAsia"/>
                <w:sz w:val="24"/>
              </w:rPr>
              <w:t>距离居民点较远。</w:t>
            </w:r>
            <w:r w:rsidRPr="00FF54CB">
              <w:rPr>
                <w:rFonts w:ascii="宋体" w:hAnsi="宋体" w:cs="宋体" w:hint="eastAsia"/>
                <w:sz w:val="24"/>
                <w:szCs w:val="24"/>
              </w:rPr>
              <w:t>生产设备全部采用室内安装</w:t>
            </w:r>
            <w:r w:rsidR="002B711C" w:rsidRPr="00FF54CB">
              <w:rPr>
                <w:rFonts w:ascii="宋体" w:hAnsi="宋体" w:cs="宋体" w:hint="eastAsia"/>
                <w:sz w:val="24"/>
              </w:rPr>
              <w:t>，</w:t>
            </w:r>
            <w:r w:rsidR="002B711C" w:rsidRPr="00FF54CB">
              <w:rPr>
                <w:rFonts w:ascii="宋体" w:hAnsi="宋体" w:cs="宋体" w:hint="eastAsia"/>
                <w:sz w:val="24"/>
                <w:szCs w:val="24"/>
              </w:rPr>
              <w:t>废气和噪声污染源对厂界外环境及</w:t>
            </w:r>
            <w:r w:rsidR="002B711C" w:rsidRPr="00FF54CB">
              <w:rPr>
                <w:rFonts w:ascii="宋体" w:hAnsi="宋体" w:cs="宋体" w:hint="eastAsia"/>
                <w:sz w:val="24"/>
              </w:rPr>
              <w:t>环境保护目标的影响较小，</w:t>
            </w:r>
            <w:r w:rsidRPr="00FF54CB">
              <w:rPr>
                <w:rFonts w:ascii="宋体" w:hAnsi="宋体" w:cs="宋体" w:hint="eastAsia"/>
                <w:sz w:val="24"/>
                <w:szCs w:val="24"/>
              </w:rPr>
              <w:t>一般固废暂存间、危险固废暂存间、危险化学品仓库</w:t>
            </w:r>
            <w:r w:rsidR="002B711C" w:rsidRPr="00FF54CB">
              <w:rPr>
                <w:rFonts w:ascii="宋体" w:hAnsi="宋体" w:cs="宋体" w:hint="eastAsia"/>
                <w:sz w:val="24"/>
                <w:szCs w:val="24"/>
              </w:rPr>
              <w:t>位于厂房</w:t>
            </w:r>
            <w:r w:rsidRPr="00FF54CB">
              <w:rPr>
                <w:rFonts w:ascii="宋体" w:hAnsi="宋体" w:cs="宋体" w:hint="eastAsia"/>
                <w:sz w:val="24"/>
                <w:szCs w:val="24"/>
              </w:rPr>
              <w:t>西北面辅助用房</w:t>
            </w:r>
            <w:r w:rsidR="002B711C" w:rsidRPr="00FF54CB">
              <w:rPr>
                <w:rFonts w:ascii="宋体" w:hAnsi="宋体" w:cs="宋体" w:hint="eastAsia"/>
                <w:sz w:val="24"/>
                <w:szCs w:val="24"/>
              </w:rPr>
              <w:t>，符合标准规范要求</w:t>
            </w:r>
            <w:r w:rsidR="002B711C" w:rsidRPr="00FF54CB">
              <w:rPr>
                <w:rFonts w:ascii="宋体" w:hAnsi="宋体" w:cs="宋体" w:hint="eastAsia"/>
                <w:sz w:val="24"/>
                <w:szCs w:val="24"/>
                <w:lang w:val="zh-CN"/>
              </w:rPr>
              <w:t>。</w:t>
            </w:r>
            <w:r w:rsidR="002B711C" w:rsidRPr="00FF54CB">
              <w:rPr>
                <w:rFonts w:ascii="宋体" w:hAnsi="宋体" w:cs="宋体" w:hint="eastAsia"/>
                <w:sz w:val="24"/>
              </w:rPr>
              <w:t>总体而言，在进一步核实各项安全距离的前提下，从环境保护角度分析，平面布置基本合理。</w:t>
            </w:r>
          </w:p>
          <w:p w14:paraId="26249338" w14:textId="77777777" w:rsidR="002B711C" w:rsidRPr="00FF54CB" w:rsidRDefault="002B711C">
            <w:pPr>
              <w:pStyle w:val="aff0"/>
              <w:spacing w:line="500" w:lineRule="exact"/>
              <w:ind w:firstLine="464"/>
              <w:rPr>
                <w:rFonts w:ascii="宋体" w:hAnsi="宋体" w:cs="宋体"/>
                <w:sz w:val="24"/>
              </w:rPr>
            </w:pPr>
            <w:r w:rsidRPr="00FF54CB">
              <w:rPr>
                <w:rFonts w:ascii="宋体" w:hAnsi="宋体" w:cs="宋体" w:hint="eastAsia"/>
                <w:sz w:val="24"/>
              </w:rPr>
              <w:t>7、清洁生产</w:t>
            </w:r>
          </w:p>
          <w:p w14:paraId="64309F56" w14:textId="77777777" w:rsidR="002B711C" w:rsidRPr="00FF54CB" w:rsidRDefault="002B711C">
            <w:pPr>
              <w:pStyle w:val="aff0"/>
              <w:spacing w:line="500" w:lineRule="exact"/>
              <w:ind w:firstLine="464"/>
              <w:rPr>
                <w:rFonts w:ascii="宋体" w:hAnsi="宋体" w:cs="宋体"/>
                <w:sz w:val="24"/>
              </w:rPr>
            </w:pPr>
            <w:r w:rsidRPr="00FF54CB">
              <w:rPr>
                <w:rFonts w:ascii="宋体" w:hAnsi="宋体" w:cs="宋体" w:hint="eastAsia"/>
                <w:sz w:val="24"/>
              </w:rPr>
              <w:t>本建设项目为铁路工程建设机械配件制造项目，生产设备均符合国家相关节能环保要求，无国家明令淘汰的生产设备；防锈涂料将采用对环境影响较小的环保型油漆，源头减少污染物产生量；营运过程中废水、废气和噪声达标排放，各类固体废物均可得到安全妥善的处理处置。本建设项目符合国家清洁生产法律法规要求。</w:t>
            </w:r>
          </w:p>
          <w:p w14:paraId="385D97D6" w14:textId="77777777" w:rsidR="002B711C" w:rsidRPr="00FF54CB" w:rsidRDefault="002B711C">
            <w:pPr>
              <w:snapToGrid w:val="0"/>
              <w:spacing w:line="500" w:lineRule="exact"/>
              <w:ind w:firstLineChars="200" w:firstLine="480"/>
              <w:rPr>
                <w:rFonts w:ascii="宋体" w:hAnsi="宋体" w:cs="宋体"/>
                <w:color w:val="000000"/>
                <w:sz w:val="24"/>
              </w:rPr>
            </w:pPr>
            <w:r w:rsidRPr="00FF54CB">
              <w:rPr>
                <w:rFonts w:ascii="宋体" w:hAnsi="宋体" w:cs="宋体" w:hint="eastAsia"/>
                <w:color w:val="000000"/>
                <w:sz w:val="24"/>
              </w:rPr>
              <w:t>8、达标排放和总量控制</w:t>
            </w:r>
          </w:p>
          <w:p w14:paraId="7996AE4D" w14:textId="77777777" w:rsidR="00FF54CB" w:rsidRPr="00FF54CB" w:rsidRDefault="00FF54CB" w:rsidP="00FF54CB">
            <w:pPr>
              <w:pStyle w:val="aff0"/>
              <w:spacing w:line="500" w:lineRule="exact"/>
              <w:ind w:firstLine="464"/>
              <w:rPr>
                <w:rFonts w:ascii="宋体" w:hAnsi="宋体" w:cs="宋体"/>
                <w:sz w:val="24"/>
              </w:rPr>
            </w:pPr>
            <w:r w:rsidRPr="00FF54CB">
              <w:rPr>
                <w:rFonts w:ascii="宋体" w:hAnsi="宋体" w:cs="宋体" w:hint="eastAsia"/>
                <w:sz w:val="24"/>
              </w:rPr>
              <w:t>本项目建成后，项目总的废水排放量约2144.55t/a，其中包括食堂废水约1903.59t/a、生活污水240.96t/a。本工程废水进入株洲市白石港水质净化中心进一步处理。根据国家总量控制指标，结合本项目的污染特征，确定项目主要总量控制因子为：CODcr、NH</w:t>
            </w:r>
            <w:r w:rsidRPr="006354B9">
              <w:rPr>
                <w:rFonts w:ascii="宋体" w:hAnsi="宋体" w:cs="宋体" w:hint="eastAsia"/>
                <w:sz w:val="24"/>
                <w:vertAlign w:val="subscript"/>
              </w:rPr>
              <w:t>3</w:t>
            </w:r>
            <w:r w:rsidRPr="00FF54CB">
              <w:rPr>
                <w:rFonts w:ascii="宋体" w:hAnsi="宋体" w:cs="宋体" w:hint="eastAsia"/>
                <w:sz w:val="24"/>
              </w:rPr>
              <w:t>-N，项目建议废水总量控制指标为：CODcr0.643t/a、NH</w:t>
            </w:r>
            <w:r w:rsidRPr="006354B9">
              <w:rPr>
                <w:rFonts w:ascii="宋体" w:hAnsi="宋体" w:cs="宋体" w:hint="eastAsia"/>
                <w:sz w:val="24"/>
                <w:vertAlign w:val="subscript"/>
              </w:rPr>
              <w:t>3</w:t>
            </w:r>
            <w:r w:rsidRPr="00FF54CB">
              <w:rPr>
                <w:rFonts w:ascii="宋体" w:hAnsi="宋体" w:cs="宋体" w:hint="eastAsia"/>
                <w:sz w:val="24"/>
              </w:rPr>
              <w:t>-N 0.043 t/a。</w:t>
            </w:r>
          </w:p>
          <w:p w14:paraId="1EDF7471" w14:textId="77777777" w:rsidR="002B711C" w:rsidRPr="00FF54CB" w:rsidRDefault="002B711C">
            <w:pPr>
              <w:snapToGrid w:val="0"/>
              <w:spacing w:line="500" w:lineRule="exact"/>
              <w:ind w:firstLineChars="200" w:firstLine="480"/>
              <w:rPr>
                <w:rFonts w:ascii="宋体" w:hAnsi="宋体" w:cs="宋体"/>
                <w:color w:val="000000"/>
                <w:sz w:val="24"/>
              </w:rPr>
            </w:pPr>
            <w:r w:rsidRPr="00FF54CB">
              <w:rPr>
                <w:rFonts w:ascii="宋体" w:hAnsi="宋体" w:cs="宋体" w:hint="eastAsia"/>
                <w:color w:val="000000"/>
                <w:sz w:val="24"/>
              </w:rPr>
              <w:t>9、综合评价结论</w:t>
            </w:r>
          </w:p>
          <w:p w14:paraId="7D82C28D" w14:textId="77777777" w:rsidR="002B711C" w:rsidRDefault="00FF54CB">
            <w:pPr>
              <w:snapToGrid w:val="0"/>
              <w:spacing w:line="500" w:lineRule="exact"/>
              <w:ind w:firstLineChars="200" w:firstLine="480"/>
              <w:rPr>
                <w:rFonts w:ascii="宋体" w:hAnsi="宋体" w:cs="宋体"/>
                <w:color w:val="000000"/>
                <w:sz w:val="24"/>
              </w:rPr>
            </w:pPr>
            <w:r w:rsidRPr="00FF54CB">
              <w:rPr>
                <w:rFonts w:ascii="宋体" w:hAnsi="宋体" w:cs="宋体" w:hint="eastAsia"/>
                <w:color w:val="000000"/>
                <w:sz w:val="24"/>
              </w:rPr>
              <w:t>综上所述，本项目建设符合国家产业政策，项目选址可行，建设单位只要严格遵守“三同时”管理制度。完成各项报建手续，严格按有关法律法规及</w:t>
            </w:r>
            <w:proofErr w:type="gramStart"/>
            <w:r w:rsidRPr="00FF54CB">
              <w:rPr>
                <w:rFonts w:ascii="宋体" w:hAnsi="宋体" w:cs="宋体" w:hint="eastAsia"/>
                <w:color w:val="000000"/>
                <w:sz w:val="24"/>
              </w:rPr>
              <w:t>本评价</w:t>
            </w:r>
            <w:proofErr w:type="gramEnd"/>
            <w:r w:rsidRPr="00FF54CB">
              <w:rPr>
                <w:rFonts w:ascii="宋体" w:hAnsi="宋体" w:cs="宋体" w:hint="eastAsia"/>
                <w:color w:val="000000"/>
                <w:sz w:val="24"/>
              </w:rPr>
              <w:t>所提出的要求，落实污染防治措施，从环境保护角度看，本项目的建设基本可行。</w:t>
            </w:r>
          </w:p>
          <w:p w14:paraId="1C6EA192" w14:textId="77777777" w:rsidR="001F56FF" w:rsidRPr="00FF54CB" w:rsidRDefault="001F56FF">
            <w:pPr>
              <w:snapToGrid w:val="0"/>
              <w:spacing w:line="500" w:lineRule="exact"/>
              <w:ind w:firstLineChars="200" w:firstLine="480"/>
              <w:rPr>
                <w:rFonts w:ascii="宋体" w:hAnsi="宋体" w:cs="宋体"/>
                <w:color w:val="000000"/>
                <w:sz w:val="24"/>
              </w:rPr>
            </w:pPr>
          </w:p>
          <w:p w14:paraId="5B392BBD" w14:textId="77777777" w:rsidR="002B711C" w:rsidRPr="00FF54CB" w:rsidRDefault="002B711C">
            <w:pPr>
              <w:spacing w:line="500" w:lineRule="exact"/>
              <w:rPr>
                <w:rFonts w:ascii="宋体" w:hAnsi="宋体"/>
                <w:b/>
                <w:color w:val="000000"/>
                <w:spacing w:val="4"/>
                <w:sz w:val="24"/>
              </w:rPr>
            </w:pPr>
            <w:r w:rsidRPr="00FF54CB">
              <w:rPr>
                <w:rFonts w:ascii="宋体" w:hAnsi="宋体"/>
                <w:b/>
                <w:color w:val="000000"/>
                <w:spacing w:val="4"/>
                <w:sz w:val="24"/>
              </w:rPr>
              <w:t>二、建议</w:t>
            </w:r>
            <w:r w:rsidRPr="00FF54CB">
              <w:rPr>
                <w:rFonts w:ascii="宋体" w:hAnsi="宋体" w:hint="eastAsia"/>
                <w:b/>
                <w:color w:val="000000"/>
                <w:spacing w:val="4"/>
                <w:sz w:val="24"/>
              </w:rPr>
              <w:t>和要求</w:t>
            </w:r>
          </w:p>
          <w:p w14:paraId="3B4FD95D"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（1）根据环评要求，落实“三废治理”费用，做到专款专用，项目实施后应保证足够的环保资金，确保污染防治措施有效地运行，保证污染物达标排放；</w:t>
            </w:r>
          </w:p>
          <w:p w14:paraId="01528740"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（2）加强环境管理和宣传教育，提高员工环保意识；</w:t>
            </w:r>
          </w:p>
          <w:p w14:paraId="561B5A25"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 xml:space="preserve">（3）搞好厂区的绿化、美化、净化工作； </w:t>
            </w:r>
          </w:p>
          <w:p w14:paraId="725E2A9C"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（4）建立健全一套完善的环境管理制度，并严格按管理制度执行；</w:t>
            </w:r>
          </w:p>
          <w:p w14:paraId="2195A0EE"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lastRenderedPageBreak/>
              <w:t>（5）加强生产管理，实施清洁生产，从而减少污染物的产生量；</w:t>
            </w:r>
          </w:p>
          <w:p w14:paraId="044B807D"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（6）合理生产布局，建立设备管理网络体系，形成保证设备正常运行和正常维修保养的一系列工程程序，确保设备完好，尽可能减少污染物排放量；</w:t>
            </w:r>
          </w:p>
          <w:p w14:paraId="5F8CED76"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（7）关心并积极听取可能受项目环境影响的附近居民等人员的建议，定期向项目最高管理者和当地环保部门汇报项目环境保护工作的情况，同时接受当地环境保护部门的监督和管理；</w:t>
            </w:r>
          </w:p>
          <w:p w14:paraId="3C7EAE98"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（8）作好防范措施，防治废气、噪声扰民；一旦出现相关投诉，项目应立即停止生产并协调处理相关投诉，采取有效措施；</w:t>
            </w:r>
          </w:p>
          <w:p w14:paraId="62FCD82E" w14:textId="77777777" w:rsidR="00FF54CB" w:rsidRPr="00FF54CB" w:rsidRDefault="00FF54CB" w:rsidP="00FF54CB">
            <w:pPr>
              <w:spacing w:line="500" w:lineRule="exact"/>
              <w:ind w:firstLineChars="200" w:firstLine="480"/>
              <w:textAlignment w:val="baseline"/>
              <w:rPr>
                <w:rFonts w:ascii="宋体" w:hAnsi="宋体" w:cs="宋体"/>
                <w:color w:val="000000"/>
                <w:sz w:val="24"/>
              </w:rPr>
            </w:pPr>
            <w:r w:rsidRPr="00FF54CB">
              <w:rPr>
                <w:rFonts w:ascii="宋体" w:hAnsi="宋体" w:cs="宋体" w:hint="eastAsia"/>
                <w:color w:val="000000"/>
                <w:sz w:val="24"/>
              </w:rPr>
              <w:t>（9）企业要定期或不定期委托具有监测能力和资格单位对项目的有组织或无组织排放情况进行监测，以便掌握项目污染及达标排放情况，一旦出现有投诉影响人体健康或污染物排放超过国家和地方有关环保标准，应及时停产并对环保设施进行检修；</w:t>
            </w:r>
          </w:p>
          <w:p w14:paraId="18FE4A2F" w14:textId="77777777" w:rsidR="002B711C" w:rsidRPr="009E7DF6" w:rsidRDefault="00FF54CB" w:rsidP="00FF54CB">
            <w:pPr>
              <w:spacing w:line="500" w:lineRule="exact"/>
              <w:ind w:firstLineChars="200" w:firstLine="480"/>
              <w:textAlignment w:val="baseline"/>
              <w:rPr>
                <w:rFonts w:ascii="宋体" w:hAnsi="宋体"/>
                <w:color w:val="000000"/>
                <w:sz w:val="24"/>
              </w:rPr>
            </w:pPr>
            <w:r w:rsidRPr="00FF54CB">
              <w:rPr>
                <w:rFonts w:ascii="宋体" w:hAnsi="宋体" w:cs="宋体" w:hint="eastAsia"/>
                <w:color w:val="000000"/>
                <w:sz w:val="24"/>
              </w:rPr>
              <w:t>（10）今后若企业的生产工艺发生变化或生产规模扩大；生产技术更新改造，都必须重新进行环境影响评价，并征得环保部门审批同意后方可实施。</w:t>
            </w:r>
          </w:p>
        </w:tc>
      </w:tr>
    </w:tbl>
    <w:p w14:paraId="73F6D9EF" w14:textId="77777777" w:rsidR="002B711C" w:rsidRPr="009E7DF6" w:rsidRDefault="002B711C">
      <w:pPr>
        <w:pStyle w:val="a0"/>
        <w:ind w:firstLine="0"/>
        <w:rPr>
          <w:b/>
          <w:bCs/>
          <w:color w:val="000000"/>
          <w:sz w:val="10"/>
        </w:rPr>
        <w:sectPr w:rsidR="002B711C" w:rsidRPr="009E7DF6">
          <w:footerReference w:type="default" r:id="rId24"/>
          <w:pgSz w:w="11907" w:h="16840"/>
          <w:pgMar w:top="1440" w:right="1587" w:bottom="1440" w:left="1587" w:header="454" w:footer="964" w:gutter="0"/>
          <w:pgNumType w:start="1"/>
          <w:cols w:space="720"/>
          <w:docGrid w:linePitch="380"/>
        </w:sectPr>
      </w:pPr>
    </w:p>
    <w:p w14:paraId="6013898D" w14:textId="77777777" w:rsidR="002B711C" w:rsidRPr="009E7DF6" w:rsidRDefault="002B711C">
      <w:pPr>
        <w:pStyle w:val="a0"/>
        <w:ind w:firstLine="0"/>
        <w:rPr>
          <w:b/>
          <w:bCs/>
          <w:color w:val="000000"/>
          <w:sz w:val="1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196"/>
      </w:tblGrid>
      <w:tr w:rsidR="002B711C" w:rsidRPr="009E7DF6" w14:paraId="0119686E" w14:textId="77777777">
        <w:trPr>
          <w:jc w:val="center"/>
        </w:trPr>
        <w:tc>
          <w:tcPr>
            <w:tcW w:w="9196" w:type="dxa"/>
            <w:vAlign w:val="center"/>
          </w:tcPr>
          <w:p w14:paraId="6890DD6E" w14:textId="77777777" w:rsidR="002B711C" w:rsidRPr="009E7DF6" w:rsidRDefault="002B711C">
            <w:pPr>
              <w:pStyle w:val="a9"/>
              <w:rPr>
                <w:rFonts w:ascii="仿宋_GB2312" w:eastAsia="仿宋_GB2312"/>
                <w:bCs/>
                <w:color w:val="000000"/>
                <w:sz w:val="32"/>
                <w:szCs w:val="32"/>
              </w:rPr>
            </w:pPr>
            <w:r w:rsidRPr="009E7DF6">
              <w:rPr>
                <w:rFonts w:ascii="仿宋_GB2312" w:eastAsia="仿宋_GB2312"/>
                <w:bCs/>
                <w:color w:val="000000"/>
                <w:sz w:val="32"/>
                <w:szCs w:val="32"/>
              </w:rPr>
              <w:t>预审意见：</w:t>
            </w:r>
          </w:p>
          <w:p w14:paraId="188BC4CB" w14:textId="77777777" w:rsidR="002B711C" w:rsidRPr="009E7DF6" w:rsidRDefault="002B711C">
            <w:pPr>
              <w:pStyle w:val="a9"/>
              <w:rPr>
                <w:b/>
                <w:bCs/>
                <w:color w:val="000000"/>
                <w:sz w:val="28"/>
              </w:rPr>
            </w:pPr>
          </w:p>
          <w:p w14:paraId="45094E94" w14:textId="77777777" w:rsidR="002B711C" w:rsidRPr="009E7DF6" w:rsidRDefault="002B711C">
            <w:pPr>
              <w:pStyle w:val="a9"/>
              <w:rPr>
                <w:b/>
                <w:bCs/>
                <w:color w:val="000000"/>
                <w:sz w:val="28"/>
              </w:rPr>
            </w:pPr>
          </w:p>
          <w:p w14:paraId="11184B66" w14:textId="77777777" w:rsidR="002B711C" w:rsidRPr="009E7DF6" w:rsidRDefault="002B711C">
            <w:pPr>
              <w:pStyle w:val="a9"/>
              <w:rPr>
                <w:b/>
                <w:bCs/>
                <w:color w:val="000000"/>
                <w:sz w:val="28"/>
              </w:rPr>
            </w:pPr>
          </w:p>
          <w:p w14:paraId="6C115467" w14:textId="77777777" w:rsidR="002B711C" w:rsidRPr="009E7DF6" w:rsidRDefault="002B711C">
            <w:pPr>
              <w:pStyle w:val="a9"/>
              <w:rPr>
                <w:b/>
                <w:bCs/>
                <w:color w:val="000000"/>
                <w:sz w:val="28"/>
              </w:rPr>
            </w:pPr>
          </w:p>
          <w:p w14:paraId="6FDFF724" w14:textId="77777777" w:rsidR="002B711C" w:rsidRPr="009E7DF6" w:rsidRDefault="002B711C">
            <w:pPr>
              <w:pStyle w:val="a9"/>
              <w:rPr>
                <w:b/>
                <w:bCs/>
                <w:color w:val="000000"/>
                <w:sz w:val="28"/>
              </w:rPr>
            </w:pPr>
          </w:p>
          <w:p w14:paraId="7E190680" w14:textId="77777777" w:rsidR="002B711C" w:rsidRPr="009E7DF6" w:rsidRDefault="002B711C">
            <w:pPr>
              <w:pStyle w:val="a9"/>
              <w:rPr>
                <w:b/>
                <w:bCs/>
                <w:color w:val="000000"/>
                <w:sz w:val="28"/>
              </w:rPr>
            </w:pPr>
          </w:p>
          <w:p w14:paraId="211B6865" w14:textId="77777777" w:rsidR="002B711C" w:rsidRPr="009E7DF6" w:rsidRDefault="002B711C">
            <w:pPr>
              <w:pStyle w:val="a9"/>
              <w:rPr>
                <w:b/>
                <w:bCs/>
                <w:color w:val="000000"/>
                <w:sz w:val="28"/>
              </w:rPr>
            </w:pPr>
          </w:p>
          <w:p w14:paraId="3380A2F7" w14:textId="77777777" w:rsidR="002B711C" w:rsidRPr="009E7DF6" w:rsidRDefault="002B711C">
            <w:pPr>
              <w:pStyle w:val="a9"/>
              <w:rPr>
                <w:b/>
                <w:bCs/>
                <w:color w:val="000000"/>
                <w:sz w:val="28"/>
              </w:rPr>
            </w:pPr>
          </w:p>
          <w:p w14:paraId="68F8A104" w14:textId="77777777" w:rsidR="002B711C" w:rsidRPr="009E7DF6" w:rsidRDefault="002B711C">
            <w:pPr>
              <w:pStyle w:val="a9"/>
              <w:rPr>
                <w:b/>
                <w:bCs/>
                <w:color w:val="000000"/>
                <w:sz w:val="28"/>
              </w:rPr>
            </w:pPr>
          </w:p>
          <w:p w14:paraId="2545F4A4" w14:textId="77777777" w:rsidR="002B711C" w:rsidRPr="009E7DF6" w:rsidRDefault="002B711C">
            <w:pPr>
              <w:pStyle w:val="a9"/>
              <w:rPr>
                <w:b/>
                <w:bCs/>
                <w:color w:val="000000"/>
                <w:sz w:val="28"/>
              </w:rPr>
            </w:pPr>
          </w:p>
          <w:p w14:paraId="07C6F76C" w14:textId="77777777" w:rsidR="002B711C" w:rsidRPr="009E7DF6" w:rsidRDefault="002B711C">
            <w:pPr>
              <w:pStyle w:val="a9"/>
              <w:rPr>
                <w:b/>
                <w:bCs/>
                <w:color w:val="000000"/>
                <w:sz w:val="28"/>
              </w:rPr>
            </w:pPr>
          </w:p>
          <w:p w14:paraId="770E946A" w14:textId="77777777" w:rsidR="002B711C" w:rsidRPr="009E7DF6" w:rsidRDefault="002B711C">
            <w:pPr>
              <w:pStyle w:val="a9"/>
              <w:rPr>
                <w:b/>
                <w:bCs/>
                <w:color w:val="000000"/>
                <w:sz w:val="28"/>
              </w:rPr>
            </w:pPr>
          </w:p>
          <w:p w14:paraId="0560B0D4" w14:textId="77777777" w:rsidR="002B711C" w:rsidRPr="009E7DF6" w:rsidRDefault="002B711C">
            <w:pPr>
              <w:pStyle w:val="a9"/>
              <w:rPr>
                <w:b/>
                <w:bCs/>
                <w:color w:val="000000"/>
                <w:sz w:val="28"/>
              </w:rPr>
            </w:pPr>
          </w:p>
          <w:p w14:paraId="696C747A" w14:textId="77777777" w:rsidR="002B711C" w:rsidRPr="009E7DF6" w:rsidRDefault="002B711C">
            <w:pPr>
              <w:pStyle w:val="a9"/>
              <w:rPr>
                <w:b/>
                <w:bCs/>
                <w:color w:val="000000"/>
                <w:sz w:val="28"/>
              </w:rPr>
            </w:pPr>
          </w:p>
          <w:p w14:paraId="00BD66C2" w14:textId="77777777" w:rsidR="002B711C" w:rsidRPr="009E7DF6" w:rsidRDefault="002B711C">
            <w:pPr>
              <w:pStyle w:val="a9"/>
              <w:jc w:val="center"/>
              <w:rPr>
                <w:b/>
                <w:bCs/>
                <w:color w:val="000000"/>
                <w:sz w:val="28"/>
              </w:rPr>
            </w:pPr>
          </w:p>
          <w:p w14:paraId="7D1BCC4E" w14:textId="77777777" w:rsidR="002B711C" w:rsidRPr="009E7DF6" w:rsidRDefault="002B711C">
            <w:pPr>
              <w:pStyle w:val="a9"/>
              <w:rPr>
                <w:rFonts w:ascii="仿宋_GB2312" w:eastAsia="仿宋_GB2312"/>
                <w:bCs/>
                <w:color w:val="000000"/>
                <w:sz w:val="32"/>
                <w:szCs w:val="32"/>
              </w:rPr>
            </w:pPr>
            <w:r w:rsidRPr="009E7DF6">
              <w:rPr>
                <w:b/>
                <w:bCs/>
                <w:color w:val="000000"/>
                <w:sz w:val="28"/>
              </w:rPr>
              <w:t xml:space="preserve">                                                 </w:t>
            </w:r>
            <w:r w:rsidRPr="009E7DF6">
              <w:rPr>
                <w:rFonts w:ascii="仿宋_GB2312" w:eastAsia="仿宋_GB2312"/>
                <w:bCs/>
                <w:color w:val="000000"/>
                <w:sz w:val="32"/>
                <w:szCs w:val="32"/>
              </w:rPr>
              <w:t>公 章</w:t>
            </w:r>
          </w:p>
          <w:p w14:paraId="2E79D682" w14:textId="77777777" w:rsidR="002B711C" w:rsidRPr="009E7DF6" w:rsidRDefault="002B711C">
            <w:pPr>
              <w:pStyle w:val="a9"/>
              <w:jc w:val="center"/>
              <w:rPr>
                <w:b/>
                <w:bCs/>
                <w:color w:val="000000"/>
                <w:sz w:val="28"/>
              </w:rPr>
            </w:pPr>
          </w:p>
          <w:p w14:paraId="1326F625" w14:textId="77777777" w:rsidR="002B711C" w:rsidRPr="009E7DF6" w:rsidRDefault="002B711C">
            <w:pPr>
              <w:pStyle w:val="a9"/>
              <w:rPr>
                <w:rFonts w:ascii="仿宋_GB2312" w:eastAsia="仿宋_GB2312"/>
                <w:bCs/>
                <w:color w:val="000000"/>
                <w:sz w:val="32"/>
                <w:szCs w:val="32"/>
              </w:rPr>
            </w:pPr>
            <w:r w:rsidRPr="009E7DF6">
              <w:rPr>
                <w:rFonts w:ascii="仿宋_GB2312" w:eastAsia="仿宋_GB2312"/>
                <w:bCs/>
                <w:color w:val="000000"/>
                <w:sz w:val="32"/>
                <w:szCs w:val="32"/>
              </w:rPr>
              <w:t>经办人：                                年   月   日</w:t>
            </w:r>
          </w:p>
          <w:p w14:paraId="58BDB6C4" w14:textId="77777777" w:rsidR="002B711C" w:rsidRPr="009E7DF6" w:rsidRDefault="002B711C">
            <w:pPr>
              <w:pStyle w:val="a9"/>
              <w:rPr>
                <w:b/>
                <w:bCs/>
                <w:color w:val="000000"/>
                <w:sz w:val="28"/>
              </w:rPr>
            </w:pPr>
          </w:p>
        </w:tc>
      </w:tr>
      <w:tr w:rsidR="002B711C" w:rsidRPr="009E7DF6" w14:paraId="21EF9736" w14:textId="77777777">
        <w:trPr>
          <w:trHeight w:val="5885"/>
          <w:jc w:val="center"/>
        </w:trPr>
        <w:tc>
          <w:tcPr>
            <w:tcW w:w="9196" w:type="dxa"/>
            <w:vAlign w:val="center"/>
          </w:tcPr>
          <w:p w14:paraId="46C7F4AA" w14:textId="77777777" w:rsidR="002B711C" w:rsidRPr="009E7DF6" w:rsidRDefault="002B711C">
            <w:pPr>
              <w:pStyle w:val="a9"/>
              <w:rPr>
                <w:rFonts w:ascii="仿宋_GB2312" w:eastAsia="仿宋_GB2312"/>
                <w:bCs/>
                <w:color w:val="000000"/>
                <w:sz w:val="32"/>
                <w:szCs w:val="32"/>
              </w:rPr>
            </w:pPr>
            <w:r w:rsidRPr="009E7DF6">
              <w:rPr>
                <w:rFonts w:ascii="仿宋_GB2312" w:eastAsia="仿宋_GB2312"/>
                <w:bCs/>
                <w:color w:val="000000"/>
                <w:sz w:val="32"/>
                <w:szCs w:val="32"/>
              </w:rPr>
              <w:t>下一级环境保护行政主管部门审查意见：</w:t>
            </w:r>
          </w:p>
          <w:p w14:paraId="0001FA26" w14:textId="77777777" w:rsidR="002B711C" w:rsidRPr="009E7DF6" w:rsidRDefault="002B711C">
            <w:pPr>
              <w:pStyle w:val="a9"/>
              <w:rPr>
                <w:b/>
                <w:bCs/>
                <w:color w:val="000000"/>
                <w:sz w:val="28"/>
              </w:rPr>
            </w:pPr>
          </w:p>
          <w:p w14:paraId="66E64152" w14:textId="77777777" w:rsidR="002B711C" w:rsidRPr="009E7DF6" w:rsidRDefault="002B711C">
            <w:pPr>
              <w:pStyle w:val="a9"/>
              <w:rPr>
                <w:b/>
                <w:bCs/>
                <w:color w:val="000000"/>
                <w:sz w:val="28"/>
              </w:rPr>
            </w:pPr>
          </w:p>
          <w:p w14:paraId="2A64C580" w14:textId="77777777" w:rsidR="002B711C" w:rsidRPr="009E7DF6" w:rsidRDefault="002B711C">
            <w:pPr>
              <w:pStyle w:val="a9"/>
              <w:rPr>
                <w:b/>
                <w:bCs/>
                <w:color w:val="000000"/>
                <w:sz w:val="28"/>
              </w:rPr>
            </w:pPr>
          </w:p>
          <w:p w14:paraId="76F9979D" w14:textId="77777777" w:rsidR="002B711C" w:rsidRPr="009E7DF6" w:rsidRDefault="002B711C">
            <w:pPr>
              <w:pStyle w:val="a9"/>
              <w:rPr>
                <w:b/>
                <w:bCs/>
                <w:color w:val="000000"/>
                <w:sz w:val="28"/>
              </w:rPr>
            </w:pPr>
          </w:p>
          <w:p w14:paraId="603A5340" w14:textId="77777777" w:rsidR="002B711C" w:rsidRPr="009E7DF6" w:rsidRDefault="002B711C">
            <w:pPr>
              <w:pStyle w:val="a9"/>
              <w:rPr>
                <w:b/>
                <w:bCs/>
                <w:color w:val="000000"/>
                <w:sz w:val="28"/>
              </w:rPr>
            </w:pPr>
          </w:p>
          <w:p w14:paraId="3898A9C6" w14:textId="77777777" w:rsidR="002B711C" w:rsidRPr="009E7DF6" w:rsidRDefault="002B711C">
            <w:pPr>
              <w:pStyle w:val="a9"/>
              <w:rPr>
                <w:b/>
                <w:bCs/>
                <w:color w:val="000000"/>
                <w:sz w:val="28"/>
              </w:rPr>
            </w:pPr>
          </w:p>
          <w:p w14:paraId="53B5DD81" w14:textId="77777777" w:rsidR="002B711C" w:rsidRPr="009E7DF6" w:rsidRDefault="002B711C">
            <w:pPr>
              <w:pStyle w:val="a9"/>
              <w:rPr>
                <w:b/>
                <w:bCs/>
                <w:color w:val="000000"/>
                <w:sz w:val="28"/>
              </w:rPr>
            </w:pPr>
          </w:p>
          <w:p w14:paraId="02FF9022" w14:textId="77777777" w:rsidR="002B711C" w:rsidRPr="009E7DF6" w:rsidRDefault="002B711C">
            <w:pPr>
              <w:pStyle w:val="a9"/>
              <w:jc w:val="center"/>
              <w:rPr>
                <w:b/>
                <w:bCs/>
                <w:color w:val="000000"/>
                <w:sz w:val="28"/>
              </w:rPr>
            </w:pPr>
          </w:p>
          <w:p w14:paraId="21491BE8" w14:textId="77777777" w:rsidR="002B711C" w:rsidRPr="009E7DF6" w:rsidRDefault="002B711C">
            <w:pPr>
              <w:pStyle w:val="a9"/>
              <w:jc w:val="center"/>
              <w:rPr>
                <w:b/>
                <w:bCs/>
                <w:color w:val="000000"/>
                <w:sz w:val="28"/>
              </w:rPr>
            </w:pPr>
          </w:p>
          <w:p w14:paraId="0CC04590" w14:textId="77777777" w:rsidR="002B711C" w:rsidRPr="009E7DF6" w:rsidRDefault="002B711C">
            <w:pPr>
              <w:pStyle w:val="a9"/>
              <w:jc w:val="center"/>
              <w:rPr>
                <w:b/>
                <w:bCs/>
                <w:color w:val="000000"/>
                <w:sz w:val="28"/>
              </w:rPr>
            </w:pPr>
          </w:p>
          <w:p w14:paraId="47396B38" w14:textId="77777777" w:rsidR="002B711C" w:rsidRPr="009E7DF6" w:rsidRDefault="002B711C">
            <w:pPr>
              <w:pStyle w:val="a9"/>
              <w:jc w:val="center"/>
              <w:rPr>
                <w:b/>
                <w:bCs/>
                <w:color w:val="000000"/>
                <w:sz w:val="28"/>
              </w:rPr>
            </w:pPr>
          </w:p>
          <w:p w14:paraId="00D32F3F" w14:textId="77777777" w:rsidR="002B711C" w:rsidRPr="009E7DF6" w:rsidRDefault="002B711C">
            <w:pPr>
              <w:pStyle w:val="a9"/>
              <w:rPr>
                <w:rFonts w:ascii="仿宋_GB2312" w:eastAsia="仿宋_GB2312"/>
                <w:bCs/>
                <w:color w:val="000000"/>
                <w:sz w:val="32"/>
                <w:szCs w:val="32"/>
              </w:rPr>
            </w:pPr>
            <w:r w:rsidRPr="009E7DF6">
              <w:rPr>
                <w:b/>
                <w:bCs/>
                <w:color w:val="000000"/>
                <w:sz w:val="28"/>
              </w:rPr>
              <w:t xml:space="preserve">                                                </w:t>
            </w:r>
            <w:r w:rsidRPr="009E7DF6">
              <w:rPr>
                <w:rFonts w:ascii="仿宋_GB2312" w:eastAsia="仿宋_GB2312"/>
                <w:bCs/>
                <w:color w:val="000000"/>
                <w:sz w:val="32"/>
                <w:szCs w:val="32"/>
              </w:rPr>
              <w:t xml:space="preserve"> 公  章</w:t>
            </w:r>
          </w:p>
          <w:p w14:paraId="40C82694" w14:textId="77777777" w:rsidR="002B711C" w:rsidRPr="009E7DF6" w:rsidRDefault="002B711C">
            <w:pPr>
              <w:pStyle w:val="a9"/>
              <w:rPr>
                <w:rFonts w:ascii="仿宋_GB2312" w:eastAsia="仿宋_GB2312"/>
                <w:bCs/>
                <w:color w:val="000000"/>
                <w:sz w:val="32"/>
                <w:szCs w:val="32"/>
              </w:rPr>
            </w:pPr>
          </w:p>
          <w:p w14:paraId="597CD96D" w14:textId="77777777" w:rsidR="002B711C" w:rsidRPr="009E7DF6" w:rsidRDefault="002B711C">
            <w:pPr>
              <w:pStyle w:val="a9"/>
              <w:rPr>
                <w:rFonts w:ascii="仿宋_GB2312" w:eastAsia="仿宋_GB2312"/>
                <w:bCs/>
                <w:color w:val="000000"/>
                <w:sz w:val="32"/>
                <w:szCs w:val="32"/>
              </w:rPr>
            </w:pPr>
            <w:r w:rsidRPr="009E7DF6">
              <w:rPr>
                <w:rFonts w:ascii="仿宋_GB2312" w:eastAsia="仿宋_GB2312"/>
                <w:bCs/>
                <w:color w:val="000000"/>
                <w:sz w:val="32"/>
                <w:szCs w:val="32"/>
              </w:rPr>
              <w:t>经办人：                                年   月   日</w:t>
            </w:r>
          </w:p>
          <w:p w14:paraId="25AE11DA" w14:textId="77777777" w:rsidR="002B711C" w:rsidRPr="009E7DF6" w:rsidRDefault="002B711C">
            <w:pPr>
              <w:pStyle w:val="a9"/>
              <w:rPr>
                <w:b/>
                <w:bCs/>
                <w:color w:val="000000"/>
                <w:sz w:val="28"/>
              </w:rPr>
            </w:pPr>
          </w:p>
        </w:tc>
      </w:tr>
      <w:tr w:rsidR="002B711C" w:rsidRPr="009E7DF6" w14:paraId="066DC7E9" w14:textId="77777777">
        <w:tblPrEx>
          <w:tblBorders>
            <w:insideH w:val="none" w:sz="0" w:space="0" w:color="auto"/>
            <w:insideV w:val="none" w:sz="0" w:space="0" w:color="auto"/>
          </w:tblBorders>
        </w:tblPrEx>
        <w:trPr>
          <w:trHeight w:val="13539"/>
          <w:jc w:val="center"/>
        </w:trPr>
        <w:tc>
          <w:tcPr>
            <w:tcW w:w="9196" w:type="dxa"/>
          </w:tcPr>
          <w:p w14:paraId="7F88C33D" w14:textId="77777777" w:rsidR="002B711C" w:rsidRPr="009E7DF6" w:rsidRDefault="002B711C">
            <w:pPr>
              <w:spacing w:line="500" w:lineRule="exact"/>
              <w:ind w:firstLineChars="200" w:firstLine="480"/>
              <w:textAlignment w:val="baseline"/>
              <w:rPr>
                <w:rFonts w:ascii="宋体" w:hAnsi="宋体" w:cs="宋体"/>
                <w:color w:val="000000"/>
                <w:sz w:val="24"/>
              </w:rPr>
            </w:pPr>
            <w:r w:rsidRPr="009E7DF6">
              <w:rPr>
                <w:rFonts w:ascii="宋体" w:hAnsi="宋体" w:cs="宋体" w:hint="eastAsia"/>
                <w:color w:val="000000"/>
                <w:sz w:val="24"/>
              </w:rPr>
              <w:lastRenderedPageBreak/>
              <w:t xml:space="preserve">审批意见：                   </w:t>
            </w:r>
          </w:p>
          <w:p w14:paraId="3CB6E615"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4FA59543"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1E5BF8D1"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49653CB9"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4BD75408"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1EBF940B"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369F3B5E"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15B56908"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6B8B1040"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50FB57DE"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5566B9C9"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60F24190"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48CA2095"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0D50C3DB"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6E766639"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4F3C855A"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5FD4B638"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7E5F6B17"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2D9C4F03"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608FF117"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0D20F8BE"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44F34E64"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4513231A" w14:textId="77777777" w:rsidR="002B711C" w:rsidRPr="009E7DF6" w:rsidRDefault="002B711C">
            <w:pPr>
              <w:spacing w:line="500" w:lineRule="exact"/>
              <w:ind w:firstLineChars="200" w:firstLine="480"/>
              <w:textAlignment w:val="baseline"/>
              <w:rPr>
                <w:rFonts w:ascii="宋体" w:hAnsi="宋体" w:cs="宋体"/>
                <w:color w:val="000000"/>
                <w:sz w:val="24"/>
              </w:rPr>
            </w:pPr>
          </w:p>
          <w:p w14:paraId="0A366EF2" w14:textId="77777777" w:rsidR="002B711C" w:rsidRPr="009E7DF6" w:rsidRDefault="002B711C">
            <w:pPr>
              <w:spacing w:line="500" w:lineRule="exact"/>
              <w:textAlignment w:val="baseline"/>
              <w:rPr>
                <w:rFonts w:ascii="宋体" w:hAnsi="宋体" w:cs="宋体"/>
                <w:color w:val="000000"/>
                <w:sz w:val="24"/>
              </w:rPr>
            </w:pPr>
            <w:r w:rsidRPr="009E7DF6">
              <w:rPr>
                <w:rFonts w:ascii="仿宋_GB2312" w:eastAsia="仿宋_GB2312" w:hAnsi="宋体" w:hint="eastAsia"/>
                <w:color w:val="000000"/>
                <w:spacing w:val="4"/>
                <w:sz w:val="24"/>
              </w:rPr>
              <w:t xml:space="preserve">       </w:t>
            </w:r>
            <w:r w:rsidRPr="009E7DF6">
              <w:rPr>
                <w:rFonts w:ascii="宋体" w:hAnsi="宋体" w:cs="宋体" w:hint="eastAsia"/>
                <w:color w:val="000000"/>
                <w:sz w:val="24"/>
              </w:rPr>
              <w:t xml:space="preserve"> 经办人：                                  公  章</w:t>
            </w:r>
          </w:p>
          <w:p w14:paraId="654AECDD" w14:textId="77777777" w:rsidR="002B711C" w:rsidRPr="009E7DF6" w:rsidRDefault="002B711C">
            <w:pPr>
              <w:spacing w:line="500" w:lineRule="exact"/>
              <w:textAlignment w:val="baseline"/>
              <w:rPr>
                <w:rFonts w:ascii="仿宋_GB2312" w:eastAsia="仿宋_GB2312" w:hAnsi="宋体"/>
                <w:color w:val="000000"/>
                <w:spacing w:val="4"/>
                <w:sz w:val="30"/>
                <w:szCs w:val="30"/>
              </w:rPr>
            </w:pPr>
            <w:r w:rsidRPr="009E7DF6">
              <w:rPr>
                <w:rFonts w:ascii="宋体" w:hAnsi="宋体" w:cs="宋体" w:hint="eastAsia"/>
                <w:color w:val="000000"/>
                <w:sz w:val="24"/>
              </w:rPr>
              <w:t xml:space="preserve">       主管领导：                           年     月     日</w:t>
            </w:r>
          </w:p>
        </w:tc>
      </w:tr>
    </w:tbl>
    <w:p w14:paraId="3C9ADF28" w14:textId="77777777" w:rsidR="002B711C" w:rsidRPr="009E7DF6" w:rsidRDefault="002B711C">
      <w:pPr>
        <w:pStyle w:val="a0"/>
        <w:ind w:firstLine="0"/>
        <w:rPr>
          <w:color w:val="000000"/>
        </w:rPr>
      </w:pPr>
    </w:p>
    <w:sectPr w:rsidR="002B711C" w:rsidRPr="009E7DF6">
      <w:footerReference w:type="default" r:id="rId25"/>
      <w:pgSz w:w="11907" w:h="16840"/>
      <w:pgMar w:top="1588" w:right="1588" w:bottom="1134" w:left="1418" w:header="454" w:footer="964" w:gutter="0"/>
      <w:cols w:space="72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6A75F" w14:textId="77777777" w:rsidR="008226A6" w:rsidRDefault="008226A6">
      <w:r>
        <w:separator/>
      </w:r>
    </w:p>
  </w:endnote>
  <w:endnote w:type="continuationSeparator" w:id="0">
    <w:p w14:paraId="01A84901" w14:textId="77777777" w:rsidR="008226A6" w:rsidRDefault="0082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仿宋_GB2312,宋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体">
    <w:altName w:val="宋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02D2" w14:textId="77777777" w:rsidR="008226A6" w:rsidRDefault="008226A6">
    <w:pPr>
      <w:pStyle w:val="af9"/>
      <w:framePr w:wrap="around" w:vAnchor="text" w:hAnchor="margin" w:xAlign="center" w:y="1"/>
      <w:rPr>
        <w:rStyle w:val="a7"/>
      </w:rPr>
    </w:pPr>
    <w:r>
      <w:fldChar w:fldCharType="begin"/>
    </w:r>
    <w:r>
      <w:rPr>
        <w:rStyle w:val="a7"/>
      </w:rPr>
      <w:instrText xml:space="preserve">PAGE  </w:instrText>
    </w:r>
    <w:r>
      <w:fldChar w:fldCharType="separate"/>
    </w:r>
    <w:r>
      <w:rPr>
        <w:rStyle w:val="a7"/>
      </w:rPr>
      <w:t>31</w:t>
    </w:r>
    <w:r>
      <w:fldChar w:fldCharType="end"/>
    </w:r>
  </w:p>
  <w:p w14:paraId="7267F6C5" w14:textId="77777777" w:rsidR="008226A6" w:rsidRDefault="008226A6">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58D05" w14:textId="66152B97" w:rsidR="008226A6" w:rsidRDefault="008226A6">
    <w:pPr>
      <w:pStyle w:val="af9"/>
      <w:framePr w:wrap="around" w:vAnchor="text" w:hAnchor="margin" w:xAlign="center" w:y="1"/>
      <w:rPr>
        <w:rStyle w:val="a7"/>
      </w:rPr>
    </w:pPr>
    <w:r>
      <w:fldChar w:fldCharType="begin"/>
    </w:r>
    <w:r>
      <w:rPr>
        <w:rStyle w:val="a7"/>
      </w:rPr>
      <w:instrText xml:space="preserve">PAGE  </w:instrText>
    </w:r>
    <w:r>
      <w:fldChar w:fldCharType="separate"/>
    </w:r>
    <w:r w:rsidR="00F105E4">
      <w:rPr>
        <w:rStyle w:val="a7"/>
        <w:noProof/>
      </w:rPr>
      <w:t>1</w:t>
    </w:r>
    <w:r>
      <w:fldChar w:fldCharType="end"/>
    </w:r>
  </w:p>
  <w:p w14:paraId="3AEFD654" w14:textId="77777777" w:rsidR="008226A6" w:rsidRDefault="008226A6">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93F6C" w14:textId="67666F2B" w:rsidR="008226A6" w:rsidRDefault="008226A6">
    <w:pPr>
      <w:pStyle w:val="af9"/>
      <w:framePr w:wrap="around" w:vAnchor="text" w:hAnchor="margin" w:xAlign="center" w:y="1"/>
      <w:rPr>
        <w:rStyle w:val="a7"/>
      </w:rPr>
    </w:pPr>
    <w:r>
      <w:fldChar w:fldCharType="begin"/>
    </w:r>
    <w:r>
      <w:rPr>
        <w:rStyle w:val="a7"/>
      </w:rPr>
      <w:instrText xml:space="preserve">PAGE  </w:instrText>
    </w:r>
    <w:r>
      <w:fldChar w:fldCharType="separate"/>
    </w:r>
    <w:r w:rsidR="00F105E4">
      <w:rPr>
        <w:rStyle w:val="a7"/>
        <w:noProof/>
      </w:rPr>
      <w:t>19</w:t>
    </w:r>
    <w:r>
      <w:fldChar w:fldCharType="end"/>
    </w:r>
  </w:p>
  <w:p w14:paraId="7B82F2D0" w14:textId="77777777" w:rsidR="008226A6" w:rsidRDefault="008226A6">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28F4" w14:textId="36E042F4" w:rsidR="008226A6" w:rsidRDefault="008226A6">
    <w:pPr>
      <w:pStyle w:val="af9"/>
      <w:framePr w:wrap="around" w:vAnchor="text" w:hAnchor="margin" w:xAlign="center" w:y="1"/>
      <w:rPr>
        <w:rStyle w:val="a7"/>
      </w:rPr>
    </w:pPr>
    <w:r>
      <w:fldChar w:fldCharType="begin"/>
    </w:r>
    <w:r>
      <w:rPr>
        <w:rStyle w:val="a7"/>
      </w:rPr>
      <w:instrText xml:space="preserve">PAGE  </w:instrText>
    </w:r>
    <w:r>
      <w:fldChar w:fldCharType="separate"/>
    </w:r>
    <w:r w:rsidR="00F105E4">
      <w:rPr>
        <w:rStyle w:val="a7"/>
        <w:noProof/>
      </w:rPr>
      <w:t>56</w:t>
    </w:r>
    <w:r>
      <w:fldChar w:fldCharType="end"/>
    </w:r>
  </w:p>
  <w:p w14:paraId="28A7E239" w14:textId="77777777" w:rsidR="008226A6" w:rsidRDefault="008226A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0D97D" w14:textId="77777777" w:rsidR="008226A6" w:rsidRDefault="008226A6">
      <w:r>
        <w:separator/>
      </w:r>
    </w:p>
  </w:footnote>
  <w:footnote w:type="continuationSeparator" w:id="0">
    <w:p w14:paraId="22CC2E3B" w14:textId="77777777" w:rsidR="008226A6" w:rsidRDefault="00822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F0157" w14:textId="77777777" w:rsidR="008226A6" w:rsidRDefault="008226A6">
    <w:pPr>
      <w:pStyle w:val="af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pStyle w:val="2"/>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34719B89"/>
    <w:multiLevelType w:val="singleLevel"/>
    <w:tmpl w:val="34719B89"/>
    <w:lvl w:ilvl="0">
      <w:start w:val="1"/>
      <w:numFmt w:val="decimal"/>
      <w:suff w:val="nothing"/>
      <w:lvlText w:val="（%1）"/>
      <w:lvlJc w:val="left"/>
    </w:lvl>
  </w:abstractNum>
  <w:abstractNum w:abstractNumId="2">
    <w:nsid w:val="38E909D7"/>
    <w:multiLevelType w:val="hybridMultilevel"/>
    <w:tmpl w:val="C854BD0E"/>
    <w:lvl w:ilvl="0" w:tplc="A5B21D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EE747B3"/>
    <w:multiLevelType w:val="singleLevel"/>
    <w:tmpl w:val="4EE747B3"/>
    <w:lvl w:ilvl="0">
      <w:start w:val="8"/>
      <w:numFmt w:val="decimal"/>
      <w:suff w:val="nothing"/>
      <w:lvlText w:val="%1、"/>
      <w:lvlJc w:val="left"/>
    </w:lvl>
  </w:abstractNum>
  <w:abstractNum w:abstractNumId="4">
    <w:nsid w:val="50E3504F"/>
    <w:multiLevelType w:val="hybridMultilevel"/>
    <w:tmpl w:val="84067D44"/>
    <w:lvl w:ilvl="0" w:tplc="1124F7B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8102D3D"/>
    <w:multiLevelType w:val="singleLevel"/>
    <w:tmpl w:val="58102D3D"/>
    <w:lvl w:ilvl="0">
      <w:start w:val="1"/>
      <w:numFmt w:val="bullet"/>
      <w:lvlText w:val=""/>
      <w:lvlJc w:val="left"/>
      <w:pPr>
        <w:tabs>
          <w:tab w:val="num" w:pos="780"/>
        </w:tabs>
        <w:ind w:left="780" w:hanging="360"/>
      </w:pPr>
      <w:rPr>
        <w:rFonts w:ascii="Wingdings" w:hAnsi="Wingdings" w:hint="default"/>
      </w:rPr>
    </w:lvl>
  </w:abstractNum>
  <w:abstractNum w:abstractNumId="6">
    <w:nsid w:val="58170CDF"/>
    <w:multiLevelType w:val="multilevel"/>
    <w:tmpl w:val="58170CDF"/>
    <w:lvl w:ilvl="0">
      <w:start w:val="2"/>
      <w:numFmt w:val="chineseCounting"/>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18415F"/>
    <w:multiLevelType w:val="singleLevel"/>
    <w:tmpl w:val="5818415F"/>
    <w:lvl w:ilvl="0">
      <w:start w:val="3"/>
      <w:numFmt w:val="decimal"/>
      <w:suff w:val="nothing"/>
      <w:lvlText w:val="%1、"/>
      <w:lvlJc w:val="left"/>
    </w:lvl>
  </w:abstractNum>
  <w:abstractNum w:abstractNumId="8">
    <w:nsid w:val="581842CA"/>
    <w:multiLevelType w:val="singleLevel"/>
    <w:tmpl w:val="581842CA"/>
    <w:lvl w:ilvl="0">
      <w:start w:val="5"/>
      <w:numFmt w:val="decimal"/>
      <w:suff w:val="nothing"/>
      <w:lvlText w:val="%1、"/>
      <w:lvlJc w:val="left"/>
    </w:lvl>
  </w:abstractNum>
  <w:abstractNum w:abstractNumId="9">
    <w:nsid w:val="599A432A"/>
    <w:multiLevelType w:val="singleLevel"/>
    <w:tmpl w:val="599A432A"/>
    <w:lvl w:ilvl="0">
      <w:start w:val="2"/>
      <w:numFmt w:val="decimal"/>
      <w:suff w:val="nothing"/>
      <w:lvlText w:val="（%1）"/>
      <w:lvlJc w:val="left"/>
    </w:lvl>
  </w:abstractNum>
  <w:abstractNum w:abstractNumId="10">
    <w:nsid w:val="59E2F259"/>
    <w:multiLevelType w:val="singleLevel"/>
    <w:tmpl w:val="59E2F259"/>
    <w:lvl w:ilvl="0">
      <w:start w:val="1"/>
      <w:numFmt w:val="decimal"/>
      <w:suff w:val="nothing"/>
      <w:lvlText w:val="%1、"/>
      <w:lvlJc w:val="left"/>
    </w:lvl>
  </w:abstractNum>
  <w:abstractNum w:abstractNumId="11">
    <w:nsid w:val="5AEF3A19"/>
    <w:multiLevelType w:val="multilevel"/>
    <w:tmpl w:val="5AEF3A19"/>
    <w:lvl w:ilvl="0">
      <w:start w:val="1"/>
      <w:numFmt w:val="decimal"/>
      <w:lvlText w:val="第%1章"/>
      <w:lvlJc w:val="left"/>
      <w:pPr>
        <w:ind w:left="5813" w:firstLine="0"/>
      </w:pPr>
      <w:rPr>
        <w:rFonts w:hint="eastAsia"/>
        <w:b/>
        <w:sz w:val="32"/>
        <w:szCs w:val="32"/>
      </w:rPr>
    </w:lvl>
    <w:lvl w:ilvl="1">
      <w:start w:val="1"/>
      <w:numFmt w:val="decimal"/>
      <w:lvlText w:val="%1.%2"/>
      <w:lvlJc w:val="left"/>
      <w:pPr>
        <w:ind w:left="360" w:firstLine="0"/>
      </w:pPr>
      <w:rPr>
        <w:rFonts w:hint="eastAsia"/>
      </w:rPr>
    </w:lvl>
    <w:lvl w:ilvl="2">
      <w:start w:val="1"/>
      <w:numFmt w:val="decimal"/>
      <w:lvlText w:val="%1.%2.%3"/>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lang w:val="en-US"/>
      </w:rPr>
    </w:lvl>
    <w:lvl w:ilvl="3">
      <w:start w:val="1"/>
      <w:numFmt w:val="decimal"/>
      <w:lvlText w:val="%1.%2.%3.%4"/>
      <w:lvlJc w:val="left"/>
      <w:pPr>
        <w:ind w:left="426" w:firstLine="0"/>
      </w:pPr>
      <w:rPr>
        <w:rFonts w:hint="eastAsia"/>
        <w:lang w:eastAsia="zh-CN"/>
      </w:rPr>
    </w:lvl>
    <w:lvl w:ilvl="4">
      <w:start w:val="1"/>
      <w:numFmt w:val="decimal"/>
      <w:lvlText w:val="(%5)"/>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5">
      <w:start w:val="1"/>
      <w:numFmt w:val="decimal"/>
      <w:lvlRestart w:val="1"/>
      <w:lvlText w:val="表%1-%6"/>
      <w:lvlJc w:val="left"/>
      <w:pPr>
        <w:ind w:left="840" w:firstLine="0"/>
      </w:pPr>
      <w:rPr>
        <w:rFonts w:cs="Times New Roman" w:hint="eastAsia"/>
        <w:bCs w:val="0"/>
        <w:i w:val="0"/>
        <w:iCs w:val="0"/>
        <w:caps w:val="0"/>
        <w:smallCaps w:val="0"/>
        <w:strike w:val="0"/>
        <w:dstrike w:val="0"/>
        <w:vanish w:val="0"/>
        <w:color w:val="000000"/>
        <w:spacing w:val="0"/>
        <w:position w:val="0"/>
        <w:u w:val="none"/>
        <w:vertAlign w:val="baseline"/>
        <w:lang w:val="en-US"/>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8">
      <w:start w:val="1"/>
      <w:numFmt w:val="decimal"/>
      <w:lvlText w:val="%1.%2.%3.%4.%5.%6.%7.%8.%9"/>
      <w:lvlJc w:val="left"/>
      <w:pPr>
        <w:ind w:left="0" w:firstLine="0"/>
      </w:pPr>
      <w:rPr>
        <w:rFonts w:hint="eastAsia"/>
      </w:rPr>
    </w:lvl>
  </w:abstractNum>
  <w:abstractNum w:abstractNumId="12">
    <w:nsid w:val="61C87A4E"/>
    <w:multiLevelType w:val="hybridMultilevel"/>
    <w:tmpl w:val="08D66EDA"/>
    <w:lvl w:ilvl="0" w:tplc="74BA7D1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6"/>
  </w:num>
  <w:num w:numId="4">
    <w:abstractNumId w:val="2"/>
  </w:num>
  <w:num w:numId="5">
    <w:abstractNumId w:val="5"/>
  </w:num>
  <w:num w:numId="6">
    <w:abstractNumId w:val="11"/>
  </w:num>
  <w:num w:numId="7">
    <w:abstractNumId w:val="10"/>
  </w:num>
  <w:num w:numId="8">
    <w:abstractNumId w:val="1"/>
  </w:num>
  <w:num w:numId="9">
    <w:abstractNumId w:val="3"/>
  </w:num>
  <w:num w:numId="10">
    <w:abstractNumId w:val="4"/>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2"/>
  <w:noPunctuationKerning/>
  <w:characterSpacingControl w:val="compressPunctuation"/>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A33"/>
    <w:rsid w:val="0004773A"/>
    <w:rsid w:val="0007552C"/>
    <w:rsid w:val="000961D0"/>
    <w:rsid w:val="000C3103"/>
    <w:rsid w:val="000D1530"/>
    <w:rsid w:val="00123B6B"/>
    <w:rsid w:val="001416A7"/>
    <w:rsid w:val="00146B8F"/>
    <w:rsid w:val="00166382"/>
    <w:rsid w:val="00172A27"/>
    <w:rsid w:val="00172FA7"/>
    <w:rsid w:val="00173169"/>
    <w:rsid w:val="001907CF"/>
    <w:rsid w:val="001B099C"/>
    <w:rsid w:val="001B3ECE"/>
    <w:rsid w:val="001C44D9"/>
    <w:rsid w:val="001E3638"/>
    <w:rsid w:val="001E5376"/>
    <w:rsid w:val="001F2D1B"/>
    <w:rsid w:val="001F56FF"/>
    <w:rsid w:val="001F71F1"/>
    <w:rsid w:val="002077E5"/>
    <w:rsid w:val="00211E08"/>
    <w:rsid w:val="00241EDB"/>
    <w:rsid w:val="00256B2A"/>
    <w:rsid w:val="00263472"/>
    <w:rsid w:val="002758CE"/>
    <w:rsid w:val="00277D1E"/>
    <w:rsid w:val="002867C9"/>
    <w:rsid w:val="00294599"/>
    <w:rsid w:val="002A4548"/>
    <w:rsid w:val="002B711C"/>
    <w:rsid w:val="002C3AFA"/>
    <w:rsid w:val="00305A37"/>
    <w:rsid w:val="00307FF3"/>
    <w:rsid w:val="00315126"/>
    <w:rsid w:val="003201F3"/>
    <w:rsid w:val="003604BC"/>
    <w:rsid w:val="003779FC"/>
    <w:rsid w:val="003E0F8B"/>
    <w:rsid w:val="003E3455"/>
    <w:rsid w:val="003F1694"/>
    <w:rsid w:val="003F3988"/>
    <w:rsid w:val="003F77D6"/>
    <w:rsid w:val="003F7B8B"/>
    <w:rsid w:val="00412EBC"/>
    <w:rsid w:val="00415DF5"/>
    <w:rsid w:val="00426B66"/>
    <w:rsid w:val="00426C60"/>
    <w:rsid w:val="0044660F"/>
    <w:rsid w:val="00491AF1"/>
    <w:rsid w:val="004F0B20"/>
    <w:rsid w:val="004F6CF9"/>
    <w:rsid w:val="004F7FAA"/>
    <w:rsid w:val="00503CEE"/>
    <w:rsid w:val="00506AE9"/>
    <w:rsid w:val="00512915"/>
    <w:rsid w:val="0055103D"/>
    <w:rsid w:val="00557268"/>
    <w:rsid w:val="00563972"/>
    <w:rsid w:val="005810D9"/>
    <w:rsid w:val="005833FE"/>
    <w:rsid w:val="005836C8"/>
    <w:rsid w:val="00592579"/>
    <w:rsid w:val="00597B20"/>
    <w:rsid w:val="005A672B"/>
    <w:rsid w:val="005D0A75"/>
    <w:rsid w:val="005E140B"/>
    <w:rsid w:val="005E7489"/>
    <w:rsid w:val="005E7CE5"/>
    <w:rsid w:val="005F22DA"/>
    <w:rsid w:val="005F51EA"/>
    <w:rsid w:val="006354B9"/>
    <w:rsid w:val="00646317"/>
    <w:rsid w:val="006643F0"/>
    <w:rsid w:val="00673650"/>
    <w:rsid w:val="006A766C"/>
    <w:rsid w:val="006B5D24"/>
    <w:rsid w:val="006B6994"/>
    <w:rsid w:val="006C15A4"/>
    <w:rsid w:val="006F2F5D"/>
    <w:rsid w:val="00732BFF"/>
    <w:rsid w:val="00741E13"/>
    <w:rsid w:val="00756925"/>
    <w:rsid w:val="00781843"/>
    <w:rsid w:val="007B565F"/>
    <w:rsid w:val="007C3B97"/>
    <w:rsid w:val="007D5FFA"/>
    <w:rsid w:val="007D6BBF"/>
    <w:rsid w:val="007E0334"/>
    <w:rsid w:val="008226A6"/>
    <w:rsid w:val="0082352F"/>
    <w:rsid w:val="00832742"/>
    <w:rsid w:val="0085575E"/>
    <w:rsid w:val="00882F3B"/>
    <w:rsid w:val="00886E7B"/>
    <w:rsid w:val="0089049F"/>
    <w:rsid w:val="0089487D"/>
    <w:rsid w:val="008969DD"/>
    <w:rsid w:val="008A501C"/>
    <w:rsid w:val="008C310C"/>
    <w:rsid w:val="008C36A0"/>
    <w:rsid w:val="008D3E0D"/>
    <w:rsid w:val="008E6CBB"/>
    <w:rsid w:val="008F5526"/>
    <w:rsid w:val="008F631B"/>
    <w:rsid w:val="00902708"/>
    <w:rsid w:val="00905B0E"/>
    <w:rsid w:val="0091375A"/>
    <w:rsid w:val="009162D4"/>
    <w:rsid w:val="00926645"/>
    <w:rsid w:val="00926B1C"/>
    <w:rsid w:val="00954824"/>
    <w:rsid w:val="009B554C"/>
    <w:rsid w:val="009D60BC"/>
    <w:rsid w:val="009E38BB"/>
    <w:rsid w:val="009E7DF6"/>
    <w:rsid w:val="009F615E"/>
    <w:rsid w:val="009F7A25"/>
    <w:rsid w:val="00A30196"/>
    <w:rsid w:val="00A5432F"/>
    <w:rsid w:val="00A601B8"/>
    <w:rsid w:val="00A666F5"/>
    <w:rsid w:val="00A72B3F"/>
    <w:rsid w:val="00AA075E"/>
    <w:rsid w:val="00AA4BFF"/>
    <w:rsid w:val="00AA7551"/>
    <w:rsid w:val="00AF2C32"/>
    <w:rsid w:val="00AF64B3"/>
    <w:rsid w:val="00B30B3C"/>
    <w:rsid w:val="00B50BFD"/>
    <w:rsid w:val="00B538F3"/>
    <w:rsid w:val="00B60A8C"/>
    <w:rsid w:val="00B6320F"/>
    <w:rsid w:val="00B67CDD"/>
    <w:rsid w:val="00B7376B"/>
    <w:rsid w:val="00B76F67"/>
    <w:rsid w:val="00B90988"/>
    <w:rsid w:val="00BD79A2"/>
    <w:rsid w:val="00BE33EC"/>
    <w:rsid w:val="00BF178A"/>
    <w:rsid w:val="00C141F6"/>
    <w:rsid w:val="00C4439B"/>
    <w:rsid w:val="00C517B5"/>
    <w:rsid w:val="00C5318F"/>
    <w:rsid w:val="00C90FF5"/>
    <w:rsid w:val="00CC4FD6"/>
    <w:rsid w:val="00CC5AF7"/>
    <w:rsid w:val="00CC63CA"/>
    <w:rsid w:val="00CD498F"/>
    <w:rsid w:val="00D06BC2"/>
    <w:rsid w:val="00D207AA"/>
    <w:rsid w:val="00D33BDD"/>
    <w:rsid w:val="00D45D7B"/>
    <w:rsid w:val="00D618E2"/>
    <w:rsid w:val="00D75EAA"/>
    <w:rsid w:val="00D80B44"/>
    <w:rsid w:val="00DB0F76"/>
    <w:rsid w:val="00DB1280"/>
    <w:rsid w:val="00DC7FCF"/>
    <w:rsid w:val="00DD0272"/>
    <w:rsid w:val="00DE71E3"/>
    <w:rsid w:val="00DF781C"/>
    <w:rsid w:val="00E46DF1"/>
    <w:rsid w:val="00E705EF"/>
    <w:rsid w:val="00E7584D"/>
    <w:rsid w:val="00E86D80"/>
    <w:rsid w:val="00E87F47"/>
    <w:rsid w:val="00EB372C"/>
    <w:rsid w:val="00EC1D48"/>
    <w:rsid w:val="00ED7052"/>
    <w:rsid w:val="00EE2929"/>
    <w:rsid w:val="00EE2C74"/>
    <w:rsid w:val="00EF153A"/>
    <w:rsid w:val="00EF4588"/>
    <w:rsid w:val="00EF5AC3"/>
    <w:rsid w:val="00F017F8"/>
    <w:rsid w:val="00F0620A"/>
    <w:rsid w:val="00F105E4"/>
    <w:rsid w:val="00F17705"/>
    <w:rsid w:val="00F37545"/>
    <w:rsid w:val="00F43276"/>
    <w:rsid w:val="00F60F64"/>
    <w:rsid w:val="00F806C0"/>
    <w:rsid w:val="00F84A81"/>
    <w:rsid w:val="00FA342E"/>
    <w:rsid w:val="00FD2584"/>
    <w:rsid w:val="00FD3078"/>
    <w:rsid w:val="00FE2372"/>
    <w:rsid w:val="00FF0F1D"/>
    <w:rsid w:val="00FF1069"/>
    <w:rsid w:val="00FF54CB"/>
    <w:rsid w:val="02094734"/>
    <w:rsid w:val="026202F1"/>
    <w:rsid w:val="0425434F"/>
    <w:rsid w:val="048B6403"/>
    <w:rsid w:val="0570145C"/>
    <w:rsid w:val="06FA6D9D"/>
    <w:rsid w:val="078C570E"/>
    <w:rsid w:val="08213693"/>
    <w:rsid w:val="083A16A4"/>
    <w:rsid w:val="0A5B1959"/>
    <w:rsid w:val="0C8D5823"/>
    <w:rsid w:val="0D1B0903"/>
    <w:rsid w:val="0D8B07CD"/>
    <w:rsid w:val="0E6C3DF5"/>
    <w:rsid w:val="0E8B0478"/>
    <w:rsid w:val="10D505A8"/>
    <w:rsid w:val="112B002F"/>
    <w:rsid w:val="11776BE2"/>
    <w:rsid w:val="123937EB"/>
    <w:rsid w:val="12744A51"/>
    <w:rsid w:val="13D06B46"/>
    <w:rsid w:val="13E47385"/>
    <w:rsid w:val="15122DE7"/>
    <w:rsid w:val="15373198"/>
    <w:rsid w:val="157B3836"/>
    <w:rsid w:val="157C7F3E"/>
    <w:rsid w:val="15D36C17"/>
    <w:rsid w:val="18B82F5B"/>
    <w:rsid w:val="195100B1"/>
    <w:rsid w:val="1A2C7858"/>
    <w:rsid w:val="1A8D502A"/>
    <w:rsid w:val="1BAB3937"/>
    <w:rsid w:val="1E5F2BD0"/>
    <w:rsid w:val="1F090583"/>
    <w:rsid w:val="1F9D1422"/>
    <w:rsid w:val="20CA32DF"/>
    <w:rsid w:val="212C08AE"/>
    <w:rsid w:val="21DA5D20"/>
    <w:rsid w:val="22432B59"/>
    <w:rsid w:val="230017A5"/>
    <w:rsid w:val="24383AD5"/>
    <w:rsid w:val="24B67FE6"/>
    <w:rsid w:val="251851D7"/>
    <w:rsid w:val="25AA4EF2"/>
    <w:rsid w:val="267D76D1"/>
    <w:rsid w:val="27033C0E"/>
    <w:rsid w:val="273E0D0A"/>
    <w:rsid w:val="28B31BAD"/>
    <w:rsid w:val="2A8A4B4C"/>
    <w:rsid w:val="2A963204"/>
    <w:rsid w:val="2AB75D70"/>
    <w:rsid w:val="2AFB5BC0"/>
    <w:rsid w:val="2B31101C"/>
    <w:rsid w:val="2C387D56"/>
    <w:rsid w:val="31D616AE"/>
    <w:rsid w:val="326A192B"/>
    <w:rsid w:val="329C23A1"/>
    <w:rsid w:val="333B0808"/>
    <w:rsid w:val="33E025B1"/>
    <w:rsid w:val="35AF77DB"/>
    <w:rsid w:val="35B52F00"/>
    <w:rsid w:val="35D76995"/>
    <w:rsid w:val="35F1790F"/>
    <w:rsid w:val="35F413D5"/>
    <w:rsid w:val="36B00840"/>
    <w:rsid w:val="37B84A5C"/>
    <w:rsid w:val="39281FF5"/>
    <w:rsid w:val="3A1F7C11"/>
    <w:rsid w:val="3A7F5F04"/>
    <w:rsid w:val="3AE028B8"/>
    <w:rsid w:val="3B51552B"/>
    <w:rsid w:val="3B76436A"/>
    <w:rsid w:val="3C0D15B5"/>
    <w:rsid w:val="3CB509FB"/>
    <w:rsid w:val="3E810442"/>
    <w:rsid w:val="3F2F255A"/>
    <w:rsid w:val="3FD73734"/>
    <w:rsid w:val="40CE1ADA"/>
    <w:rsid w:val="40FC58E2"/>
    <w:rsid w:val="43BC3424"/>
    <w:rsid w:val="43F25AD0"/>
    <w:rsid w:val="461F0346"/>
    <w:rsid w:val="46EF4CD9"/>
    <w:rsid w:val="476020C4"/>
    <w:rsid w:val="478438B0"/>
    <w:rsid w:val="47B87CB1"/>
    <w:rsid w:val="49920EA9"/>
    <w:rsid w:val="4A917E50"/>
    <w:rsid w:val="4B1627A2"/>
    <w:rsid w:val="4B7B50ED"/>
    <w:rsid w:val="4D8A56DF"/>
    <w:rsid w:val="4D8C6D38"/>
    <w:rsid w:val="4E1577C0"/>
    <w:rsid w:val="4E1C4D9A"/>
    <w:rsid w:val="4E994C69"/>
    <w:rsid w:val="4ECA64BE"/>
    <w:rsid w:val="4F1B172F"/>
    <w:rsid w:val="539D2134"/>
    <w:rsid w:val="53F26EA1"/>
    <w:rsid w:val="548820AF"/>
    <w:rsid w:val="54C57F9C"/>
    <w:rsid w:val="55450767"/>
    <w:rsid w:val="56401FA6"/>
    <w:rsid w:val="564C5263"/>
    <w:rsid w:val="56965B8A"/>
    <w:rsid w:val="571E23A6"/>
    <w:rsid w:val="575A1E94"/>
    <w:rsid w:val="57A10D4D"/>
    <w:rsid w:val="57FA7B70"/>
    <w:rsid w:val="58E875C7"/>
    <w:rsid w:val="59E1624E"/>
    <w:rsid w:val="5A8213EC"/>
    <w:rsid w:val="5BB970FB"/>
    <w:rsid w:val="5BCE3443"/>
    <w:rsid w:val="5CF83D2C"/>
    <w:rsid w:val="5D6263D7"/>
    <w:rsid w:val="5DAB43AE"/>
    <w:rsid w:val="5E111152"/>
    <w:rsid w:val="5E841A40"/>
    <w:rsid w:val="606D4AA7"/>
    <w:rsid w:val="60804F7D"/>
    <w:rsid w:val="61F512DA"/>
    <w:rsid w:val="62021C14"/>
    <w:rsid w:val="62EE2DE4"/>
    <w:rsid w:val="665E7936"/>
    <w:rsid w:val="669E3CD8"/>
    <w:rsid w:val="675919C6"/>
    <w:rsid w:val="67DC6E1C"/>
    <w:rsid w:val="67E36849"/>
    <w:rsid w:val="683E6D04"/>
    <w:rsid w:val="68D8381B"/>
    <w:rsid w:val="68F75FB1"/>
    <w:rsid w:val="6AD468D3"/>
    <w:rsid w:val="6AEA158F"/>
    <w:rsid w:val="6C031D1C"/>
    <w:rsid w:val="6D8318DD"/>
    <w:rsid w:val="6E4F62FC"/>
    <w:rsid w:val="6EA34457"/>
    <w:rsid w:val="6F7460F7"/>
    <w:rsid w:val="714010F8"/>
    <w:rsid w:val="714468D8"/>
    <w:rsid w:val="722266EE"/>
    <w:rsid w:val="72746BA2"/>
    <w:rsid w:val="72B7273E"/>
    <w:rsid w:val="73AB5F28"/>
    <w:rsid w:val="744E7343"/>
    <w:rsid w:val="75287F50"/>
    <w:rsid w:val="753D0237"/>
    <w:rsid w:val="75732E50"/>
    <w:rsid w:val="764D3819"/>
    <w:rsid w:val="786A50A3"/>
    <w:rsid w:val="79C46555"/>
    <w:rsid w:val="7B464283"/>
    <w:rsid w:val="7C2A68BC"/>
    <w:rsid w:val="7CC61CE4"/>
    <w:rsid w:val="7D0060C6"/>
    <w:rsid w:val="7D650C83"/>
    <w:rsid w:val="7E2A6AF5"/>
    <w:rsid w:val="7F736D1B"/>
    <w:rsid w:val="7F75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705EB635"/>
  <w15:docId w15:val="{FE4C8E08-79EC-41A0-B425-4FDFB8E9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iPriority="0" w:unhideWhenUsed="1"/>
    <w:lsdException w:name="Note Heading" w:semiHidden="1" w:uiPriority="0"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E08"/>
    <w:pPr>
      <w:widowControl w:val="0"/>
      <w:jc w:val="both"/>
    </w:pPr>
    <w:rPr>
      <w:kern w:val="2"/>
      <w:sz w:val="21"/>
      <w:szCs w:val="24"/>
    </w:rPr>
  </w:style>
  <w:style w:type="paragraph" w:styleId="1">
    <w:name w:val="heading 1"/>
    <w:basedOn w:val="a"/>
    <w:next w:val="a"/>
    <w:qFormat/>
    <w:pPr>
      <w:keepNext/>
      <w:outlineLvl w:val="0"/>
    </w:pPr>
  </w:style>
  <w:style w:type="paragraph" w:styleId="20">
    <w:name w:val="heading 2"/>
    <w:basedOn w:val="a"/>
    <w:next w:val="a"/>
    <w:qFormat/>
    <w:pPr>
      <w:numPr>
        <w:ilvl w:val="1"/>
        <w:numId w:val="1"/>
      </w:numPr>
      <w:overflowPunct w:val="0"/>
      <w:autoSpaceDE w:val="0"/>
      <w:autoSpaceDN w:val="0"/>
      <w:adjustRightInd w:val="0"/>
      <w:spacing w:before="40" w:after="40" w:line="360" w:lineRule="auto"/>
      <w:textAlignment w:val="baseline"/>
      <w:outlineLvl w:val="1"/>
    </w:pPr>
    <w:rPr>
      <w:rFonts w:ascii="Arial" w:eastAsia="黑体" w:hAnsi="Arial"/>
      <w:kern w:val="20"/>
      <w:sz w:val="28"/>
      <w:szCs w:val="20"/>
    </w:rPr>
  </w:style>
  <w:style w:type="paragraph" w:styleId="3">
    <w:name w:val="heading 3"/>
    <w:basedOn w:val="a"/>
    <w:next w:val="a0"/>
    <w:link w:val="3Char"/>
    <w:qFormat/>
    <w:pPr>
      <w:numPr>
        <w:ilvl w:val="2"/>
        <w:numId w:val="1"/>
      </w:numPr>
      <w:overflowPunct w:val="0"/>
      <w:autoSpaceDE w:val="0"/>
      <w:autoSpaceDN w:val="0"/>
      <w:adjustRightInd w:val="0"/>
      <w:spacing w:before="20" w:after="20" w:line="360" w:lineRule="auto"/>
      <w:textAlignment w:val="baseline"/>
      <w:outlineLvl w:val="2"/>
    </w:pPr>
    <w:rPr>
      <w:rFonts w:ascii="Arial" w:hAnsi="Arial"/>
      <w:kern w:val="20"/>
      <w:sz w:val="28"/>
      <w:szCs w:val="20"/>
    </w:rPr>
  </w:style>
  <w:style w:type="paragraph" w:styleId="4">
    <w:name w:val="heading 4"/>
    <w:basedOn w:val="a"/>
    <w:next w:val="a0"/>
    <w:qFormat/>
    <w:pPr>
      <w:numPr>
        <w:ilvl w:val="3"/>
        <w:numId w:val="1"/>
      </w:numPr>
      <w:overflowPunct w:val="0"/>
      <w:autoSpaceDE w:val="0"/>
      <w:autoSpaceDN w:val="0"/>
      <w:adjustRightInd w:val="0"/>
      <w:spacing w:line="360" w:lineRule="auto"/>
      <w:textAlignment w:val="baseline"/>
      <w:outlineLvl w:val="3"/>
    </w:pPr>
    <w:rPr>
      <w:kern w:val="20"/>
      <w:sz w:val="28"/>
      <w:szCs w:val="20"/>
    </w:rPr>
  </w:style>
  <w:style w:type="paragraph" w:styleId="5">
    <w:name w:val="heading 5"/>
    <w:basedOn w:val="a"/>
    <w:next w:val="a0"/>
    <w:qFormat/>
    <w:pPr>
      <w:numPr>
        <w:ilvl w:val="4"/>
        <w:numId w:val="1"/>
      </w:numPr>
      <w:overflowPunct w:val="0"/>
      <w:autoSpaceDE w:val="0"/>
      <w:autoSpaceDN w:val="0"/>
      <w:adjustRightInd w:val="0"/>
      <w:spacing w:line="360" w:lineRule="auto"/>
      <w:textAlignment w:val="baseline"/>
      <w:outlineLvl w:val="4"/>
    </w:pPr>
    <w:rPr>
      <w:rFonts w:eastAsia="仿宋_GB2312"/>
      <w:kern w:val="20"/>
      <w:sz w:val="28"/>
      <w:szCs w:val="20"/>
    </w:rPr>
  </w:style>
  <w:style w:type="paragraph" w:styleId="6">
    <w:name w:val="heading 6"/>
    <w:basedOn w:val="a"/>
    <w:next w:val="a"/>
    <w:qFormat/>
    <w:pPr>
      <w:keepNext/>
      <w:keepLines/>
      <w:numPr>
        <w:ilvl w:val="5"/>
        <w:numId w:val="1"/>
      </w:numPr>
      <w:overflowPunct w:val="0"/>
      <w:autoSpaceDE w:val="0"/>
      <w:autoSpaceDN w:val="0"/>
      <w:adjustRightInd w:val="0"/>
      <w:spacing w:line="360" w:lineRule="auto"/>
      <w:textAlignment w:val="baseline"/>
      <w:outlineLvl w:val="5"/>
    </w:pPr>
    <w:rPr>
      <w:rFonts w:ascii="Arial" w:eastAsia="仿宋_GB2312" w:hAnsi="Arial"/>
      <w:b/>
      <w:spacing w:val="-4"/>
      <w:kern w:val="20"/>
      <w:sz w:val="18"/>
      <w:szCs w:val="20"/>
    </w:rPr>
  </w:style>
  <w:style w:type="paragraph" w:styleId="7">
    <w:name w:val="heading 7"/>
    <w:basedOn w:val="a"/>
    <w:next w:val="a"/>
    <w:qFormat/>
    <w:pPr>
      <w:keepNext/>
      <w:keepLines/>
      <w:numPr>
        <w:ilvl w:val="6"/>
        <w:numId w:val="1"/>
      </w:numPr>
      <w:overflowPunct w:val="0"/>
      <w:autoSpaceDE w:val="0"/>
      <w:autoSpaceDN w:val="0"/>
      <w:adjustRightInd w:val="0"/>
      <w:spacing w:line="360" w:lineRule="auto"/>
      <w:textAlignment w:val="baseline"/>
      <w:outlineLvl w:val="6"/>
    </w:pPr>
    <w:rPr>
      <w:rFonts w:eastAsia="仿宋_GB2312"/>
      <w:spacing w:val="-4"/>
      <w:kern w:val="20"/>
      <w:sz w:val="28"/>
      <w:szCs w:val="20"/>
    </w:rPr>
  </w:style>
  <w:style w:type="paragraph" w:styleId="8">
    <w:name w:val="heading 8"/>
    <w:basedOn w:val="a"/>
    <w:next w:val="a"/>
    <w:qFormat/>
    <w:pPr>
      <w:keepNext/>
      <w:keepLines/>
      <w:numPr>
        <w:ilvl w:val="7"/>
        <w:numId w:val="1"/>
      </w:numPr>
      <w:overflowPunct w:val="0"/>
      <w:autoSpaceDE w:val="0"/>
      <w:autoSpaceDN w:val="0"/>
      <w:adjustRightInd w:val="0"/>
      <w:spacing w:line="360" w:lineRule="auto"/>
      <w:textAlignment w:val="baseline"/>
      <w:outlineLvl w:val="7"/>
    </w:pPr>
    <w:rPr>
      <w:rFonts w:ascii="Arial" w:eastAsia="仿宋_GB2312" w:hAnsi="Arial"/>
      <w:b/>
      <w:spacing w:val="-4"/>
      <w:kern w:val="20"/>
      <w:sz w:val="18"/>
      <w:szCs w:val="20"/>
    </w:rPr>
  </w:style>
  <w:style w:type="paragraph" w:styleId="9">
    <w:name w:val="heading 9"/>
    <w:basedOn w:val="a"/>
    <w:next w:val="a"/>
    <w:qFormat/>
    <w:pPr>
      <w:keepNext/>
      <w:keepLines/>
      <w:numPr>
        <w:ilvl w:val="8"/>
        <w:numId w:val="1"/>
      </w:numPr>
      <w:overflowPunct w:val="0"/>
      <w:autoSpaceDE w:val="0"/>
      <w:autoSpaceDN w:val="0"/>
      <w:adjustRightInd w:val="0"/>
      <w:spacing w:line="360" w:lineRule="auto"/>
      <w:textAlignment w:val="baseline"/>
      <w:outlineLvl w:val="8"/>
    </w:pPr>
    <w:rPr>
      <w:rFonts w:ascii="Arial" w:eastAsia="仿宋_GB2312" w:hAnsi="Arial"/>
      <w:spacing w:val="-6"/>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annotation reference"/>
    <w:rPr>
      <w:sz w:val="21"/>
      <w:szCs w:val="21"/>
    </w:rPr>
  </w:style>
  <w:style w:type="character" w:styleId="HTML">
    <w:name w:val="HTML Code"/>
    <w:rPr>
      <w:rFonts w:ascii="Courier New" w:hAnsi="Courier New"/>
      <w:sz w:val="20"/>
    </w:rPr>
  </w:style>
  <w:style w:type="character" w:styleId="a6">
    <w:name w:val="Hyperlink"/>
    <w:unhideWhenUsed/>
    <w:rPr>
      <w:color w:val="0000FF"/>
      <w:u w:val="single"/>
    </w:rPr>
  </w:style>
  <w:style w:type="character" w:styleId="a7">
    <w:name w:val="page number"/>
    <w:rPr>
      <w:rFonts w:ascii="Arial" w:hAnsi="Arial"/>
      <w:b/>
      <w:sz w:val="18"/>
      <w:vertAlign w:val="baseline"/>
    </w:rPr>
  </w:style>
  <w:style w:type="character" w:customStyle="1" w:styleId="h81cn1">
    <w:name w:val="h81cn1"/>
    <w:rPr>
      <w:rFonts w:ascii="新宋体,仿宋_GB2312,宋体" w:eastAsia="新宋体,仿宋_GB2312,宋体" w:hint="eastAsia"/>
      <w:strike w:val="0"/>
      <w:dstrike w:val="0"/>
      <w:color w:val="000000"/>
      <w:sz w:val="20"/>
      <w:u w:val="none"/>
    </w:rPr>
  </w:style>
  <w:style w:type="character" w:customStyle="1" w:styleId="10">
    <w:name w:val="默认段落字体1"/>
  </w:style>
  <w:style w:type="character" w:customStyle="1" w:styleId="showtext">
    <w:name w:val="showtext"/>
    <w:basedOn w:val="a1"/>
  </w:style>
  <w:style w:type="character" w:customStyle="1" w:styleId="8Char1">
    <w:name w:val="8 Char1"/>
    <w:link w:val="80"/>
    <w:rPr>
      <w:rFonts w:eastAsia="宋体"/>
      <w:kern w:val="10"/>
      <w:sz w:val="24"/>
      <w:lang w:val="en-US" w:eastAsia="zh-CN" w:bidi="ar-SA"/>
    </w:rPr>
  </w:style>
  <w:style w:type="character" w:customStyle="1" w:styleId="Char">
    <w:name w:val="正文缩进 Char"/>
    <w:link w:val="a8"/>
    <w:rPr>
      <w:rFonts w:eastAsia="宋体"/>
      <w:sz w:val="21"/>
      <w:lang w:val="en-US" w:eastAsia="zh-CN" w:bidi="ar-SA"/>
    </w:rPr>
  </w:style>
  <w:style w:type="character" w:customStyle="1" w:styleId="2H2He05CharChar">
    <w:name w:val="样式 标题 2H2He + 首行缩进:  0.5 字符 Char Char"/>
    <w:link w:val="2H2He05"/>
    <w:rPr>
      <w:rFonts w:eastAsia="宋体" w:cs="宋体"/>
      <w:b/>
      <w:color w:val="000000"/>
      <w:kern w:val="32"/>
      <w:sz w:val="28"/>
      <w:lang w:val="en-US" w:eastAsia="zh-CN" w:bidi="ar-SA"/>
    </w:rPr>
  </w:style>
  <w:style w:type="character" w:customStyle="1" w:styleId="CharChar">
    <w:name w:val="表文字 Char Char"/>
    <w:link w:val="a9"/>
    <w:rPr>
      <w:rFonts w:eastAsia="宋体"/>
      <w:sz w:val="24"/>
      <w:lang w:val="en-US" w:eastAsia="zh-CN" w:bidi="ar-SA"/>
    </w:rPr>
  </w:style>
  <w:style w:type="character" w:customStyle="1" w:styleId="CharChar0">
    <w:name w:val="（正文） Char Char"/>
    <w:link w:val="aa"/>
    <w:rPr>
      <w:rFonts w:eastAsia="宋体"/>
      <w:kern w:val="2"/>
      <w:sz w:val="24"/>
      <w:szCs w:val="24"/>
      <w:lang w:val="en-US" w:eastAsia="zh-CN" w:bidi="ar-SA"/>
    </w:rPr>
  </w:style>
  <w:style w:type="character" w:customStyle="1" w:styleId="CharChar1">
    <w:name w:val="表格 Char Char"/>
    <w:link w:val="ab"/>
    <w:rPr>
      <w:rFonts w:eastAsia="黑体"/>
      <w:sz w:val="21"/>
      <w:lang w:val="en-US" w:eastAsia="zh-CN" w:bidi="ar-SA"/>
    </w:rPr>
  </w:style>
  <w:style w:type="character" w:customStyle="1" w:styleId="1CharChar">
    <w:name w:val="表头1 Char Char"/>
    <w:link w:val="11"/>
    <w:rPr>
      <w:rFonts w:eastAsia="宋体"/>
      <w:sz w:val="24"/>
      <w:szCs w:val="24"/>
      <w:lang w:val="en-US" w:eastAsia="zh-CN" w:bidi="ar-SA"/>
    </w:rPr>
  </w:style>
  <w:style w:type="character" w:customStyle="1" w:styleId="yxMark">
    <w:name w:val="yxMark"/>
    <w:rPr>
      <w:rFonts w:ascii="Courier New" w:hAnsi="Courier New"/>
      <w:b/>
      <w:vanish/>
      <w:color w:val="800000"/>
      <w:vertAlign w:val="subscript"/>
    </w:rPr>
  </w:style>
  <w:style w:type="character" w:customStyle="1" w:styleId="font2">
    <w:name w:val="font2"/>
    <w:rPr>
      <w:rFonts w:ascii="宋体" w:eastAsia="宋体" w:hAnsi="宋体" w:hint="eastAsia"/>
      <w:color w:val="000000"/>
      <w:sz w:val="24"/>
      <w:szCs w:val="24"/>
    </w:rPr>
  </w:style>
  <w:style w:type="paragraph" w:styleId="ac">
    <w:name w:val="annotation text"/>
    <w:basedOn w:val="a"/>
    <w:pPr>
      <w:jc w:val="left"/>
    </w:pPr>
  </w:style>
  <w:style w:type="paragraph" w:styleId="a0">
    <w:name w:val="Body Text First Indent"/>
    <w:basedOn w:val="ad"/>
    <w:link w:val="Char0"/>
    <w:pPr>
      <w:overflowPunct w:val="0"/>
      <w:autoSpaceDE w:val="0"/>
      <w:autoSpaceDN w:val="0"/>
      <w:adjustRightInd w:val="0"/>
      <w:spacing w:line="360" w:lineRule="auto"/>
      <w:ind w:firstLine="539"/>
      <w:textAlignment w:val="baseline"/>
    </w:pPr>
    <w:rPr>
      <w:kern w:val="0"/>
      <w:szCs w:val="20"/>
    </w:rPr>
  </w:style>
  <w:style w:type="paragraph" w:styleId="21">
    <w:name w:val="Body Text 2"/>
    <w:basedOn w:val="a"/>
    <w:pPr>
      <w:jc w:val="center"/>
    </w:pPr>
  </w:style>
  <w:style w:type="paragraph" w:styleId="30">
    <w:name w:val="Body Text 3"/>
    <w:basedOn w:val="a"/>
    <w:link w:val="3Char0"/>
    <w:pPr>
      <w:spacing w:after="120"/>
    </w:pPr>
    <w:rPr>
      <w:sz w:val="16"/>
      <w:szCs w:val="16"/>
    </w:rPr>
  </w:style>
  <w:style w:type="paragraph" w:styleId="22">
    <w:name w:val="Body Text Indent 2"/>
    <w:basedOn w:val="a"/>
    <w:next w:val="ae"/>
    <w:pPr>
      <w:spacing w:after="120" w:line="480" w:lineRule="auto"/>
      <w:ind w:leftChars="200" w:left="420"/>
    </w:pPr>
  </w:style>
  <w:style w:type="paragraph" w:styleId="af">
    <w:name w:val="Block Text"/>
    <w:basedOn w:val="a"/>
    <w:pPr>
      <w:spacing w:line="300" w:lineRule="auto"/>
      <w:ind w:leftChars="148" w:left="311" w:rightChars="98" w:right="206" w:firstLineChars="190" w:firstLine="608"/>
      <w:jc w:val="left"/>
    </w:pPr>
    <w:rPr>
      <w:rFonts w:ascii="宋体"/>
      <w:spacing w:val="20"/>
      <w:sz w:val="28"/>
      <w:szCs w:val="20"/>
    </w:rPr>
  </w:style>
  <w:style w:type="paragraph" w:styleId="af0">
    <w:name w:val="Body Text Indent"/>
    <w:basedOn w:val="a"/>
    <w:link w:val="Char1"/>
    <w:pPr>
      <w:spacing w:line="560" w:lineRule="exact"/>
      <w:ind w:firstLineChars="200" w:firstLine="560"/>
    </w:pPr>
    <w:rPr>
      <w:rFonts w:ascii="宋体"/>
      <w:kern w:val="0"/>
      <w:sz w:val="28"/>
    </w:rPr>
  </w:style>
  <w:style w:type="paragraph" w:styleId="af1">
    <w:name w:val="toa heading"/>
    <w:basedOn w:val="a"/>
    <w:next w:val="a0"/>
    <w:pPr>
      <w:overflowPunct w:val="0"/>
      <w:autoSpaceDE w:val="0"/>
      <w:autoSpaceDN w:val="0"/>
      <w:adjustRightInd w:val="0"/>
      <w:spacing w:before="120" w:after="120"/>
      <w:jc w:val="center"/>
      <w:textAlignment w:val="baseline"/>
    </w:pPr>
    <w:rPr>
      <w:rFonts w:ascii="Arial" w:eastAsia="黑体" w:hAnsi="Arial"/>
      <w:kern w:val="0"/>
      <w:sz w:val="44"/>
      <w:szCs w:val="20"/>
    </w:rPr>
  </w:style>
  <w:style w:type="paragraph" w:styleId="af2">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f3">
    <w:name w:val="表头"/>
    <w:basedOn w:val="12"/>
    <w:qFormat/>
    <w:pPr>
      <w:spacing w:before="60" w:after="60"/>
    </w:pPr>
    <w:rPr>
      <w:rFonts w:eastAsia="黑体"/>
    </w:rPr>
  </w:style>
  <w:style w:type="paragraph" w:styleId="af4">
    <w:name w:val="Document Map"/>
    <w:basedOn w:val="a"/>
    <w:pPr>
      <w:shd w:val="clear" w:color="auto" w:fill="000080"/>
    </w:pPr>
  </w:style>
  <w:style w:type="paragraph" w:styleId="af5">
    <w:name w:val="caption"/>
    <w:basedOn w:val="a"/>
    <w:next w:val="a"/>
    <w:link w:val="Char10"/>
    <w:qFormat/>
    <w:pPr>
      <w:spacing w:before="6" w:after="6" w:line="240" w:lineRule="atLeast"/>
    </w:pPr>
    <w:rPr>
      <w:rFonts w:ascii="Arial" w:hAnsi="Arial" w:cs="黑体"/>
      <w:kern w:val="24"/>
      <w:sz w:val="24"/>
    </w:rPr>
  </w:style>
  <w:style w:type="paragraph" w:styleId="af6">
    <w:name w:val="annotation subject"/>
    <w:basedOn w:val="ac"/>
    <w:next w:val="ac"/>
    <w:rPr>
      <w:b/>
      <w:bCs/>
    </w:rPr>
  </w:style>
  <w:style w:type="paragraph" w:styleId="ad">
    <w:name w:val="Body Text"/>
    <w:basedOn w:val="a"/>
    <w:link w:val="Char2"/>
    <w:pPr>
      <w:jc w:val="center"/>
    </w:pPr>
    <w:rPr>
      <w:sz w:val="28"/>
    </w:rPr>
  </w:style>
  <w:style w:type="paragraph" w:customStyle="1" w:styleId="80">
    <w:name w:val="8"/>
    <w:basedOn w:val="a"/>
    <w:link w:val="8Char1"/>
    <w:pPr>
      <w:spacing w:line="360" w:lineRule="auto"/>
      <w:ind w:firstLineChars="200" w:firstLine="480"/>
    </w:pPr>
    <w:rPr>
      <w:kern w:val="10"/>
      <w:sz w:val="24"/>
    </w:rPr>
  </w:style>
  <w:style w:type="paragraph" w:customStyle="1" w:styleId="ab">
    <w:name w:val="表格"/>
    <w:basedOn w:val="a"/>
    <w:next w:val="a"/>
    <w:link w:val="CharChar1"/>
    <w:pPr>
      <w:adjustRightInd w:val="0"/>
      <w:spacing w:line="400" w:lineRule="exact"/>
      <w:ind w:firstLine="567"/>
      <w:jc w:val="center"/>
      <w:textAlignment w:val="baseline"/>
    </w:pPr>
    <w:rPr>
      <w:rFonts w:eastAsia="黑体"/>
    </w:rPr>
  </w:style>
  <w:style w:type="paragraph" w:styleId="31">
    <w:name w:val="Body Text Indent 3"/>
    <w:basedOn w:val="a"/>
    <w:pPr>
      <w:spacing w:after="120"/>
      <w:ind w:leftChars="200" w:left="420"/>
    </w:pPr>
    <w:rPr>
      <w:sz w:val="16"/>
      <w:szCs w:val="16"/>
    </w:rPr>
  </w:style>
  <w:style w:type="paragraph" w:customStyle="1" w:styleId="CharCharCharChar">
    <w:name w:val="Char Char Char Char"/>
    <w:basedOn w:val="a"/>
    <w:pPr>
      <w:spacing w:line="360" w:lineRule="auto"/>
      <w:ind w:firstLineChars="200" w:firstLine="200"/>
    </w:pPr>
    <w:rPr>
      <w:rFonts w:ascii="宋体" w:hAnsi="宋体" w:cs="宋体"/>
      <w:sz w:val="24"/>
    </w:rPr>
  </w:style>
  <w:style w:type="paragraph" w:styleId="af7">
    <w:name w:val="Date"/>
    <w:basedOn w:val="a"/>
    <w:next w:val="a"/>
    <w:pPr>
      <w:ind w:firstLine="567"/>
    </w:pPr>
    <w:rPr>
      <w:sz w:val="28"/>
      <w:szCs w:val="20"/>
    </w:rPr>
  </w:style>
  <w:style w:type="paragraph" w:styleId="ae">
    <w:name w:val="Plain Text"/>
    <w:basedOn w:val="a"/>
    <w:next w:val="af8"/>
    <w:link w:val="Char3"/>
    <w:rPr>
      <w:rFonts w:ascii="宋体" w:hAnsi="Courier New"/>
      <w:szCs w:val="21"/>
    </w:rPr>
  </w:style>
  <w:style w:type="paragraph" w:styleId="a8">
    <w:name w:val="Normal Indent"/>
    <w:basedOn w:val="a"/>
    <w:link w:val="Char"/>
    <w:pPr>
      <w:adjustRightInd w:val="0"/>
      <w:spacing w:line="312" w:lineRule="atLeast"/>
      <w:ind w:firstLine="420"/>
      <w:textAlignment w:val="baseline"/>
    </w:pPr>
  </w:style>
  <w:style w:type="paragraph" w:customStyle="1" w:styleId="Default">
    <w:name w:val="Default"/>
    <w:qFormat/>
    <w:pPr>
      <w:widowControl w:val="0"/>
      <w:autoSpaceDE w:val="0"/>
      <w:autoSpaceDN w:val="0"/>
      <w:adjustRightInd w:val="0"/>
    </w:pPr>
    <w:rPr>
      <w:rFonts w:ascii="楷体_GB2312" w:eastAsia="楷体_GB2312"/>
      <w:color w:val="000000"/>
      <w:sz w:val="24"/>
      <w:szCs w:val="24"/>
    </w:rPr>
  </w:style>
  <w:style w:type="paragraph" w:customStyle="1" w:styleId="a9">
    <w:name w:val="表文字"/>
    <w:basedOn w:val="a"/>
    <w:link w:val="CharChar"/>
    <w:qFormat/>
    <w:pPr>
      <w:overflowPunct w:val="0"/>
      <w:autoSpaceDE w:val="0"/>
      <w:autoSpaceDN w:val="0"/>
      <w:adjustRightInd w:val="0"/>
      <w:spacing w:line="240" w:lineRule="atLeast"/>
      <w:textAlignment w:val="baseline"/>
    </w:pPr>
    <w:rPr>
      <w:sz w:val="24"/>
    </w:rPr>
  </w:style>
  <w:style w:type="paragraph" w:customStyle="1" w:styleId="af8">
    <w:name w:val="正本"/>
    <w:basedOn w:val="a"/>
    <w:pPr>
      <w:adjustRightInd w:val="0"/>
      <w:snapToGrid w:val="0"/>
      <w:spacing w:line="360" w:lineRule="auto"/>
      <w:ind w:firstLineChars="200" w:firstLine="200"/>
    </w:pPr>
    <w:rPr>
      <w:rFonts w:ascii="宋体"/>
      <w:sz w:val="24"/>
    </w:rPr>
  </w:style>
  <w:style w:type="paragraph" w:customStyle="1" w:styleId="ParaCharCharCharChar">
    <w:name w:val="默认段落字体 Para Char Char Char Char"/>
    <w:basedOn w:val="a"/>
    <w:rPr>
      <w:sz w:val="24"/>
    </w:rPr>
  </w:style>
  <w:style w:type="paragraph" w:styleId="af9">
    <w:name w:val="footer"/>
    <w:basedOn w:val="a"/>
    <w:link w:val="Char4"/>
    <w:pPr>
      <w:keepLines/>
      <w:tabs>
        <w:tab w:val="left" w:pos="-1080"/>
        <w:tab w:val="center" w:pos="4320"/>
        <w:tab w:val="right" w:pos="9720"/>
      </w:tabs>
      <w:overflowPunct w:val="0"/>
      <w:autoSpaceDE w:val="0"/>
      <w:autoSpaceDN w:val="0"/>
      <w:adjustRightInd w:val="0"/>
      <w:spacing w:line="360" w:lineRule="auto"/>
      <w:textAlignment w:val="baseline"/>
    </w:pPr>
    <w:rPr>
      <w:rFonts w:ascii="Arial" w:eastAsia="仿宋_GB2312" w:hAnsi="Arial"/>
      <w:kern w:val="0"/>
      <w:szCs w:val="20"/>
    </w:rPr>
  </w:style>
  <w:style w:type="paragraph" w:customStyle="1" w:styleId="12">
    <w:name w:val="正文首行缩进1"/>
    <w:basedOn w:val="ad"/>
    <w:pPr>
      <w:spacing w:after="120"/>
      <w:ind w:firstLineChars="100" w:firstLine="420"/>
    </w:pPr>
  </w:style>
  <w:style w:type="paragraph" w:styleId="afa">
    <w:name w:val="header"/>
    <w:basedOn w:val="a"/>
    <w:link w:val="Char11"/>
    <w:pPr>
      <w:pBdr>
        <w:bottom w:val="single" w:sz="6" w:space="1" w:color="auto"/>
      </w:pBdr>
      <w:tabs>
        <w:tab w:val="center" w:pos="4153"/>
        <w:tab w:val="right" w:pos="8306"/>
      </w:tabs>
      <w:snapToGrid w:val="0"/>
      <w:jc w:val="center"/>
    </w:pPr>
    <w:rPr>
      <w:sz w:val="18"/>
      <w:szCs w:val="18"/>
    </w:rPr>
  </w:style>
  <w:style w:type="paragraph" w:customStyle="1" w:styleId="220">
    <w:name w:val="样式 正文首行缩进:  2 字符 + 首行缩进:  2 字符"/>
    <w:basedOn w:val="a"/>
    <w:pPr>
      <w:spacing w:line="360" w:lineRule="auto"/>
      <w:ind w:firstLineChars="200" w:firstLine="480"/>
    </w:pPr>
    <w:rPr>
      <w:rFonts w:cs="宋体"/>
      <w:sz w:val="24"/>
      <w:szCs w:val="20"/>
    </w:rPr>
  </w:style>
  <w:style w:type="paragraph" w:styleId="afb">
    <w:name w:val="Balloon Text"/>
    <w:basedOn w:val="a"/>
    <w:rPr>
      <w:sz w:val="18"/>
      <w:szCs w:val="18"/>
    </w:rPr>
  </w:style>
  <w:style w:type="paragraph" w:styleId="afc">
    <w:name w:val="Normal (Web)"/>
    <w:basedOn w:val="a"/>
    <w:uiPriority w:val="99"/>
    <w:pPr>
      <w:widowControl/>
      <w:spacing w:before="100" w:beforeAutospacing="1" w:after="100" w:afterAutospacing="1"/>
      <w:jc w:val="left"/>
    </w:pPr>
    <w:rPr>
      <w:rFonts w:ascii="宋体" w:hAnsi="宋体" w:cs="宋体"/>
      <w:kern w:val="0"/>
      <w:sz w:val="24"/>
    </w:rPr>
  </w:style>
  <w:style w:type="paragraph" w:customStyle="1" w:styleId="Char12">
    <w:name w:val="Char1"/>
    <w:basedOn w:val="a"/>
    <w:next w:val="af2"/>
    <w:rPr>
      <w:rFonts w:ascii="宋体"/>
      <w:sz w:val="28"/>
      <w:szCs w:val="20"/>
    </w:rPr>
  </w:style>
  <w:style w:type="paragraph" w:customStyle="1" w:styleId="11">
    <w:name w:val="表头1"/>
    <w:basedOn w:val="a"/>
    <w:link w:val="1CharChar"/>
    <w:pPr>
      <w:tabs>
        <w:tab w:val="left" w:pos="3420"/>
      </w:tabs>
      <w:overflowPunct w:val="0"/>
      <w:autoSpaceDE w:val="0"/>
      <w:autoSpaceDN w:val="0"/>
      <w:adjustRightInd w:val="0"/>
      <w:spacing w:line="500" w:lineRule="exact"/>
      <w:jc w:val="center"/>
      <w:textAlignment w:val="baseline"/>
    </w:pPr>
    <w:rPr>
      <w:sz w:val="24"/>
    </w:rPr>
  </w:style>
  <w:style w:type="paragraph" w:customStyle="1" w:styleId="Char1CharCharChar">
    <w:name w:val="Char1 Char Char Char"/>
    <w:basedOn w:val="a"/>
    <w:rPr>
      <w:szCs w:val="20"/>
    </w:rPr>
  </w:style>
  <w:style w:type="paragraph" w:customStyle="1" w:styleId="23">
    <w:name w:val="表格2"/>
    <w:basedOn w:val="a"/>
    <w:next w:val="a"/>
    <w:pPr>
      <w:topLinePunct/>
      <w:autoSpaceDE w:val="0"/>
      <w:autoSpaceDN w:val="0"/>
      <w:adjustRightInd w:val="0"/>
      <w:jc w:val="center"/>
      <w:textAlignment w:val="baseline"/>
    </w:pPr>
    <w:rPr>
      <w:rFonts w:ascii="宋体" w:hAnsi="Impact"/>
      <w:kern w:val="24"/>
      <w:position w:val="-28"/>
      <w:szCs w:val="20"/>
    </w:rPr>
  </w:style>
  <w:style w:type="paragraph" w:customStyle="1" w:styleId="32">
    <w:name w:val="表格 32"/>
    <w:basedOn w:val="a"/>
    <w:pPr>
      <w:autoSpaceDE w:val="0"/>
      <w:autoSpaceDN w:val="0"/>
      <w:adjustRightInd w:val="0"/>
      <w:jc w:val="center"/>
      <w:textAlignment w:val="baseline"/>
    </w:pPr>
    <w:rPr>
      <w:rFonts w:ascii="宋体" w:hAnsi="Impact"/>
      <w:kern w:val="24"/>
      <w:sz w:val="24"/>
      <w:szCs w:val="20"/>
    </w:rPr>
  </w:style>
  <w:style w:type="paragraph" w:customStyle="1" w:styleId="2H2He05">
    <w:name w:val="样式 标题 2H2He + 首行缩进:  0.5 字符"/>
    <w:basedOn w:val="20"/>
    <w:link w:val="2H2He05CharChar"/>
    <w:pPr>
      <w:numPr>
        <w:numId w:val="0"/>
      </w:numPr>
      <w:tabs>
        <w:tab w:val="left" w:pos="648"/>
      </w:tabs>
      <w:spacing w:line="326" w:lineRule="auto"/>
      <w:ind w:firstLineChars="50" w:firstLine="221"/>
    </w:pPr>
    <w:rPr>
      <w:rFonts w:eastAsia="宋体" w:cs="宋体"/>
      <w:b/>
      <w:color w:val="000000"/>
      <w:kern w:val="32"/>
    </w:rPr>
  </w:style>
  <w:style w:type="paragraph" w:customStyle="1" w:styleId="afd">
    <w:name w:val="表头字体宋"/>
    <w:basedOn w:val="a"/>
    <w:pPr>
      <w:spacing w:line="500" w:lineRule="exact"/>
      <w:jc w:val="center"/>
    </w:pPr>
    <w:rPr>
      <w:rFonts w:ascii="宋体" w:hAnsi="宋体" w:cs="宋体"/>
      <w:b/>
      <w:bCs/>
      <w:sz w:val="24"/>
      <w:szCs w:val="20"/>
    </w:rPr>
  </w:style>
  <w:style w:type="paragraph" w:customStyle="1" w:styleId="13">
    <w:name w:val="正文文本缩进1"/>
    <w:basedOn w:val="a"/>
    <w:pPr>
      <w:spacing w:line="520" w:lineRule="exact"/>
      <w:ind w:firstLineChars="200" w:firstLine="560"/>
    </w:pPr>
    <w:rPr>
      <w:rFonts w:ascii="仿宋_GB2312" w:eastAsia="仿宋_GB2312"/>
      <w:sz w:val="28"/>
      <w:szCs w:val="28"/>
    </w:rPr>
  </w:style>
  <w:style w:type="paragraph" w:customStyle="1" w:styleId="Style10">
    <w:name w:val="_Style 10"/>
    <w:basedOn w:val="a"/>
    <w:rPr>
      <w:sz w:val="32"/>
    </w:rPr>
  </w:style>
  <w:style w:type="paragraph" w:customStyle="1" w:styleId="afe">
    <w:name w:val="表头文字"/>
    <w:basedOn w:val="a"/>
    <w:next w:val="a0"/>
    <w:pPr>
      <w:adjustRightInd w:val="0"/>
      <w:snapToGrid w:val="0"/>
      <w:spacing w:beforeLines="50" w:before="156" w:line="360" w:lineRule="auto"/>
      <w:jc w:val="left"/>
    </w:pPr>
    <w:rPr>
      <w:rFonts w:eastAsia="黑体"/>
      <w:sz w:val="24"/>
      <w:szCs w:val="20"/>
    </w:rPr>
  </w:style>
  <w:style w:type="paragraph" w:customStyle="1" w:styleId="CharChar2">
    <w:name w:val="Char Char"/>
    <w:basedOn w:val="a"/>
  </w:style>
  <w:style w:type="paragraph" w:customStyle="1" w:styleId="CharCharCharCharCharCharCharCharCharCharCharCharCharCharCharCharCharCharCharCharCharChar">
    <w:name w:val="Char Char Char Char Char Char Char Char Char Char Char Char Char Char Char Char Char Char Char Char Char Char"/>
    <w:basedOn w:val="a"/>
    <w:pPr>
      <w:spacing w:line="360" w:lineRule="auto"/>
      <w:ind w:firstLineChars="200" w:firstLine="200"/>
    </w:pPr>
    <w:rPr>
      <w:rFonts w:ascii="宋体" w:hAnsi="宋体" w:cs="宋体"/>
      <w:sz w:val="24"/>
    </w:rPr>
  </w:style>
  <w:style w:type="paragraph" w:customStyle="1" w:styleId="Char5">
    <w:name w:val="Char"/>
    <w:basedOn w:val="a"/>
    <w:pPr>
      <w:spacing w:line="360" w:lineRule="auto"/>
      <w:ind w:firstLineChars="200" w:firstLine="200"/>
    </w:pPr>
  </w:style>
  <w:style w:type="paragraph" w:customStyle="1" w:styleId="aff">
    <w:name w:val="字元 字元"/>
    <w:basedOn w:val="a"/>
    <w:rPr>
      <w:szCs w:val="21"/>
    </w:rPr>
  </w:style>
  <w:style w:type="paragraph" w:customStyle="1" w:styleId="CharCharChar1CharCharCharCharCharCharCharCharCharCharCharChar1CharCharCharChar">
    <w:name w:val="Char Char Char1 Char Char Char Char Char Char Char Char Char Char Char Char1 Char Char Char Char"/>
    <w:basedOn w:val="a"/>
    <w:pPr>
      <w:spacing w:line="360" w:lineRule="auto"/>
      <w:ind w:firstLineChars="200" w:firstLine="200"/>
    </w:pPr>
  </w:style>
  <w:style w:type="paragraph" w:customStyle="1" w:styleId="aff0">
    <w:name w:val="段落"/>
    <w:basedOn w:val="a"/>
    <w:link w:val="Char6"/>
    <w:pPr>
      <w:tabs>
        <w:tab w:val="left" w:pos="1021"/>
      </w:tabs>
      <w:adjustRightInd w:val="0"/>
      <w:spacing w:line="480" w:lineRule="exact"/>
      <w:ind w:firstLineChars="200" w:firstLine="528"/>
    </w:pPr>
    <w:rPr>
      <w:rFonts w:ascii="ˎ̥" w:hAnsi="ˎ̥"/>
      <w:color w:val="000000"/>
      <w:spacing w:val="-4"/>
      <w:kern w:val="24"/>
      <w:sz w:val="28"/>
      <w:szCs w:val="28"/>
    </w:rPr>
  </w:style>
  <w:style w:type="paragraph" w:customStyle="1" w:styleId="aff1">
    <w:name w:val="特殊标题３"/>
    <w:basedOn w:val="a"/>
    <w:pPr>
      <w:overflowPunct w:val="0"/>
      <w:autoSpaceDE w:val="0"/>
      <w:autoSpaceDN w:val="0"/>
      <w:adjustRightInd w:val="0"/>
      <w:spacing w:line="360" w:lineRule="auto"/>
      <w:textAlignment w:val="baseline"/>
    </w:pPr>
    <w:rPr>
      <w:rFonts w:eastAsia="仿宋_GB2312"/>
      <w:kern w:val="0"/>
      <w:sz w:val="28"/>
      <w:szCs w:val="20"/>
    </w:rPr>
  </w:style>
  <w:style w:type="paragraph" w:customStyle="1" w:styleId="aff2">
    <w:name w:val="中文报告书样式"/>
    <w:basedOn w:val="a"/>
    <w:pPr>
      <w:adjustRightInd w:val="0"/>
      <w:spacing w:line="420" w:lineRule="atLeast"/>
      <w:textAlignment w:val="baseline"/>
    </w:pPr>
    <w:rPr>
      <w:kern w:val="24"/>
      <w:sz w:val="24"/>
      <w:szCs w:val="20"/>
    </w:rPr>
  </w:style>
  <w:style w:type="paragraph" w:customStyle="1" w:styleId="CharCharCharCharCharChar">
    <w:name w:val="Char Char Char Char Char Char"/>
    <w:basedOn w:val="a"/>
    <w:rPr>
      <w:sz w:val="24"/>
    </w:rPr>
  </w:style>
  <w:style w:type="paragraph" w:customStyle="1" w:styleId="aff3">
    <w:name w:val="表格文字"/>
    <w:basedOn w:val="a"/>
    <w:pPr>
      <w:adjustRightInd w:val="0"/>
      <w:snapToGrid w:val="0"/>
      <w:jc w:val="center"/>
      <w:textAlignment w:val="center"/>
    </w:pPr>
    <w:rPr>
      <w:szCs w:val="20"/>
    </w:rPr>
  </w:style>
  <w:style w:type="paragraph" w:customStyle="1" w:styleId="aa">
    <w:name w:val="（正文）"/>
    <w:basedOn w:val="a"/>
    <w:link w:val="CharChar0"/>
    <w:pPr>
      <w:spacing w:line="360" w:lineRule="auto"/>
      <w:ind w:firstLineChars="200" w:firstLine="200"/>
    </w:pPr>
    <w:rPr>
      <w:sz w:val="24"/>
    </w:rPr>
  </w:style>
  <w:style w:type="paragraph" w:customStyle="1" w:styleId="08515">
    <w:name w:val="样式 小四 首行缩进:  0.85 厘米 行距: 1.5 倍行距"/>
    <w:basedOn w:val="a"/>
    <w:pPr>
      <w:spacing w:line="360" w:lineRule="auto"/>
      <w:ind w:firstLine="482"/>
    </w:pPr>
    <w:rPr>
      <w:sz w:val="24"/>
    </w:rPr>
  </w:style>
  <w:style w:type="paragraph" w:customStyle="1" w:styleId="14">
    <w:name w:val="样式1"/>
    <w:basedOn w:val="a"/>
    <w:pPr>
      <w:spacing w:line="360" w:lineRule="auto"/>
      <w:ind w:firstLineChars="200" w:firstLine="560"/>
    </w:pPr>
    <w:rPr>
      <w:rFonts w:ascii="宋体" w:hAnsi="宋体"/>
      <w:sz w:val="28"/>
      <w:szCs w:val="20"/>
    </w:rPr>
  </w:style>
  <w:style w:type="paragraph" w:customStyle="1" w:styleId="aff4">
    <w:name w:val="南车表头"/>
    <w:basedOn w:val="a"/>
    <w:rsid w:val="00305A37"/>
    <w:pPr>
      <w:spacing w:line="312" w:lineRule="auto"/>
      <w:ind w:firstLineChars="200" w:firstLine="560"/>
      <w:jc w:val="center"/>
    </w:pPr>
    <w:rPr>
      <w:rFonts w:eastAsia="黑体" w:cs="宋体"/>
      <w:color w:val="000000"/>
      <w:kern w:val="10"/>
      <w:sz w:val="24"/>
      <w:szCs w:val="20"/>
    </w:rPr>
  </w:style>
  <w:style w:type="table" w:styleId="aff5">
    <w:name w:val="Table Grid"/>
    <w:basedOn w:val="a2"/>
    <w:unhideWhenUsed/>
    <w:rsid w:val="00D33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First Indent 2"/>
    <w:basedOn w:val="af0"/>
    <w:link w:val="2Char"/>
    <w:unhideWhenUsed/>
    <w:rsid w:val="00CC63CA"/>
    <w:pPr>
      <w:spacing w:after="120" w:line="240" w:lineRule="auto"/>
      <w:ind w:leftChars="200" w:left="420" w:firstLine="420"/>
    </w:pPr>
    <w:rPr>
      <w:rFonts w:ascii="Times New Roman"/>
      <w:kern w:val="2"/>
      <w:sz w:val="21"/>
    </w:rPr>
  </w:style>
  <w:style w:type="character" w:customStyle="1" w:styleId="Char1">
    <w:name w:val="正文文本缩进 Char1"/>
    <w:link w:val="af0"/>
    <w:rsid w:val="00CC63CA"/>
    <w:rPr>
      <w:rFonts w:ascii="宋体"/>
      <w:sz w:val="28"/>
      <w:szCs w:val="24"/>
    </w:rPr>
  </w:style>
  <w:style w:type="character" w:customStyle="1" w:styleId="2Char">
    <w:name w:val="正文首行缩进 2 Char"/>
    <w:link w:val="24"/>
    <w:uiPriority w:val="99"/>
    <w:semiHidden/>
    <w:rsid w:val="00CC63CA"/>
    <w:rPr>
      <w:rFonts w:ascii="宋体"/>
      <w:kern w:val="2"/>
      <w:sz w:val="21"/>
      <w:szCs w:val="24"/>
    </w:rPr>
  </w:style>
  <w:style w:type="character" w:styleId="aff6">
    <w:name w:val="FollowedHyperlink"/>
    <w:rsid w:val="00CC63CA"/>
    <w:rPr>
      <w:color w:val="000000"/>
      <w:u w:val="none"/>
    </w:rPr>
  </w:style>
  <w:style w:type="character" w:styleId="HTML0">
    <w:name w:val="HTML Acronym"/>
    <w:basedOn w:val="a1"/>
    <w:rsid w:val="00CC63CA"/>
  </w:style>
  <w:style w:type="character" w:styleId="HTML1">
    <w:name w:val="HTML Definition"/>
    <w:rsid w:val="00CC63CA"/>
    <w:rPr>
      <w:i w:val="0"/>
    </w:rPr>
  </w:style>
  <w:style w:type="character" w:styleId="HTML2">
    <w:name w:val="HTML Variable"/>
    <w:rsid w:val="00CC63CA"/>
    <w:rPr>
      <w:i w:val="0"/>
    </w:rPr>
  </w:style>
  <w:style w:type="character" w:styleId="HTML3">
    <w:name w:val="HTML Cite"/>
    <w:rsid w:val="00CC63CA"/>
    <w:rPr>
      <w:i w:val="0"/>
    </w:rPr>
  </w:style>
  <w:style w:type="character" w:styleId="aff7">
    <w:name w:val="Emphasis"/>
    <w:qFormat/>
    <w:rsid w:val="00CC63CA"/>
    <w:rPr>
      <w:b w:val="0"/>
      <w:i/>
      <w:sz w:val="24"/>
      <w:szCs w:val="24"/>
    </w:rPr>
  </w:style>
  <w:style w:type="character" w:customStyle="1" w:styleId="Char7">
    <w:name w:val="正文文本缩进 Char"/>
    <w:rsid w:val="00CC63CA"/>
    <w:rPr>
      <w:rFonts w:ascii="仿宋_GB2312" w:eastAsia="仿宋_GB2312" w:cs="仿宋_GB2312" w:hint="eastAsia"/>
      <w:kern w:val="2"/>
      <w:sz w:val="26"/>
      <w:szCs w:val="24"/>
    </w:rPr>
  </w:style>
  <w:style w:type="character" w:customStyle="1" w:styleId="15">
    <w:name w:val="批注引用1"/>
    <w:rsid w:val="00CC63CA"/>
    <w:rPr>
      <w:sz w:val="21"/>
      <w:szCs w:val="21"/>
    </w:rPr>
  </w:style>
  <w:style w:type="character" w:customStyle="1" w:styleId="Char2">
    <w:name w:val="正文文本 Char"/>
    <w:link w:val="ad"/>
    <w:rsid w:val="00CC63CA"/>
    <w:rPr>
      <w:kern w:val="2"/>
      <w:sz w:val="28"/>
      <w:szCs w:val="24"/>
    </w:rPr>
  </w:style>
  <w:style w:type="character" w:customStyle="1" w:styleId="Char8">
    <w:name w:val="报告表  段 Char"/>
    <w:link w:val="aff8"/>
    <w:rsid w:val="00CC63CA"/>
    <w:rPr>
      <w:rFonts w:ascii="宋体"/>
      <w:sz w:val="24"/>
    </w:rPr>
  </w:style>
  <w:style w:type="character" w:customStyle="1" w:styleId="err">
    <w:name w:val="err"/>
    <w:rsid w:val="00CC63CA"/>
    <w:rPr>
      <w:color w:val="FF0000"/>
      <w:spacing w:val="30"/>
      <w:sz w:val="24"/>
      <w:szCs w:val="24"/>
    </w:rPr>
  </w:style>
  <w:style w:type="character" w:customStyle="1" w:styleId="3Char">
    <w:name w:val="标题 3 Char"/>
    <w:link w:val="3"/>
    <w:rsid w:val="00CC63CA"/>
    <w:rPr>
      <w:rFonts w:ascii="Arial" w:hAnsi="Arial"/>
      <w:kern w:val="20"/>
      <w:sz w:val="28"/>
    </w:rPr>
  </w:style>
  <w:style w:type="character" w:customStyle="1" w:styleId="ttag">
    <w:name w:val="t_tag"/>
    <w:basedOn w:val="a1"/>
    <w:rsid w:val="00CC63CA"/>
  </w:style>
  <w:style w:type="character" w:customStyle="1" w:styleId="btn-task-gray">
    <w:name w:val="btn-task-gray"/>
    <w:rsid w:val="00CC63CA"/>
    <w:rPr>
      <w:color w:val="FFFFFF"/>
      <w:u w:val="none"/>
      <w:shd w:val="clear" w:color="auto" w:fill="CCCCCC"/>
    </w:rPr>
  </w:style>
  <w:style w:type="character" w:customStyle="1" w:styleId="Char9">
    <w:name w:val="表文字 Char"/>
    <w:locked/>
    <w:rsid w:val="00CC63CA"/>
    <w:rPr>
      <w:rFonts w:eastAsia="宋体"/>
      <w:kern w:val="2"/>
      <w:sz w:val="21"/>
      <w:lang w:val="en-US" w:eastAsia="zh-CN" w:bidi="ar-SA"/>
    </w:rPr>
  </w:style>
  <w:style w:type="character" w:customStyle="1" w:styleId="Char0">
    <w:name w:val="正文首行缩进 Char"/>
    <w:basedOn w:val="Char2"/>
    <w:link w:val="a0"/>
    <w:rsid w:val="00CC63CA"/>
    <w:rPr>
      <w:kern w:val="2"/>
      <w:sz w:val="28"/>
      <w:szCs w:val="24"/>
    </w:rPr>
  </w:style>
  <w:style w:type="character" w:customStyle="1" w:styleId="btn-task-gray1">
    <w:name w:val="btn-task-gray1"/>
    <w:basedOn w:val="a1"/>
    <w:rsid w:val="00CC63CA"/>
  </w:style>
  <w:style w:type="character" w:customStyle="1" w:styleId="Chara">
    <w:name w:val="无间隔 Char"/>
    <w:aliases w:val="表内容 Char,*表头 Char"/>
    <w:link w:val="16"/>
    <w:rsid w:val="00CC63CA"/>
    <w:rPr>
      <w:rFonts w:eastAsia="Times New Roman"/>
      <w:kern w:val="2"/>
      <w:sz w:val="24"/>
      <w:szCs w:val="22"/>
    </w:rPr>
  </w:style>
  <w:style w:type="character" w:customStyle="1" w:styleId="Char11">
    <w:name w:val="页眉 Char1"/>
    <w:link w:val="afa"/>
    <w:rsid w:val="00CC63CA"/>
    <w:rPr>
      <w:kern w:val="2"/>
      <w:sz w:val="18"/>
      <w:szCs w:val="18"/>
    </w:rPr>
  </w:style>
  <w:style w:type="character" w:customStyle="1" w:styleId="hj-easyread-speakerprocesser-position-action-icon">
    <w:name w:val="hj-easyread-speakerprocesser-position-action-icon"/>
    <w:basedOn w:val="a1"/>
    <w:rsid w:val="00CC63CA"/>
  </w:style>
  <w:style w:type="character" w:customStyle="1" w:styleId="Charb">
    <w:name w:val="题注 Char"/>
    <w:aliases w:val="4表内容 Char,7表内容 Char"/>
    <w:rsid w:val="00CC63CA"/>
    <w:rPr>
      <w:rFonts w:ascii="仿宋" w:eastAsia="仿宋" w:hAnsi="仿宋" w:cs="仿宋" w:hint="eastAsia"/>
      <w:color w:val="000000"/>
    </w:rPr>
  </w:style>
  <w:style w:type="character" w:customStyle="1" w:styleId="Char3">
    <w:name w:val="纯文本 Char"/>
    <w:link w:val="ae"/>
    <w:rsid w:val="00CC63CA"/>
    <w:rPr>
      <w:rFonts w:ascii="宋体" w:hAnsi="Courier New"/>
      <w:kern w:val="2"/>
      <w:sz w:val="21"/>
      <w:szCs w:val="21"/>
    </w:rPr>
  </w:style>
  <w:style w:type="character" w:customStyle="1" w:styleId="hover39">
    <w:name w:val="hover39"/>
    <w:rsid w:val="00CC63CA"/>
    <w:rPr>
      <w:color w:val="3EAF0E"/>
    </w:rPr>
  </w:style>
  <w:style w:type="character" w:customStyle="1" w:styleId="Char30">
    <w:name w:val="正文缩进 Char3"/>
    <w:locked/>
    <w:rsid w:val="00CC63CA"/>
    <w:rPr>
      <w:rFonts w:ascii="仿宋_GB2312" w:eastAsia="仿宋_GB2312"/>
      <w:kern w:val="2"/>
      <w:sz w:val="32"/>
      <w:szCs w:val="24"/>
      <w:lang w:bidi="ar-SA"/>
    </w:rPr>
  </w:style>
  <w:style w:type="character" w:customStyle="1" w:styleId="Char4">
    <w:name w:val="页脚 Char"/>
    <w:link w:val="af9"/>
    <w:rsid w:val="00CC63CA"/>
    <w:rPr>
      <w:rFonts w:ascii="Arial" w:eastAsia="仿宋_GB2312" w:hAnsi="Arial"/>
      <w:sz w:val="21"/>
    </w:rPr>
  </w:style>
  <w:style w:type="character" w:customStyle="1" w:styleId="3Char0">
    <w:name w:val="正文文本 3 Char"/>
    <w:link w:val="30"/>
    <w:rsid w:val="00CC63CA"/>
    <w:rPr>
      <w:kern w:val="2"/>
      <w:sz w:val="16"/>
      <w:szCs w:val="16"/>
    </w:rPr>
  </w:style>
  <w:style w:type="character" w:customStyle="1" w:styleId="Charc">
    <w:name w:val="表文 Char"/>
    <w:link w:val="aff9"/>
    <w:rsid w:val="00CC63CA"/>
    <w:rPr>
      <w:rFonts w:ascii="楷体_GB2312" w:eastAsia="楷体_GB2312"/>
      <w:sz w:val="21"/>
      <w:szCs w:val="21"/>
      <w:lang w:val="en-US" w:eastAsia="zh-CN"/>
    </w:rPr>
  </w:style>
  <w:style w:type="character" w:customStyle="1" w:styleId="Char6">
    <w:name w:val="段落 Char"/>
    <w:link w:val="aff0"/>
    <w:rsid w:val="00CC63CA"/>
    <w:rPr>
      <w:rFonts w:ascii="ˎ̥" w:hAnsi="ˎ̥"/>
      <w:color w:val="000000"/>
      <w:spacing w:val="-4"/>
      <w:kern w:val="24"/>
      <w:sz w:val="28"/>
      <w:szCs w:val="28"/>
    </w:rPr>
  </w:style>
  <w:style w:type="character" w:customStyle="1" w:styleId="Chard">
    <w:name w:val="页眉 Char"/>
    <w:rsid w:val="00CC63CA"/>
    <w:rPr>
      <w:kern w:val="2"/>
      <w:sz w:val="18"/>
      <w:szCs w:val="18"/>
    </w:rPr>
  </w:style>
  <w:style w:type="paragraph" w:styleId="affa">
    <w:name w:val="Note Heading"/>
    <w:basedOn w:val="a"/>
    <w:next w:val="a"/>
    <w:link w:val="Chare"/>
    <w:unhideWhenUsed/>
    <w:qFormat/>
    <w:rsid w:val="00CC63CA"/>
    <w:pPr>
      <w:jc w:val="center"/>
    </w:pPr>
    <w:rPr>
      <w:rFonts w:eastAsia="仿宋"/>
    </w:rPr>
  </w:style>
  <w:style w:type="character" w:customStyle="1" w:styleId="Chare">
    <w:name w:val="注释标题 Char"/>
    <w:link w:val="affa"/>
    <w:rsid w:val="00CC63CA"/>
    <w:rPr>
      <w:rFonts w:eastAsia="仿宋"/>
      <w:kern w:val="2"/>
      <w:sz w:val="21"/>
      <w:szCs w:val="24"/>
    </w:rPr>
  </w:style>
  <w:style w:type="paragraph" w:styleId="81">
    <w:name w:val="toc 8"/>
    <w:basedOn w:val="a"/>
    <w:next w:val="a"/>
    <w:uiPriority w:val="39"/>
    <w:unhideWhenUsed/>
    <w:rsid w:val="00CC63CA"/>
    <w:pPr>
      <w:ind w:leftChars="1400" w:left="2940"/>
    </w:pPr>
    <w:rPr>
      <w:rFonts w:ascii="Calibri" w:hAnsi="Calibri"/>
      <w:szCs w:val="22"/>
    </w:rPr>
  </w:style>
  <w:style w:type="paragraph" w:styleId="HTML4">
    <w:name w:val="HTML Preformatted"/>
    <w:basedOn w:val="a"/>
    <w:link w:val="HTMLChar"/>
    <w:rsid w:val="00CC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4"/>
    <w:rsid w:val="00CC63CA"/>
    <w:rPr>
      <w:rFonts w:ascii="宋体" w:hAnsi="宋体"/>
      <w:sz w:val="24"/>
      <w:szCs w:val="24"/>
    </w:rPr>
  </w:style>
  <w:style w:type="paragraph" w:styleId="33">
    <w:name w:val="toc 3"/>
    <w:basedOn w:val="a"/>
    <w:next w:val="a"/>
    <w:uiPriority w:val="39"/>
    <w:rsid w:val="00CC63CA"/>
    <w:pPr>
      <w:ind w:leftChars="400" w:left="840"/>
    </w:pPr>
  </w:style>
  <w:style w:type="paragraph" w:styleId="2">
    <w:name w:val="List Bullet 2"/>
    <w:basedOn w:val="a"/>
    <w:rsid w:val="00CC63CA"/>
    <w:pPr>
      <w:numPr>
        <w:numId w:val="1"/>
      </w:numPr>
      <w:tabs>
        <w:tab w:val="left" w:pos="780"/>
      </w:tabs>
    </w:pPr>
  </w:style>
  <w:style w:type="paragraph" w:styleId="17">
    <w:name w:val="index 1"/>
    <w:basedOn w:val="a"/>
    <w:next w:val="a"/>
    <w:semiHidden/>
    <w:rsid w:val="00CC63CA"/>
    <w:pPr>
      <w:tabs>
        <w:tab w:val="center" w:leader="middleDot" w:pos="6510"/>
      </w:tabs>
      <w:spacing w:line="280" w:lineRule="exact"/>
    </w:pPr>
  </w:style>
  <w:style w:type="paragraph" w:styleId="25">
    <w:name w:val="toc 2"/>
    <w:basedOn w:val="a"/>
    <w:next w:val="a"/>
    <w:uiPriority w:val="39"/>
    <w:rsid w:val="00CC63CA"/>
    <w:pPr>
      <w:ind w:leftChars="200" w:left="420"/>
    </w:pPr>
  </w:style>
  <w:style w:type="paragraph" w:customStyle="1" w:styleId="Style31">
    <w:name w:val="Style31"/>
    <w:basedOn w:val="a"/>
    <w:uiPriority w:val="99"/>
    <w:qFormat/>
    <w:rsid w:val="00CC63CA"/>
    <w:pPr>
      <w:spacing w:line="576" w:lineRule="exact"/>
      <w:ind w:firstLine="698"/>
    </w:pPr>
  </w:style>
  <w:style w:type="paragraph" w:customStyle="1" w:styleId="hps">
    <w:name w:val="hps"/>
    <w:basedOn w:val="a"/>
    <w:qFormat/>
    <w:rsid w:val="00CC63CA"/>
    <w:pPr>
      <w:spacing w:line="500" w:lineRule="exact"/>
      <w:ind w:firstLineChars="200" w:firstLine="696"/>
    </w:pPr>
    <w:rPr>
      <w:sz w:val="28"/>
    </w:rPr>
  </w:style>
  <w:style w:type="paragraph" w:customStyle="1" w:styleId="CM10">
    <w:name w:val="CM10"/>
    <w:basedOn w:val="a"/>
    <w:next w:val="a"/>
    <w:rsid w:val="00CC63CA"/>
    <w:pPr>
      <w:autoSpaceDE w:val="0"/>
      <w:autoSpaceDN w:val="0"/>
      <w:spacing w:line="471" w:lineRule="atLeast"/>
      <w:jc w:val="left"/>
    </w:pPr>
    <w:rPr>
      <w:rFonts w:ascii="宋体" w:hAnsi="宋体"/>
      <w:color w:val="000000"/>
      <w:kern w:val="0"/>
      <w:sz w:val="24"/>
      <w:szCs w:val="20"/>
    </w:rPr>
  </w:style>
  <w:style w:type="paragraph" w:customStyle="1" w:styleId="affb">
    <w:name w:val="段"/>
    <w:qFormat/>
    <w:rsid w:val="00CC63CA"/>
    <w:pPr>
      <w:autoSpaceDE w:val="0"/>
      <w:autoSpaceDN w:val="0"/>
      <w:ind w:firstLineChars="200" w:firstLine="200"/>
      <w:jc w:val="both"/>
    </w:pPr>
    <w:rPr>
      <w:rFonts w:ascii="宋体"/>
      <w:sz w:val="21"/>
    </w:rPr>
  </w:style>
  <w:style w:type="paragraph" w:customStyle="1" w:styleId="Charf">
    <w:name w:val="Char"/>
    <w:basedOn w:val="a"/>
    <w:rsid w:val="00CC63CA"/>
  </w:style>
  <w:style w:type="paragraph" w:customStyle="1" w:styleId="-">
    <w:name w:val="书-正文"/>
    <w:basedOn w:val="a"/>
    <w:qFormat/>
    <w:rsid w:val="00CC63CA"/>
    <w:pPr>
      <w:spacing w:line="500" w:lineRule="exact"/>
      <w:ind w:firstLineChars="200" w:firstLine="480"/>
    </w:pPr>
    <w:rPr>
      <w:sz w:val="24"/>
    </w:rPr>
  </w:style>
  <w:style w:type="paragraph" w:customStyle="1" w:styleId="p0">
    <w:name w:val="p0"/>
    <w:basedOn w:val="a"/>
    <w:rsid w:val="00CC63CA"/>
    <w:pPr>
      <w:widowControl/>
      <w:spacing w:line="320" w:lineRule="exact"/>
    </w:pPr>
    <w:rPr>
      <w:kern w:val="0"/>
      <w:sz w:val="30"/>
      <w:szCs w:val="30"/>
    </w:rPr>
  </w:style>
  <w:style w:type="paragraph" w:customStyle="1" w:styleId="-4">
    <w:name w:val="书-4级标题"/>
    <w:basedOn w:val="a"/>
    <w:next w:val="-"/>
    <w:qFormat/>
    <w:rsid w:val="00CC63CA"/>
    <w:pPr>
      <w:spacing w:line="360" w:lineRule="auto"/>
      <w:ind w:firstLineChars="200" w:firstLine="200"/>
    </w:pPr>
    <w:rPr>
      <w:b/>
      <w:sz w:val="24"/>
    </w:rPr>
  </w:style>
  <w:style w:type="paragraph" w:customStyle="1" w:styleId="affc">
    <w:name w:val="样式正文无级"/>
    <w:basedOn w:val="a"/>
    <w:qFormat/>
    <w:rsid w:val="00CC63CA"/>
    <w:pPr>
      <w:spacing w:line="360" w:lineRule="auto"/>
      <w:ind w:firstLineChars="200" w:firstLine="480"/>
    </w:pPr>
    <w:rPr>
      <w:kern w:val="0"/>
      <w:sz w:val="24"/>
    </w:rPr>
  </w:style>
  <w:style w:type="paragraph" w:customStyle="1" w:styleId="MM">
    <w:name w:val="MM正文"/>
    <w:basedOn w:val="a"/>
    <w:uiPriority w:val="99"/>
    <w:qFormat/>
    <w:rsid w:val="00CC63CA"/>
    <w:pPr>
      <w:spacing w:line="480" w:lineRule="exact"/>
      <w:ind w:firstLineChars="200" w:firstLine="200"/>
    </w:pPr>
    <w:rPr>
      <w:rFonts w:cs="楷体"/>
      <w:sz w:val="24"/>
      <w:szCs w:val="20"/>
    </w:rPr>
  </w:style>
  <w:style w:type="paragraph" w:customStyle="1" w:styleId="18">
    <w:name w:val="正文缩进1"/>
    <w:basedOn w:val="a"/>
    <w:rsid w:val="00CC63CA"/>
    <w:pPr>
      <w:ind w:firstLine="420"/>
    </w:pPr>
    <w:rPr>
      <w:sz w:val="30"/>
      <w:szCs w:val="20"/>
    </w:rPr>
  </w:style>
  <w:style w:type="paragraph" w:customStyle="1" w:styleId="612-1">
    <w:name w:val="612-表格1"/>
    <w:qFormat/>
    <w:rsid w:val="00CC63CA"/>
    <w:pPr>
      <w:adjustRightInd w:val="0"/>
      <w:snapToGrid w:val="0"/>
      <w:jc w:val="center"/>
    </w:pPr>
    <w:rPr>
      <w:spacing w:val="-12"/>
      <w:sz w:val="21"/>
      <w:szCs w:val="21"/>
    </w:rPr>
  </w:style>
  <w:style w:type="paragraph" w:customStyle="1" w:styleId="affd">
    <w:name w:val="标准"/>
    <w:basedOn w:val="a"/>
    <w:rsid w:val="00CC63CA"/>
    <w:pPr>
      <w:adjustRightInd w:val="0"/>
      <w:spacing w:line="312" w:lineRule="atLeast"/>
      <w:jc w:val="center"/>
      <w:textAlignment w:val="baseline"/>
    </w:pPr>
    <w:rPr>
      <w:kern w:val="0"/>
      <w:sz w:val="30"/>
      <w:szCs w:val="20"/>
    </w:rPr>
  </w:style>
  <w:style w:type="paragraph" w:customStyle="1" w:styleId="123456">
    <w:name w:val="123456"/>
    <w:basedOn w:val="a"/>
    <w:rsid w:val="00CC63CA"/>
    <w:pPr>
      <w:spacing w:line="440" w:lineRule="exact"/>
      <w:ind w:firstLineChars="200" w:firstLine="480"/>
    </w:pPr>
    <w:rPr>
      <w:bCs/>
      <w:sz w:val="24"/>
    </w:rPr>
  </w:style>
  <w:style w:type="paragraph" w:customStyle="1" w:styleId="affe">
    <w:name w:val="正文首行缩近"/>
    <w:rsid w:val="00CC63CA"/>
    <w:pPr>
      <w:adjustRightInd w:val="0"/>
      <w:snapToGrid w:val="0"/>
      <w:spacing w:line="360" w:lineRule="auto"/>
      <w:ind w:firstLineChars="200" w:firstLine="480"/>
      <w:jc w:val="both"/>
    </w:pPr>
    <w:rPr>
      <w:sz w:val="24"/>
      <w:szCs w:val="22"/>
    </w:rPr>
  </w:style>
  <w:style w:type="paragraph" w:customStyle="1" w:styleId="aff9">
    <w:name w:val="表文"/>
    <w:basedOn w:val="a"/>
    <w:link w:val="Charc"/>
    <w:rsid w:val="00CC63CA"/>
    <w:pPr>
      <w:tabs>
        <w:tab w:val="left" w:pos="1021"/>
      </w:tabs>
      <w:overflowPunct w:val="0"/>
      <w:autoSpaceDE w:val="0"/>
      <w:autoSpaceDN w:val="0"/>
      <w:adjustRightInd w:val="0"/>
      <w:spacing w:beforeLines="10" w:before="24" w:afterLines="10" w:after="24" w:line="280" w:lineRule="exact"/>
      <w:jc w:val="center"/>
      <w:textAlignment w:val="baseline"/>
    </w:pPr>
    <w:rPr>
      <w:rFonts w:ascii="楷体_GB2312" w:eastAsia="楷体_GB2312"/>
      <w:kern w:val="0"/>
      <w:szCs w:val="21"/>
    </w:rPr>
  </w:style>
  <w:style w:type="paragraph" w:customStyle="1" w:styleId="11111">
    <w:name w:val="11111"/>
    <w:basedOn w:val="a"/>
    <w:rsid w:val="00CC63CA"/>
    <w:pPr>
      <w:widowControl/>
      <w:spacing w:line="300" w:lineRule="exact"/>
      <w:jc w:val="center"/>
    </w:pPr>
    <w:rPr>
      <w:color w:val="000000"/>
      <w:kern w:val="0"/>
      <w:sz w:val="30"/>
      <w:szCs w:val="21"/>
    </w:rPr>
  </w:style>
  <w:style w:type="paragraph" w:customStyle="1" w:styleId="contentarticle">
    <w:name w:val="contentarticle"/>
    <w:basedOn w:val="a"/>
    <w:rsid w:val="00CC63CA"/>
    <w:pPr>
      <w:jc w:val="left"/>
    </w:pPr>
    <w:rPr>
      <w:rFonts w:ascii="Calibri" w:hAnsi="Calibri"/>
      <w:kern w:val="0"/>
      <w:szCs w:val="21"/>
    </w:rPr>
  </w:style>
  <w:style w:type="paragraph" w:customStyle="1" w:styleId="afff">
    <w:name w:val="蓝森表格内容"/>
    <w:basedOn w:val="a"/>
    <w:qFormat/>
    <w:rsid w:val="00CC63CA"/>
    <w:pPr>
      <w:spacing w:line="360" w:lineRule="exact"/>
      <w:jc w:val="center"/>
    </w:pPr>
    <w:rPr>
      <w:rFonts w:hAnsi="宋体"/>
      <w:szCs w:val="21"/>
    </w:rPr>
  </w:style>
  <w:style w:type="paragraph" w:customStyle="1" w:styleId="100">
    <w:name w:val="样式10"/>
    <w:basedOn w:val="a"/>
    <w:rsid w:val="00CC63CA"/>
    <w:pPr>
      <w:spacing w:line="360" w:lineRule="auto"/>
      <w:ind w:firstLineChars="200" w:firstLine="480"/>
    </w:pPr>
    <w:rPr>
      <w:rFonts w:ascii="宋体"/>
      <w:kern w:val="0"/>
      <w:sz w:val="24"/>
    </w:rPr>
  </w:style>
  <w:style w:type="paragraph" w:customStyle="1" w:styleId="MM226">
    <w:name w:val="样式 MM正文 + 首行缩进:  2 字符 行距: 固定值 26 磅"/>
    <w:basedOn w:val="MM"/>
    <w:rsid w:val="00CC63CA"/>
    <w:pPr>
      <w:spacing w:line="520" w:lineRule="exact"/>
      <w:ind w:firstLine="480"/>
    </w:pPr>
    <w:rPr>
      <w:rFonts w:cs="宋体"/>
    </w:rPr>
  </w:style>
  <w:style w:type="paragraph" w:customStyle="1" w:styleId="19">
    <w:name w:val="1表格"/>
    <w:basedOn w:val="a"/>
    <w:qFormat/>
    <w:rsid w:val="00CC63CA"/>
    <w:pPr>
      <w:snapToGrid w:val="0"/>
      <w:jc w:val="center"/>
      <w:outlineLvl w:val="4"/>
    </w:pPr>
    <w:rPr>
      <w:spacing w:val="4"/>
    </w:rPr>
  </w:style>
  <w:style w:type="paragraph" w:customStyle="1" w:styleId="aff8">
    <w:name w:val="报告表  段"/>
    <w:basedOn w:val="a"/>
    <w:link w:val="Char8"/>
    <w:rsid w:val="00CC63CA"/>
    <w:pPr>
      <w:adjustRightInd w:val="0"/>
      <w:spacing w:line="360" w:lineRule="auto"/>
      <w:ind w:firstLine="505"/>
      <w:textAlignment w:val="baseline"/>
    </w:pPr>
    <w:rPr>
      <w:rFonts w:ascii="宋体"/>
      <w:kern w:val="0"/>
      <w:sz w:val="24"/>
      <w:szCs w:val="20"/>
    </w:rPr>
  </w:style>
  <w:style w:type="paragraph" w:customStyle="1" w:styleId="6121">
    <w:name w:val="612正文1"/>
    <w:basedOn w:val="a"/>
    <w:qFormat/>
    <w:rsid w:val="00CC63CA"/>
    <w:pPr>
      <w:adjustRightInd w:val="0"/>
      <w:snapToGrid w:val="0"/>
      <w:spacing w:line="360" w:lineRule="auto"/>
      <w:ind w:firstLine="198"/>
    </w:pPr>
    <w:rPr>
      <w:sz w:val="24"/>
    </w:rPr>
  </w:style>
  <w:style w:type="paragraph" w:customStyle="1" w:styleId="16">
    <w:name w:val="无间隔1"/>
    <w:link w:val="Chara"/>
    <w:qFormat/>
    <w:rsid w:val="00CC63CA"/>
    <w:pPr>
      <w:spacing w:before="20" w:after="20" w:line="0" w:lineRule="atLeast"/>
      <w:jc w:val="center"/>
    </w:pPr>
    <w:rPr>
      <w:rFonts w:eastAsia="Times New Roman"/>
      <w:kern w:val="2"/>
      <w:sz w:val="24"/>
      <w:szCs w:val="22"/>
    </w:rPr>
  </w:style>
  <w:style w:type="paragraph" w:customStyle="1" w:styleId="CharCharCharCharCharCharCharCharCharCh">
    <w:name w:val="样式 正文首行缩进正文首行缩进 Char Char Char Char Char Char Char Char Char Ch..."/>
    <w:basedOn w:val="a0"/>
    <w:qFormat/>
    <w:rsid w:val="00CC63CA"/>
    <w:pPr>
      <w:overflowPunct/>
      <w:autoSpaceDE/>
      <w:autoSpaceDN/>
      <w:adjustRightInd/>
      <w:spacing w:line="240" w:lineRule="auto"/>
      <w:ind w:firstLine="0"/>
      <w:jc w:val="both"/>
      <w:textAlignment w:val="auto"/>
    </w:pPr>
    <w:rPr>
      <w:rFonts w:cs="宋体"/>
      <w:kern w:val="2"/>
      <w:sz w:val="21"/>
      <w:szCs w:val="24"/>
    </w:rPr>
  </w:style>
  <w:style w:type="paragraph" w:customStyle="1" w:styleId="afff0">
    <w:name w:val="正文稿新版"/>
    <w:basedOn w:val="a"/>
    <w:rsid w:val="00CC63CA"/>
    <w:pPr>
      <w:adjustRightInd w:val="0"/>
      <w:spacing w:beforeLines="50" w:before="156" w:afterLines="50" w:after="156" w:line="400" w:lineRule="exact"/>
      <w:ind w:leftChars="300" w:left="300"/>
      <w:jc w:val="left"/>
    </w:pPr>
    <w:rPr>
      <w:rFonts w:ascii="Arial" w:hAnsi="Arial"/>
      <w:lang w:val="zh-CN"/>
    </w:rPr>
  </w:style>
  <w:style w:type="paragraph" w:customStyle="1" w:styleId="G">
    <w:name w:val="鑫裕段落(G)"/>
    <w:basedOn w:val="a"/>
    <w:qFormat/>
    <w:rsid w:val="00CC63CA"/>
    <w:pPr>
      <w:tabs>
        <w:tab w:val="left" w:pos="1021"/>
        <w:tab w:val="left" w:pos="1320"/>
      </w:tabs>
      <w:spacing w:line="360" w:lineRule="auto"/>
      <w:ind w:firstLine="480"/>
    </w:pPr>
    <w:rPr>
      <w:color w:val="000000"/>
      <w:kern w:val="24"/>
      <w:lang w:val="zh-CN"/>
    </w:rPr>
  </w:style>
  <w:style w:type="paragraph" w:customStyle="1" w:styleId="035">
    <w:name w:val="样式 表头 + 加宽量  0.35 磅"/>
    <w:basedOn w:val="a"/>
    <w:rsid w:val="00CC63CA"/>
    <w:pPr>
      <w:overflowPunct w:val="0"/>
      <w:autoSpaceDE w:val="0"/>
      <w:autoSpaceDN w:val="0"/>
      <w:adjustRightInd w:val="0"/>
      <w:spacing w:line="460" w:lineRule="exact"/>
      <w:jc w:val="center"/>
      <w:textAlignment w:val="baseline"/>
    </w:pPr>
    <w:rPr>
      <w:b/>
      <w:kern w:val="0"/>
      <w:sz w:val="24"/>
    </w:rPr>
  </w:style>
  <w:style w:type="paragraph" w:customStyle="1" w:styleId="MM3">
    <w:name w:val="MM报告书标题3"/>
    <w:basedOn w:val="a"/>
    <w:rsid w:val="00CC63CA"/>
    <w:pPr>
      <w:keepNext/>
      <w:spacing w:beforeLines="50" w:line="520" w:lineRule="exact"/>
      <w:outlineLvl w:val="2"/>
    </w:pPr>
    <w:rPr>
      <w:rFonts w:eastAsia="华文楷体" w:cs="楷体"/>
      <w:sz w:val="28"/>
      <w:szCs w:val="22"/>
    </w:rPr>
  </w:style>
  <w:style w:type="paragraph" w:customStyle="1" w:styleId="CharCharCharChar0">
    <w:name w:val="Char Char Char Char"/>
    <w:basedOn w:val="a"/>
    <w:rsid w:val="00CC63CA"/>
  </w:style>
  <w:style w:type="paragraph" w:customStyle="1" w:styleId="afff1">
    <w:name w:val="样式 居中"/>
    <w:basedOn w:val="a"/>
    <w:qFormat/>
    <w:rsid w:val="00CC63CA"/>
    <w:pPr>
      <w:jc w:val="center"/>
    </w:pPr>
    <w:rPr>
      <w:rFonts w:cs="宋体"/>
      <w:szCs w:val="21"/>
    </w:rPr>
  </w:style>
  <w:style w:type="paragraph" w:customStyle="1" w:styleId="afff2">
    <w:name w:val="表格内容"/>
    <w:basedOn w:val="a"/>
    <w:qFormat/>
    <w:rsid w:val="00CC63CA"/>
    <w:pPr>
      <w:jc w:val="center"/>
    </w:pPr>
    <w:rPr>
      <w:rFonts w:cs="宋体"/>
      <w:szCs w:val="20"/>
    </w:rPr>
  </w:style>
  <w:style w:type="paragraph" w:customStyle="1" w:styleId="26">
    <w:name w:val="正文(首行缩进2字)"/>
    <w:basedOn w:val="a"/>
    <w:next w:val="a"/>
    <w:rsid w:val="00CC63CA"/>
    <w:pPr>
      <w:adjustRightInd w:val="0"/>
      <w:spacing w:afterLines="50" w:after="156" w:line="360" w:lineRule="auto"/>
      <w:ind w:firstLineChars="200" w:firstLine="480"/>
      <w:jc w:val="left"/>
    </w:pPr>
    <w:rPr>
      <w:color w:val="000000"/>
      <w:kern w:val="0"/>
      <w:sz w:val="24"/>
      <w:szCs w:val="20"/>
    </w:rPr>
  </w:style>
  <w:style w:type="character" w:customStyle="1" w:styleId="Char10">
    <w:name w:val="题注 Char1"/>
    <w:link w:val="af5"/>
    <w:rsid w:val="001E3638"/>
    <w:rPr>
      <w:rFonts w:ascii="Arial" w:hAnsi="Arial" w:cs="黑体"/>
      <w:kern w:val="24"/>
      <w:sz w:val="24"/>
      <w:szCs w:val="24"/>
    </w:rPr>
  </w:style>
  <w:style w:type="paragraph" w:styleId="afff3">
    <w:name w:val="List Paragraph"/>
    <w:basedOn w:val="a"/>
    <w:uiPriority w:val="99"/>
    <w:qFormat/>
    <w:rsid w:val="000477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ike.baidu.com/view/7127.htm"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ike.soso.com/ShowTitle.e?sp=S%E6%B0%A7%E5%8C%96%E6%80%A7" TargetMode="External"/><Relationship Id="rId7" Type="http://schemas.openxmlformats.org/officeDocument/2006/relationships/endnotes" Target="endnotes.xml"/><Relationship Id="rId12" Type="http://schemas.openxmlformats.org/officeDocument/2006/relationships/hyperlink" Target="http://baike.baidu.com/view/116023.htm" TargetMode="External"/><Relationship Id="rId17" Type="http://schemas.openxmlformats.org/officeDocument/2006/relationships/oleObject" Target="embeddings/oleObject1.bin"/><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soso.com/ShowTitle.e?sp=S%E6%B0%A7%E5%8C%96%E6%80%A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www.miit.gov.cn/n11293472/n11293832/n12845605/n13916898/n14560365.files/n14559740.doc"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AE53-3AC4-45DE-AA24-8AEE4993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59</Pages>
  <Words>31624</Words>
  <Characters>9824</Characters>
  <Application>Microsoft Office Word</Application>
  <DocSecurity>0</DocSecurity>
  <PresentationFormat/>
  <Lines>81</Lines>
  <Paragraphs>82</Paragraphs>
  <Slides>0</Slides>
  <Notes>0</Notes>
  <HiddenSlides>0</HiddenSlides>
  <MMClips>0</MMClips>
  <ScaleCrop>false</ScaleCrop>
  <Manager/>
  <Company>长沙环境保护学校科研培训中心</Company>
  <LinksUpToDate>false</LinksUpToDate>
  <CharactersWithSpaces>41366</CharactersWithSpaces>
  <SharedDoc>false</SharedDoc>
  <HLinks>
    <vt:vector size="144" baseType="variant">
      <vt:variant>
        <vt:i4>5832792</vt:i4>
      </vt:variant>
      <vt:variant>
        <vt:i4>186</vt:i4>
      </vt:variant>
      <vt:variant>
        <vt:i4>0</vt:i4>
      </vt:variant>
      <vt:variant>
        <vt:i4>5</vt:i4>
      </vt:variant>
      <vt:variant>
        <vt:lpwstr>http://www.miit.gov.cn/n11293472/n11293832/n12845605/n13916898/n14560365.files/n14559740.doc</vt:lpwstr>
      </vt:variant>
      <vt:variant>
        <vt:lpwstr/>
      </vt:variant>
      <vt:variant>
        <vt:i4>655367</vt:i4>
      </vt:variant>
      <vt:variant>
        <vt:i4>72</vt:i4>
      </vt:variant>
      <vt:variant>
        <vt:i4>0</vt:i4>
      </vt:variant>
      <vt:variant>
        <vt:i4>5</vt:i4>
      </vt:variant>
      <vt:variant>
        <vt:lpwstr>http://baike.baidu.com/view/7127.htm</vt:lpwstr>
      </vt:variant>
      <vt:variant>
        <vt:lpwstr/>
      </vt:variant>
      <vt:variant>
        <vt:i4>4063287</vt:i4>
      </vt:variant>
      <vt:variant>
        <vt:i4>69</vt:i4>
      </vt:variant>
      <vt:variant>
        <vt:i4>0</vt:i4>
      </vt:variant>
      <vt:variant>
        <vt:i4>5</vt:i4>
      </vt:variant>
      <vt:variant>
        <vt:lpwstr>http://baike.baidu.com/view/116023.htm</vt:lpwstr>
      </vt:variant>
      <vt:variant>
        <vt:lpwstr/>
      </vt:variant>
      <vt:variant>
        <vt:i4>1572870</vt:i4>
      </vt:variant>
      <vt:variant>
        <vt:i4>60</vt:i4>
      </vt:variant>
      <vt:variant>
        <vt:i4>0</vt:i4>
      </vt:variant>
      <vt:variant>
        <vt:i4>5</vt:i4>
      </vt:variant>
      <vt:variant>
        <vt:lpwstr>http://baike.soso.com/ShowTitle.e?sp=S%E6%B0%A7%E5%8C%96%E6%80%A7</vt:lpwstr>
      </vt:variant>
      <vt:variant>
        <vt:lpwstr/>
      </vt:variant>
      <vt:variant>
        <vt:i4>589920</vt:i4>
      </vt:variant>
      <vt:variant>
        <vt:i4>57</vt:i4>
      </vt:variant>
      <vt:variant>
        <vt:i4>0</vt:i4>
      </vt:variant>
      <vt:variant>
        <vt:i4>5</vt:i4>
      </vt:variant>
      <vt:variant>
        <vt:lpwstr>http://baike.sogou.com/lemma/ShowInnerLink.htm?lemmaId=8438201&amp;ss_c=ssc.citiao.link</vt:lpwstr>
      </vt:variant>
      <vt:variant>
        <vt:lpwstr/>
      </vt:variant>
      <vt:variant>
        <vt:i4>589920</vt:i4>
      </vt:variant>
      <vt:variant>
        <vt:i4>54</vt:i4>
      </vt:variant>
      <vt:variant>
        <vt:i4>0</vt:i4>
      </vt:variant>
      <vt:variant>
        <vt:i4>5</vt:i4>
      </vt:variant>
      <vt:variant>
        <vt:lpwstr>http://baike.sogou.com/lemma/ShowInnerLink.htm?lemmaId=8438201&amp;ss_c=ssc.citiao.link</vt:lpwstr>
      </vt:variant>
      <vt:variant>
        <vt:lpwstr/>
      </vt:variant>
      <vt:variant>
        <vt:i4>6291545</vt:i4>
      </vt:variant>
      <vt:variant>
        <vt:i4>51</vt:i4>
      </vt:variant>
      <vt:variant>
        <vt:i4>0</vt:i4>
      </vt:variant>
      <vt:variant>
        <vt:i4>5</vt:i4>
      </vt:variant>
      <vt:variant>
        <vt:lpwstr>http://baike.sogou.com/lemma/ShowInnerLink.htm?lemmaId=778531&amp;ss_c=ssc.citiao.link</vt:lpwstr>
      </vt:variant>
      <vt:variant>
        <vt:lpwstr/>
      </vt:variant>
      <vt:variant>
        <vt:i4>1441871</vt:i4>
      </vt:variant>
      <vt:variant>
        <vt:i4>48</vt:i4>
      </vt:variant>
      <vt:variant>
        <vt:i4>0</vt:i4>
      </vt:variant>
      <vt:variant>
        <vt:i4>5</vt:i4>
      </vt:variant>
      <vt:variant>
        <vt:lpwstr>http://baike.sogou.com/lemma/ShowInnerLink.htm?lemmaId=212566</vt:lpwstr>
      </vt:variant>
      <vt:variant>
        <vt:lpwstr/>
      </vt:variant>
      <vt:variant>
        <vt:i4>1376334</vt:i4>
      </vt:variant>
      <vt:variant>
        <vt:i4>45</vt:i4>
      </vt:variant>
      <vt:variant>
        <vt:i4>0</vt:i4>
      </vt:variant>
      <vt:variant>
        <vt:i4>5</vt:i4>
      </vt:variant>
      <vt:variant>
        <vt:lpwstr>http://baike.sogou.com/lemma/ShowInnerLink.htm?lemmaId=175218</vt:lpwstr>
      </vt:variant>
      <vt:variant>
        <vt:lpwstr/>
      </vt:variant>
      <vt:variant>
        <vt:i4>6946903</vt:i4>
      </vt:variant>
      <vt:variant>
        <vt:i4>42</vt:i4>
      </vt:variant>
      <vt:variant>
        <vt:i4>0</vt:i4>
      </vt:variant>
      <vt:variant>
        <vt:i4>5</vt:i4>
      </vt:variant>
      <vt:variant>
        <vt:lpwstr>http://baike.sogou.com/lemma/ShowInnerLink.htm?lemmaId=391642&amp;ss_c=ssc.citiao.link</vt:lpwstr>
      </vt:variant>
      <vt:variant>
        <vt:lpwstr/>
      </vt:variant>
      <vt:variant>
        <vt:i4>6946906</vt:i4>
      </vt:variant>
      <vt:variant>
        <vt:i4>39</vt:i4>
      </vt:variant>
      <vt:variant>
        <vt:i4>0</vt:i4>
      </vt:variant>
      <vt:variant>
        <vt:i4>5</vt:i4>
      </vt:variant>
      <vt:variant>
        <vt:lpwstr>http://baike.sogou.com/lemma/ShowInnerLink.htm?lemmaId=747367&amp;ss_c=ssc.citiao.link</vt:lpwstr>
      </vt:variant>
      <vt:variant>
        <vt:lpwstr/>
      </vt:variant>
      <vt:variant>
        <vt:i4>6291549</vt:i4>
      </vt:variant>
      <vt:variant>
        <vt:i4>36</vt:i4>
      </vt:variant>
      <vt:variant>
        <vt:i4>0</vt:i4>
      </vt:variant>
      <vt:variant>
        <vt:i4>5</vt:i4>
      </vt:variant>
      <vt:variant>
        <vt:lpwstr>http://baike.sogou.com/lemma/ShowInnerLink.htm?lemmaId=115284&amp;ss_c=ssc.citiao.link</vt:lpwstr>
      </vt:variant>
      <vt:variant>
        <vt:lpwstr/>
      </vt:variant>
      <vt:variant>
        <vt:i4>5570670</vt:i4>
      </vt:variant>
      <vt:variant>
        <vt:i4>33</vt:i4>
      </vt:variant>
      <vt:variant>
        <vt:i4>0</vt:i4>
      </vt:variant>
      <vt:variant>
        <vt:i4>5</vt:i4>
      </vt:variant>
      <vt:variant>
        <vt:lpwstr>http://baike.sogou.com/lemma/ShowInnerLink.htm?lemmaId=64338241&amp;ss_c=ssc.citiao.link</vt:lpwstr>
      </vt:variant>
      <vt:variant>
        <vt:lpwstr/>
      </vt:variant>
      <vt:variant>
        <vt:i4>6946911</vt:i4>
      </vt:variant>
      <vt:variant>
        <vt:i4>30</vt:i4>
      </vt:variant>
      <vt:variant>
        <vt:i4>0</vt:i4>
      </vt:variant>
      <vt:variant>
        <vt:i4>5</vt:i4>
      </vt:variant>
      <vt:variant>
        <vt:lpwstr>http://baike.sogou.com/lemma/ShowInnerLink.htm?lemmaId=554575&amp;ss_c=ssc.citiao.link</vt:lpwstr>
      </vt:variant>
      <vt:variant>
        <vt:lpwstr/>
      </vt:variant>
      <vt:variant>
        <vt:i4>1441871</vt:i4>
      </vt:variant>
      <vt:variant>
        <vt:i4>27</vt:i4>
      </vt:variant>
      <vt:variant>
        <vt:i4>0</vt:i4>
      </vt:variant>
      <vt:variant>
        <vt:i4>5</vt:i4>
      </vt:variant>
      <vt:variant>
        <vt:lpwstr>http://baike.sogou.com/lemma/ShowInnerLink.htm?lemmaId=212566</vt:lpwstr>
      </vt:variant>
      <vt:variant>
        <vt:lpwstr/>
      </vt:variant>
      <vt:variant>
        <vt:i4>6619218</vt:i4>
      </vt:variant>
      <vt:variant>
        <vt:i4>24</vt:i4>
      </vt:variant>
      <vt:variant>
        <vt:i4>0</vt:i4>
      </vt:variant>
      <vt:variant>
        <vt:i4>5</vt:i4>
      </vt:variant>
      <vt:variant>
        <vt:lpwstr>http://baike.sogou.com/lemma/ShowInnerLink.htm?lemmaId=100088&amp;ss_c=ssc.citiao.link</vt:lpwstr>
      </vt:variant>
      <vt:variant>
        <vt:lpwstr/>
      </vt:variant>
      <vt:variant>
        <vt:i4>6946904</vt:i4>
      </vt:variant>
      <vt:variant>
        <vt:i4>21</vt:i4>
      </vt:variant>
      <vt:variant>
        <vt:i4>0</vt:i4>
      </vt:variant>
      <vt:variant>
        <vt:i4>5</vt:i4>
      </vt:variant>
      <vt:variant>
        <vt:lpwstr>http://baike.sogou.com/lemma/ShowInnerLink.htm?lemmaId=212566&amp;ss_c=ssc.citiao.link</vt:lpwstr>
      </vt:variant>
      <vt:variant>
        <vt:lpwstr/>
      </vt:variant>
      <vt:variant>
        <vt:i4>1376334</vt:i4>
      </vt:variant>
      <vt:variant>
        <vt:i4>18</vt:i4>
      </vt:variant>
      <vt:variant>
        <vt:i4>0</vt:i4>
      </vt:variant>
      <vt:variant>
        <vt:i4>5</vt:i4>
      </vt:variant>
      <vt:variant>
        <vt:lpwstr>http://baike.sogou.com/lemma/ShowInnerLink.htm?lemmaId=175218</vt:lpwstr>
      </vt:variant>
      <vt:variant>
        <vt:lpwstr/>
      </vt:variant>
      <vt:variant>
        <vt:i4>6946903</vt:i4>
      </vt:variant>
      <vt:variant>
        <vt:i4>15</vt:i4>
      </vt:variant>
      <vt:variant>
        <vt:i4>0</vt:i4>
      </vt:variant>
      <vt:variant>
        <vt:i4>5</vt:i4>
      </vt:variant>
      <vt:variant>
        <vt:lpwstr>http://baike.sogou.com/lemma/ShowInnerLink.htm?lemmaId=391642&amp;ss_c=ssc.citiao.link</vt:lpwstr>
      </vt:variant>
      <vt:variant>
        <vt:lpwstr/>
      </vt:variant>
      <vt:variant>
        <vt:i4>6946906</vt:i4>
      </vt:variant>
      <vt:variant>
        <vt:i4>12</vt:i4>
      </vt:variant>
      <vt:variant>
        <vt:i4>0</vt:i4>
      </vt:variant>
      <vt:variant>
        <vt:i4>5</vt:i4>
      </vt:variant>
      <vt:variant>
        <vt:lpwstr>http://baike.sogou.com/lemma/ShowInnerLink.htm?lemmaId=747367&amp;ss_c=ssc.citiao.link</vt:lpwstr>
      </vt:variant>
      <vt:variant>
        <vt:lpwstr/>
      </vt:variant>
      <vt:variant>
        <vt:i4>6291549</vt:i4>
      </vt:variant>
      <vt:variant>
        <vt:i4>9</vt:i4>
      </vt:variant>
      <vt:variant>
        <vt:i4>0</vt:i4>
      </vt:variant>
      <vt:variant>
        <vt:i4>5</vt:i4>
      </vt:variant>
      <vt:variant>
        <vt:lpwstr>http://baike.sogou.com/lemma/ShowInnerLink.htm?lemmaId=115284&amp;ss_c=ssc.citiao.link</vt:lpwstr>
      </vt:variant>
      <vt:variant>
        <vt:lpwstr/>
      </vt:variant>
      <vt:variant>
        <vt:i4>5570670</vt:i4>
      </vt:variant>
      <vt:variant>
        <vt:i4>6</vt:i4>
      </vt:variant>
      <vt:variant>
        <vt:i4>0</vt:i4>
      </vt:variant>
      <vt:variant>
        <vt:i4>5</vt:i4>
      </vt:variant>
      <vt:variant>
        <vt:lpwstr>http://baike.sogou.com/lemma/ShowInnerLink.htm?lemmaId=64338241&amp;ss_c=ssc.citiao.link</vt:lpwstr>
      </vt:variant>
      <vt:variant>
        <vt:lpwstr/>
      </vt:variant>
      <vt:variant>
        <vt:i4>6946911</vt:i4>
      </vt:variant>
      <vt:variant>
        <vt:i4>3</vt:i4>
      </vt:variant>
      <vt:variant>
        <vt:i4>0</vt:i4>
      </vt:variant>
      <vt:variant>
        <vt:i4>5</vt:i4>
      </vt:variant>
      <vt:variant>
        <vt:lpwstr>http://baike.sogou.com/lemma/ShowInnerLink.htm?lemmaId=554575&amp;ss_c=ssc.citiao.link</vt:lpwstr>
      </vt:variant>
      <vt:variant>
        <vt:lpwstr/>
      </vt:variant>
      <vt:variant>
        <vt:i4>1114189</vt:i4>
      </vt:variant>
      <vt:variant>
        <vt:i4>0</vt:i4>
      </vt:variant>
      <vt:variant>
        <vt:i4>0</vt:i4>
      </vt:variant>
      <vt:variant>
        <vt:i4>5</vt:i4>
      </vt:variant>
      <vt:variant>
        <vt:lpwstr>http://baike.sogou.com/lemma/ShowInnerLink.htm?lemmaId=104646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subject/>
  <dc:creator>pei_xb1</dc:creator>
  <cp:keywords/>
  <dc:description/>
  <cp:lastModifiedBy>李 依驰</cp:lastModifiedBy>
  <cp:revision>5</cp:revision>
  <cp:lastPrinted>2017-09-11T22:17:00Z</cp:lastPrinted>
  <dcterms:created xsi:type="dcterms:W3CDTF">2019-01-22T10:05:00Z</dcterms:created>
  <dcterms:modified xsi:type="dcterms:W3CDTF">2019-01-22T16:49:00Z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