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4320"/>
        <w:gridCol w:w="3315"/>
      </w:tblGrid>
      <w:tr w:rsidR="00753A33" w:rsidTr="00EA57D6">
        <w:trPr>
          <w:trHeight w:val="720"/>
        </w:trPr>
        <w:tc>
          <w:tcPr>
            <w:tcW w:w="8220" w:type="dxa"/>
            <w:gridSpan w:val="3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bookmarkStart w:id="0" w:name="_GoBack"/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株洲市2018年科技成果转化项目立项名单公示</w:t>
            </w:r>
            <w:bookmarkEnd w:id="0"/>
          </w:p>
        </w:tc>
      </w:tr>
      <w:tr w:rsidR="00753A33" w:rsidTr="00EA57D6">
        <w:trPr>
          <w:trHeight w:val="28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24"/>
                <w:lang w:bidi="ar"/>
              </w:rPr>
              <w:t>申报单位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VIM环保节能高效冰雪装备研发项目及产业化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天桥奥悦冰雪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科技有限公司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纳米碳化硅镜面涂层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湖南德智新材料有限公司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新能源乘用车电驱动系统产业化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株洲轨道交通产业发展股份有限公司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年产3万吨聚碳酸酯光学基材板（膜）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株洲地博光电材料有限公司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基于大数据的现代服饰产业智能制造系统研究及产业化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湖南狐轩服饰有限公司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特种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合金增材制造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中心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湖南伊澍智能制造有限公司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陶瓷生产等静压二次磨削加工方法产业化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株洲湘火炬火花塞有限责任公司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金属冶炼、轨道交通产业智能制造关键技术研发及产业化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天桥嘉成智能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科技有限公司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机车调车作业安全防控系统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昌电子信息技术股份有限公司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点线啮合齿轮产业化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汉德车桥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（株洲）齿轮有限公司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ITO靶材高密度的研发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株洲火炬安泰新材料有限公司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钢管束组合结构住宅体系在装配式建筑中的运用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湖南中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天杭萧钢构科技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股份有限公司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高可靠性中浓混合器研制及产业化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湖南泛航智能装备有限公司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红美人柑橘种植新技术示范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湖南红美生态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果业有限公司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蛋鸡标准化生态养殖及蛋品深加工关键技术研究与示范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湖南一品松禽蛋制品有限公司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新能源动力电池充放电检测系统的研制及产业化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株洲福德轨道交通研究院有限公司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新能源汽车新型驱动系统总成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湖南中成动力科技有限公司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550 kV GIS用进出线瓷套管装配及复合绝缘子产业化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醴陵华鑫电瓷科技股份有限公司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一种茶籽油的精炼工艺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湖南红星盛康油脂股份有限公司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新型测试仪表箱的研制及产业化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株洲亿达科技有限公司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氧化铝陶瓷创新研发及成果转化新生产线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湖南富强特种陶瓷制造有限公司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易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切削铍铜合金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产品表面光亮处理技术研发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株洲艾美新材料有限公司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年产500万片高性能数控刀片研制及产业化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株洲韦凯切削工具有限公司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新能源汽车高、低压线束控制总成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株洲市中锐智能科技有限公司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3D蒸发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腔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相变技术产业化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株洲智热技术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有限公司</w:t>
            </w:r>
          </w:p>
        </w:tc>
      </w:tr>
      <w:tr w:rsidR="00753A33" w:rsidTr="00EA57D6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A33" w:rsidRDefault="00753A33" w:rsidP="00EA57D6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雷电预警监测系统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3A33" w:rsidRDefault="00753A33" w:rsidP="00EA57D6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湖南中普技术股份有限公司</w:t>
            </w:r>
          </w:p>
        </w:tc>
      </w:tr>
    </w:tbl>
    <w:p w:rsidR="007F68C6" w:rsidRPr="00753A33" w:rsidRDefault="007F68C6"/>
    <w:sectPr w:rsidR="007F68C6" w:rsidRPr="0075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33"/>
    <w:rsid w:val="00753A33"/>
    <w:rsid w:val="007F68C6"/>
    <w:rsid w:val="00F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BE562-7309-4DC3-B6D1-B8F53B51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A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雪山 xm</dc:creator>
  <cp:keywords/>
  <dc:description/>
  <cp:lastModifiedBy>雪山 xm</cp:lastModifiedBy>
  <cp:revision>1</cp:revision>
  <dcterms:created xsi:type="dcterms:W3CDTF">2018-12-25T08:45:00Z</dcterms:created>
  <dcterms:modified xsi:type="dcterms:W3CDTF">2018-12-25T08:46:00Z</dcterms:modified>
</cp:coreProperties>
</file>