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仿宋" w:hAnsi="仿宋" w:eastAsia="仿宋"/>
          <w:kern w:val="0"/>
          <w:sz w:val="30"/>
          <w:szCs w:val="30"/>
        </w:rPr>
      </w:pPr>
      <w:r>
        <w:rPr>
          <w:rFonts w:ascii="仿宋" w:hAnsi="仿宋" w:eastAsia="仿宋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kern w:val="0"/>
          <w:sz w:val="30"/>
          <w:szCs w:val="30"/>
        </w:rPr>
        <w:t>:</w:t>
      </w:r>
    </w:p>
    <w:p>
      <w:pPr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株洲市科学仪器设施开放共享服务补助申请表</w:t>
      </w:r>
    </w:p>
    <w:p>
      <w:pPr>
        <w:spacing w:line="300" w:lineRule="exact"/>
        <w:jc w:val="center"/>
        <w:rPr>
          <w:rFonts w:eastAsia="方正小标宋简体"/>
          <w:kern w:val="0"/>
          <w:sz w:val="36"/>
          <w:szCs w:val="36"/>
        </w:rPr>
      </w:pPr>
    </w:p>
    <w:tbl>
      <w:tblPr>
        <w:tblStyle w:val="3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45"/>
        <w:gridCol w:w="2175"/>
        <w:gridCol w:w="1515"/>
        <w:gridCol w:w="45"/>
        <w:gridCol w:w="1605"/>
        <w:gridCol w:w="735"/>
        <w:gridCol w:w="675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801" w:type="dxa"/>
            <w:gridSpan w:val="5"/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入网单位：</w:t>
            </w:r>
          </w:p>
        </w:tc>
        <w:tc>
          <w:tcPr>
            <w:tcW w:w="4374" w:type="dxa"/>
            <w:gridSpan w:val="4"/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01" w:type="dxa"/>
            <w:gridSpan w:val="5"/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单位性质：□高校 □科研院所 □企业</w:t>
            </w:r>
          </w:p>
        </w:tc>
        <w:tc>
          <w:tcPr>
            <w:tcW w:w="4374" w:type="dxa"/>
            <w:gridSpan w:val="4"/>
            <w:vAlign w:val="center"/>
          </w:tcPr>
          <w:p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801" w:type="dxa"/>
            <w:gridSpan w:val="5"/>
            <w:vAlign w:val="center"/>
          </w:tcPr>
          <w:p>
            <w:pPr>
              <w:widowControl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  <w:shd w:val="clear" w:color="auto" w:fill="FFFFFF"/>
              </w:rPr>
              <w:t>联系电话：</w:t>
            </w:r>
          </w:p>
        </w:tc>
        <w:tc>
          <w:tcPr>
            <w:tcW w:w="4374" w:type="dxa"/>
            <w:gridSpan w:val="4"/>
            <w:vAlign w:val="center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9175" w:type="dxa"/>
            <w:gridSpan w:val="9"/>
            <w:vAlign w:val="top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单位基本情况（500字以内）：</w:t>
            </w:r>
          </w:p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241" w:type="dxa"/>
            <w:gridSpan w:val="3"/>
            <w:vAlign w:val="top"/>
          </w:tcPr>
          <w:p>
            <w:pPr>
              <w:widowControl/>
              <w:tabs>
                <w:tab w:val="left" w:pos="748"/>
              </w:tabs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市级以上创新平台名称</w:t>
            </w:r>
          </w:p>
        </w:tc>
        <w:tc>
          <w:tcPr>
            <w:tcW w:w="3165" w:type="dxa"/>
            <w:gridSpan w:val="3"/>
            <w:vAlign w:val="top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依托单位</w:t>
            </w:r>
          </w:p>
        </w:tc>
        <w:tc>
          <w:tcPr>
            <w:tcW w:w="1410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组建时间</w:t>
            </w:r>
          </w:p>
        </w:tc>
        <w:tc>
          <w:tcPr>
            <w:tcW w:w="1359" w:type="dxa"/>
            <w:vAlign w:val="top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1" w:type="dxa"/>
            <w:vAlign w:val="top"/>
          </w:tcPr>
          <w:p>
            <w:pPr>
              <w:widowControl/>
              <w:tabs>
                <w:tab w:val="left" w:pos="748"/>
              </w:tabs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widowControl/>
              <w:tabs>
                <w:tab w:val="left" w:pos="748"/>
              </w:tabs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65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9" w:type="dxa"/>
            <w:vAlign w:val="top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21" w:type="dxa"/>
            <w:vAlign w:val="top"/>
          </w:tcPr>
          <w:p>
            <w:pPr>
              <w:widowControl/>
              <w:tabs>
                <w:tab w:val="left" w:pos="748"/>
              </w:tabs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widowControl/>
              <w:tabs>
                <w:tab w:val="left" w:pos="748"/>
              </w:tabs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65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9" w:type="dxa"/>
            <w:vAlign w:val="top"/>
          </w:tcPr>
          <w:p>
            <w:pPr>
              <w:widowControl/>
              <w:jc w:val="left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21" w:type="dxa"/>
            <w:vAlign w:val="top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vAlign w:val="top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top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Align w:val="top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</w:trPr>
        <w:tc>
          <w:tcPr>
            <w:tcW w:w="9175" w:type="dxa"/>
            <w:gridSpan w:val="9"/>
            <w:vAlign w:val="center"/>
          </w:tcPr>
          <w:p>
            <w:pPr>
              <w:widowControl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color w:val="000000"/>
                <w:sz w:val="28"/>
                <w:szCs w:val="28"/>
              </w:rPr>
              <w:t>本单位开展科学仪器设施开放共享服务情况：</w:t>
            </w:r>
          </w:p>
          <w:p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（主要包括：服务资质和技术人员和管理人员的配备情况；内部管理制度情况；入网科学仪器设施数量；开放共享服务情况，如服务企业名录和服务收入、用户反馈意见等）</w:t>
            </w:r>
          </w:p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rPr>
                <w:sz w:val="28"/>
                <w:szCs w:val="28"/>
              </w:rPr>
            </w:pPr>
          </w:p>
          <w:p>
            <w:pPr>
              <w:widowControl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5" w:type="dxa"/>
            <w:gridSpan w:val="9"/>
            <w:vAlign w:val="center"/>
          </w:tcPr>
          <w:p>
            <w:pPr>
              <w:widowControl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入网仪器设备清单列表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仪器中文名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原值（万元）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国别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690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9"/>
            <w:vAlign w:val="center"/>
          </w:tcPr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本单位承诺所填内容属实，数据准确可靠。</w:t>
            </w:r>
          </w:p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420" w:firstLine="5180" w:firstLineChars="1850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420" w:firstLine="5180" w:firstLineChars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单位负责人：</w:t>
            </w:r>
          </w:p>
          <w:p>
            <w:pPr>
              <w:spacing w:line="440" w:lineRule="exact"/>
              <w:ind w:right="420" w:firstLine="5180" w:firstLineChars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（单位公章）</w:t>
            </w:r>
          </w:p>
          <w:p>
            <w:pPr>
              <w:widowControl/>
              <w:spacing w:line="440" w:lineRule="exac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__年 __月 __日</w:t>
            </w:r>
          </w:p>
        </w:tc>
      </w:tr>
    </w:tbl>
    <w:p>
      <w:pPr>
        <w:spacing w:line="500" w:lineRule="exact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注：申请表内有关内容，需要补充相关附件予以佐证。</w:t>
      </w:r>
    </w:p>
    <w:p>
      <w:pPr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63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2018-10-29T03:38:06Z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