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 xml:space="preserve">专项资金绩效自评报告（格式）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z w:val="24"/>
        </w:rPr>
        <w:t>2016年第二批现代农业发展引导专项资金：清水塘大冲农业基础设施建设15万、清水塘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白马农业基础设施建设15万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项目情况：2016年第二批现代农业发展引导专项资金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</w:p>
          <w:p>
            <w:pPr>
              <w:spacing w:line="220" w:lineRule="atLeast"/>
              <w:ind w:left="1305" w:leftChars="50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项目用途：用于清水塘大冲农业基础设施建设和清水塘白马农业基础设施建设 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绩效目标：农村围绕"新农村建设"着重抓好农村基础设施建设和农民增收。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截止2017年12月31日投入资金：27.38万元</w:t>
            </w:r>
          </w:p>
          <w:p>
            <w:pPr>
              <w:spacing w:line="220" w:lineRule="atLeast"/>
              <w:ind w:left="4109" w:leftChars="14" w:hanging="4080" w:hangingChars="1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截止2017年12月31日使用资金：27.06万元，用于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大冲、华垅社区、白马、九塘的隔离带建设等。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项目资金拔付率100% 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农村围绕"新农村建设"着重抓好农村基础设施建设和农民增收</w:t>
            </w:r>
            <w:r>
              <w:rPr>
                <w:rFonts w:ascii="仿宋" w:hAnsi="仿宋" w:eastAsia="仿宋"/>
                <w:sz w:val="24"/>
              </w:rPr>
              <w:t>。取得了良好的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社会效益。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7490C"/>
    <w:rsid w:val="0008164E"/>
    <w:rsid w:val="00093078"/>
    <w:rsid w:val="000B5703"/>
    <w:rsid w:val="000C0332"/>
    <w:rsid w:val="000C58A9"/>
    <w:rsid w:val="000D4843"/>
    <w:rsid w:val="000E3C02"/>
    <w:rsid w:val="00102E43"/>
    <w:rsid w:val="00104B67"/>
    <w:rsid w:val="001071E7"/>
    <w:rsid w:val="001361D3"/>
    <w:rsid w:val="001362A2"/>
    <w:rsid w:val="00141C82"/>
    <w:rsid w:val="0014201C"/>
    <w:rsid w:val="00143E7E"/>
    <w:rsid w:val="001A2F8A"/>
    <w:rsid w:val="001B0CE2"/>
    <w:rsid w:val="001E44F3"/>
    <w:rsid w:val="001F2E5F"/>
    <w:rsid w:val="002141B6"/>
    <w:rsid w:val="00231E6D"/>
    <w:rsid w:val="00255529"/>
    <w:rsid w:val="00273F04"/>
    <w:rsid w:val="002B17C3"/>
    <w:rsid w:val="002B1BB5"/>
    <w:rsid w:val="002B45A0"/>
    <w:rsid w:val="002C0660"/>
    <w:rsid w:val="002C262C"/>
    <w:rsid w:val="002C2FED"/>
    <w:rsid w:val="002C67C7"/>
    <w:rsid w:val="002D029E"/>
    <w:rsid w:val="0032396A"/>
    <w:rsid w:val="003245F9"/>
    <w:rsid w:val="00332BF9"/>
    <w:rsid w:val="00335539"/>
    <w:rsid w:val="00354E64"/>
    <w:rsid w:val="0035751B"/>
    <w:rsid w:val="003774D5"/>
    <w:rsid w:val="00384DC6"/>
    <w:rsid w:val="003B14AF"/>
    <w:rsid w:val="003B4993"/>
    <w:rsid w:val="003B74B4"/>
    <w:rsid w:val="003C504A"/>
    <w:rsid w:val="003D25F6"/>
    <w:rsid w:val="003D4283"/>
    <w:rsid w:val="003E4B21"/>
    <w:rsid w:val="00423FD1"/>
    <w:rsid w:val="00443680"/>
    <w:rsid w:val="00450B24"/>
    <w:rsid w:val="00452718"/>
    <w:rsid w:val="00460A96"/>
    <w:rsid w:val="00483560"/>
    <w:rsid w:val="00490793"/>
    <w:rsid w:val="004A02AC"/>
    <w:rsid w:val="004A5DA8"/>
    <w:rsid w:val="004A729A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7247"/>
    <w:rsid w:val="005D0FE0"/>
    <w:rsid w:val="005E7482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A3D5B"/>
    <w:rsid w:val="006B5CFF"/>
    <w:rsid w:val="006B7014"/>
    <w:rsid w:val="006C0B4A"/>
    <w:rsid w:val="006C6D37"/>
    <w:rsid w:val="006C7E40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51002"/>
    <w:rsid w:val="0089697B"/>
    <w:rsid w:val="008A173F"/>
    <w:rsid w:val="008B13CF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3D"/>
    <w:rsid w:val="009C65E1"/>
    <w:rsid w:val="009D74A4"/>
    <w:rsid w:val="00A36859"/>
    <w:rsid w:val="00A476C1"/>
    <w:rsid w:val="00A51752"/>
    <w:rsid w:val="00A556EC"/>
    <w:rsid w:val="00A560A7"/>
    <w:rsid w:val="00A97E3F"/>
    <w:rsid w:val="00AA6824"/>
    <w:rsid w:val="00AB0557"/>
    <w:rsid w:val="00B04386"/>
    <w:rsid w:val="00B25AE4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487F"/>
    <w:rsid w:val="00C1729B"/>
    <w:rsid w:val="00C17C59"/>
    <w:rsid w:val="00C217A9"/>
    <w:rsid w:val="00C274A0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368C3"/>
    <w:rsid w:val="00D5780C"/>
    <w:rsid w:val="00D96BA1"/>
    <w:rsid w:val="00DC53AF"/>
    <w:rsid w:val="00DD39BC"/>
    <w:rsid w:val="00DE60D3"/>
    <w:rsid w:val="00E06180"/>
    <w:rsid w:val="00E262E7"/>
    <w:rsid w:val="00E4307E"/>
    <w:rsid w:val="00E54773"/>
    <w:rsid w:val="00E60035"/>
    <w:rsid w:val="00E63777"/>
    <w:rsid w:val="00E911C2"/>
    <w:rsid w:val="00E93AAF"/>
    <w:rsid w:val="00EB2A45"/>
    <w:rsid w:val="00EB70CD"/>
    <w:rsid w:val="00EC30C7"/>
    <w:rsid w:val="00ED578B"/>
    <w:rsid w:val="00EE1BB4"/>
    <w:rsid w:val="00F035CB"/>
    <w:rsid w:val="00F213C8"/>
    <w:rsid w:val="00F215E0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E7663"/>
    <w:rsid w:val="2BDC2CBD"/>
    <w:rsid w:val="6647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720E0C-1AF6-4D32-A76B-6D58928704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575</Characters>
  <Lines>4</Lines>
  <Paragraphs>1</Paragraphs>
  <TotalTime>333</TotalTime>
  <ScaleCrop>false</ScaleCrop>
  <LinksUpToDate>false</LinksUpToDate>
  <CharactersWithSpaces>674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cp:lastPrinted>2018-06-21T08:32:22Z</cp:lastPrinted>
  <dcterms:modified xsi:type="dcterms:W3CDTF">2018-06-21T08:32:23Z</dcterms:modified>
  <cp:revision>452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