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5998" w:leftChars="-338" w:right="-1191" w:rightChars="-567" w:hanging="6708" w:hangingChars="2600"/>
        <w:textAlignment w:val="auto"/>
        <w:outlineLvl w:val="9"/>
        <w:rPr>
          <w:rFonts w:ascii="仿宋" w:hAnsi="仿宋" w:eastAsia="仿宋"/>
          <w:spacing w:val="-11"/>
          <w:sz w:val="24"/>
        </w:rPr>
      </w:pPr>
      <w:r>
        <w:rPr>
          <w:rFonts w:hint="eastAsia" w:eastAsia="仿宋"/>
          <w:spacing w:val="-11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"/>
          <w:spacing w:val="-11"/>
          <w:sz w:val="28"/>
          <w:szCs w:val="32"/>
          <w:lang w:val="en-US" w:eastAsia="zh-CN"/>
        </w:rPr>
        <w:t xml:space="preserve">  </w:t>
      </w:r>
      <w:r>
        <w:rPr>
          <w:rFonts w:hint="eastAsia" w:eastAsia="仿宋_GB2312"/>
          <w:spacing w:val="-11"/>
          <w:kern w:val="0"/>
          <w:sz w:val="24"/>
        </w:rPr>
        <w:t xml:space="preserve"> </w:t>
      </w:r>
      <w:r>
        <w:rPr>
          <w:rFonts w:hint="eastAsia" w:eastAsia="仿宋"/>
          <w:spacing w:val="-11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pacing w:val="-11"/>
          <w:sz w:val="24"/>
        </w:rPr>
        <w:t>解决农机合作社扶持建设资金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项目情况：解决农机合作社扶持建设资金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  <w:bookmarkStart w:id="0" w:name="_GoBack"/>
            <w:bookmarkEnd w:id="0"/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项目用途：用于扶持农机合作社的建设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绩效目标：2017年，我局“民生100”工程共承担此项市考核指标。根据株洲市民生实事考核相关文件要求，</w:t>
            </w:r>
            <w:r>
              <w:rPr>
                <w:rFonts w:ascii="仿宋" w:hAnsi="仿宋" w:eastAsia="仿宋"/>
                <w:sz w:val="24"/>
              </w:rPr>
              <w:t>已拨付5</w:t>
            </w:r>
            <w:r>
              <w:rPr>
                <w:rFonts w:hint="eastAsia" w:ascii="仿宋" w:hAnsi="仿宋" w:eastAsia="仿宋"/>
                <w:sz w:val="24"/>
              </w:rPr>
              <w:t>万元扶持资金培育太平寺农机合作社。</w:t>
            </w:r>
            <w:r>
              <w:rPr>
                <w:rFonts w:ascii="仿宋" w:hAnsi="仿宋" w:eastAsia="仿宋"/>
                <w:sz w:val="24"/>
              </w:rPr>
              <w:t>加快我市农业现代化进程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截止2017年12月31日投入资金：5万元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截止2017年12月31日使用资金：5万元，用于扶持资金培育太平寺农机合作社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2017年，我局“民生100”工程共承担此项市考核指标。根据株洲市民生实事考核相关文件要求，</w:t>
            </w:r>
            <w:r>
              <w:rPr>
                <w:rFonts w:ascii="仿宋" w:hAnsi="仿宋" w:eastAsia="仿宋"/>
                <w:sz w:val="24"/>
              </w:rPr>
              <w:t>已拨付5</w:t>
            </w:r>
            <w:r>
              <w:rPr>
                <w:rFonts w:hint="eastAsia" w:ascii="仿宋" w:hAnsi="仿宋" w:eastAsia="仿宋"/>
                <w:sz w:val="24"/>
              </w:rPr>
              <w:t>万元扶持资金培育太平寺农机合作社。</w:t>
            </w:r>
            <w:r>
              <w:rPr>
                <w:rFonts w:ascii="仿宋" w:hAnsi="仿宋" w:eastAsia="仿宋"/>
                <w:sz w:val="24"/>
              </w:rPr>
              <w:t>加快我市农业现代化进程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ascii="仿宋" w:hAnsi="仿宋" w:eastAsia="仿宋"/>
                <w:sz w:val="24"/>
              </w:rPr>
              <w:t>取得了良好的社会效益。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0260"/>
    <w:rsid w:val="0008164E"/>
    <w:rsid w:val="00093078"/>
    <w:rsid w:val="000B5703"/>
    <w:rsid w:val="000C58A9"/>
    <w:rsid w:val="000D3FF5"/>
    <w:rsid w:val="000D4843"/>
    <w:rsid w:val="000E3C02"/>
    <w:rsid w:val="00104B67"/>
    <w:rsid w:val="001071E7"/>
    <w:rsid w:val="001361D3"/>
    <w:rsid w:val="001362A2"/>
    <w:rsid w:val="00137426"/>
    <w:rsid w:val="00141C82"/>
    <w:rsid w:val="0014201C"/>
    <w:rsid w:val="00143E7E"/>
    <w:rsid w:val="001A2F8A"/>
    <w:rsid w:val="001B0CE2"/>
    <w:rsid w:val="001B3383"/>
    <w:rsid w:val="001C5B07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41569"/>
    <w:rsid w:val="00354E64"/>
    <w:rsid w:val="0035751B"/>
    <w:rsid w:val="003774D5"/>
    <w:rsid w:val="00384DC6"/>
    <w:rsid w:val="003B0592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630A8"/>
    <w:rsid w:val="0089697B"/>
    <w:rsid w:val="008A173F"/>
    <w:rsid w:val="008B13CF"/>
    <w:rsid w:val="008C180B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5DAD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1125F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7B1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A9E27-E242-4CFD-8E42-30922C607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332</TotalTime>
  <ScaleCrop>false</ScaleCrop>
  <LinksUpToDate>false</LinksUpToDate>
  <CharactersWithSpaces>696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2018-06-21T08:29:09Z</cp:lastPrinted>
  <dcterms:modified xsi:type="dcterms:W3CDTF">2018-06-21T08:29:10Z</dcterms:modified>
  <cp:revision>456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