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Style w:val="15"/>
          <w:rFonts w:eastAsia="黑体"/>
          <w:bCs/>
          <w:color w:val="000000"/>
          <w:sz w:val="28"/>
          <w:szCs w:val="28"/>
        </w:rPr>
      </w:pPr>
      <w:r>
        <w:rPr>
          <w:rStyle w:val="15"/>
          <w:rFonts w:eastAsia="黑体"/>
          <w:bCs/>
          <w:color w:val="000000"/>
          <w:sz w:val="28"/>
          <w:szCs w:val="28"/>
        </w:rPr>
        <w:t>内部资料</w:t>
      </w:r>
    </w:p>
    <w:p>
      <w:pPr>
        <w:spacing w:line="400" w:lineRule="exact"/>
        <w:rPr>
          <w:rStyle w:val="15"/>
          <w:rFonts w:eastAsia="黑体"/>
          <w:bCs/>
          <w:color w:val="000000"/>
          <w:sz w:val="28"/>
          <w:szCs w:val="28"/>
        </w:rPr>
      </w:pPr>
      <w:r>
        <w:rPr>
          <w:rStyle w:val="15"/>
          <w:rFonts w:eastAsia="黑体"/>
          <w:bCs/>
          <w:color w:val="000000"/>
          <w:sz w:val="28"/>
          <w:szCs w:val="28"/>
        </w:rPr>
        <w:t>注意保存</w:t>
      </w:r>
    </w:p>
    <w:p>
      <w:pPr>
        <w:spacing w:line="400" w:lineRule="exact"/>
        <w:rPr>
          <w:rStyle w:val="15"/>
          <w:rFonts w:eastAsia="仿宋_GB2312"/>
          <w:bCs/>
          <w:color w:val="000000"/>
          <w:sz w:val="28"/>
          <w:szCs w:val="28"/>
        </w:rPr>
      </w:pPr>
    </w:p>
    <w:p>
      <w:pPr>
        <w:spacing w:beforeLines="50" w:afterLines="250" w:line="7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</w:rPr>
        <w:t>2017年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湖南省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辐射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事故应急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培训班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暨首次辐射应急演练</w:t>
      </w:r>
    </w:p>
    <w:p>
      <w:pPr>
        <w:spacing w:line="1260" w:lineRule="exact"/>
        <w:jc w:val="center"/>
        <w:rPr>
          <w:rFonts w:eastAsia="隶书"/>
          <w:color w:val="000000"/>
          <w:sz w:val="96"/>
          <w:szCs w:val="96"/>
        </w:rPr>
      </w:pPr>
    </w:p>
    <w:p>
      <w:pPr>
        <w:spacing w:line="1600" w:lineRule="exact"/>
        <w:jc w:val="center"/>
        <w:rPr>
          <w:rFonts w:hint="eastAsia" w:eastAsia="隶书"/>
          <w:color w:val="000000"/>
          <w:sz w:val="96"/>
          <w:szCs w:val="96"/>
          <w:lang w:eastAsia="zh-CN"/>
        </w:rPr>
      </w:pPr>
      <w:r>
        <w:rPr>
          <w:rFonts w:hint="eastAsia" w:eastAsia="隶书"/>
          <w:color w:val="000000"/>
          <w:sz w:val="96"/>
          <w:szCs w:val="96"/>
          <w:lang w:val="en-US" w:eastAsia="zh-CN"/>
        </w:rPr>
        <w:t>培</w:t>
      </w:r>
    </w:p>
    <w:p>
      <w:pPr>
        <w:spacing w:line="1600" w:lineRule="exact"/>
        <w:jc w:val="center"/>
        <w:rPr>
          <w:rFonts w:hint="eastAsia" w:eastAsia="隶书"/>
          <w:color w:val="000000"/>
          <w:sz w:val="96"/>
          <w:szCs w:val="96"/>
          <w:lang w:val="en-US" w:eastAsia="zh-CN"/>
        </w:rPr>
      </w:pPr>
      <w:r>
        <w:rPr>
          <w:rFonts w:hint="eastAsia" w:eastAsia="隶书"/>
          <w:color w:val="000000"/>
          <w:sz w:val="96"/>
          <w:szCs w:val="96"/>
          <w:lang w:val="en-US" w:eastAsia="zh-CN"/>
        </w:rPr>
        <w:t>训</w:t>
      </w:r>
    </w:p>
    <w:p>
      <w:pPr>
        <w:spacing w:line="1600" w:lineRule="exact"/>
        <w:jc w:val="center"/>
        <w:rPr>
          <w:rFonts w:eastAsia="隶书"/>
          <w:color w:val="000000"/>
          <w:sz w:val="96"/>
          <w:szCs w:val="96"/>
        </w:rPr>
      </w:pPr>
      <w:r>
        <w:rPr>
          <w:rFonts w:hint="eastAsia" w:eastAsia="隶书"/>
          <w:color w:val="000000"/>
          <w:sz w:val="96"/>
          <w:szCs w:val="96"/>
        </w:rPr>
        <w:t>手</w:t>
      </w:r>
    </w:p>
    <w:p>
      <w:pPr>
        <w:spacing w:line="1600" w:lineRule="exact"/>
        <w:jc w:val="center"/>
        <w:rPr>
          <w:rFonts w:eastAsia="楷体_GB2312"/>
          <w:color w:val="000000"/>
          <w:sz w:val="32"/>
          <w:szCs w:val="32"/>
        </w:rPr>
      </w:pPr>
      <w:r>
        <w:rPr>
          <w:rFonts w:hint="eastAsia" w:eastAsia="隶书"/>
          <w:color w:val="000000"/>
          <w:sz w:val="96"/>
          <w:szCs w:val="96"/>
        </w:rPr>
        <w:t>册</w:t>
      </w:r>
    </w:p>
    <w:p>
      <w:pPr>
        <w:spacing w:line="520" w:lineRule="exact"/>
        <w:jc w:val="center"/>
        <w:rPr>
          <w:rFonts w:eastAsia="楷体_GB2312"/>
          <w:color w:val="000000"/>
          <w:sz w:val="32"/>
          <w:szCs w:val="32"/>
        </w:rPr>
      </w:pPr>
    </w:p>
    <w:p>
      <w:pPr>
        <w:spacing w:beforeLines="50" w:afterLines="250" w:line="700" w:lineRule="exact"/>
        <w:jc w:val="center"/>
        <w:rPr>
          <w:rFonts w:hint="eastAsia" w:ascii="方正小标宋简体" w:hAnsi="宋体" w:eastAsia="方正小标宋简体" w:cs="宋体"/>
          <w:bCs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w w:val="90"/>
          <w:sz w:val="36"/>
          <w:szCs w:val="36"/>
          <w:lang w:val="en-US" w:eastAsia="zh-CN"/>
        </w:rPr>
        <w:t>湖南省环境保护厅</w:t>
      </w:r>
    </w:p>
    <w:p>
      <w:pPr>
        <w:spacing w:line="450" w:lineRule="exact"/>
        <w:ind w:firstLine="3520" w:firstLineChars="1100"/>
        <w:jc w:val="both"/>
        <w:rPr>
          <w:rFonts w:eastAsia="楷体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701" w:right="1559" w:bottom="1440" w:left="1559" w:header="624" w:footer="624" w:gutter="0"/>
          <w:pgNumType w:fmt="numberInDash" w:start="1"/>
          <w:cols w:space="720" w:num="1"/>
          <w:docGrid w:linePitch="312" w:charSpace="0"/>
        </w:sectPr>
      </w:pPr>
      <w:r>
        <w:rPr>
          <w:rFonts w:eastAsia="楷体_GB2312"/>
          <w:color w:val="000000"/>
          <w:sz w:val="32"/>
          <w:szCs w:val="32"/>
        </w:rPr>
        <w:t>201</w:t>
      </w:r>
      <w:r>
        <w:rPr>
          <w:rFonts w:hint="eastAsia" w:eastAsia="楷体_GB2312"/>
          <w:color w:val="000000"/>
          <w:sz w:val="32"/>
          <w:szCs w:val="32"/>
        </w:rPr>
        <w:t>7</w:t>
      </w:r>
      <w:r>
        <w:rPr>
          <w:rFonts w:eastAsia="楷体_GB2312"/>
          <w:color w:val="000000"/>
          <w:sz w:val="32"/>
          <w:szCs w:val="32"/>
        </w:rPr>
        <w:t>年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>12</w:t>
      </w:r>
      <w:r>
        <w:rPr>
          <w:rFonts w:eastAsia="楷体_GB2312"/>
          <w:color w:val="000000"/>
          <w:sz w:val="32"/>
          <w:szCs w:val="32"/>
        </w:rPr>
        <w:t>月</w:t>
      </w: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z w:val="44"/>
          <w:szCs w:val="48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z w:val="44"/>
          <w:szCs w:val="48"/>
        </w:rPr>
      </w:pPr>
      <w:r>
        <w:rPr>
          <w:rFonts w:eastAsia="方正小标宋简体"/>
          <w:color w:val="000000"/>
          <w:sz w:val="44"/>
          <w:szCs w:val="48"/>
        </w:rPr>
        <w:t>目  录</w:t>
      </w:r>
    </w:p>
    <w:p>
      <w:pPr>
        <w:spacing w:line="600" w:lineRule="exact"/>
        <w:rPr>
          <w:rFonts w:eastAsia="方正书宋简体"/>
          <w:sz w:val="28"/>
          <w:szCs w:val="28"/>
        </w:rPr>
      </w:pPr>
    </w:p>
    <w:p>
      <w:pPr>
        <w:spacing w:line="600" w:lineRule="exact"/>
        <w:rPr>
          <w:rFonts w:eastAsia="方正书宋简体"/>
          <w:sz w:val="28"/>
          <w:szCs w:val="28"/>
        </w:rPr>
      </w:pPr>
      <w:r>
        <w:rPr>
          <w:rFonts w:eastAsia="方正书宋简体"/>
          <w:sz w:val="28"/>
          <w:szCs w:val="28"/>
        </w:rPr>
        <w:t>一、课程表……………………………………………………………………1</w:t>
      </w:r>
    </w:p>
    <w:p>
      <w:pPr>
        <w:spacing w:line="600" w:lineRule="exact"/>
        <w:rPr>
          <w:rFonts w:eastAsia="方正书宋简体"/>
          <w:sz w:val="28"/>
          <w:szCs w:val="28"/>
        </w:rPr>
      </w:pPr>
      <w:r>
        <w:rPr>
          <w:rFonts w:eastAsia="方正书宋简体"/>
          <w:sz w:val="28"/>
          <w:szCs w:val="28"/>
        </w:rPr>
        <w:t>二、</w:t>
      </w:r>
      <w:r>
        <w:rPr>
          <w:rFonts w:hint="eastAsia" w:eastAsia="方正书宋简体"/>
          <w:sz w:val="28"/>
          <w:szCs w:val="28"/>
          <w:lang w:val="en-US" w:eastAsia="zh-CN"/>
        </w:rPr>
        <w:t>联络</w:t>
      </w:r>
      <w:r>
        <w:rPr>
          <w:rFonts w:eastAsia="方正书宋简体"/>
          <w:sz w:val="28"/>
          <w:szCs w:val="28"/>
        </w:rPr>
        <w:t>人员名单……………………………………………………………2</w:t>
      </w:r>
    </w:p>
    <w:p>
      <w:pPr>
        <w:spacing w:line="600" w:lineRule="exact"/>
        <w:rPr>
          <w:rFonts w:eastAsia="方正书宋简体"/>
          <w:sz w:val="28"/>
          <w:szCs w:val="28"/>
        </w:rPr>
      </w:pPr>
      <w:r>
        <w:rPr>
          <w:rFonts w:eastAsia="方正书宋简体"/>
          <w:sz w:val="28"/>
          <w:szCs w:val="28"/>
        </w:rPr>
        <w:t>三、</w:t>
      </w:r>
      <w:r>
        <w:rPr>
          <w:rFonts w:hint="eastAsia" w:eastAsia="方正书宋简体"/>
          <w:sz w:val="28"/>
          <w:szCs w:val="28"/>
          <w:lang w:val="en-US" w:eastAsia="zh-CN"/>
        </w:rPr>
        <w:t>培训人员</w:t>
      </w:r>
      <w:r>
        <w:rPr>
          <w:rFonts w:eastAsia="方正书宋简体"/>
          <w:sz w:val="28"/>
          <w:szCs w:val="28"/>
        </w:rPr>
        <w:t>名单……………………………………………………………3</w:t>
      </w:r>
    </w:p>
    <w:p>
      <w:pPr>
        <w:spacing w:line="600" w:lineRule="exact"/>
        <w:rPr>
          <w:rFonts w:eastAsia="方正书宋简体"/>
          <w:sz w:val="28"/>
          <w:szCs w:val="28"/>
        </w:rPr>
      </w:pPr>
      <w:r>
        <w:rPr>
          <w:rFonts w:eastAsia="方正书宋简体"/>
          <w:sz w:val="28"/>
          <w:szCs w:val="28"/>
        </w:rPr>
        <w:t>四、</w:t>
      </w:r>
      <w:r>
        <w:rPr>
          <w:rFonts w:hint="eastAsia" w:eastAsia="方正书宋简体"/>
          <w:sz w:val="28"/>
          <w:szCs w:val="28"/>
          <w:lang w:val="en-US" w:eastAsia="zh-CN"/>
        </w:rPr>
        <w:t>培训守则</w:t>
      </w:r>
      <w:r>
        <w:rPr>
          <w:rFonts w:eastAsia="方正书宋简体"/>
          <w:sz w:val="28"/>
          <w:szCs w:val="28"/>
        </w:rPr>
        <w:t>………………………………</w:t>
      </w:r>
      <w:r>
        <w:rPr>
          <w:rFonts w:hint="eastAsia" w:eastAsia="方正书宋简体"/>
          <w:sz w:val="28"/>
          <w:szCs w:val="28"/>
          <w:lang w:val="en-US" w:eastAsia="zh-CN"/>
        </w:rPr>
        <w:t>........</w:t>
      </w:r>
      <w:r>
        <w:rPr>
          <w:rFonts w:eastAsia="方正书宋简体"/>
          <w:sz w:val="28"/>
          <w:szCs w:val="28"/>
        </w:rPr>
        <w:t>……………………………</w:t>
      </w:r>
      <w:r>
        <w:rPr>
          <w:rFonts w:hint="eastAsia" w:eastAsia="方正书宋简体"/>
          <w:sz w:val="28"/>
          <w:szCs w:val="28"/>
          <w:lang w:val="en-US" w:eastAsia="zh-CN"/>
        </w:rPr>
        <w:t>5</w:t>
      </w:r>
      <w:r>
        <w:rPr>
          <w:rFonts w:eastAsia="方正书宋简体"/>
          <w:sz w:val="28"/>
          <w:szCs w:val="28"/>
        </w:rPr>
        <w:t>五、</w:t>
      </w:r>
      <w:r>
        <w:rPr>
          <w:rFonts w:hint="eastAsia" w:eastAsia="方正书宋简体"/>
          <w:sz w:val="28"/>
          <w:szCs w:val="28"/>
          <w:lang w:val="en-US" w:eastAsia="zh-CN"/>
        </w:rPr>
        <w:t>相关须知</w:t>
      </w:r>
      <w:r>
        <w:rPr>
          <w:rFonts w:eastAsia="方正书宋简体"/>
          <w:sz w:val="28"/>
          <w:szCs w:val="28"/>
        </w:rPr>
        <w:t>……………</w:t>
      </w:r>
      <w:r>
        <w:rPr>
          <w:rFonts w:hint="eastAsia" w:eastAsia="方正书宋简体"/>
          <w:sz w:val="28"/>
          <w:szCs w:val="28"/>
          <w:lang w:val="en-US" w:eastAsia="zh-CN"/>
        </w:rPr>
        <w:t>.</w:t>
      </w:r>
      <w:r>
        <w:rPr>
          <w:rFonts w:eastAsia="方正书宋简体"/>
          <w:sz w:val="28"/>
          <w:szCs w:val="28"/>
        </w:rPr>
        <w:t>…………………………………</w:t>
      </w:r>
      <w:r>
        <w:rPr>
          <w:rFonts w:hint="eastAsia" w:eastAsia="方正书宋简体"/>
          <w:sz w:val="28"/>
          <w:szCs w:val="28"/>
          <w:lang w:val="en-US" w:eastAsia="zh-CN"/>
        </w:rPr>
        <w:t>.......</w:t>
      </w:r>
      <w:r>
        <w:rPr>
          <w:rFonts w:eastAsia="方正书宋简体"/>
          <w:sz w:val="28"/>
          <w:szCs w:val="28"/>
        </w:rPr>
        <w:t>……………</w:t>
      </w:r>
      <w:r>
        <w:rPr>
          <w:rFonts w:hint="eastAsia" w:eastAsia="方正书宋简体"/>
          <w:sz w:val="28"/>
          <w:szCs w:val="28"/>
          <w:lang w:val="en-US" w:eastAsia="zh-CN"/>
        </w:rPr>
        <w:t>6</w:t>
      </w:r>
    </w:p>
    <w:p>
      <w:pPr>
        <w:spacing w:line="360" w:lineRule="auto"/>
        <w:jc w:val="center"/>
        <w:rPr>
          <w:rFonts w:eastAsia="方正小标宋简体"/>
          <w:b/>
          <w:color w:val="000000"/>
          <w:sz w:val="48"/>
          <w:szCs w:val="48"/>
        </w:rPr>
      </w:pPr>
    </w:p>
    <w:p>
      <w:pPr>
        <w:widowControl/>
        <w:jc w:val="left"/>
        <w:rPr>
          <w:rFonts w:eastAsia="方正小标宋简体"/>
          <w:b/>
          <w:color w:val="000000"/>
          <w:sz w:val="48"/>
          <w:szCs w:val="48"/>
        </w:rPr>
        <w:sectPr>
          <w:pgSz w:w="11907" w:h="16840"/>
          <w:pgMar w:top="1701" w:right="1559" w:bottom="1440" w:left="1559" w:header="624" w:footer="624" w:gutter="0"/>
          <w:pgNumType w:fmt="numberInDash" w:start="1"/>
          <w:cols w:space="720" w:num="1"/>
          <w:docGrid w:linePitch="312" w:charSpace="0"/>
        </w:sectPr>
      </w:pPr>
    </w:p>
    <w:p>
      <w:pPr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课 程 表</w:t>
      </w:r>
    </w:p>
    <w:tbl>
      <w:tblPr>
        <w:tblStyle w:val="14"/>
        <w:tblW w:w="10320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837"/>
        <w:gridCol w:w="5430"/>
        <w:gridCol w:w="108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54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inorEastAsia"/>
                <w:b/>
                <w:bCs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9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12月12日</w:t>
            </w:r>
          </w:p>
          <w:p>
            <w:pPr>
              <w:spacing w:line="360" w:lineRule="auto"/>
              <w:jc w:val="center"/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（上午）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8: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0-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式</w:t>
            </w:r>
          </w:p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省厅核与辐射管理处詹军处长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致辞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陈战军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0-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4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核与辐射应急基础知识及相关法律法规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  <w:t>岳会国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10:15-10:25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spacing w:line="360" w:lineRule="auto"/>
              <w:ind w:firstLine="2380" w:firstLineChars="850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休  息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10:25-12:00</w:t>
            </w:r>
          </w:p>
        </w:tc>
        <w:tc>
          <w:tcPr>
            <w:tcW w:w="54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辐射事故应急预案、辐射事故应急程序及案例分析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相关内容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  <w:t>岳会国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12:00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spacing w:line="360" w:lineRule="auto"/>
              <w:ind w:firstLine="2368" w:firstLineChars="846"/>
              <w:jc w:val="both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午  餐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12月12日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（下午）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ind w:right="-107" w:rightChars="-51"/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43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辐射事故应急平台基本情况及使用介绍（一）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郑伟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ind w:right="-107" w:rightChars="-51"/>
              <w:jc w:val="left"/>
              <w:rPr>
                <w:rFonts w:hint="eastAsia" w:ascii="Times New Roman" w:hAnsi="Times New Roman" w:eastAsia="华文新魏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0-1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43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休息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0-1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430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辐射事故应急平台基本情况及使用介绍（二）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12月13日</w:t>
            </w:r>
          </w:p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（上午）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8: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0-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辐射事故应急车载系统和会商系统操作使用介绍（一）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郑伟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汪理科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10: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-10: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spacing w:line="500" w:lineRule="exact"/>
              <w:ind w:firstLine="2240" w:firstLineChars="800"/>
              <w:jc w:val="both"/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休  息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10: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-1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43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辐射事故应急车载系统和会商系统操作使用介绍（二）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郑伟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12:00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spacing w:line="500" w:lineRule="exact"/>
              <w:ind w:firstLine="2240" w:firstLineChars="800"/>
              <w:jc w:val="both"/>
              <w:rPr>
                <w:rFonts w:hint="eastAsia" w:ascii="仿宋_GB2312" w:hAnsi="华文仿宋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午  餐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12月13日</w:t>
            </w:r>
          </w:p>
          <w:p>
            <w:pPr>
              <w:spacing w:line="360" w:lineRule="auto"/>
              <w:jc w:val="center"/>
              <w:rPr>
                <w:rFonts w:hint="eastAsia" w:cs="Times New Roman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Times New Roman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（下午）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ind w:right="-107" w:rightChars="-51"/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0-1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</w:rPr>
              <w:t>:</w:t>
            </w:r>
            <w:r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510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辐射事故应急处置演练</w:t>
            </w: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仿宋_GB2312" w:hAnsi="华文楷体" w:eastAsia="仿宋_GB2312" w:cs="Times New Roman"/>
          <w:bCs/>
          <w:sz w:val="24"/>
          <w:szCs w:val="24"/>
        </w:rPr>
      </w:pPr>
    </w:p>
    <w:p/>
    <w:p/>
    <w:p>
      <w:pPr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  <w:lang w:val="en-US" w:eastAsia="zh-CN"/>
        </w:rPr>
        <w:t>联络</w:t>
      </w:r>
      <w:r>
        <w:rPr>
          <w:rFonts w:ascii="方正小标宋简体" w:hAnsi="宋体" w:eastAsia="方正小标宋简体"/>
          <w:sz w:val="44"/>
          <w:szCs w:val="36"/>
        </w:rPr>
        <w:t>人员名单</w:t>
      </w:r>
    </w:p>
    <w:tbl>
      <w:tblPr>
        <w:tblStyle w:val="13"/>
        <w:tblW w:w="9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6"/>
        <w:gridCol w:w="772"/>
        <w:gridCol w:w="2468"/>
        <w:gridCol w:w="5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3" w:hRule="atLeast"/>
          <w:jc w:val="center"/>
        </w:trPr>
        <w:tc>
          <w:tcPr>
            <w:tcW w:w="1076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68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644" w:type="dxa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b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4" w:hRule="exact"/>
          <w:jc w:val="center"/>
        </w:trPr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黄星华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省环境保护宣传教育中心办公室主任</w:t>
            </w:r>
          </w:p>
        </w:tc>
        <w:tc>
          <w:tcPr>
            <w:tcW w:w="5644" w:type="dxa"/>
            <w:shd w:val="clear" w:color="auto" w:fill="auto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13787024488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4" w:hRule="exact"/>
          <w:jc w:val="center"/>
        </w:trPr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陈  莉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省辐射环境监督站</w:t>
            </w:r>
          </w:p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科员</w:t>
            </w:r>
          </w:p>
        </w:tc>
        <w:tc>
          <w:tcPr>
            <w:tcW w:w="5644" w:type="dxa"/>
            <w:shd w:val="clear" w:color="auto" w:fill="auto"/>
            <w:vAlign w:val="center"/>
          </w:tcPr>
          <w:p>
            <w:pPr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15084717039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4" w:hRule="exact"/>
          <w:jc w:val="center"/>
        </w:trPr>
        <w:tc>
          <w:tcPr>
            <w:tcW w:w="10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方正书宋简体" w:cs="方正书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  <w:lang w:val="en-US" w:eastAsia="zh-CN"/>
              </w:rPr>
              <w:t>范波</w:t>
            </w: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书宋简体" w:hAnsi="方正书宋简体" w:eastAsia="方正书宋简体" w:cs="方正书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2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省辐射环境监督站</w:t>
            </w:r>
          </w:p>
          <w:p>
            <w:pPr>
              <w:widowControl/>
              <w:jc w:val="center"/>
              <w:rPr>
                <w:rFonts w:ascii="方正书宋简体" w:hAnsi="方正书宋简体" w:eastAsia="方正书宋简体" w:cs="方正书宋简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科员</w:t>
            </w:r>
          </w:p>
        </w:tc>
        <w:tc>
          <w:tcPr>
            <w:tcW w:w="56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简体" w:hAnsi="方正书宋简体" w:eastAsia="方正书宋简体" w:cs="方正书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8"/>
                <w:szCs w:val="28"/>
                <w:lang w:val="en-US" w:eastAsia="zh-CN"/>
              </w:rPr>
              <w:t>15773269377</w:t>
            </w:r>
          </w:p>
        </w:tc>
      </w:tr>
    </w:tbl>
    <w:p>
      <w:pPr>
        <w:spacing w:beforeLines="50" w:afterLines="50" w:line="700" w:lineRule="exact"/>
        <w:ind w:firstLine="3360" w:firstLineChars="700"/>
        <w:jc w:val="both"/>
        <w:rPr>
          <w:rFonts w:hint="eastAsia"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50" w:line="700" w:lineRule="exact"/>
        <w:ind w:firstLine="3360" w:firstLineChars="700"/>
        <w:jc w:val="both"/>
        <w:rPr>
          <w:rFonts w:hint="eastAsia"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50" w:line="700" w:lineRule="exact"/>
        <w:ind w:firstLine="3360" w:firstLineChars="700"/>
        <w:jc w:val="both"/>
        <w:rPr>
          <w:rFonts w:hint="eastAsia"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50" w:line="700" w:lineRule="exact"/>
        <w:ind w:firstLine="3360" w:firstLineChars="700"/>
        <w:jc w:val="both"/>
        <w:rPr>
          <w:rFonts w:hint="eastAsia"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50" w:line="700" w:lineRule="exact"/>
        <w:ind w:firstLine="3360" w:firstLineChars="700"/>
        <w:jc w:val="both"/>
        <w:rPr>
          <w:rFonts w:hint="eastAsia"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50" w:line="700" w:lineRule="exact"/>
        <w:ind w:firstLine="3360" w:firstLineChars="700"/>
        <w:jc w:val="both"/>
        <w:rPr>
          <w:rFonts w:hint="eastAsia" w:eastAsia="方正小标宋简体"/>
          <w:color w:val="000000"/>
          <w:spacing w:val="20"/>
          <w:sz w:val="44"/>
          <w:szCs w:val="40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2017年辐射事故应急培训班</w:t>
      </w:r>
      <w:r>
        <w:rPr>
          <w:rFonts w:hint="eastAsia"/>
          <w:b/>
          <w:sz w:val="36"/>
          <w:szCs w:val="36"/>
          <w:lang w:val="en-US" w:eastAsia="zh-CN"/>
        </w:rPr>
        <w:t>名单</w:t>
      </w:r>
    </w:p>
    <w:tbl>
      <w:tblPr>
        <w:tblStyle w:val="14"/>
        <w:tblW w:w="10591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94"/>
        <w:gridCol w:w="839"/>
        <w:gridCol w:w="3162"/>
        <w:gridCol w:w="983"/>
        <w:gridCol w:w="1896"/>
        <w:gridCol w:w="15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廖伟庚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株洲市环境保护局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18073329948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  兰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株洲市环境保护局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张明海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湘西自治州环境保护局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站长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13707430224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  晔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张家界市环境保护局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18174466500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朱海勇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张家界市环境保护局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司机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石启好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衡阳市环境保护局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13723845888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肖兰芳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衡阳市环境保护局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科员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18175883615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  华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娄底市环境保护局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18073868927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李  慧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湘潭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13307326555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刘恒波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湘潭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科员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13973290201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11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  晨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永州市环境保护局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站长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13974615152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12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陈建林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永州市环境保护局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15074645330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13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刘设平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常德市环境保护局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</w:rPr>
              <w:t>站长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18216180963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14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武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cs="宋体" w:asciiTheme="minorEastAsia" w:hAnsiTheme="minorEastAsia"/>
                <w:sz w:val="28"/>
                <w:szCs w:val="28"/>
              </w:rPr>
              <w:t>鸣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长沙市环境保护局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站长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18075188486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15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陈  谱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长沙市环境保护局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副主任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13786140877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16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程骥驰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长沙市环境保护局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科员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13637418622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17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黄晓伟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郴州市环境保护局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13907358886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周万鹏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岳阳市环境保护局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13873002586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19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周伏文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益阳市环境保护局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13327378675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20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欧阳艳芳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益阳市环境保护局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科员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13873769445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21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张应明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邵阳市环境保护局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13007399677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22</w:t>
            </w: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刘宏强</w:t>
            </w:r>
          </w:p>
        </w:tc>
        <w:tc>
          <w:tcPr>
            <w:tcW w:w="839" w:type="dxa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怀化市环境保护局</w:t>
            </w:r>
          </w:p>
        </w:tc>
        <w:tc>
          <w:tcPr>
            <w:tcW w:w="983" w:type="dxa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科长</w:t>
            </w:r>
          </w:p>
        </w:tc>
        <w:tc>
          <w:tcPr>
            <w:tcW w:w="1896" w:type="dxa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13607458909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23</w:t>
            </w: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王智标</w:t>
            </w:r>
          </w:p>
        </w:tc>
        <w:tc>
          <w:tcPr>
            <w:tcW w:w="839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核工业二三〇研究所</w:t>
            </w:r>
          </w:p>
        </w:tc>
        <w:tc>
          <w:tcPr>
            <w:tcW w:w="983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13687388230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24</w:t>
            </w: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刘苏</w:t>
            </w:r>
          </w:p>
        </w:tc>
        <w:tc>
          <w:tcPr>
            <w:tcW w:w="839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核工业二三〇研究所</w:t>
            </w:r>
          </w:p>
        </w:tc>
        <w:tc>
          <w:tcPr>
            <w:tcW w:w="983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18890088899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25</w:t>
            </w: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朱敏</w:t>
            </w:r>
          </w:p>
        </w:tc>
        <w:tc>
          <w:tcPr>
            <w:tcW w:w="839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3162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核工业二三〇研究所</w:t>
            </w:r>
          </w:p>
        </w:tc>
        <w:tc>
          <w:tcPr>
            <w:tcW w:w="983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18711094425</w:t>
            </w: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26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李良栋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放射性核素检测中心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主任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27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曹嘉懿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放射性核素检测中心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28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刘  远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放射性核素检测中心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岳会国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环保部核与辐射安全中心核应急与辐射环境监测部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主任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主讲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394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郑伟</w:t>
            </w:r>
          </w:p>
        </w:tc>
        <w:tc>
          <w:tcPr>
            <w:tcW w:w="839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162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北京辰安科技股份有限公司</w:t>
            </w:r>
          </w:p>
        </w:tc>
        <w:tc>
          <w:tcPr>
            <w:tcW w:w="983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1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宋体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主讲</w:t>
            </w:r>
          </w:p>
        </w:tc>
      </w:tr>
    </w:tbl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0"/>
          <w:szCs w:val="40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4"/>
          <w:szCs w:val="40"/>
        </w:rPr>
      </w:pPr>
    </w:p>
    <w:p>
      <w:pPr>
        <w:spacing w:beforeLines="50" w:afterLines="150" w:line="700" w:lineRule="exact"/>
        <w:jc w:val="center"/>
        <w:rPr>
          <w:rFonts w:eastAsia="方正小标宋简体"/>
          <w:color w:val="000000"/>
          <w:spacing w:val="20"/>
          <w:sz w:val="44"/>
          <w:szCs w:val="40"/>
        </w:rPr>
      </w:pPr>
      <w:bookmarkStart w:id="0" w:name="_GoBack"/>
      <w:bookmarkEnd w:id="0"/>
      <w:r>
        <w:rPr>
          <w:rFonts w:hint="eastAsia" w:eastAsia="方正小标宋简体"/>
          <w:color w:val="000000"/>
          <w:spacing w:val="20"/>
          <w:sz w:val="44"/>
          <w:szCs w:val="40"/>
          <w:lang w:val="en-US" w:eastAsia="zh-CN"/>
        </w:rPr>
        <w:t>培 训</w:t>
      </w:r>
      <w:r>
        <w:rPr>
          <w:rFonts w:eastAsia="方正小标宋简体"/>
          <w:color w:val="000000"/>
          <w:spacing w:val="20"/>
          <w:sz w:val="44"/>
          <w:szCs w:val="40"/>
        </w:rPr>
        <w:t xml:space="preserve"> 守 则</w:t>
      </w:r>
    </w:p>
    <w:p>
      <w:pPr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为了强化</w:t>
      </w:r>
      <w:r>
        <w:rPr>
          <w:rFonts w:hint="eastAsia" w:eastAsia="方正书宋简体"/>
          <w:color w:val="000000"/>
          <w:sz w:val="28"/>
          <w:szCs w:val="28"/>
          <w:lang w:val="en-US" w:eastAsia="zh-CN"/>
        </w:rPr>
        <w:t>培训</w:t>
      </w:r>
      <w:r>
        <w:rPr>
          <w:rFonts w:eastAsia="方正书宋简体"/>
          <w:color w:val="000000"/>
          <w:sz w:val="28"/>
          <w:szCs w:val="28"/>
        </w:rPr>
        <w:t>管理工作，确保培训工作顺利进行，保持良好的</w:t>
      </w:r>
      <w:r>
        <w:rPr>
          <w:rFonts w:hint="eastAsia" w:eastAsia="方正书宋简体"/>
          <w:color w:val="000000"/>
          <w:sz w:val="28"/>
          <w:szCs w:val="28"/>
          <w:lang w:val="en-US" w:eastAsia="zh-CN"/>
        </w:rPr>
        <w:t>培训</w:t>
      </w:r>
      <w:r>
        <w:rPr>
          <w:rFonts w:eastAsia="方正书宋简体"/>
          <w:color w:val="000000"/>
          <w:sz w:val="28"/>
          <w:szCs w:val="28"/>
        </w:rPr>
        <w:t>秩序，参加培训的学员应自觉遵守以下规定：</w:t>
      </w:r>
    </w:p>
    <w:p>
      <w:pPr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一、要以饱满的学习热情、高度的政治责任感，集中时间、集中精力参加学习，认真完成学习培训任务。</w:t>
      </w:r>
    </w:p>
    <w:p>
      <w:pPr>
        <w:widowControl/>
        <w:adjustRightInd w:val="0"/>
        <w:snapToGrid w:val="0"/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二、参训学员佩</w:t>
      </w:r>
      <w:r>
        <w:rPr>
          <w:rFonts w:hint="eastAsia" w:eastAsia="方正书宋简体"/>
          <w:color w:val="000000"/>
          <w:sz w:val="28"/>
          <w:szCs w:val="28"/>
        </w:rPr>
        <w:t>戴</w:t>
      </w:r>
      <w:r>
        <w:rPr>
          <w:rFonts w:eastAsia="方正书宋简体"/>
          <w:color w:val="000000"/>
          <w:sz w:val="28"/>
          <w:szCs w:val="28"/>
        </w:rPr>
        <w:t>学员证，并按日程安排提前10分钟到达指定地点参加培训。课堂上专心听课，做好听课笔记；深入思考，主动参与，形成良好的教学互动，增强学习效果。</w:t>
      </w:r>
    </w:p>
    <w:p>
      <w:pPr>
        <w:widowControl/>
        <w:snapToGrid w:val="0"/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三、遵守课堂纪律，</w:t>
      </w:r>
      <w:r>
        <w:rPr>
          <w:rFonts w:eastAsia="方正书宋简体"/>
          <w:color w:val="000000"/>
          <w:kern w:val="0"/>
          <w:sz w:val="28"/>
          <w:szCs w:val="28"/>
        </w:rPr>
        <w:t>保持课堂安静，不迟到或早退，不擅自离开教室；</w:t>
      </w:r>
      <w:r>
        <w:rPr>
          <w:rFonts w:eastAsia="方正书宋简体"/>
          <w:color w:val="000000"/>
          <w:sz w:val="28"/>
          <w:szCs w:val="28"/>
        </w:rPr>
        <w:t>上课前请关闭通讯工具或调至静音状态，不得在课堂内接听电话。请勿从事与教学无关的活动，授课内容请勿上传网络（含微信等）。</w:t>
      </w:r>
    </w:p>
    <w:p>
      <w:pPr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四、自觉维护团队形象，相互关心帮助，展现自身良好风貌。</w:t>
      </w:r>
    </w:p>
    <w:p>
      <w:pPr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五、培训期间学员应严格自律，自觉</w:t>
      </w:r>
      <w:r>
        <w:rPr>
          <w:rFonts w:eastAsia="方正书宋简体"/>
          <w:color w:val="000000"/>
          <w:kern w:val="0"/>
          <w:sz w:val="28"/>
          <w:szCs w:val="28"/>
        </w:rPr>
        <w:t>遵守作息时间，</w:t>
      </w:r>
      <w:r>
        <w:rPr>
          <w:rFonts w:eastAsia="方正书宋简体"/>
          <w:color w:val="000000"/>
          <w:sz w:val="28"/>
          <w:szCs w:val="28"/>
        </w:rPr>
        <w:t>不得无故离校，</w:t>
      </w:r>
      <w:r>
        <w:rPr>
          <w:rFonts w:eastAsia="方正书宋简体"/>
          <w:color w:val="000000"/>
          <w:kern w:val="0"/>
          <w:sz w:val="28"/>
          <w:szCs w:val="28"/>
        </w:rPr>
        <w:t>如有特殊情况必须以书面形式向带队领导提出请假理由，经核实准假后方能请假。</w:t>
      </w:r>
    </w:p>
    <w:p>
      <w:pPr>
        <w:spacing w:line="54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eastAsia="方正书宋简体"/>
          <w:color w:val="000000"/>
          <w:sz w:val="28"/>
          <w:szCs w:val="28"/>
        </w:rPr>
        <w:t>六、保持严谨的生活作风，不打牌赌博，不相互宴请。</w:t>
      </w:r>
      <w:r>
        <w:rPr>
          <w:rFonts w:hint="eastAsia" w:eastAsia="方正书宋简体"/>
          <w:color w:val="000000"/>
          <w:sz w:val="28"/>
          <w:szCs w:val="28"/>
        </w:rPr>
        <w:t>培训期间，严禁饮酒、严禁在课堂内吸烟</w:t>
      </w:r>
      <w:r>
        <w:rPr>
          <w:rFonts w:hint="eastAsia" w:eastAsia="方正书宋简体"/>
          <w:color w:val="000000"/>
          <w:kern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方正书宋简体"/>
          <w:color w:val="000000"/>
          <w:sz w:val="28"/>
          <w:szCs w:val="28"/>
        </w:rPr>
        <w:t>七、遵守党校各项规章制度，尊重教师，爱护公物和教学设备，注意公共卫生，爱护环境，保持良好的行为习惯。</w:t>
      </w:r>
    </w:p>
    <w:p>
      <w:pPr>
        <w:spacing w:line="500" w:lineRule="exact"/>
        <w:ind w:firstLine="880" w:firstLineChars="200"/>
        <w:jc w:val="center"/>
        <w:rPr>
          <w:rFonts w:eastAsia="黑体"/>
          <w:b/>
          <w:color w:val="000000"/>
          <w:sz w:val="28"/>
          <w:szCs w:val="28"/>
        </w:rPr>
      </w:pPr>
      <w:r>
        <w:rPr>
          <w:rFonts w:eastAsia="方正小标宋简体"/>
          <w:color w:val="000000"/>
          <w:spacing w:val="20"/>
          <w:sz w:val="40"/>
          <w:szCs w:val="40"/>
        </w:rPr>
        <w:br w:type="page"/>
      </w:r>
      <w:r>
        <w:rPr>
          <w:rFonts w:hint="eastAsia" w:eastAsia="方正小标宋简体"/>
          <w:spacing w:val="20"/>
          <w:sz w:val="44"/>
          <w:szCs w:val="40"/>
        </w:rPr>
        <w:t>相</w:t>
      </w:r>
      <w:r>
        <w:rPr>
          <w:rFonts w:eastAsia="方正小标宋简体"/>
          <w:spacing w:val="20"/>
          <w:sz w:val="44"/>
          <w:szCs w:val="40"/>
        </w:rPr>
        <w:t xml:space="preserve"> </w:t>
      </w:r>
      <w:r>
        <w:rPr>
          <w:rFonts w:hint="eastAsia" w:eastAsia="方正小标宋简体"/>
          <w:spacing w:val="20"/>
          <w:sz w:val="44"/>
          <w:szCs w:val="40"/>
        </w:rPr>
        <w:t>关</w:t>
      </w:r>
      <w:r>
        <w:rPr>
          <w:rFonts w:eastAsia="方正小标宋简体"/>
          <w:spacing w:val="20"/>
          <w:sz w:val="44"/>
          <w:szCs w:val="40"/>
        </w:rPr>
        <w:t xml:space="preserve"> </w:t>
      </w:r>
      <w:r>
        <w:rPr>
          <w:rFonts w:hint="eastAsia" w:eastAsia="方正小标宋简体"/>
          <w:spacing w:val="20"/>
          <w:sz w:val="44"/>
          <w:szCs w:val="40"/>
        </w:rPr>
        <w:t>须</w:t>
      </w:r>
      <w:r>
        <w:rPr>
          <w:rFonts w:eastAsia="方正小标宋简体"/>
          <w:spacing w:val="20"/>
          <w:sz w:val="44"/>
          <w:szCs w:val="40"/>
        </w:rPr>
        <w:t xml:space="preserve"> </w:t>
      </w:r>
      <w:r>
        <w:rPr>
          <w:rFonts w:hint="eastAsia" w:eastAsia="方正小标宋简体"/>
          <w:spacing w:val="20"/>
          <w:sz w:val="44"/>
          <w:szCs w:val="40"/>
        </w:rPr>
        <w:t>知</w:t>
      </w:r>
    </w:p>
    <w:p>
      <w:pPr>
        <w:spacing w:line="500" w:lineRule="exact"/>
        <w:ind w:firstLine="562" w:firstLineChars="200"/>
        <w:rPr>
          <w:rFonts w:eastAsia="黑体"/>
          <w:b/>
          <w:color w:val="000000"/>
          <w:sz w:val="28"/>
          <w:szCs w:val="28"/>
        </w:rPr>
      </w:pPr>
      <w:r>
        <w:rPr>
          <w:rFonts w:hint="eastAsia" w:eastAsia="黑体"/>
          <w:b/>
          <w:color w:val="000000"/>
          <w:sz w:val="28"/>
          <w:szCs w:val="28"/>
        </w:rPr>
        <w:t>一、培训地点</w:t>
      </w:r>
    </w:p>
    <w:p>
      <w:pPr>
        <w:spacing w:line="500" w:lineRule="exact"/>
        <w:ind w:firstLine="560" w:firstLineChars="200"/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方正书宋简体"/>
          <w:color w:val="000000"/>
          <w:kern w:val="0"/>
          <w:sz w:val="28"/>
          <w:szCs w:val="28"/>
        </w:rPr>
        <w:t>上课地点</w:t>
      </w:r>
      <w:r>
        <w:rPr>
          <w:rFonts w:eastAsia="方正书宋简体"/>
          <w:color w:val="000000"/>
          <w:kern w:val="0"/>
          <w:sz w:val="28"/>
          <w:szCs w:val="28"/>
        </w:rPr>
        <w:t>:</w:t>
      </w:r>
      <w:r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  <w:t>1、12月12日上午在新怡园酒店四楼会议室；</w:t>
      </w:r>
    </w:p>
    <w:p>
      <w:pPr>
        <w:spacing w:line="500" w:lineRule="exact"/>
        <w:ind w:left="559" w:leftChars="266" w:firstLine="1120" w:firstLineChars="400"/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  <w:t>2、12月12日下午和13日上午在省辐射环境监督站应急调度室（317房）；</w:t>
      </w:r>
    </w:p>
    <w:p>
      <w:pPr>
        <w:spacing w:line="500" w:lineRule="exact"/>
        <w:ind w:left="559" w:leftChars="266" w:firstLine="1120" w:firstLineChars="400"/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  <w:t>3、12月13日下午演练地点在省放射性废物库内。</w:t>
      </w:r>
    </w:p>
    <w:p>
      <w:pPr>
        <w:spacing w:line="500" w:lineRule="exact"/>
        <w:ind w:firstLine="548" w:firstLineChars="195"/>
        <w:rPr>
          <w:rFonts w:eastAsia="黑体"/>
          <w:b/>
          <w:color w:val="000000"/>
          <w:sz w:val="28"/>
          <w:szCs w:val="28"/>
        </w:rPr>
      </w:pPr>
      <w:r>
        <w:rPr>
          <w:rFonts w:hint="eastAsia" w:eastAsia="黑体"/>
          <w:b/>
          <w:color w:val="000000"/>
          <w:sz w:val="28"/>
          <w:szCs w:val="28"/>
        </w:rPr>
        <w:t>二、作息时间</w:t>
      </w:r>
    </w:p>
    <w:p>
      <w:pPr>
        <w:spacing w:line="50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hint="eastAsia" w:eastAsia="方正书宋简体"/>
          <w:color w:val="000000"/>
          <w:kern w:val="0"/>
          <w:sz w:val="28"/>
          <w:szCs w:val="28"/>
        </w:rPr>
        <w:t>起</w:t>
      </w:r>
      <w:r>
        <w:rPr>
          <w:rFonts w:eastAsia="方正书宋简体"/>
          <w:color w:val="000000"/>
          <w:kern w:val="0"/>
          <w:sz w:val="28"/>
          <w:szCs w:val="28"/>
        </w:rPr>
        <w:t xml:space="preserve">  </w:t>
      </w:r>
      <w:r>
        <w:rPr>
          <w:rFonts w:hint="eastAsia" w:eastAsia="方正书宋简体"/>
          <w:color w:val="000000"/>
          <w:kern w:val="0"/>
          <w:sz w:val="28"/>
          <w:szCs w:val="28"/>
        </w:rPr>
        <w:t>床：</w:t>
      </w:r>
      <w:r>
        <w:rPr>
          <w:rFonts w:eastAsia="方正书宋简体"/>
          <w:color w:val="000000"/>
          <w:kern w:val="0"/>
          <w:sz w:val="28"/>
          <w:szCs w:val="28"/>
        </w:rPr>
        <w:t>7:00</w:t>
      </w:r>
    </w:p>
    <w:p>
      <w:pPr>
        <w:spacing w:line="500" w:lineRule="exact"/>
        <w:ind w:firstLine="560" w:firstLineChars="200"/>
        <w:rPr>
          <w:rFonts w:eastAsia="方正书宋简体"/>
          <w:color w:val="000000"/>
          <w:sz w:val="28"/>
          <w:szCs w:val="28"/>
        </w:rPr>
      </w:pPr>
      <w:r>
        <w:rPr>
          <w:rFonts w:hint="eastAsia" w:eastAsia="方正书宋简体"/>
          <w:color w:val="000000"/>
          <w:kern w:val="0"/>
          <w:sz w:val="28"/>
          <w:szCs w:val="28"/>
        </w:rPr>
        <w:t>用</w:t>
      </w:r>
      <w:r>
        <w:rPr>
          <w:rFonts w:eastAsia="方正书宋简体"/>
          <w:color w:val="000000"/>
          <w:kern w:val="0"/>
          <w:sz w:val="28"/>
          <w:szCs w:val="28"/>
        </w:rPr>
        <w:t xml:space="preserve">  </w:t>
      </w:r>
      <w:r>
        <w:rPr>
          <w:rFonts w:hint="eastAsia" w:eastAsia="方正书宋简体"/>
          <w:color w:val="000000"/>
          <w:kern w:val="0"/>
          <w:sz w:val="28"/>
          <w:szCs w:val="28"/>
        </w:rPr>
        <w:t>餐：早餐</w:t>
      </w:r>
      <w:r>
        <w:rPr>
          <w:rFonts w:eastAsia="方正书宋简体"/>
          <w:color w:val="000000"/>
          <w:kern w:val="0"/>
          <w:sz w:val="28"/>
          <w:szCs w:val="28"/>
        </w:rPr>
        <w:t xml:space="preserve">7:30   </w:t>
      </w:r>
      <w:r>
        <w:rPr>
          <w:rFonts w:hint="eastAsia" w:eastAsia="方正书宋简体"/>
          <w:color w:val="000000"/>
          <w:kern w:val="0"/>
          <w:sz w:val="28"/>
          <w:szCs w:val="28"/>
        </w:rPr>
        <w:t>午餐</w:t>
      </w:r>
      <w:r>
        <w:rPr>
          <w:rFonts w:eastAsia="方正书宋简体"/>
          <w:color w:val="000000"/>
          <w:kern w:val="0"/>
          <w:sz w:val="28"/>
          <w:szCs w:val="28"/>
        </w:rPr>
        <w:t xml:space="preserve">12:00   </w:t>
      </w:r>
      <w:r>
        <w:rPr>
          <w:rFonts w:hint="eastAsia" w:eastAsia="方正书宋简体"/>
          <w:color w:val="000000"/>
          <w:kern w:val="0"/>
          <w:sz w:val="28"/>
          <w:szCs w:val="28"/>
        </w:rPr>
        <w:t>晚餐</w:t>
      </w:r>
      <w:r>
        <w:rPr>
          <w:rFonts w:eastAsia="方正书宋简体"/>
          <w:color w:val="000000"/>
          <w:kern w:val="0"/>
          <w:sz w:val="28"/>
          <w:szCs w:val="28"/>
        </w:rPr>
        <w:t>1</w:t>
      </w:r>
      <w:r>
        <w:rPr>
          <w:rFonts w:hint="eastAsia" w:eastAsia="方正书宋简体"/>
          <w:color w:val="000000"/>
          <w:kern w:val="0"/>
          <w:sz w:val="28"/>
          <w:szCs w:val="28"/>
        </w:rPr>
        <w:t>8</w:t>
      </w:r>
      <w:r>
        <w:rPr>
          <w:rFonts w:eastAsia="方正书宋简体"/>
          <w:color w:val="000000"/>
          <w:kern w:val="0"/>
          <w:sz w:val="28"/>
          <w:szCs w:val="28"/>
        </w:rPr>
        <w:t>:</w:t>
      </w:r>
      <w:r>
        <w:rPr>
          <w:rFonts w:hint="eastAsia" w:eastAsia="方正书宋简体"/>
          <w:color w:val="000000"/>
          <w:kern w:val="0"/>
          <w:sz w:val="28"/>
          <w:szCs w:val="28"/>
        </w:rPr>
        <w:t>0</w:t>
      </w:r>
      <w:r>
        <w:rPr>
          <w:rFonts w:eastAsia="方正书宋简体"/>
          <w:color w:val="000000"/>
          <w:kern w:val="0"/>
          <w:sz w:val="28"/>
          <w:szCs w:val="28"/>
        </w:rPr>
        <w:t>0</w:t>
      </w:r>
    </w:p>
    <w:p>
      <w:pPr>
        <w:spacing w:line="500" w:lineRule="exact"/>
        <w:ind w:firstLine="560" w:firstLineChars="200"/>
        <w:rPr>
          <w:rFonts w:eastAsia="方正书宋简体"/>
          <w:color w:val="000000"/>
          <w:kern w:val="0"/>
          <w:sz w:val="28"/>
          <w:szCs w:val="28"/>
        </w:rPr>
      </w:pPr>
      <w:r>
        <w:rPr>
          <w:rFonts w:hint="eastAsia" w:eastAsia="方正书宋简体"/>
          <w:color w:val="000000"/>
          <w:kern w:val="0"/>
          <w:sz w:val="28"/>
          <w:szCs w:val="28"/>
        </w:rPr>
        <w:t>就餐地点：</w:t>
      </w:r>
      <w:r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  <w:t>新怡园酒店</w:t>
      </w:r>
      <w:r>
        <w:rPr>
          <w:rFonts w:hint="eastAsia" w:eastAsia="方正书宋简体"/>
          <w:color w:val="000000"/>
          <w:kern w:val="0"/>
          <w:sz w:val="28"/>
          <w:szCs w:val="28"/>
        </w:rPr>
        <w:t>餐厅</w:t>
      </w:r>
    </w:p>
    <w:p>
      <w:pPr>
        <w:spacing w:line="500" w:lineRule="exact"/>
        <w:ind w:firstLine="562" w:firstLineChars="200"/>
        <w:rPr>
          <w:rFonts w:eastAsia="黑体"/>
          <w:b/>
          <w:color w:val="000000"/>
          <w:sz w:val="28"/>
          <w:szCs w:val="28"/>
        </w:rPr>
      </w:pPr>
      <w:r>
        <w:rPr>
          <w:rFonts w:hint="eastAsia" w:eastAsia="黑体"/>
          <w:b/>
          <w:color w:val="000000"/>
          <w:sz w:val="28"/>
          <w:szCs w:val="28"/>
        </w:rPr>
        <w:t>三、工作联系电话</w:t>
      </w:r>
    </w:p>
    <w:p>
      <w:pPr>
        <w:snapToGrid w:val="0"/>
        <w:spacing w:line="520" w:lineRule="exact"/>
        <w:ind w:left="559" w:leftChars="266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湖南省环境保护厅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辐射环境监督站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0731-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85698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156，15084717039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范波，</w:t>
      </w:r>
      <w:r>
        <w:rPr>
          <w:rFonts w:hint="eastAsia" w:ascii="方正书宋简体" w:hAnsi="方正书宋简体" w:eastAsia="方正书宋简体" w:cs="方正书宋简体"/>
          <w:sz w:val="32"/>
          <w:szCs w:val="32"/>
          <w:lang w:val="en-US" w:eastAsia="zh-CN"/>
        </w:rPr>
        <w:t>15773269377</w:t>
      </w:r>
      <w:r>
        <w:rPr>
          <w:rFonts w:hint="eastAsia" w:ascii="方正书宋简体" w:hAnsi="方正书宋简体" w:eastAsia="方正书宋简体" w:cs="方正书宋简体"/>
          <w:sz w:val="24"/>
          <w:szCs w:val="24"/>
          <w:lang w:val="en-US" w:eastAsia="zh-CN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湖南省环境保护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宣传教育中心，黄星华，0731-85511089,13787024488。</w:t>
      </w:r>
    </w:p>
    <w:p>
      <w:pPr>
        <w:spacing w:line="500" w:lineRule="exact"/>
        <w:ind w:firstLine="562" w:firstLineChars="200"/>
        <w:rPr>
          <w:rFonts w:eastAsia="黑体"/>
          <w:b/>
          <w:color w:val="000000"/>
          <w:sz w:val="28"/>
          <w:szCs w:val="28"/>
        </w:rPr>
      </w:pPr>
      <w:r>
        <w:rPr>
          <w:rFonts w:hint="eastAsia" w:eastAsia="黑体"/>
          <w:b/>
          <w:color w:val="000000"/>
          <w:sz w:val="28"/>
          <w:szCs w:val="28"/>
        </w:rPr>
        <w:t>四、安全保卫</w:t>
      </w:r>
    </w:p>
    <w:p>
      <w:pPr>
        <w:spacing w:line="500" w:lineRule="exact"/>
        <w:ind w:left="559" w:leftChars="266" w:firstLine="0" w:firstLineChars="0"/>
        <w:rPr>
          <w:rFonts w:eastAsia="方正书宋简体"/>
          <w:color w:val="000000"/>
          <w:spacing w:val="-10"/>
          <w:kern w:val="0"/>
          <w:sz w:val="28"/>
          <w:szCs w:val="28"/>
        </w:rPr>
      </w:pPr>
      <w:r>
        <w:rPr>
          <w:rFonts w:hint="eastAsia" w:eastAsia="方正书宋简体"/>
          <w:color w:val="000000"/>
          <w:spacing w:val="-10"/>
          <w:kern w:val="0"/>
          <w:sz w:val="28"/>
          <w:szCs w:val="28"/>
          <w:lang w:val="en-US" w:eastAsia="zh-CN"/>
        </w:rPr>
        <w:t>请</w:t>
      </w:r>
      <w:r>
        <w:rPr>
          <w:rFonts w:hint="eastAsia" w:eastAsia="方正书宋简体"/>
          <w:color w:val="000000"/>
          <w:kern w:val="0"/>
          <w:sz w:val="28"/>
          <w:szCs w:val="28"/>
        </w:rPr>
        <w:t>妥善保管随身携带的文件资料和贵重物品</w:t>
      </w:r>
      <w:r>
        <w:rPr>
          <w:rFonts w:hint="eastAsia" w:eastAsia="方正书宋简体"/>
          <w:color w:val="000000"/>
          <w:kern w:val="0"/>
          <w:sz w:val="28"/>
          <w:szCs w:val="28"/>
          <w:lang w:eastAsia="zh-CN"/>
        </w:rPr>
        <w:t>；</w:t>
      </w:r>
      <w:r>
        <w:rPr>
          <w:rFonts w:hint="eastAsia" w:eastAsia="方正书宋简体"/>
          <w:color w:val="000000"/>
          <w:kern w:val="0"/>
          <w:sz w:val="28"/>
          <w:szCs w:val="28"/>
          <w:lang w:val="en-US" w:eastAsia="zh-CN"/>
        </w:rPr>
        <w:t>外出注意交通安全和人身安全</w:t>
      </w:r>
      <w:r>
        <w:rPr>
          <w:rFonts w:hint="eastAsia" w:eastAsia="方正书宋简体"/>
          <w:color w:val="000000"/>
          <w:kern w:val="0"/>
          <w:sz w:val="28"/>
          <w:szCs w:val="28"/>
        </w:rPr>
        <w:t>。</w:t>
      </w:r>
    </w:p>
    <w:sectPr>
      <w:headerReference r:id="rId6" w:type="default"/>
      <w:footerReference r:id="rId7" w:type="default"/>
      <w:pgSz w:w="11906" w:h="16838"/>
      <w:pgMar w:top="1701" w:right="1418" w:bottom="1440" w:left="1559" w:header="624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2"/>
      </w:rPr>
    </w:pP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C1"/>
    <w:rsid w:val="00050420"/>
    <w:rsid w:val="00221AB2"/>
    <w:rsid w:val="00380FA1"/>
    <w:rsid w:val="00525061"/>
    <w:rsid w:val="00671800"/>
    <w:rsid w:val="0068521A"/>
    <w:rsid w:val="00943295"/>
    <w:rsid w:val="00F85BC1"/>
    <w:rsid w:val="02872CD9"/>
    <w:rsid w:val="03431691"/>
    <w:rsid w:val="04125DC0"/>
    <w:rsid w:val="1365430A"/>
    <w:rsid w:val="14FE662A"/>
    <w:rsid w:val="23A255C0"/>
    <w:rsid w:val="255F0D88"/>
    <w:rsid w:val="25C73937"/>
    <w:rsid w:val="29C903A4"/>
    <w:rsid w:val="2A496C97"/>
    <w:rsid w:val="2E24026C"/>
    <w:rsid w:val="389876FC"/>
    <w:rsid w:val="3ED0092C"/>
    <w:rsid w:val="3F0F5666"/>
    <w:rsid w:val="40FF1DD9"/>
    <w:rsid w:val="48406D4D"/>
    <w:rsid w:val="4B5C00DA"/>
    <w:rsid w:val="4B9A59C0"/>
    <w:rsid w:val="50D73359"/>
    <w:rsid w:val="50EB1299"/>
    <w:rsid w:val="56012052"/>
    <w:rsid w:val="5A080ED9"/>
    <w:rsid w:val="5A220C00"/>
    <w:rsid w:val="5A32008C"/>
    <w:rsid w:val="5EC62AA1"/>
    <w:rsid w:val="612D6713"/>
    <w:rsid w:val="61623C57"/>
    <w:rsid w:val="63C37F3E"/>
    <w:rsid w:val="6DCA183E"/>
    <w:rsid w:val="6E8923EA"/>
    <w:rsid w:val="7018101E"/>
    <w:rsid w:val="76771AB2"/>
    <w:rsid w:val="76BD7C0D"/>
    <w:rsid w:val="784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ca-2"/>
    <w:qFormat/>
    <w:uiPriority w:val="0"/>
    <w:rPr>
      <w:rFonts w:cs="Times New Roman"/>
    </w:rPr>
  </w:style>
  <w:style w:type="character" w:customStyle="1" w:styleId="16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8">
    <w:name w:val="正文文本缩进 Char"/>
    <w:link w:val="4"/>
    <w:qFormat/>
    <w:uiPriority w:val="0"/>
    <w:rPr>
      <w:kern w:val="2"/>
      <w:sz w:val="21"/>
      <w:szCs w:val="24"/>
    </w:rPr>
  </w:style>
  <w:style w:type="paragraph" w:customStyle="1" w:styleId="19">
    <w:name w:val="Char"/>
    <w:basedOn w:val="2"/>
    <w:qFormat/>
    <w:uiPriority w:val="0"/>
    <w:rPr>
      <w:rFonts w:ascii="Tahoma" w:hAnsi="Tahoma"/>
      <w:sz w:val="24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text1"/>
    <w:basedOn w:val="11"/>
    <w:qFormat/>
    <w:uiPriority w:val="0"/>
  </w:style>
  <w:style w:type="paragraph" w:customStyle="1" w:styleId="23">
    <w:name w:val="Char Char Char Char Char Char Char"/>
    <w:basedOn w:val="3"/>
    <w:qFormat/>
    <w:uiPriority w:val="0"/>
    <w:pPr>
      <w:adjustRightInd w:val="0"/>
      <w:spacing w:line="360" w:lineRule="auto"/>
    </w:pPr>
  </w:style>
  <w:style w:type="paragraph" w:customStyle="1" w:styleId="24">
    <w:name w:val="List Paragraph_e6dd3ff6-7d42-4c0d-a999-5c866a39628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1D114-671A-465A-B394-0F69061BC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SHANGWUJU</Company>
  <Pages>15</Pages>
  <Words>4580</Words>
  <Characters>2937</Characters>
  <Lines>24</Lines>
  <Paragraphs>15</Paragraphs>
  <ScaleCrop>false</ScaleCrop>
  <LinksUpToDate>false</LinksUpToDate>
  <CharactersWithSpaces>7502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2017-09-22T03:24:00Z</dcterms:created>
  <dc:creator>X</dc:creator>
  <cp:lastModifiedBy>HuangZT</cp:lastModifiedBy>
  <cp:lastPrinted>2017-12-08T08:11:00Z</cp:lastPrinted>
  <dcterms:modified xsi:type="dcterms:W3CDTF">2017-12-08T09:50:43Z</dcterms:modified>
  <dc:title>长沙县项目建设和招商引资工作培训班课程安排表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