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8E" w:rsidRPr="00637C7C" w:rsidRDefault="00E12AF4" w:rsidP="00E9383F">
      <w:pPr>
        <w:tabs>
          <w:tab w:val="left" w:pos="3162"/>
        </w:tabs>
        <w:autoSpaceDE w:val="0"/>
        <w:autoSpaceDN w:val="0"/>
        <w:adjustRightInd w:val="0"/>
        <w:snapToGrid w:val="0"/>
        <w:spacing w:beforeLines="100" w:afterLines="50"/>
        <w:rPr>
          <w:rFonts w:ascii="Times New Roman" w:eastAsia="仿宋_GB2312" w:hAnsi="Times New Roman" w:cs="Times New Roman"/>
          <w:sz w:val="32"/>
          <w:szCs w:val="32"/>
        </w:rPr>
      </w:pPr>
      <w:r w:rsidRPr="00637C7C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637C7C">
        <w:rPr>
          <w:rFonts w:ascii="Times New Roman" w:eastAsia="仿宋_GB2312" w:hAnsi="Times New Roman" w:cs="Times New Roman"/>
          <w:sz w:val="32"/>
          <w:szCs w:val="32"/>
        </w:rPr>
        <w:t>1</w:t>
      </w:r>
      <w:r w:rsidRPr="00637C7C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D85E62" w:rsidRPr="00637C7C" w:rsidRDefault="0031545B" w:rsidP="00540D50">
      <w:pPr>
        <w:tabs>
          <w:tab w:val="left" w:pos="3162"/>
        </w:tabs>
        <w:autoSpaceDE w:val="0"/>
        <w:autoSpaceDN w:val="0"/>
        <w:adjustRightInd w:val="0"/>
        <w:snapToGrid w:val="0"/>
        <w:spacing w:before="156" w:after="156"/>
        <w:jc w:val="center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2017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="00DC6C2B"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5</w:t>
      </w:r>
      <w:r w:rsidR="00DC6C2B"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市州所在城市环境空气质量状况</w:t>
      </w:r>
    </w:p>
    <w:tbl>
      <w:tblPr>
        <w:tblW w:w="1401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54"/>
        <w:gridCol w:w="1275"/>
        <w:gridCol w:w="1275"/>
        <w:gridCol w:w="1287"/>
        <w:gridCol w:w="1278"/>
        <w:gridCol w:w="1278"/>
        <w:gridCol w:w="1284"/>
        <w:gridCol w:w="1278"/>
        <w:gridCol w:w="1278"/>
        <w:gridCol w:w="1724"/>
        <w:gridCol w:w="805"/>
      </w:tblGrid>
      <w:tr w:rsidR="00E87D06" w:rsidRPr="00637C7C" w:rsidTr="001757FB">
        <w:trPr>
          <w:trHeight w:hRule="exact" w:val="408"/>
          <w:jc w:val="center"/>
        </w:trPr>
        <w:tc>
          <w:tcPr>
            <w:tcW w:w="125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637C7C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城市</w:t>
            </w:r>
          </w:p>
        </w:tc>
        <w:tc>
          <w:tcPr>
            <w:tcW w:w="3837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637C7C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优良天数（天）</w:t>
            </w:r>
          </w:p>
        </w:tc>
        <w:tc>
          <w:tcPr>
            <w:tcW w:w="384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637C7C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优良天数比例（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%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）</w:t>
            </w:r>
          </w:p>
        </w:tc>
        <w:tc>
          <w:tcPr>
            <w:tcW w:w="4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637C7C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综合指数</w:t>
            </w:r>
          </w:p>
        </w:tc>
        <w:tc>
          <w:tcPr>
            <w:tcW w:w="805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E87D06" w:rsidRPr="00637C7C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排名</w:t>
            </w:r>
          </w:p>
        </w:tc>
      </w:tr>
      <w:tr w:rsidR="00E87D06" w:rsidRPr="00637C7C" w:rsidTr="001757FB">
        <w:trPr>
          <w:trHeight w:hRule="exact" w:val="408"/>
          <w:jc w:val="center"/>
        </w:trPr>
        <w:tc>
          <w:tcPr>
            <w:tcW w:w="125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87D06" w:rsidRPr="00637C7C" w:rsidRDefault="00E87D06" w:rsidP="001757FB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637C7C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2017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637C7C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637C7C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同期增减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637C7C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2017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637C7C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月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637C7C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同期增减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637C7C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2017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637C7C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="00DC6C2B" w:rsidRPr="00637C7C">
              <w:rPr>
                <w:rFonts w:ascii="Times New Roman" w:eastAsia="仿宋_GB2312" w:hAnsi="Times New Roman" w:cs="Times New Roman"/>
                <w:b/>
                <w:bCs/>
              </w:rPr>
              <w:t>月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637C7C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</w:rPr>
              <w:t>同比变化率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</w:rPr>
              <w:t>(%)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87D06" w:rsidRPr="00637C7C" w:rsidRDefault="00E87D06" w:rsidP="001757FB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长沙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64.5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96.8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-32.3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13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株洲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67.7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-32.3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12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湘潭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74.2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96.8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-22.6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14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衡阳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-16.1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3.91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10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邵阳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80.6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96.8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-16.2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-2.4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11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岳阳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71.0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87.1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-16.1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9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常德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74.2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96.8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-22.6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7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张家界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87.1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-12.9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3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益阳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74.2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-25.8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-8.0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6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郴州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93.5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96.8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5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永州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90.3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90.3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-13.5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2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怀化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90.3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-9.7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4</w:t>
            </w:r>
          </w:p>
        </w:tc>
      </w:tr>
      <w:tr w:rsidR="004D588F" w:rsidRPr="00637C7C" w:rsidTr="004F0AD7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娄底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96.8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-12.9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-2.2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8</w:t>
            </w:r>
          </w:p>
        </w:tc>
      </w:tr>
      <w:tr w:rsidR="00572AF3" w:rsidRPr="00637C7C" w:rsidTr="00572AF3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3C44EC" w:rsidRPr="00637C7C" w:rsidRDefault="003C44EC" w:rsidP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吉首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93.5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-6.5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3C44EC" w:rsidRPr="00637C7C" w:rsidRDefault="003C44EC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1</w:t>
            </w:r>
          </w:p>
        </w:tc>
      </w:tr>
      <w:tr w:rsidR="00063421" w:rsidRPr="00637C7C" w:rsidTr="00572AF3">
        <w:trPr>
          <w:trHeight w:hRule="exact" w:val="408"/>
          <w:jc w:val="center"/>
        </w:trPr>
        <w:tc>
          <w:tcPr>
            <w:tcW w:w="1254" w:type="dxa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87315" w:rsidRPr="00637C7C" w:rsidRDefault="00387315" w:rsidP="00387315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全省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315" w:rsidRPr="00637C7C" w:rsidRDefault="00387315" w:rsidP="004F0AD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315" w:rsidRPr="00637C7C" w:rsidRDefault="0038731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315" w:rsidRPr="00637C7C" w:rsidRDefault="00387315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-71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315" w:rsidRPr="00637C7C" w:rsidRDefault="0038731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80.6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315" w:rsidRPr="00637C7C" w:rsidRDefault="0038731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637C7C">
              <w:rPr>
                <w:rFonts w:ascii="Times New Roman" w:hAnsi="Times New Roman" w:cs="Times New Roman"/>
              </w:rPr>
              <w:t>97</w:t>
            </w:r>
            <w:r w:rsidR="00E9642E" w:rsidRPr="00637C7C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315" w:rsidRPr="00637C7C" w:rsidRDefault="00387315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hAnsi="Times New Roman" w:cs="Times New Roman"/>
              </w:rPr>
              <w:t>-16.4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315" w:rsidRPr="00637C7C" w:rsidRDefault="00387315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315" w:rsidRPr="00637C7C" w:rsidRDefault="00387315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-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315" w:rsidRPr="00637C7C" w:rsidRDefault="00387315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-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87315" w:rsidRPr="00637C7C" w:rsidRDefault="00387315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-</w:t>
            </w:r>
          </w:p>
        </w:tc>
      </w:tr>
    </w:tbl>
    <w:p w:rsidR="006D1C8E" w:rsidRPr="00637C7C" w:rsidRDefault="00AD0A65">
      <w:pPr>
        <w:jc w:val="center"/>
        <w:rPr>
          <w:rFonts w:ascii="Times New Roman" w:eastAsia="仿宋_GB2312" w:hAnsi="Times New Roman" w:cs="Times New Roman"/>
          <w:kern w:val="0"/>
        </w:rPr>
      </w:pPr>
      <w:r w:rsidRPr="00637C7C">
        <w:rPr>
          <w:rFonts w:ascii="Times New Roman" w:eastAsia="仿宋_GB2312" w:hAnsi="Times New Roman" w:cs="Times New Roman"/>
        </w:rPr>
        <w:t>备注：城市环境空气质量监测数据有效性统计方法按照《关于调整城市环境空气质量监测数据有效性统计方法的通知》（气字〔</w:t>
      </w:r>
      <w:r w:rsidRPr="00637C7C">
        <w:rPr>
          <w:rFonts w:ascii="Times New Roman" w:eastAsia="仿宋_GB2312" w:hAnsi="Times New Roman" w:cs="Times New Roman"/>
        </w:rPr>
        <w:t>2016</w:t>
      </w:r>
      <w:r w:rsidRPr="00637C7C">
        <w:rPr>
          <w:rFonts w:ascii="Times New Roman" w:eastAsia="仿宋_GB2312" w:hAnsi="Times New Roman" w:cs="Times New Roman"/>
        </w:rPr>
        <w:t>〕</w:t>
      </w:r>
      <w:r w:rsidRPr="00637C7C">
        <w:rPr>
          <w:rFonts w:ascii="Times New Roman" w:eastAsia="仿宋_GB2312" w:hAnsi="Times New Roman" w:cs="Times New Roman"/>
        </w:rPr>
        <w:t>276</w:t>
      </w:r>
      <w:r w:rsidRPr="00637C7C">
        <w:rPr>
          <w:rFonts w:ascii="Times New Roman" w:eastAsia="仿宋_GB2312" w:hAnsi="Times New Roman" w:cs="Times New Roman"/>
        </w:rPr>
        <w:t>号）执行。</w:t>
      </w:r>
    </w:p>
    <w:p w:rsidR="006D1C8E" w:rsidRPr="00637C7C" w:rsidRDefault="006D1C8E">
      <w:pPr>
        <w:tabs>
          <w:tab w:val="left" w:pos="3162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仿宋_GB2312" w:hAnsi="Times New Roman" w:cs="Times New Roman"/>
          <w:sz w:val="24"/>
          <w:szCs w:val="24"/>
        </w:rPr>
        <w:sectPr w:rsidR="006D1C8E" w:rsidRPr="00637C7C">
          <w:footerReference w:type="default" r:id="rId9"/>
          <w:pgSz w:w="16840" w:h="11906" w:orient="landscape"/>
          <w:pgMar w:top="1191" w:right="1440" w:bottom="1191" w:left="1440" w:header="851" w:footer="992" w:gutter="0"/>
          <w:cols w:space="720"/>
          <w:docGrid w:type="lines" w:linePitch="312"/>
        </w:sectPr>
      </w:pPr>
    </w:p>
    <w:p w:rsidR="006D1C8E" w:rsidRPr="00637C7C" w:rsidRDefault="00E12AF4" w:rsidP="00E9383F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eastAsia="仿宋_GB2312" w:hAnsi="Times New Roman" w:cs="Times New Roman"/>
          <w:sz w:val="32"/>
          <w:szCs w:val="32"/>
        </w:rPr>
      </w:pPr>
      <w:r w:rsidRPr="00637C7C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637C7C">
        <w:rPr>
          <w:rFonts w:ascii="Times New Roman" w:eastAsia="仿宋_GB2312" w:hAnsi="Times New Roman" w:cs="Times New Roman"/>
          <w:sz w:val="32"/>
          <w:szCs w:val="32"/>
        </w:rPr>
        <w:t>2</w:t>
      </w:r>
      <w:r w:rsidRPr="00637C7C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6D1C8E" w:rsidRPr="00637C7C" w:rsidRDefault="0031545B" w:rsidP="00E9383F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jc w:val="center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2017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="00DC6C2B"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5</w:t>
      </w:r>
      <w:r w:rsidR="00DC6C2B"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市州所在城市环境空气污染物浓度情况</w:t>
      </w:r>
    </w:p>
    <w:tbl>
      <w:tblPr>
        <w:tblW w:w="1401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66"/>
        <w:gridCol w:w="1223"/>
        <w:gridCol w:w="1222"/>
        <w:gridCol w:w="1231"/>
        <w:gridCol w:w="1219"/>
        <w:gridCol w:w="1219"/>
        <w:gridCol w:w="1231"/>
        <w:gridCol w:w="1104"/>
        <w:gridCol w:w="1095"/>
        <w:gridCol w:w="1113"/>
        <w:gridCol w:w="1393"/>
      </w:tblGrid>
      <w:tr w:rsidR="006D1C8E" w:rsidRPr="00637C7C">
        <w:trPr>
          <w:trHeight w:val="340"/>
          <w:jc w:val="center"/>
        </w:trPr>
        <w:tc>
          <w:tcPr>
            <w:tcW w:w="1966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城市</w:t>
            </w:r>
          </w:p>
        </w:tc>
        <w:tc>
          <w:tcPr>
            <w:tcW w:w="36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PM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2.5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(µg/m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vertAlign w:val="superscript"/>
              </w:rPr>
              <w:t>3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36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PM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10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(µg/m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vertAlign w:val="superscript"/>
              </w:rPr>
              <w:t>3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SO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2</w:t>
            </w:r>
          </w:p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(µg/m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vertAlign w:val="superscript"/>
              </w:rPr>
              <w:t>3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NO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2</w:t>
            </w:r>
          </w:p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(µg/m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vertAlign w:val="superscript"/>
              </w:rPr>
              <w:t>3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CO</w:t>
            </w:r>
          </w:p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(mg/m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  <w:vertAlign w:val="superscript"/>
              </w:rPr>
              <w:t>3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O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3</w:t>
            </w:r>
          </w:p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(µg/m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  <w:vertAlign w:val="superscript"/>
              </w:rPr>
              <w:t>3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</w:tr>
      <w:tr w:rsidR="006D1C8E" w:rsidRPr="00637C7C">
        <w:trPr>
          <w:trHeight w:val="340"/>
          <w:jc w:val="center"/>
        </w:trPr>
        <w:tc>
          <w:tcPr>
            <w:tcW w:w="1966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2017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年</w:t>
            </w:r>
          </w:p>
          <w:p w:rsidR="006D1C8E" w:rsidRPr="00637C7C" w:rsidRDefault="00DC6C2B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5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</w:p>
          <w:p w:rsidR="006D1C8E" w:rsidRPr="00637C7C" w:rsidRDefault="00DC6C2B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月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同期变化</w:t>
            </w:r>
          </w:p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幅度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%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2017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年</w:t>
            </w:r>
          </w:p>
          <w:p w:rsidR="006D1C8E" w:rsidRPr="00637C7C" w:rsidRDefault="00DC6C2B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5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月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</w:p>
          <w:p w:rsidR="006D1C8E" w:rsidRPr="00637C7C" w:rsidRDefault="00DC6C2B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月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同期变化</w:t>
            </w:r>
          </w:p>
          <w:p w:rsidR="006D1C8E" w:rsidRPr="00637C7C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幅度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%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110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6D1C8E" w:rsidRPr="00637C7C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长沙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24.6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9383F">
              <w:rPr>
                <w:rFonts w:ascii="Times New Roman" w:hAnsi="Times New Roman" w:cs="Times New Roman" w:hint="eastAsia"/>
                <w:color w:val="000000" w:themeColor="text1"/>
              </w:rPr>
              <w:t>.0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189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株洲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27.8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13.4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175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湘潭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13.5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27.7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199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衡阳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-2.6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161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邵阳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-4.8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-3.0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9383F">
              <w:rPr>
                <w:rFonts w:ascii="Times New Roman" w:hAnsi="Times New Roman" w:cs="Times New Roman" w:hint="eastAsia"/>
                <w:color w:val="000000" w:themeColor="text1"/>
              </w:rPr>
              <w:t>.0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166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岳阳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2.6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0.9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常德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1.4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张家界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-6.5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1.6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益阳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-6.7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-4.5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9383F">
              <w:rPr>
                <w:rFonts w:ascii="Times New Roman" w:hAnsi="Times New Roman" w:cs="Times New Roman" w:hint="eastAsia"/>
                <w:color w:val="000000" w:themeColor="text1"/>
              </w:rPr>
              <w:t>.0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181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郴州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-17.1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1.4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152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永州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-22.0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-3.3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0.6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怀化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-12.5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19.4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娄底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2.7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16.4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1.8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151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吉首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-18.8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12.9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</w:tr>
      <w:tr w:rsidR="00E91E2B" w:rsidRPr="00637C7C" w:rsidTr="00063421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1E2B" w:rsidRPr="00637C7C" w:rsidRDefault="00E91E2B" w:rsidP="00E91E2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全省平均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9.7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91E2B" w:rsidRPr="00637C7C" w:rsidRDefault="00E91E2B" w:rsidP="00E91E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165</w:t>
            </w:r>
          </w:p>
        </w:tc>
      </w:tr>
      <w:tr w:rsidR="006D1C8E" w:rsidRPr="00637C7C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上年同期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B728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B728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B72801" w:rsidRPr="00637C7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637C7C" w:rsidRDefault="00B728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</w:tr>
      <w:tr w:rsidR="006D1C8E" w:rsidRPr="00637C7C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37C7C">
              <w:rPr>
                <w:rFonts w:ascii="Times New Roman" w:eastAsia="仿宋_GB2312" w:hAnsi="Times New Roman" w:cs="Times New Roman"/>
                <w:color w:val="000000"/>
              </w:rPr>
              <w:t>变化幅度</w:t>
            </w:r>
            <w:r w:rsidRPr="00637C7C">
              <w:rPr>
                <w:rFonts w:ascii="Times New Roman" w:eastAsia="仿宋_GB2312" w:hAnsi="Times New Roman" w:cs="Times New Roman"/>
                <w:color w:val="000000"/>
              </w:rPr>
              <w:t>(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%</w:t>
            </w:r>
            <w:r w:rsidRPr="00637C7C">
              <w:rPr>
                <w:rFonts w:ascii="Times New Roman" w:eastAsia="仿宋_GB2312" w:hAnsi="Times New Roman" w:cs="Times New Roman"/>
                <w:color w:val="000000"/>
              </w:rPr>
              <w:t>)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72801" w:rsidRPr="00637C7C">
              <w:rPr>
                <w:rFonts w:ascii="Times New Roman" w:hAnsi="Times New Roman" w:cs="Times New Roman"/>
                <w:color w:val="000000" w:themeColor="text1"/>
              </w:rPr>
              <w:t>42.1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B728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-7.</w:t>
            </w:r>
            <w:r w:rsidR="00B72801" w:rsidRPr="00637C7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637C7C" w:rsidRDefault="00B728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C7C">
              <w:rPr>
                <w:rFonts w:ascii="Times New Roman" w:hAnsi="Times New Roman" w:cs="Times New Roman"/>
                <w:color w:val="000000" w:themeColor="text1"/>
              </w:rPr>
              <w:t>20.4</w:t>
            </w:r>
          </w:p>
        </w:tc>
      </w:tr>
      <w:tr w:rsidR="006D1C8E" w:rsidRPr="00637C7C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2016</w:t>
            </w:r>
            <w:r w:rsidRPr="00637C7C">
              <w:rPr>
                <w:rFonts w:ascii="Times New Roman" w:eastAsia="仿宋_GB2312" w:hAnsi="Times New Roman" w:cs="Times New Roman"/>
              </w:rPr>
              <w:t>年全省年均值</w:t>
            </w:r>
          </w:p>
        </w:tc>
        <w:tc>
          <w:tcPr>
            <w:tcW w:w="36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48</w:t>
            </w:r>
          </w:p>
        </w:tc>
        <w:tc>
          <w:tcPr>
            <w:tcW w:w="36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9383F" w:rsidP="00E9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637C7C" w:rsidRDefault="00E1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7C">
              <w:rPr>
                <w:rFonts w:ascii="Times New Roman" w:hAnsi="Times New Roman" w:cs="Times New Roman"/>
              </w:rPr>
              <w:t>136</w:t>
            </w:r>
          </w:p>
        </w:tc>
      </w:tr>
      <w:tr w:rsidR="006D1C8E" w:rsidRPr="00637C7C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国家标准年均值</w:t>
            </w:r>
          </w:p>
        </w:tc>
        <w:tc>
          <w:tcPr>
            <w:tcW w:w="367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35</w:t>
            </w:r>
          </w:p>
        </w:tc>
        <w:tc>
          <w:tcPr>
            <w:tcW w:w="3669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4(</w:t>
            </w:r>
            <w:r w:rsidRPr="00637C7C">
              <w:rPr>
                <w:rFonts w:ascii="Times New Roman" w:eastAsia="仿宋_GB2312" w:hAnsi="Times New Roman" w:cs="Times New Roman"/>
              </w:rPr>
              <w:t>日均值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D1C8E" w:rsidRPr="00637C7C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160(</w:t>
            </w:r>
            <w:r w:rsidRPr="00637C7C">
              <w:rPr>
                <w:rFonts w:ascii="Times New Roman" w:eastAsia="仿宋_GB2312" w:hAnsi="Times New Roman" w:cs="Times New Roman"/>
              </w:rPr>
              <w:t>日均值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</w:tr>
    </w:tbl>
    <w:p w:rsidR="00C32D36" w:rsidRPr="00637C7C" w:rsidRDefault="0031545B" w:rsidP="00E9383F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eastAsia="仿宋_GB2312" w:hAnsi="Times New Roman" w:cs="Times New Roman"/>
          <w:kern w:val="0"/>
        </w:rPr>
      </w:pPr>
      <w:r w:rsidRPr="00637C7C">
        <w:rPr>
          <w:rFonts w:ascii="Times New Roman" w:eastAsia="仿宋_GB2312" w:hAnsi="Times New Roman" w:cs="Times New Roman"/>
          <w:kern w:val="0"/>
        </w:rPr>
        <w:t>备注：根据《环境空气质量评价技术规范（试行）》</w:t>
      </w:r>
      <w:r w:rsidRPr="00637C7C">
        <w:rPr>
          <w:rFonts w:ascii="Times New Roman" w:eastAsia="仿宋_GB2312" w:hAnsi="Times New Roman" w:cs="Times New Roman"/>
          <w:kern w:val="0"/>
        </w:rPr>
        <w:t>(HJ633-2013)</w:t>
      </w:r>
      <w:r w:rsidRPr="00637C7C">
        <w:rPr>
          <w:rFonts w:ascii="Times New Roman" w:eastAsia="仿宋_GB2312" w:hAnsi="Times New Roman" w:cs="Times New Roman"/>
          <w:kern w:val="0"/>
        </w:rPr>
        <w:t>，</w:t>
      </w:r>
      <w:r w:rsidRPr="00637C7C">
        <w:rPr>
          <w:rFonts w:ascii="Times New Roman" w:eastAsia="仿宋_GB2312" w:hAnsi="Times New Roman" w:cs="Times New Roman"/>
          <w:kern w:val="0"/>
        </w:rPr>
        <w:t>CO</w:t>
      </w:r>
      <w:r w:rsidRPr="00637C7C">
        <w:rPr>
          <w:rFonts w:ascii="Times New Roman" w:eastAsia="仿宋_GB2312" w:hAnsi="Times New Roman" w:cs="Times New Roman"/>
          <w:kern w:val="0"/>
        </w:rPr>
        <w:t>取城市日均值百分之</w:t>
      </w:r>
      <w:r w:rsidRPr="00637C7C">
        <w:rPr>
          <w:rFonts w:ascii="Times New Roman" w:eastAsia="仿宋_GB2312" w:hAnsi="Times New Roman" w:cs="Times New Roman"/>
          <w:kern w:val="0"/>
        </w:rPr>
        <w:t>95</w:t>
      </w:r>
      <w:r w:rsidRPr="00637C7C">
        <w:rPr>
          <w:rFonts w:ascii="Times New Roman" w:eastAsia="仿宋_GB2312" w:hAnsi="Times New Roman" w:cs="Times New Roman"/>
          <w:kern w:val="0"/>
        </w:rPr>
        <w:t>位数；臭氧取城市日最大</w:t>
      </w:r>
      <w:r w:rsidRPr="00637C7C">
        <w:rPr>
          <w:rFonts w:ascii="Times New Roman" w:eastAsia="仿宋_GB2312" w:hAnsi="Times New Roman" w:cs="Times New Roman"/>
          <w:kern w:val="0"/>
        </w:rPr>
        <w:t>8</w:t>
      </w:r>
      <w:r w:rsidRPr="00637C7C">
        <w:rPr>
          <w:rFonts w:ascii="Times New Roman" w:eastAsia="仿宋_GB2312" w:hAnsi="Times New Roman" w:cs="Times New Roman"/>
          <w:kern w:val="0"/>
        </w:rPr>
        <w:t>小时平均百分之</w:t>
      </w:r>
      <w:r w:rsidRPr="00637C7C">
        <w:rPr>
          <w:rFonts w:ascii="Times New Roman" w:eastAsia="仿宋_GB2312" w:hAnsi="Times New Roman" w:cs="Times New Roman"/>
          <w:kern w:val="0"/>
        </w:rPr>
        <w:t>90</w:t>
      </w:r>
      <w:r w:rsidRPr="00637C7C">
        <w:rPr>
          <w:rFonts w:ascii="Times New Roman" w:eastAsia="仿宋_GB2312" w:hAnsi="Times New Roman" w:cs="Times New Roman"/>
          <w:kern w:val="0"/>
        </w:rPr>
        <w:t>位数。</w:t>
      </w:r>
    </w:p>
    <w:p w:rsidR="00041E4C" w:rsidRPr="00637C7C" w:rsidRDefault="00041E4C" w:rsidP="00E9383F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eastAsia="仿宋_GB2312" w:hAnsi="Times New Roman" w:cs="Times New Roman"/>
          <w:sz w:val="32"/>
          <w:szCs w:val="32"/>
        </w:rPr>
      </w:pPr>
      <w:r w:rsidRPr="00637C7C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637C7C">
        <w:rPr>
          <w:rFonts w:ascii="Times New Roman" w:eastAsia="仿宋_GB2312" w:hAnsi="Times New Roman" w:cs="Times New Roman"/>
          <w:sz w:val="32"/>
          <w:szCs w:val="32"/>
        </w:rPr>
        <w:t>3</w:t>
      </w:r>
      <w:r w:rsidRPr="00637C7C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572AF3" w:rsidRPr="00637C7C" w:rsidRDefault="00572AF3" w:rsidP="00E9383F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jc w:val="center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2017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5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月全省地表水水质变化和重点监控断面水质状况</w:t>
      </w:r>
    </w:p>
    <w:tbl>
      <w:tblPr>
        <w:tblW w:w="13989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"/>
        <w:gridCol w:w="1853"/>
        <w:gridCol w:w="791"/>
        <w:gridCol w:w="1141"/>
        <w:gridCol w:w="2243"/>
        <w:gridCol w:w="897"/>
        <w:gridCol w:w="597"/>
        <w:gridCol w:w="1722"/>
        <w:gridCol w:w="748"/>
        <w:gridCol w:w="1237"/>
        <w:gridCol w:w="776"/>
        <w:gridCol w:w="1561"/>
      </w:tblGrid>
      <w:tr w:rsidR="00572AF3" w:rsidRPr="00637C7C" w:rsidTr="00023B5F">
        <w:trPr>
          <w:cantSplit/>
          <w:trHeight w:val="240"/>
          <w:tblHeader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序号</w:t>
            </w:r>
          </w:p>
        </w:tc>
        <w:tc>
          <w:tcPr>
            <w:tcW w:w="1853" w:type="dxa"/>
            <w:vMerge w:val="restart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断面名称</w:t>
            </w:r>
          </w:p>
        </w:tc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考核</w:t>
            </w:r>
          </w:p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市州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所在河流</w:t>
            </w:r>
          </w:p>
        </w:tc>
        <w:tc>
          <w:tcPr>
            <w:tcW w:w="2243" w:type="dxa"/>
            <w:vMerge w:val="restart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断面属性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上月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/(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上年同期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类别</w:t>
            </w:r>
            <w:r w:rsidRPr="00637C7C">
              <w:rPr>
                <w:rFonts w:ascii="Times New Roman" w:eastAsia="仿宋_GB2312" w:hAnsi="Times New Roman" w:cs="Times New Roman"/>
                <w:kern w:val="0"/>
                <w:vertAlign w:val="superscript"/>
              </w:rPr>
              <w:t>3</w:t>
            </w:r>
            <w:r w:rsidRPr="00637C7C">
              <w:rPr>
                <w:rFonts w:ascii="Times New Roman" w:eastAsia="仿宋_GB2312" w:hAnsi="Times New Roman" w:cs="Times New Roman"/>
                <w:kern w:val="0"/>
                <w:vertAlign w:val="superscript"/>
              </w:rPr>
              <w:t>）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2017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年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5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月</w:t>
            </w:r>
          </w:p>
        </w:tc>
        <w:tc>
          <w:tcPr>
            <w:tcW w:w="748" w:type="dxa"/>
            <w:vMerge w:val="restart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水质类别变化情况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水质下降</w:t>
            </w:r>
          </w:p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主要指标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“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水十条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”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考核断面</w:t>
            </w:r>
          </w:p>
        </w:tc>
      </w:tr>
      <w:tr w:rsidR="00572AF3" w:rsidRPr="00637C7C" w:rsidTr="00023B5F">
        <w:trPr>
          <w:cantSplit/>
          <w:trHeight w:val="480"/>
          <w:tblHeader/>
        </w:trPr>
        <w:tc>
          <w:tcPr>
            <w:tcW w:w="423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53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9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4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3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97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水质</w:t>
            </w:r>
          </w:p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类别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超</w:t>
            </w:r>
            <w:r w:rsidRPr="00637C7C">
              <w:rPr>
                <w:rFonts w:ascii="宋体" w:hAnsi="Times New Roman" w:cs="Times New Roman"/>
                <w:b/>
                <w:bCs/>
                <w:kern w:val="0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类标准指标</w:t>
            </w:r>
          </w:p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超标倍数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748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2017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年目标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目标达标情况</w:t>
            </w:r>
          </w:p>
          <w:p w:rsidR="00572AF3" w:rsidRPr="00637C7C" w:rsidRDefault="00572AF3" w:rsidP="00023B5F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影响指标</w:t>
            </w: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猴子石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三汊矶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乔口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靳江河口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靳江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韩家港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浏阳河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株树桥水库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浏阳河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Ⅱ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三角洲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浏阳河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(0.20)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Ⅴ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捞刀河口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捞刀河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胜利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沩水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株洲市四水厂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枫溪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马家河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市界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株洲石峰区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湘潭岳塘区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太和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洣</w:t>
            </w:r>
            <w:r w:rsidRPr="00637C7C">
              <w:rPr>
                <w:rFonts w:ascii="Times New Roman" w:eastAsia="仿宋_GB2312" w:hAnsi="Times New Roman" w:cs="Times New Roman"/>
              </w:rPr>
              <w:t>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县界（炎陵县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茶陵县）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氨氮、总磷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茶陵县自来水厂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洣</w:t>
            </w:r>
            <w:r w:rsidRPr="00637C7C">
              <w:rPr>
                <w:rFonts w:ascii="Times New Roman" w:eastAsia="仿宋_GB2312" w:hAnsi="Times New Roman" w:cs="Times New Roman"/>
              </w:rPr>
              <w:t>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草市镇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洣</w:t>
            </w:r>
            <w:r w:rsidRPr="00637C7C">
              <w:rPr>
                <w:rFonts w:ascii="Times New Roman" w:eastAsia="仿宋_GB2312" w:hAnsi="Times New Roman" w:cs="Times New Roman"/>
              </w:rPr>
              <w:t>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市界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株洲攸县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衡阳衡东县</w:t>
            </w:r>
            <w:r w:rsidRPr="00637C7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未达标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氨氮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炎陵泵房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河漠水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晏公潭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河漠水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氨氮、总磷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株洲县自来水厂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渌江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易俗河水厂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湘潭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lastRenderedPageBreak/>
              <w:t>19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三水厂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湘潭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昭山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湘潭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市界</w:t>
            </w:r>
            <w:r w:rsidR="00637C7C">
              <w:rPr>
                <w:rFonts w:ascii="Times New Roman" w:eastAsia="仿宋_GB2312" w:hAnsi="Times New Roman" w:cs="Times New Roman" w:hint="eastAsia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湘潭雨湖区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左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  <w:r w:rsidRPr="00637C7C">
              <w:rPr>
                <w:rFonts w:ascii="Times New Roman" w:eastAsia="仿宋_GB2312" w:hAnsi="Times New Roman" w:cs="Times New Roman"/>
              </w:rPr>
              <w:t>岳塘区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右</w:t>
            </w:r>
            <w:r w:rsidRPr="00637C7C">
              <w:rPr>
                <w:rFonts w:ascii="Times New Roman" w:eastAsia="仿宋_GB2312" w:hAnsi="Times New Roman" w:cs="Times New Roman"/>
              </w:rPr>
              <w:t>)-</w:t>
            </w:r>
            <w:r w:rsidRPr="00637C7C">
              <w:rPr>
                <w:rFonts w:ascii="Times New Roman" w:eastAsia="仿宋_GB2312" w:hAnsi="Times New Roman" w:cs="Times New Roman"/>
              </w:rPr>
              <w:t>长沙长沙县）</w:t>
            </w: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文家滩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湘潭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涟水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湘乡市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湘潭县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高锰酸盐指数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涟水入河口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湘潭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涟水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湘潭县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雨湖区</w:t>
            </w:r>
            <w:r w:rsidRPr="00637C7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城南水厂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衡阳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公坪村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衡阳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耒水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耒阳市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衡南县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耒水入湘江口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衡阳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耒水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Ⅱ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兴隆水库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衡阳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龙荫港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洣</w:t>
            </w:r>
            <w:r w:rsidRPr="00637C7C">
              <w:rPr>
                <w:rFonts w:ascii="Times New Roman" w:eastAsia="仿宋_GB2312" w:hAnsi="Times New Roman" w:cs="Times New Roman"/>
              </w:rPr>
              <w:t>水入湘江口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衡阳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洣</w:t>
            </w:r>
            <w:r w:rsidRPr="00637C7C">
              <w:rPr>
                <w:rFonts w:ascii="Times New Roman" w:eastAsia="仿宋_GB2312" w:hAnsi="Times New Roman" w:cs="Times New Roman"/>
              </w:rPr>
              <w:t>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未达标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氨氮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联江村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邵阳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蒸水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市界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邵阳邵东县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衡阳衡阳县</w:t>
            </w:r>
            <w:r w:rsidRPr="00637C7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捞金桥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邵阳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捞金河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市界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邵阳新邵县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娄底涟源市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Ⅰ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氨氮、总磷、溶解氧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武冈上游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小水村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邵阳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资江赧水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红光水坝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邵阳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资江赧水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武冈市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洞口县）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渡头村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邵阳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资江赧水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隆回县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邵阳县</w:t>
            </w:r>
            <w:r w:rsidRPr="00637C7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Ⅱ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木瓜桥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邵阳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平溪江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溶解氧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邵东洪桥村西洋江洪桥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邵阳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西洋江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新邵县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邵东县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乌龙嘴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磊石山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君山长江取水口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lastRenderedPageBreak/>
              <w:t>38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六门闸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华容河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华容县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君山区</w:t>
            </w:r>
            <w:r w:rsidRPr="00637C7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新桥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坦渡河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尧塘水库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tcMar>
              <w:left w:w="0" w:type="dxa"/>
              <w:right w:w="0" w:type="dxa"/>
            </w:tcMar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五日生化需氧量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兰家洞水库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-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八仙桥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新墙河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龙源水库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游港河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桃林河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东湖庙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游港河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桃林河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漆事大桥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游港河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临湘市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岳阳县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岳阳楼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(0.27)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561" w:type="dxa"/>
            <w:vMerge w:val="restart"/>
            <w:vAlign w:val="center"/>
          </w:tcPr>
          <w:p w:rsidR="00572AF3" w:rsidRPr="00637C7C" w:rsidRDefault="00572AF3" w:rsidP="005A4C0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  <w:r w:rsidR="005A4C07">
              <w:rPr>
                <w:rFonts w:ascii="Times New Roman" w:eastAsia="仿宋_GB2312" w:hAnsi="Times New Roman" w:cs="Times New Roman" w:hint="eastAsia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0.064mg/L</w:t>
            </w:r>
            <w:r w:rsidRPr="00637C7C">
              <w:rPr>
                <w:rFonts w:ascii="Times New Roman" w:eastAsia="仿宋_GB2312" w:hAnsi="Times New Roman" w:cs="Times New Roman"/>
              </w:rPr>
              <w:t>，</w:t>
            </w:r>
            <w:r w:rsidRPr="00637C7C">
              <w:rPr>
                <w:rFonts w:ascii="Times New Roman" w:eastAsia="仿宋_GB2312" w:hAnsi="Times New Roman" w:cs="Times New Roman"/>
              </w:rPr>
              <w:br/>
            </w:r>
            <w:r w:rsidRPr="00637C7C">
              <w:rPr>
                <w:rFonts w:ascii="Times New Roman" w:eastAsia="仿宋_GB2312" w:hAnsi="Times New Roman" w:cs="Times New Roman"/>
              </w:rPr>
              <w:t>其他指标</w:t>
            </w:r>
            <w:r w:rsidRPr="00637C7C">
              <w:rPr>
                <w:rFonts w:ascii="宋体" w:hAnsi="宋体" w:cs="宋体" w:hint="eastAsia"/>
              </w:rPr>
              <w:t>Ⅱ</w:t>
            </w:r>
            <w:r w:rsidRPr="00637C7C">
              <w:rPr>
                <w:rFonts w:ascii="Times New Roman" w:eastAsia="仿宋_GB2312" w:hAnsi="Times New Roman" w:cs="Times New Roman"/>
              </w:rPr>
              <w:t>类</w:t>
            </w:r>
            <w:r w:rsidR="005A4C07">
              <w:rPr>
                <w:rFonts w:ascii="Times New Roman" w:eastAsia="仿宋_GB2312" w:hAnsi="Times New Roman" w:cs="Times New Roman" w:hint="eastAsia"/>
              </w:rPr>
              <w:t>)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洞庭湖出口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比照交界</w:t>
            </w:r>
            <w:r w:rsidR="00637C7C">
              <w:rPr>
                <w:rFonts w:ascii="Times New Roman" w:eastAsia="仿宋_GB2312" w:hAnsi="Times New Roman" w:cs="Times New Roman" w:hint="eastAsia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岳阳</w:t>
            </w:r>
            <w:r w:rsidR="00637C7C">
              <w:rPr>
                <w:rFonts w:ascii="Times New Roman" w:eastAsia="仿宋_GB2312" w:hAnsi="Times New Roman" w:cs="Times New Roman" w:hint="eastAsia"/>
              </w:rPr>
              <w:t>)</w:t>
            </w: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(0.29)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鹿角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Ⅴ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(0.46)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东洞庭湖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(0.29)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横岭湖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(0.14)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虞公庙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(0.21)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扁山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(0.38)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南湖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南湖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(0.65)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芭蕉湖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芭蕉湖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Ⅴ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637C7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(0.30)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黄潭州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沅江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易家渡叶家坪村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澧水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石门县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临澧县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宋家渡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澧水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澧县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津市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58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石龟山水文站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5944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澧水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津市市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安乡县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lastRenderedPageBreak/>
              <w:t>59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沙河口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澧水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比照交界（常德）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Ⅱ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沔泗村仙人桥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道水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临澧县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澧县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蒋家嘴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(0.07)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5A4C0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  <w:r w:rsidR="005A4C07">
              <w:rPr>
                <w:rFonts w:ascii="Times New Roman" w:eastAsia="仿宋_GB2312" w:hAnsi="Times New Roman" w:cs="Times New Roman" w:hint="eastAsia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0.054mg/L</w:t>
            </w:r>
            <w:r w:rsidRPr="00637C7C">
              <w:rPr>
                <w:rFonts w:ascii="Times New Roman" w:eastAsia="仿宋_GB2312" w:hAnsi="Times New Roman" w:cs="Times New Roman"/>
              </w:rPr>
              <w:t>，其他指标</w:t>
            </w:r>
            <w:r w:rsidRPr="00637C7C">
              <w:rPr>
                <w:rFonts w:ascii="宋体" w:hAnsi="宋体" w:cs="宋体" w:hint="eastAsia"/>
              </w:rPr>
              <w:t>Ⅰ</w:t>
            </w:r>
            <w:r w:rsidRPr="00637C7C">
              <w:rPr>
                <w:rFonts w:ascii="Times New Roman" w:eastAsia="仿宋_GB2312" w:hAnsi="Times New Roman" w:cs="Times New Roman"/>
              </w:rPr>
              <w:t>类</w:t>
            </w:r>
            <w:r w:rsidR="005A4C07">
              <w:rPr>
                <w:rFonts w:ascii="Times New Roman" w:eastAsia="仿宋_GB2312" w:hAnsi="Times New Roman" w:cs="Times New Roman" w:hint="eastAsia"/>
              </w:rPr>
              <w:t>)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柳叶湖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柳叶湖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永定潭口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张家界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澧水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永定区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慈利县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索溪水库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张家界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索溪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桃谷山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资江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未达标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新桥河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资江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桃江县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资阳区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左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  <w:r w:rsidRPr="00637C7C">
              <w:rPr>
                <w:rFonts w:ascii="Times New Roman" w:eastAsia="仿宋_GB2312" w:hAnsi="Times New Roman" w:cs="Times New Roman"/>
              </w:rPr>
              <w:t>，赫山区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右</w:t>
            </w:r>
            <w:r w:rsidRPr="00637C7C">
              <w:rPr>
                <w:rFonts w:ascii="Times New Roman" w:eastAsia="仿宋_GB2312" w:hAnsi="Times New Roman" w:cs="Times New Roman"/>
              </w:rPr>
              <w:t>))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铅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志溪河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志溪河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(0.12)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小河嘴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(0.08)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561" w:type="dxa"/>
            <w:vMerge w:val="restart"/>
            <w:vAlign w:val="center"/>
          </w:tcPr>
          <w:p w:rsidR="00572AF3" w:rsidRPr="00637C7C" w:rsidRDefault="00572AF3" w:rsidP="005A4C0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  <w:r w:rsidR="005A4C07">
              <w:rPr>
                <w:rFonts w:ascii="Times New Roman" w:eastAsia="仿宋_GB2312" w:hAnsi="Times New Roman" w:cs="Times New Roman" w:hint="eastAsia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0.060mg/L</w:t>
            </w:r>
            <w:r w:rsidRPr="00637C7C">
              <w:rPr>
                <w:rFonts w:ascii="Times New Roman" w:eastAsia="仿宋_GB2312" w:hAnsi="Times New Roman" w:cs="Times New Roman"/>
              </w:rPr>
              <w:t>，其他指标</w:t>
            </w:r>
            <w:r w:rsidRPr="00637C7C">
              <w:rPr>
                <w:rFonts w:ascii="宋体" w:hAnsi="宋体" w:cs="宋体" w:hint="eastAsia"/>
              </w:rPr>
              <w:t>Ⅰ</w:t>
            </w:r>
            <w:r w:rsidRPr="00637C7C">
              <w:rPr>
                <w:rFonts w:ascii="Times New Roman" w:eastAsia="仿宋_GB2312" w:hAnsi="Times New Roman" w:cs="Times New Roman"/>
              </w:rPr>
              <w:t>类</w:t>
            </w:r>
            <w:r w:rsidR="005A4C07">
              <w:rPr>
                <w:rFonts w:ascii="Times New Roman" w:eastAsia="仿宋_GB2312" w:hAnsi="Times New Roman" w:cs="Times New Roman" w:hint="eastAsia"/>
              </w:rPr>
              <w:t>)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69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万子湖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(0.27)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南嘴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(0.26)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皇家湖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皇家湖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(0.14)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大通湖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大通湖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宋体" w:hAnsi="Times New Roman" w:cs="Times New Roman"/>
              </w:rPr>
              <w:t>Ⅴ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宋体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(3.24)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未达标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后江湖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后江湖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(0.16)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盘江水库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-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马家坪电站大坝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陶家河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临武县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嘉禾县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宋体" w:hAnsi="Times New Roman" w:cs="Times New Roman"/>
              </w:rPr>
              <w:t>Ⅴ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氟化物</w:t>
            </w:r>
            <w:r w:rsidRPr="00637C7C">
              <w:rPr>
                <w:rFonts w:ascii="Times New Roman" w:eastAsia="仿宋_GB2312" w:hAnsi="Times New Roman" w:cs="Times New Roman"/>
              </w:rPr>
              <w:t>(0.32)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↑2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下渡苏仙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A711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耒水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资兴市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苏仙区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化学需氧量、铅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lastRenderedPageBreak/>
              <w:t>77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锦里村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耒水</w:t>
            </w:r>
            <w:r w:rsidRPr="00637C7C">
              <w:rPr>
                <w:rFonts w:ascii="Times New Roman" w:eastAsia="仿宋_GB2312" w:hAnsi="Times New Roman" w:cs="Times New Roman"/>
              </w:rPr>
              <w:t xml:space="preserve"> (</w:t>
            </w:r>
            <w:r w:rsidRPr="00637C7C">
              <w:rPr>
                <w:rFonts w:ascii="Times New Roman" w:eastAsia="仿宋_GB2312" w:hAnsi="Times New Roman" w:cs="Times New Roman"/>
              </w:rPr>
              <w:t>便江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苏仙区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永兴县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tcMar>
              <w:left w:w="0" w:type="dxa"/>
              <w:right w:w="0" w:type="dxa"/>
            </w:tcMar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五日生化需氧量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凉滩码头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沤江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汝城县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资兴市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tcMar>
              <w:left w:w="0" w:type="dxa"/>
              <w:right w:w="0" w:type="dxa"/>
            </w:tcMar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五日生化需氧量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79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文明镇竹下村欧家组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长策河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宜章县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汝城县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化学需氧量、五日生化需氧量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山河水库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金银洞中桥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县界（北湖区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苏仙区）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汞、铅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注江入耒水入河口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注江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高锰酸盐指数、化学需氧量、五日生化需氧量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华塘镇三合村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西河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桂阳县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北湖区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西河南香大桥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西河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="00494347">
              <w:rPr>
                <w:rFonts w:ascii="Times New Roman" w:eastAsia="仿宋_GB2312" w:hAnsi="Times New Roman" w:cs="Times New Roman" w:hint="eastAsia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苏仙区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永兴县</w:t>
            </w:r>
            <w:r w:rsidR="00494347">
              <w:rPr>
                <w:rFonts w:ascii="Times New Roman" w:eastAsia="仿宋_GB2312" w:hAnsi="Times New Roman" w:cs="Times New Roman" w:hint="eastAsia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铅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临连大桥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北江武水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梅田镇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三溪桥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北江武水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黄岑岭水库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玉溪河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港子口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89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普济桥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道县水厂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潇水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双牌水库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潇水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Ⅱ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双牌县饮用水源地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潇水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溶解氧、铜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五里牌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潇水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高锰酸盐指数、铜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lastRenderedPageBreak/>
              <w:t>94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水市水库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九嶷河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铜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柑子园镇周邝村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九嶷河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宁远县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道县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溶解氧、总磷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候背电站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舂陵水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钟水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蓝山县水厂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汇源源峰村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舜水河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大历县村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永州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新田河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99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深溪口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沅江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洪江市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洪江区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侯家淇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沅江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↑2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流坪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渠水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通道县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靖州县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靖州县水厂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渠水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桐油岭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渠水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会同县水厂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渠水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靖州县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会同县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托口渠水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渠水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会同县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洪江市</w:t>
            </w:r>
            <w:r w:rsidRPr="00637C7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Ⅱ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深塘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通道河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白水滩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舞水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新晃县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芷江县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岩桥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舞水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109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塘冲湾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舞水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中方县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洪江市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洪江区水厂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巫水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会同县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洪江区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荷叶坝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娄底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孙水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涟源市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娄星区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氨氮、总磷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大科石埠坝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一水厂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娄底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孙水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街埠头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娄底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侧水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银星渡口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娄底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资江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lastRenderedPageBreak/>
              <w:t>115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坪口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娄底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资江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市界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娄底新化县</w:t>
            </w:r>
            <w:r w:rsidRPr="00637C7C">
              <w:rPr>
                <w:rFonts w:ascii="Times New Roman" w:eastAsia="仿宋_GB2312" w:hAnsi="Times New Roman" w:cs="Times New Roman"/>
              </w:rPr>
              <w:t xml:space="preserve"> -</w:t>
            </w:r>
            <w:r w:rsidRPr="00637C7C">
              <w:rPr>
                <w:rFonts w:ascii="Times New Roman" w:eastAsia="仿宋_GB2312" w:hAnsi="Times New Roman" w:cs="Times New Roman"/>
              </w:rPr>
              <w:t>益阳安化县</w:t>
            </w:r>
            <w:r w:rsidRPr="00637C7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宋体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未达标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张排汇合口峒河段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湘西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峒河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宋体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张排汇合口万溶江段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湘西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万溶江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高锰酸盐指数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酉水二桥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湘西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酉水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保靖县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永顺县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119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川心城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湘西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花垣河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下寨河电站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佳民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湘西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兄弟河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格泽湖水库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湘西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南门河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海螺电站下游</w:t>
            </w:r>
            <w:r w:rsidRPr="00637C7C">
              <w:rPr>
                <w:rFonts w:ascii="Times New Roman" w:eastAsia="仿宋_GB2312" w:hAnsi="Times New Roman" w:cs="Times New Roman"/>
              </w:rPr>
              <w:t>300m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湘西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猛洞河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永顺县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古丈县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古丈县水厂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白腊池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E71D8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湘西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古阳河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黑石渡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浏阳河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hAnsi="Times New Roman" w:cs="Times New Roman"/>
              </w:rPr>
              <w:t>Ⅳ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494347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  <w:r w:rsidRPr="00637C7C">
              <w:rPr>
                <w:rFonts w:ascii="Times New Roman" w:eastAsia="仿宋_GB2312" w:hAnsi="Times New Roman" w:cs="Times New Roman"/>
              </w:rPr>
              <w:t>(0.15)</w:t>
            </w:r>
          </w:p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(0.05)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年嘉湖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长沙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年嘉湖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王坊镇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枧头镇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入境</w:t>
            </w:r>
            <w:r w:rsidR="00864A2B"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渌江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赣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五日生化需氧量</w:t>
            </w:r>
            <w:r w:rsidRPr="00637C7C">
              <w:rPr>
                <w:rFonts w:ascii="Times New Roman" w:eastAsia="仿宋_GB2312" w:hAnsi="Times New Roman" w:cs="Times New Roman"/>
              </w:rPr>
              <w:t>(0.15)</w:t>
            </w:r>
            <w:r w:rsidRPr="00637C7C">
              <w:rPr>
                <w:rFonts w:ascii="Times New Roman" w:eastAsia="仿宋_GB2312" w:hAnsi="Times New Roman" w:cs="Times New Roman"/>
              </w:rPr>
              <w:t>、总磷</w:t>
            </w:r>
            <w:r w:rsidRPr="00637C7C">
              <w:rPr>
                <w:rFonts w:ascii="Times New Roman" w:eastAsia="仿宋_GB2312" w:hAnsi="Times New Roman" w:cs="Times New Roman"/>
              </w:rPr>
              <w:t>(0.80)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↓2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总磷、五日生化需氧量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官庄水库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株洲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涧江河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洋潭坝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湘潭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涟水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县界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双峰县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湘乡市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129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九华湖公园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湘潭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九华湖公园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/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(2.60)</w:t>
            </w:r>
            <w:r w:rsidRPr="00637C7C">
              <w:rPr>
                <w:rFonts w:ascii="Times New Roman" w:eastAsia="仿宋_GB2312" w:hAnsi="Times New Roman" w:cs="Times New Roman"/>
              </w:rPr>
              <w:t>、化学需氧量</w:t>
            </w:r>
            <w:r w:rsidRPr="00637C7C">
              <w:rPr>
                <w:rFonts w:ascii="Times New Roman" w:eastAsia="仿宋_GB2312" w:hAnsi="Times New Roman" w:cs="Times New Roman"/>
              </w:rPr>
              <w:t>(0.40)</w:t>
            </w:r>
            <w:r w:rsidRPr="00637C7C">
              <w:rPr>
                <w:rFonts w:ascii="Times New Roman" w:eastAsia="仿宋_GB2312" w:hAnsi="Times New Roman" w:cs="Times New Roman"/>
              </w:rPr>
              <w:t>、氨氮</w:t>
            </w:r>
            <w:r w:rsidRPr="00637C7C">
              <w:rPr>
                <w:rFonts w:ascii="Times New Roman" w:eastAsia="仿宋_GB2312" w:hAnsi="Times New Roman" w:cs="Times New Roman"/>
              </w:rPr>
              <w:t>(0.48)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红星村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衡阳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龙荫港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494347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  <w:r w:rsidRPr="00637C7C">
              <w:rPr>
                <w:rFonts w:ascii="Times New Roman" w:eastAsia="仿宋_GB2312" w:hAnsi="Times New Roman" w:cs="Times New Roman"/>
              </w:rPr>
              <w:t>(1.06)</w:t>
            </w:r>
          </w:p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(0.65)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↓2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氨氮、总磷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lastRenderedPageBreak/>
              <w:t>131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雁栖湖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衡阳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雁栖湖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  <w:r w:rsidRPr="00637C7C">
              <w:rPr>
                <w:rFonts w:ascii="Times New Roman" w:eastAsia="仿宋_GB2312" w:hAnsi="Times New Roman" w:cs="Times New Roman"/>
              </w:rPr>
              <w:t xml:space="preserve"> (3.39)</w:t>
            </w:r>
            <w:r w:rsidRPr="00637C7C">
              <w:rPr>
                <w:rFonts w:ascii="Times New Roman" w:eastAsia="仿宋_GB2312" w:hAnsi="Times New Roman" w:cs="Times New Roman"/>
              </w:rPr>
              <w:t>、总磷</w:t>
            </w:r>
            <w:r w:rsidRPr="00637C7C">
              <w:rPr>
                <w:rFonts w:ascii="Times New Roman" w:eastAsia="仿宋_GB2312" w:hAnsi="Times New Roman" w:cs="Times New Roman"/>
              </w:rPr>
              <w:t>(1.80)</w:t>
            </w:r>
            <w:r w:rsidRPr="00637C7C">
              <w:rPr>
                <w:rFonts w:ascii="Times New Roman" w:eastAsia="仿宋_GB2312" w:hAnsi="Times New Roman" w:cs="Times New Roman"/>
              </w:rPr>
              <w:t>、高锰酸盐指数</w:t>
            </w:r>
            <w:r w:rsidRPr="00637C7C">
              <w:rPr>
                <w:rFonts w:ascii="Times New Roman" w:eastAsia="仿宋_GB2312" w:hAnsi="Times New Roman" w:cs="Times New Roman"/>
              </w:rPr>
              <w:t>(1.63)</w:t>
            </w:r>
            <w:r w:rsidRPr="00637C7C">
              <w:rPr>
                <w:rFonts w:ascii="Times New Roman" w:eastAsia="仿宋_GB2312" w:hAnsi="Times New Roman" w:cs="Times New Roman"/>
              </w:rPr>
              <w:t>、五日生化需氧量</w:t>
            </w:r>
            <w:r w:rsidRPr="00637C7C">
              <w:rPr>
                <w:rFonts w:ascii="Times New Roman" w:eastAsia="仿宋_GB2312" w:hAnsi="Times New Roman" w:cs="Times New Roman"/>
              </w:rPr>
              <w:t>(1.60)</w:t>
            </w:r>
            <w:r w:rsidRPr="00637C7C">
              <w:rPr>
                <w:rFonts w:ascii="Times New Roman" w:eastAsia="仿宋_GB2312" w:hAnsi="Times New Roman" w:cs="Times New Roman"/>
              </w:rPr>
              <w:t>、化学需氧量</w:t>
            </w:r>
            <w:r w:rsidRPr="00637C7C">
              <w:rPr>
                <w:rFonts w:ascii="Times New Roman" w:eastAsia="仿宋_GB2312" w:hAnsi="Times New Roman" w:cs="Times New Roman"/>
              </w:rPr>
              <w:t>(0.85)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城南公园人工湖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邵阳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城南公园人工湖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五日生化需氧量</w:t>
            </w:r>
            <w:r w:rsidRPr="00637C7C">
              <w:rPr>
                <w:rFonts w:ascii="Times New Roman" w:eastAsia="仿宋_GB2312" w:hAnsi="Times New Roman" w:cs="Times New Roman"/>
              </w:rPr>
              <w:t xml:space="preserve"> (0.70)</w:t>
            </w:r>
            <w:r w:rsidRPr="00637C7C">
              <w:rPr>
                <w:rFonts w:ascii="Times New Roman" w:eastAsia="仿宋_GB2312" w:hAnsi="Times New Roman" w:cs="Times New Roman"/>
              </w:rPr>
              <w:t>、化学需氧量</w:t>
            </w:r>
            <w:r w:rsidRPr="00637C7C">
              <w:rPr>
                <w:rFonts w:ascii="Times New Roman" w:eastAsia="仿宋_GB2312" w:hAnsi="Times New Roman" w:cs="Times New Roman"/>
              </w:rPr>
              <w:t>(0.22)</w:t>
            </w:r>
            <w:r w:rsidRPr="00637C7C">
              <w:rPr>
                <w:rFonts w:ascii="Times New Roman" w:eastAsia="仿宋_GB2312" w:hAnsi="Times New Roman" w:cs="Times New Roman"/>
              </w:rPr>
              <w:t>、高锰酸盐指数</w:t>
            </w:r>
            <w:r w:rsidRPr="00637C7C">
              <w:rPr>
                <w:rFonts w:ascii="Times New Roman" w:eastAsia="仿宋_GB2312" w:hAnsi="Times New Roman" w:cs="Times New Roman"/>
              </w:rPr>
              <w:t>(0.04)</w:t>
            </w:r>
            <w:r w:rsidRPr="00637C7C">
              <w:rPr>
                <w:rFonts w:ascii="Times New Roman" w:eastAsia="仿宋_GB2312" w:hAnsi="Times New Roman" w:cs="Times New Roman"/>
              </w:rPr>
              <w:t>、总磷</w:t>
            </w:r>
            <w:r w:rsidRPr="00637C7C">
              <w:rPr>
                <w:rFonts w:ascii="Times New Roman" w:eastAsia="仿宋_GB2312" w:hAnsi="Times New Roman" w:cs="Times New Roman"/>
              </w:rPr>
              <w:t>(0.03)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五日生化需氧量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大小西湖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洞庭湖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494347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(1.07)</w:t>
            </w:r>
          </w:p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  <w:r w:rsidRPr="00637C7C">
              <w:rPr>
                <w:rFonts w:ascii="Times New Roman" w:eastAsia="仿宋_GB2312" w:hAnsi="Times New Roman" w:cs="Times New Roman"/>
              </w:rPr>
              <w:t>(0.20)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东风湖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东风湖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494347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  <w:r w:rsidRPr="00637C7C">
              <w:rPr>
                <w:rFonts w:ascii="Times New Roman" w:eastAsia="仿宋_GB2312" w:hAnsi="Times New Roman" w:cs="Times New Roman"/>
              </w:rPr>
              <w:t>(2.20)</w:t>
            </w:r>
          </w:p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(0.94)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↓2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松阳湖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松阳湖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 xml:space="preserve"> (0.84)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↑2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团湖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团湖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  <w:r w:rsidRPr="00637C7C">
              <w:rPr>
                <w:rFonts w:ascii="Times New Roman" w:eastAsia="仿宋_GB2312" w:hAnsi="Times New Roman" w:cs="Times New Roman"/>
              </w:rPr>
              <w:t>(0.20)</w:t>
            </w:r>
            <w:r w:rsidRPr="00637C7C">
              <w:rPr>
                <w:rFonts w:ascii="Times New Roman" w:eastAsia="仿宋_GB2312" w:hAnsi="Times New Roman" w:cs="Times New Roman"/>
              </w:rPr>
              <w:t>、总磷</w:t>
            </w:r>
            <w:r w:rsidRPr="00637C7C">
              <w:rPr>
                <w:rFonts w:ascii="Times New Roman" w:eastAsia="仿宋_GB2312" w:hAnsi="Times New Roman" w:cs="Times New Roman"/>
              </w:rPr>
              <w:t>(0.16)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华容东湖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华容东湖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494347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(2.58)</w:t>
            </w:r>
          </w:p>
          <w:p w:rsidR="00572AF3" w:rsidRPr="00637C7C" w:rsidRDefault="00572AF3" w:rsidP="0049434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  <w:r w:rsidRPr="00637C7C">
              <w:rPr>
                <w:rFonts w:ascii="Times New Roman" w:eastAsia="仿宋_GB2312" w:hAnsi="Times New Roman" w:cs="Times New Roman"/>
              </w:rPr>
              <w:t>(0.17)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鹤龙湖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鹤龙湖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139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湘阴东湖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湘阴东湖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  <w:r w:rsidRPr="00637C7C">
              <w:rPr>
                <w:rFonts w:ascii="Times New Roman" w:eastAsia="仿宋_GB2312" w:hAnsi="Times New Roman" w:cs="Times New Roman"/>
              </w:rPr>
              <w:t>(0.88)</w:t>
            </w:r>
            <w:r w:rsidRPr="00637C7C">
              <w:rPr>
                <w:rFonts w:ascii="Times New Roman" w:eastAsia="仿宋_GB2312" w:hAnsi="Times New Roman" w:cs="Times New Roman"/>
              </w:rPr>
              <w:t>、五日生化需氧量</w:t>
            </w:r>
            <w:r w:rsidRPr="00637C7C">
              <w:rPr>
                <w:rFonts w:ascii="Times New Roman" w:eastAsia="仿宋_GB2312" w:hAnsi="Times New Roman" w:cs="Times New Roman"/>
              </w:rPr>
              <w:t>(0.38)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冶湖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岳阳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冶湖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溶解氧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溶解氧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青龙窑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入境</w:t>
            </w:r>
            <w:r w:rsidR="00864A2B"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松滋河西支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lastRenderedPageBreak/>
              <w:t>142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马坡湖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入境</w:t>
            </w:r>
            <w:r w:rsidR="00864A2B"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松滋河东支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常德冲天湖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常德冲天湖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7856B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(7.70)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安乡珊珀湖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安乡珊珀湖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7856B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(1.98)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汉寿太白湖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常德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汉寿太白湖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7856B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(0.98)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柘溪水库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资江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藕池河中支入境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入境</w:t>
            </w:r>
            <w:r w:rsidR="00864A2B"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藕池河中支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鄂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148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三仙湖水库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益阳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三仙湖水库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7856B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(0.60)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149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程江口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郴州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程江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150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地阳坪公路大桥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入境</w:t>
            </w:r>
            <w:r w:rsidR="00864A2B"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渠水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黔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hAnsi="Times New Roman" w:cs="Times New Roman"/>
              </w:rPr>
              <w:t>Ⅱ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151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林化桥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怀化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太平溪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劣</w:t>
            </w: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溶解氧、氨氮</w:t>
            </w:r>
            <w:r w:rsidRPr="00637C7C">
              <w:rPr>
                <w:rFonts w:ascii="Times New Roman" w:eastAsia="仿宋_GB2312" w:hAnsi="Times New Roman" w:cs="Times New Roman"/>
              </w:rPr>
              <w:t>(3.21)</w:t>
            </w:r>
            <w:r w:rsidRPr="00637C7C">
              <w:rPr>
                <w:rFonts w:ascii="Times New Roman" w:eastAsia="仿宋_GB2312" w:hAnsi="Times New Roman" w:cs="Times New Roman"/>
              </w:rPr>
              <w:t>、总磷</w:t>
            </w:r>
            <w:r w:rsidRPr="00637C7C">
              <w:rPr>
                <w:rFonts w:ascii="Times New Roman" w:eastAsia="仿宋_GB2312" w:hAnsi="Times New Roman" w:cs="Times New Roman"/>
              </w:rPr>
              <w:t>(1.70)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152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铜信溪电站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入境</w:t>
            </w:r>
            <w:r w:rsidR="00864A2B"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辰水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黔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153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郭家桥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娄底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资江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154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娄星广场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娄底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娄星广场内湖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Ⅴ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722" w:type="dxa"/>
            <w:vAlign w:val="center"/>
          </w:tcPr>
          <w:p w:rsidR="007856BB" w:rsidRDefault="00572AF3" w:rsidP="007856B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总磷</w:t>
            </w:r>
            <w:r w:rsidRPr="00637C7C">
              <w:rPr>
                <w:rFonts w:ascii="Times New Roman" w:eastAsia="仿宋_GB2312" w:hAnsi="Times New Roman" w:cs="Times New Roman"/>
              </w:rPr>
              <w:t>(0.98)</w:t>
            </w:r>
          </w:p>
          <w:p w:rsidR="00572AF3" w:rsidRPr="00637C7C" w:rsidRDefault="00572AF3" w:rsidP="007856B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化学需氧量</w:t>
            </w:r>
            <w:r w:rsidRPr="00637C7C">
              <w:rPr>
                <w:rFonts w:ascii="Times New Roman" w:eastAsia="仿宋_GB2312" w:hAnsi="Times New Roman" w:cs="Times New Roman"/>
              </w:rPr>
              <w:t>(0.30)</w:t>
            </w: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155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石花村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入境</w:t>
            </w:r>
            <w:r w:rsidR="00864A2B"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花垣河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黔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hAnsi="Times New Roman" w:cs="Times New Roman"/>
              </w:rPr>
              <w:t>Ⅲ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156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边城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入境</w:t>
            </w:r>
            <w:r w:rsidR="00864A2B"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花垣河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省界</w:t>
            </w: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eastAsia="仿宋_GB2312" w:hAnsi="Times New Roman" w:cs="Times New Roman"/>
              </w:rPr>
              <w:t>渝</w:t>
            </w:r>
            <w:r w:rsidRPr="00637C7C">
              <w:rPr>
                <w:rFonts w:ascii="Times New Roman" w:eastAsia="仿宋_GB2312" w:hAnsi="Times New Roman" w:cs="Times New Roman"/>
              </w:rPr>
              <w:t>-</w:t>
            </w:r>
            <w:r w:rsidRPr="00637C7C">
              <w:rPr>
                <w:rFonts w:ascii="Times New Roman" w:eastAsia="仿宋_GB2312" w:hAnsi="Times New Roman" w:cs="Times New Roman"/>
              </w:rPr>
              <w:t>湘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(</w:t>
            </w:r>
            <w:r w:rsidRPr="00637C7C">
              <w:rPr>
                <w:rFonts w:ascii="Times New Roman" w:hAnsi="Times New Roman" w:cs="Times New Roman"/>
              </w:rPr>
              <w:t>Ⅱ</w:t>
            </w:r>
            <w:r w:rsidRPr="00637C7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72AF3" w:rsidRPr="00637C7C" w:rsidTr="00023B5F">
        <w:trPr>
          <w:cantSplit/>
          <w:trHeight w:val="240"/>
        </w:trPr>
        <w:tc>
          <w:tcPr>
            <w:tcW w:w="42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157</w:t>
            </w:r>
          </w:p>
        </w:tc>
        <w:tc>
          <w:tcPr>
            <w:tcW w:w="185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树栖科</w:t>
            </w:r>
          </w:p>
        </w:tc>
        <w:tc>
          <w:tcPr>
            <w:tcW w:w="79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湘西</w:t>
            </w:r>
            <w:r w:rsidRPr="00637C7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古阳河</w:t>
            </w:r>
          </w:p>
        </w:tc>
        <w:tc>
          <w:tcPr>
            <w:tcW w:w="2243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59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722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237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氨氮</w:t>
            </w:r>
          </w:p>
        </w:tc>
        <w:tc>
          <w:tcPr>
            <w:tcW w:w="776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572AF3" w:rsidRPr="00637C7C" w:rsidRDefault="00572AF3" w:rsidP="00023B5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572AF3" w:rsidRPr="00637C7C" w:rsidRDefault="00572AF3" w:rsidP="00E9383F">
      <w:pPr>
        <w:widowControl/>
        <w:spacing w:beforeLines="50"/>
        <w:rPr>
          <w:rFonts w:ascii="Times New Roman" w:eastAsia="仿宋_GB2312" w:hAnsi="Times New Roman" w:cs="Times New Roman"/>
          <w:kern w:val="0"/>
        </w:rPr>
      </w:pPr>
      <w:r w:rsidRPr="00637C7C">
        <w:rPr>
          <w:rFonts w:ascii="Times New Roman" w:eastAsia="仿宋_GB2312" w:hAnsi="Times New Roman" w:cs="Times New Roman"/>
          <w:kern w:val="0"/>
        </w:rPr>
        <w:t>备注：</w:t>
      </w:r>
      <w:r w:rsidRPr="00637C7C">
        <w:rPr>
          <w:rFonts w:ascii="Times New Roman" w:eastAsia="仿宋_GB2312" w:hAnsi="Times New Roman" w:cs="Times New Roman"/>
          <w:kern w:val="0"/>
        </w:rPr>
        <w:t>1</w:t>
      </w:r>
      <w:r w:rsidRPr="00637C7C">
        <w:rPr>
          <w:rFonts w:ascii="Times New Roman" w:eastAsia="仿宋_GB2312" w:hAnsi="Times New Roman" w:cs="Times New Roman"/>
          <w:kern w:val="0"/>
        </w:rPr>
        <w:t>、本月共监测</w:t>
      </w:r>
      <w:r w:rsidRPr="00637C7C">
        <w:rPr>
          <w:rFonts w:ascii="Times New Roman" w:eastAsia="仿宋_GB2312" w:hAnsi="Times New Roman" w:cs="Times New Roman"/>
          <w:kern w:val="0"/>
        </w:rPr>
        <w:t>419</w:t>
      </w:r>
      <w:r w:rsidRPr="00637C7C">
        <w:rPr>
          <w:rFonts w:ascii="Times New Roman" w:eastAsia="仿宋_GB2312" w:hAnsi="Times New Roman" w:cs="Times New Roman"/>
          <w:kern w:val="0"/>
        </w:rPr>
        <w:t>个断面，表中仅列出地表水水质变化、超标和</w:t>
      </w:r>
      <w:r w:rsidRPr="00637C7C">
        <w:rPr>
          <w:rFonts w:ascii="Times New Roman" w:eastAsia="仿宋_GB2312" w:hAnsi="Times New Roman" w:cs="Times New Roman"/>
          <w:kern w:val="0"/>
        </w:rPr>
        <w:t>“</w:t>
      </w:r>
      <w:r w:rsidRPr="00637C7C">
        <w:rPr>
          <w:rFonts w:ascii="Times New Roman" w:eastAsia="仿宋_GB2312" w:hAnsi="Times New Roman" w:cs="Times New Roman"/>
          <w:kern w:val="0"/>
        </w:rPr>
        <w:t>水十条</w:t>
      </w:r>
      <w:r w:rsidRPr="00637C7C">
        <w:rPr>
          <w:rFonts w:ascii="Times New Roman" w:eastAsia="仿宋_GB2312" w:hAnsi="Times New Roman" w:cs="Times New Roman"/>
          <w:kern w:val="0"/>
        </w:rPr>
        <w:t>”</w:t>
      </w:r>
      <w:r w:rsidRPr="00637C7C">
        <w:rPr>
          <w:rFonts w:ascii="Times New Roman" w:eastAsia="仿宋_GB2312" w:hAnsi="Times New Roman" w:cs="Times New Roman"/>
          <w:kern w:val="0"/>
        </w:rPr>
        <w:t>等重点监控断面水质状况。</w:t>
      </w:r>
    </w:p>
    <w:p w:rsidR="00572AF3" w:rsidRPr="00637C7C" w:rsidRDefault="00572AF3" w:rsidP="00572AF3">
      <w:pPr>
        <w:widowControl/>
        <w:ind w:firstLineChars="300" w:firstLine="630"/>
        <w:rPr>
          <w:rFonts w:ascii="Times New Roman" w:eastAsia="仿宋_GB2312" w:hAnsi="Times New Roman" w:cs="Times New Roman"/>
          <w:kern w:val="0"/>
        </w:rPr>
      </w:pPr>
      <w:r w:rsidRPr="00637C7C">
        <w:rPr>
          <w:rFonts w:ascii="Times New Roman" w:eastAsia="仿宋_GB2312" w:hAnsi="Times New Roman" w:cs="Times New Roman"/>
          <w:kern w:val="0"/>
        </w:rPr>
        <w:t>2</w:t>
      </w:r>
      <w:r w:rsidRPr="00637C7C">
        <w:rPr>
          <w:rFonts w:ascii="Times New Roman" w:eastAsia="仿宋_GB2312" w:hAnsi="Times New Roman" w:cs="Times New Roman"/>
          <w:kern w:val="0"/>
        </w:rPr>
        <w:t>、</w:t>
      </w:r>
      <w:r w:rsidRPr="00637C7C">
        <w:rPr>
          <w:rFonts w:ascii="Times New Roman" w:eastAsia="仿宋_GB2312" w:hAnsi="Times New Roman" w:cs="Times New Roman"/>
          <w:kern w:val="0"/>
        </w:rPr>
        <w:t>*</w:t>
      </w:r>
      <w:r w:rsidRPr="00637C7C">
        <w:rPr>
          <w:rFonts w:ascii="Times New Roman" w:eastAsia="仿宋_GB2312" w:hAnsi="Times New Roman" w:cs="Times New Roman"/>
          <w:kern w:val="0"/>
        </w:rPr>
        <w:t>标记为</w:t>
      </w:r>
      <w:r w:rsidRPr="00637C7C">
        <w:rPr>
          <w:rFonts w:ascii="Times New Roman" w:eastAsia="仿宋_GB2312" w:hAnsi="Times New Roman" w:cs="Times New Roman"/>
          <w:kern w:val="0"/>
        </w:rPr>
        <w:t>“</w:t>
      </w:r>
      <w:r w:rsidRPr="00637C7C">
        <w:rPr>
          <w:rFonts w:ascii="Times New Roman" w:eastAsia="仿宋_GB2312" w:hAnsi="Times New Roman" w:cs="Times New Roman"/>
          <w:kern w:val="0"/>
        </w:rPr>
        <w:t>水十条</w:t>
      </w:r>
      <w:r w:rsidRPr="00637C7C">
        <w:rPr>
          <w:rFonts w:ascii="Times New Roman" w:eastAsia="仿宋_GB2312" w:hAnsi="Times New Roman" w:cs="Times New Roman"/>
          <w:kern w:val="0"/>
        </w:rPr>
        <w:t>”</w:t>
      </w:r>
      <w:r w:rsidRPr="00637C7C">
        <w:rPr>
          <w:rFonts w:ascii="Times New Roman" w:eastAsia="仿宋_GB2312" w:hAnsi="Times New Roman" w:cs="Times New Roman"/>
          <w:kern w:val="0"/>
        </w:rPr>
        <w:t>考核断面；</w:t>
      </w:r>
      <w:r w:rsidRPr="00637C7C">
        <w:rPr>
          <w:rFonts w:ascii="Times New Roman" w:eastAsia="仿宋_GB2312" w:hAnsi="Times New Roman" w:cs="Times New Roman"/>
          <w:kern w:val="0"/>
        </w:rPr>
        <w:t>**</w:t>
      </w:r>
      <w:r w:rsidRPr="00637C7C">
        <w:rPr>
          <w:rFonts w:ascii="Times New Roman" w:eastAsia="仿宋_GB2312" w:hAnsi="Times New Roman" w:cs="Times New Roman"/>
          <w:kern w:val="0"/>
        </w:rPr>
        <w:t>标记为趋势科研</w:t>
      </w:r>
      <w:r w:rsidRPr="00637C7C">
        <w:rPr>
          <w:rFonts w:ascii="Times New Roman" w:eastAsia="仿宋_GB2312" w:hAnsi="Times New Roman" w:cs="Times New Roman"/>
          <w:kern w:val="0"/>
        </w:rPr>
        <w:t>/</w:t>
      </w:r>
      <w:r w:rsidRPr="00637C7C">
        <w:rPr>
          <w:rFonts w:ascii="Times New Roman" w:eastAsia="仿宋_GB2312" w:hAnsi="Times New Roman" w:cs="Times New Roman"/>
          <w:kern w:val="0"/>
        </w:rPr>
        <w:t>其他属性的断面，不纳入考核评价排名。</w:t>
      </w:r>
    </w:p>
    <w:p w:rsidR="00572AF3" w:rsidRPr="00637C7C" w:rsidRDefault="00572AF3" w:rsidP="00572AF3">
      <w:pPr>
        <w:widowControl/>
        <w:ind w:firstLineChars="300" w:firstLine="630"/>
        <w:rPr>
          <w:rFonts w:ascii="Times New Roman" w:eastAsia="仿宋_GB2312" w:hAnsi="Times New Roman" w:cs="Times New Roman"/>
          <w:kern w:val="0"/>
        </w:rPr>
      </w:pPr>
      <w:r w:rsidRPr="00637C7C">
        <w:rPr>
          <w:rFonts w:ascii="Times New Roman" w:eastAsia="仿宋_GB2312" w:hAnsi="Times New Roman" w:cs="Times New Roman"/>
          <w:kern w:val="0"/>
        </w:rPr>
        <w:t>3</w:t>
      </w:r>
      <w:r w:rsidRPr="00637C7C">
        <w:rPr>
          <w:rFonts w:ascii="Times New Roman" w:eastAsia="仿宋_GB2312" w:hAnsi="Times New Roman" w:cs="Times New Roman"/>
          <w:kern w:val="0"/>
        </w:rPr>
        <w:t>、带</w:t>
      </w:r>
      <w:r w:rsidRPr="00637C7C">
        <w:rPr>
          <w:rFonts w:ascii="Times New Roman" w:eastAsia="仿宋_GB2312" w:hAnsi="Times New Roman" w:cs="Times New Roman"/>
          <w:kern w:val="0"/>
        </w:rPr>
        <w:t>“</w:t>
      </w:r>
      <w:r w:rsidRPr="00637C7C">
        <w:rPr>
          <w:rFonts w:ascii="Times New Roman" w:eastAsia="仿宋_GB2312" w:hAnsi="Times New Roman" w:cs="Times New Roman"/>
          <w:kern w:val="0"/>
        </w:rPr>
        <w:t>（）</w:t>
      </w:r>
      <w:r w:rsidRPr="00637C7C">
        <w:rPr>
          <w:rFonts w:ascii="Times New Roman" w:eastAsia="仿宋_GB2312" w:hAnsi="Times New Roman" w:cs="Times New Roman"/>
          <w:kern w:val="0"/>
        </w:rPr>
        <w:t>”</w:t>
      </w:r>
      <w:r w:rsidRPr="00637C7C">
        <w:rPr>
          <w:rFonts w:ascii="Times New Roman" w:eastAsia="仿宋_GB2312" w:hAnsi="Times New Roman" w:cs="Times New Roman"/>
          <w:kern w:val="0"/>
        </w:rPr>
        <w:t>的类别为上年同期的水质类别，不带的为上月水质类别。</w:t>
      </w:r>
    </w:p>
    <w:p w:rsidR="00572AF3" w:rsidRPr="00637C7C" w:rsidRDefault="00572AF3" w:rsidP="00572AF3">
      <w:pPr>
        <w:widowControl/>
        <w:ind w:firstLineChars="300" w:firstLine="630"/>
        <w:rPr>
          <w:rFonts w:ascii="Times New Roman" w:eastAsia="仿宋_GB2312" w:hAnsi="Times New Roman" w:cs="Times New Roman"/>
          <w:kern w:val="0"/>
        </w:rPr>
      </w:pPr>
    </w:p>
    <w:p w:rsidR="00572AF3" w:rsidRPr="00637C7C" w:rsidRDefault="00572AF3" w:rsidP="00572AF3">
      <w:pPr>
        <w:widowControl/>
        <w:ind w:firstLineChars="300" w:firstLine="630"/>
        <w:rPr>
          <w:rFonts w:ascii="Times New Roman" w:eastAsia="仿宋_GB2312" w:hAnsi="Times New Roman" w:cs="Times New Roman"/>
          <w:kern w:val="0"/>
        </w:rPr>
      </w:pPr>
    </w:p>
    <w:p w:rsidR="00572AF3" w:rsidRPr="00637C7C" w:rsidRDefault="00572AF3" w:rsidP="00572AF3">
      <w:pPr>
        <w:widowControl/>
        <w:ind w:firstLineChars="300" w:firstLine="630"/>
        <w:rPr>
          <w:rFonts w:ascii="Times New Roman" w:eastAsia="仿宋_GB2312" w:hAnsi="Times New Roman" w:cs="Times New Roman"/>
          <w:kern w:val="0"/>
        </w:rPr>
      </w:pPr>
    </w:p>
    <w:p w:rsidR="00572AF3" w:rsidRPr="00637C7C" w:rsidRDefault="00572AF3" w:rsidP="00E9383F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eastAsia="仿宋_GB2312" w:hAnsi="Times New Roman" w:cs="Times New Roman"/>
          <w:sz w:val="32"/>
          <w:szCs w:val="32"/>
        </w:rPr>
      </w:pPr>
      <w:r w:rsidRPr="00637C7C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637C7C">
        <w:rPr>
          <w:rFonts w:ascii="Times New Roman" w:eastAsia="仿宋_GB2312" w:hAnsi="Times New Roman" w:cs="Times New Roman"/>
          <w:sz w:val="32"/>
          <w:szCs w:val="32"/>
        </w:rPr>
        <w:t>6</w:t>
      </w:r>
      <w:r w:rsidRPr="00637C7C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572AF3" w:rsidRPr="00637C7C" w:rsidRDefault="00572AF3" w:rsidP="00E9383F">
      <w:pPr>
        <w:widowControl/>
        <w:spacing w:afterLines="50"/>
        <w:jc w:val="center"/>
        <w:outlineLvl w:val="0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2017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5</w:t>
      </w:r>
      <w:r w:rsidRPr="00637C7C">
        <w:rPr>
          <w:rFonts w:ascii="Times New Roman" w:eastAsia="仿宋_GB2312" w:hAnsi="Times New Roman" w:cs="Times New Roman"/>
          <w:b/>
          <w:bCs/>
          <w:sz w:val="24"/>
          <w:szCs w:val="24"/>
        </w:rPr>
        <w:t>月市州所在城市饮用水水源地水质超标和变化状况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6"/>
        <w:gridCol w:w="1093"/>
        <w:gridCol w:w="1799"/>
        <w:gridCol w:w="1923"/>
        <w:gridCol w:w="2072"/>
        <w:gridCol w:w="2071"/>
        <w:gridCol w:w="1992"/>
        <w:gridCol w:w="2233"/>
      </w:tblGrid>
      <w:tr w:rsidR="00572AF3" w:rsidRPr="00637C7C" w:rsidTr="00023B5F">
        <w:trPr>
          <w:trHeight w:hRule="exact" w:val="454"/>
          <w:tblHeader/>
          <w:jc w:val="center"/>
        </w:trPr>
        <w:tc>
          <w:tcPr>
            <w:tcW w:w="68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所属城市</w:t>
            </w:r>
          </w:p>
        </w:tc>
        <w:tc>
          <w:tcPr>
            <w:tcW w:w="17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水源地名称</w:t>
            </w:r>
          </w:p>
        </w:tc>
        <w:tc>
          <w:tcPr>
            <w:tcW w:w="19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rightChars="34" w:right="71" w:firstLineChars="34" w:firstLine="72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达标情况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(58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项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836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rightChars="34" w:right="71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水质类别情况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(20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项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</w:tr>
      <w:tr w:rsidR="00572AF3" w:rsidRPr="00637C7C" w:rsidTr="00023B5F">
        <w:trPr>
          <w:trHeight w:hRule="exact" w:val="454"/>
          <w:tblHeader/>
          <w:jc w:val="center"/>
        </w:trPr>
        <w:tc>
          <w:tcPr>
            <w:tcW w:w="68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keepNext/>
              <w:keepLines/>
              <w:spacing w:before="120" w:after="120" w:line="520" w:lineRule="exact"/>
              <w:jc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keepNext/>
              <w:keepLines/>
              <w:spacing w:before="120" w:after="120" w:line="520" w:lineRule="exact"/>
              <w:jc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keepNext/>
              <w:keepLines/>
              <w:spacing w:before="120" w:after="120" w:line="520" w:lineRule="exact"/>
              <w:jc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keepNext/>
              <w:keepLines/>
              <w:spacing w:before="120" w:after="120" w:line="520" w:lineRule="exact"/>
              <w:jc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月水质类别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2017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年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5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月水质类别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水质类别变化情况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rightChars="34" w:right="71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水质下降主要指标</w:t>
            </w:r>
          </w:p>
        </w:tc>
      </w:tr>
      <w:tr w:rsidR="00572AF3" w:rsidRPr="00637C7C" w:rsidTr="00023B5F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衡阳市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城南水厂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51" w:hangingChars="51" w:hanging="107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572AF3" w:rsidRPr="00637C7C" w:rsidTr="00023B5F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keepNext/>
              <w:keepLines/>
              <w:widowControl/>
              <w:spacing w:before="120" w:after="120" w:line="520" w:lineRule="exact"/>
              <w:jc w:val="center"/>
              <w:textAlignment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城北水厂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572AF3" w:rsidRPr="00637C7C" w:rsidTr="00023B5F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湘潭市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湘潭三水厂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572AF3" w:rsidRPr="00637C7C" w:rsidTr="00023B5F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长沙市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株树桥水库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  <w:kern w:val="0"/>
              </w:rPr>
              <w:t>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 w:rsidRPr="00637C7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572AF3" w:rsidRPr="00637C7C" w:rsidTr="00023B5F">
        <w:trPr>
          <w:trHeight w:hRule="exact" w:val="454"/>
          <w:jc w:val="center"/>
        </w:trPr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全省市州所在城市水源地达标率</w:t>
            </w: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(%)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37C7C">
              <w:rPr>
                <w:rFonts w:ascii="Times New Roman" w:eastAsia="仿宋_GB2312" w:hAnsi="Times New Roman" w:cs="Times New Roman"/>
                <w:b/>
                <w:bCs/>
              </w:rPr>
              <w:t>100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72AF3" w:rsidRPr="00637C7C" w:rsidRDefault="00572AF3" w:rsidP="00023B5F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572AF3" w:rsidRPr="00637C7C" w:rsidRDefault="00572AF3" w:rsidP="00572AF3">
      <w:pPr>
        <w:adjustRightInd w:val="0"/>
        <w:snapToGrid w:val="0"/>
        <w:rPr>
          <w:rFonts w:ascii="Times New Roman" w:eastAsia="仿宋_GB2312" w:hAnsi="Times New Roman" w:cs="Times New Roman"/>
        </w:rPr>
      </w:pPr>
      <w:r w:rsidRPr="00637C7C">
        <w:rPr>
          <w:rFonts w:ascii="Times New Roman" w:eastAsia="仿宋_GB2312" w:hAnsi="Times New Roman" w:cs="Times New Roman"/>
        </w:rPr>
        <w:t>备注：</w:t>
      </w:r>
      <w:r w:rsidRPr="00637C7C">
        <w:rPr>
          <w:rFonts w:ascii="Times New Roman" w:eastAsia="仿宋_GB2312" w:hAnsi="Times New Roman" w:cs="Times New Roman"/>
        </w:rPr>
        <w:t>1</w:t>
      </w:r>
      <w:r w:rsidRPr="00637C7C">
        <w:rPr>
          <w:rFonts w:ascii="Times New Roman" w:eastAsia="仿宋_GB2312" w:hAnsi="Times New Roman" w:cs="Times New Roman"/>
        </w:rPr>
        <w:t>、实际监测</w:t>
      </w:r>
      <w:r w:rsidRPr="00637C7C">
        <w:rPr>
          <w:rFonts w:ascii="Times New Roman" w:eastAsia="仿宋_GB2312" w:hAnsi="Times New Roman" w:cs="Times New Roman"/>
        </w:rPr>
        <w:t>61</w:t>
      </w:r>
      <w:r w:rsidRPr="00637C7C">
        <w:rPr>
          <w:rFonts w:ascii="Times New Roman" w:eastAsia="仿宋_GB2312" w:hAnsi="Times New Roman" w:cs="Times New Roman"/>
        </w:rPr>
        <w:t>项，按照国家规范要求达标评价时水温、总氮、粪大肠菌群不参与评价，</w:t>
      </w:r>
      <w:r w:rsidRPr="00637C7C">
        <w:rPr>
          <w:rFonts w:ascii="Times New Roman" w:eastAsia="仿宋_GB2312" w:hAnsi="Times New Roman" w:cs="Times New Roman"/>
        </w:rPr>
        <w:t>58</w:t>
      </w:r>
      <w:r w:rsidRPr="00637C7C">
        <w:rPr>
          <w:rFonts w:ascii="Times New Roman" w:eastAsia="仿宋_GB2312" w:hAnsi="Times New Roman" w:cs="Times New Roman"/>
        </w:rPr>
        <w:t>项参评。</w:t>
      </w:r>
    </w:p>
    <w:p w:rsidR="00572AF3" w:rsidRPr="00637C7C" w:rsidRDefault="00572AF3" w:rsidP="00572AF3">
      <w:pPr>
        <w:adjustRightInd w:val="0"/>
        <w:snapToGrid w:val="0"/>
        <w:ind w:firstLineChars="300" w:firstLine="630"/>
        <w:rPr>
          <w:rFonts w:ascii="Times New Roman" w:eastAsia="仿宋_GB2312" w:hAnsi="Times New Roman" w:cs="Times New Roman"/>
        </w:rPr>
      </w:pPr>
      <w:r w:rsidRPr="00637C7C">
        <w:rPr>
          <w:rFonts w:ascii="Times New Roman" w:eastAsia="仿宋_GB2312" w:hAnsi="Times New Roman" w:cs="Times New Roman"/>
        </w:rPr>
        <w:t>2</w:t>
      </w:r>
      <w:r w:rsidRPr="00637C7C">
        <w:rPr>
          <w:rFonts w:ascii="Times New Roman" w:eastAsia="仿宋_GB2312" w:hAnsi="Times New Roman" w:cs="Times New Roman"/>
        </w:rPr>
        <w:t>、水质类别评价时化学需氧量、水温、总氮、粪大肠菌群等</w:t>
      </w:r>
      <w:r w:rsidRPr="00637C7C">
        <w:rPr>
          <w:rFonts w:ascii="Times New Roman" w:eastAsia="仿宋_GB2312" w:hAnsi="Times New Roman" w:cs="Times New Roman"/>
        </w:rPr>
        <w:t>4</w:t>
      </w:r>
      <w:r w:rsidRPr="00637C7C">
        <w:rPr>
          <w:rFonts w:ascii="Times New Roman" w:eastAsia="仿宋_GB2312" w:hAnsi="Times New Roman" w:cs="Times New Roman"/>
        </w:rPr>
        <w:t>项不参与评价，</w:t>
      </w:r>
      <w:r w:rsidRPr="00637C7C">
        <w:rPr>
          <w:rFonts w:ascii="Times New Roman" w:eastAsia="仿宋_GB2312" w:hAnsi="Times New Roman" w:cs="Times New Roman"/>
        </w:rPr>
        <w:t>20</w:t>
      </w:r>
      <w:r w:rsidRPr="00637C7C">
        <w:rPr>
          <w:rFonts w:ascii="Times New Roman" w:eastAsia="仿宋_GB2312" w:hAnsi="Times New Roman" w:cs="Times New Roman"/>
        </w:rPr>
        <w:t>项参评。</w:t>
      </w:r>
    </w:p>
    <w:p w:rsidR="00572AF3" w:rsidRPr="00637C7C" w:rsidRDefault="00572AF3" w:rsidP="00572AF3">
      <w:pPr>
        <w:adjustRightInd w:val="0"/>
        <w:snapToGrid w:val="0"/>
        <w:rPr>
          <w:rFonts w:ascii="Times New Roman" w:eastAsia="仿宋_GB2312" w:hAnsi="Times New Roman" w:cs="Times New Roman"/>
        </w:rPr>
      </w:pPr>
      <w:r w:rsidRPr="00637C7C">
        <w:rPr>
          <w:rFonts w:ascii="Times New Roman" w:eastAsia="仿宋_GB2312" w:hAnsi="Times New Roman" w:cs="Times New Roman"/>
        </w:rPr>
        <w:t xml:space="preserve">      3</w:t>
      </w:r>
      <w:r w:rsidRPr="00637C7C">
        <w:rPr>
          <w:rFonts w:ascii="Times New Roman" w:eastAsia="仿宋_GB2312" w:hAnsi="Times New Roman" w:cs="Times New Roman"/>
        </w:rPr>
        <w:t>、本月共监测</w:t>
      </w:r>
      <w:r w:rsidRPr="00637C7C">
        <w:rPr>
          <w:rFonts w:ascii="Times New Roman" w:eastAsia="仿宋_GB2312" w:hAnsi="Times New Roman" w:cs="Times New Roman"/>
        </w:rPr>
        <w:t>29</w:t>
      </w:r>
      <w:r w:rsidRPr="00637C7C">
        <w:rPr>
          <w:rFonts w:ascii="Times New Roman" w:eastAsia="仿宋_GB2312" w:hAnsi="Times New Roman" w:cs="Times New Roman"/>
        </w:rPr>
        <w:t>个断面，</w:t>
      </w:r>
      <w:r w:rsidRPr="00637C7C">
        <w:rPr>
          <w:rFonts w:ascii="Times New Roman" w:eastAsia="仿宋_GB2312" w:hAnsi="Times New Roman" w:cs="Times New Roman"/>
          <w:kern w:val="0"/>
        </w:rPr>
        <w:t>表中</w:t>
      </w:r>
      <w:r w:rsidRPr="00637C7C">
        <w:rPr>
          <w:rFonts w:ascii="Times New Roman" w:eastAsia="仿宋_GB2312" w:hAnsi="Times New Roman" w:cs="Times New Roman"/>
        </w:rPr>
        <w:t>仅列出水质超标和变化的断面情况。</w:t>
      </w:r>
    </w:p>
    <w:p w:rsidR="00572AF3" w:rsidRPr="00637C7C" w:rsidRDefault="00572AF3" w:rsidP="00572AF3">
      <w:pPr>
        <w:rPr>
          <w:rFonts w:ascii="Times New Roman" w:hAnsi="Times New Roman" w:cs="Times New Roman"/>
        </w:rPr>
      </w:pPr>
    </w:p>
    <w:p w:rsidR="00572AF3" w:rsidRPr="00637C7C" w:rsidRDefault="00572AF3" w:rsidP="00E9383F">
      <w:pPr>
        <w:widowControl/>
        <w:spacing w:afterLines="50"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572AF3" w:rsidRPr="00637C7C" w:rsidRDefault="00572AF3" w:rsidP="00E9383F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jc w:val="center"/>
        <w:rPr>
          <w:rFonts w:ascii="Times New Roman" w:eastAsia="仿宋_GB2312" w:hAnsi="Times New Roman" w:cs="Times New Roman"/>
          <w:b/>
          <w:bCs/>
          <w:sz w:val="24"/>
          <w:szCs w:val="24"/>
        </w:rPr>
      </w:pPr>
    </w:p>
    <w:sectPr w:rsidR="00572AF3" w:rsidRPr="00637C7C" w:rsidSect="006F3BF5">
      <w:pgSz w:w="16840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6F2" w:rsidRDefault="00C666F2">
      <w:r>
        <w:separator/>
      </w:r>
    </w:p>
  </w:endnote>
  <w:endnote w:type="continuationSeparator" w:id="1">
    <w:p w:rsidR="00C666F2" w:rsidRDefault="00C6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9E" w:rsidRDefault="00FC529A">
    <w:pPr>
      <w:pStyle w:val="a8"/>
      <w:jc w:val="center"/>
      <w:rPr>
        <w:rFonts w:cs="Times New Roman"/>
      </w:rPr>
    </w:pPr>
    <w:r>
      <w:rPr>
        <w:rStyle w:val="aa"/>
        <w:rFonts w:ascii="Times New Roman" w:hAnsi="Times New Roman" w:cs="Times New Roman"/>
        <w:sz w:val="21"/>
        <w:szCs w:val="21"/>
      </w:rPr>
      <w:fldChar w:fldCharType="begin"/>
    </w:r>
    <w:r w:rsidR="000D309E">
      <w:rPr>
        <w:rStyle w:val="aa"/>
        <w:rFonts w:ascii="Times New Roman" w:hAnsi="Times New Roman" w:cs="Times New Roman"/>
        <w:sz w:val="21"/>
        <w:szCs w:val="21"/>
      </w:rPr>
      <w:instrText>Page</w:instrText>
    </w:r>
    <w:r>
      <w:rPr>
        <w:rStyle w:val="aa"/>
        <w:rFonts w:ascii="Times New Roman" w:hAnsi="Times New Roman" w:cs="Times New Roman"/>
        <w:sz w:val="21"/>
        <w:szCs w:val="21"/>
      </w:rPr>
      <w:fldChar w:fldCharType="separate"/>
    </w:r>
    <w:r w:rsidR="00594495">
      <w:rPr>
        <w:rStyle w:val="aa"/>
        <w:rFonts w:ascii="Times New Roman" w:hAnsi="Times New Roman" w:cs="Times New Roman"/>
        <w:noProof/>
        <w:sz w:val="21"/>
        <w:szCs w:val="21"/>
      </w:rPr>
      <w:t>12</w:t>
    </w:r>
    <w:r>
      <w:rPr>
        <w:rStyle w:val="aa"/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6F2" w:rsidRDefault="00C666F2">
      <w:r>
        <w:separator/>
      </w:r>
    </w:p>
  </w:footnote>
  <w:footnote w:type="continuationSeparator" w:id="1">
    <w:p w:rsidR="00C666F2" w:rsidRDefault="00C66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919"/>
    <w:multiLevelType w:val="hybridMultilevel"/>
    <w:tmpl w:val="347E1382"/>
    <w:lvl w:ilvl="0" w:tplc="E75A142C">
      <w:numFmt w:val="decimal"/>
      <w:lvlText w:val="%1年"/>
      <w:lvlJc w:val="left"/>
      <w:pPr>
        <w:ind w:left="2295" w:hanging="229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50014"/>
    <w:rsid w:val="00003697"/>
    <w:rsid w:val="00031951"/>
    <w:rsid w:val="00037ACE"/>
    <w:rsid w:val="000417DC"/>
    <w:rsid w:val="00041915"/>
    <w:rsid w:val="00041E26"/>
    <w:rsid w:val="00041E4C"/>
    <w:rsid w:val="00042BE0"/>
    <w:rsid w:val="00057BA4"/>
    <w:rsid w:val="00063421"/>
    <w:rsid w:val="000816AC"/>
    <w:rsid w:val="00085A1D"/>
    <w:rsid w:val="000A3AE1"/>
    <w:rsid w:val="000A5AEA"/>
    <w:rsid w:val="000B343D"/>
    <w:rsid w:val="000C322D"/>
    <w:rsid w:val="000D309E"/>
    <w:rsid w:val="000D3885"/>
    <w:rsid w:val="000F5B6C"/>
    <w:rsid w:val="000F79A9"/>
    <w:rsid w:val="00100D25"/>
    <w:rsid w:val="00107E16"/>
    <w:rsid w:val="0011523D"/>
    <w:rsid w:val="00116715"/>
    <w:rsid w:val="00140FEF"/>
    <w:rsid w:val="00145FC3"/>
    <w:rsid w:val="001519A7"/>
    <w:rsid w:val="00155EC2"/>
    <w:rsid w:val="00160EC4"/>
    <w:rsid w:val="001616EF"/>
    <w:rsid w:val="001624F0"/>
    <w:rsid w:val="00162F8D"/>
    <w:rsid w:val="00165F3C"/>
    <w:rsid w:val="001757FB"/>
    <w:rsid w:val="00177F28"/>
    <w:rsid w:val="00180F4F"/>
    <w:rsid w:val="00193D34"/>
    <w:rsid w:val="00196AC4"/>
    <w:rsid w:val="00197F52"/>
    <w:rsid w:val="001A2530"/>
    <w:rsid w:val="001A7ED1"/>
    <w:rsid w:val="001B03ED"/>
    <w:rsid w:val="001B3BEB"/>
    <w:rsid w:val="001C02B7"/>
    <w:rsid w:val="001C46F8"/>
    <w:rsid w:val="001C4C90"/>
    <w:rsid w:val="001D309D"/>
    <w:rsid w:val="001D48D7"/>
    <w:rsid w:val="001E16A1"/>
    <w:rsid w:val="001E224B"/>
    <w:rsid w:val="001E4AC7"/>
    <w:rsid w:val="001E4D7E"/>
    <w:rsid w:val="001E52F1"/>
    <w:rsid w:val="0021280F"/>
    <w:rsid w:val="002179DC"/>
    <w:rsid w:val="00221068"/>
    <w:rsid w:val="002327A6"/>
    <w:rsid w:val="00235FFE"/>
    <w:rsid w:val="00242190"/>
    <w:rsid w:val="002471E8"/>
    <w:rsid w:val="00262465"/>
    <w:rsid w:val="00265B07"/>
    <w:rsid w:val="002702D5"/>
    <w:rsid w:val="00290622"/>
    <w:rsid w:val="002961B2"/>
    <w:rsid w:val="002A01A8"/>
    <w:rsid w:val="002C3EC6"/>
    <w:rsid w:val="002C6A7C"/>
    <w:rsid w:val="002D0B84"/>
    <w:rsid w:val="002D74CC"/>
    <w:rsid w:val="002E66D7"/>
    <w:rsid w:val="00305C4B"/>
    <w:rsid w:val="0031334B"/>
    <w:rsid w:val="00314D1F"/>
    <w:rsid w:val="0031545B"/>
    <w:rsid w:val="0033224F"/>
    <w:rsid w:val="0034073A"/>
    <w:rsid w:val="00353DC0"/>
    <w:rsid w:val="00356400"/>
    <w:rsid w:val="00362AEA"/>
    <w:rsid w:val="00366D71"/>
    <w:rsid w:val="00380854"/>
    <w:rsid w:val="00384215"/>
    <w:rsid w:val="00387315"/>
    <w:rsid w:val="003A01E1"/>
    <w:rsid w:val="003A280D"/>
    <w:rsid w:val="003A5816"/>
    <w:rsid w:val="003C1417"/>
    <w:rsid w:val="003C44EC"/>
    <w:rsid w:val="003C4E1F"/>
    <w:rsid w:val="003C6F2C"/>
    <w:rsid w:val="003D00E3"/>
    <w:rsid w:val="003D72A7"/>
    <w:rsid w:val="003E5866"/>
    <w:rsid w:val="00403346"/>
    <w:rsid w:val="004075D2"/>
    <w:rsid w:val="004118AE"/>
    <w:rsid w:val="00412F11"/>
    <w:rsid w:val="00417828"/>
    <w:rsid w:val="00422CC0"/>
    <w:rsid w:val="00425AD4"/>
    <w:rsid w:val="00427938"/>
    <w:rsid w:val="00440CB9"/>
    <w:rsid w:val="00443C6D"/>
    <w:rsid w:val="00443FB9"/>
    <w:rsid w:val="00451454"/>
    <w:rsid w:val="0046151C"/>
    <w:rsid w:val="0047706F"/>
    <w:rsid w:val="004778D3"/>
    <w:rsid w:val="0048215E"/>
    <w:rsid w:val="00494347"/>
    <w:rsid w:val="004A5BFC"/>
    <w:rsid w:val="004D4D8C"/>
    <w:rsid w:val="004D534A"/>
    <w:rsid w:val="004D588F"/>
    <w:rsid w:val="004D5DBF"/>
    <w:rsid w:val="004F0AD7"/>
    <w:rsid w:val="004F53B7"/>
    <w:rsid w:val="00503B95"/>
    <w:rsid w:val="00517171"/>
    <w:rsid w:val="0052024F"/>
    <w:rsid w:val="005213A9"/>
    <w:rsid w:val="00540D50"/>
    <w:rsid w:val="00544E76"/>
    <w:rsid w:val="00545B38"/>
    <w:rsid w:val="00572AF3"/>
    <w:rsid w:val="0057341F"/>
    <w:rsid w:val="005825D1"/>
    <w:rsid w:val="00582EFD"/>
    <w:rsid w:val="005843D6"/>
    <w:rsid w:val="0058462B"/>
    <w:rsid w:val="0058714F"/>
    <w:rsid w:val="00594495"/>
    <w:rsid w:val="005A4C07"/>
    <w:rsid w:val="005A7006"/>
    <w:rsid w:val="005C1BE2"/>
    <w:rsid w:val="005D02BC"/>
    <w:rsid w:val="005E19EA"/>
    <w:rsid w:val="005F6CA5"/>
    <w:rsid w:val="00605028"/>
    <w:rsid w:val="00610E20"/>
    <w:rsid w:val="00612959"/>
    <w:rsid w:val="00621F6A"/>
    <w:rsid w:val="0062232E"/>
    <w:rsid w:val="00637C7C"/>
    <w:rsid w:val="00642FFB"/>
    <w:rsid w:val="00653B7F"/>
    <w:rsid w:val="006630E2"/>
    <w:rsid w:val="006644EA"/>
    <w:rsid w:val="00666D36"/>
    <w:rsid w:val="006719B6"/>
    <w:rsid w:val="006754EC"/>
    <w:rsid w:val="0068233B"/>
    <w:rsid w:val="0069182B"/>
    <w:rsid w:val="00694447"/>
    <w:rsid w:val="0069556F"/>
    <w:rsid w:val="006968A7"/>
    <w:rsid w:val="006976D4"/>
    <w:rsid w:val="006B130A"/>
    <w:rsid w:val="006B7DB0"/>
    <w:rsid w:val="006D1C8E"/>
    <w:rsid w:val="006E72BC"/>
    <w:rsid w:val="006F3BF5"/>
    <w:rsid w:val="007169F2"/>
    <w:rsid w:val="00733F46"/>
    <w:rsid w:val="00735FC9"/>
    <w:rsid w:val="007367AF"/>
    <w:rsid w:val="00742945"/>
    <w:rsid w:val="007431E5"/>
    <w:rsid w:val="007541BE"/>
    <w:rsid w:val="007856BB"/>
    <w:rsid w:val="007A3357"/>
    <w:rsid w:val="007A481D"/>
    <w:rsid w:val="007C0751"/>
    <w:rsid w:val="007C12B3"/>
    <w:rsid w:val="007D6F50"/>
    <w:rsid w:val="007E64A8"/>
    <w:rsid w:val="007F6B8B"/>
    <w:rsid w:val="007F6EB6"/>
    <w:rsid w:val="008000B6"/>
    <w:rsid w:val="0080178F"/>
    <w:rsid w:val="00803AAF"/>
    <w:rsid w:val="008122DD"/>
    <w:rsid w:val="008350D0"/>
    <w:rsid w:val="00841808"/>
    <w:rsid w:val="0084730C"/>
    <w:rsid w:val="00850323"/>
    <w:rsid w:val="00852CD9"/>
    <w:rsid w:val="008643A0"/>
    <w:rsid w:val="00864A2B"/>
    <w:rsid w:val="008773C2"/>
    <w:rsid w:val="00882F13"/>
    <w:rsid w:val="00883E44"/>
    <w:rsid w:val="00891E4E"/>
    <w:rsid w:val="008A36CD"/>
    <w:rsid w:val="008B193C"/>
    <w:rsid w:val="008B4F88"/>
    <w:rsid w:val="008C0A5E"/>
    <w:rsid w:val="008E1FAB"/>
    <w:rsid w:val="008F5365"/>
    <w:rsid w:val="009139F3"/>
    <w:rsid w:val="009149C9"/>
    <w:rsid w:val="009158B0"/>
    <w:rsid w:val="0091699E"/>
    <w:rsid w:val="0092352A"/>
    <w:rsid w:val="00933822"/>
    <w:rsid w:val="0093537F"/>
    <w:rsid w:val="009412D2"/>
    <w:rsid w:val="00951A7A"/>
    <w:rsid w:val="00993E61"/>
    <w:rsid w:val="009A7C3E"/>
    <w:rsid w:val="009B11B7"/>
    <w:rsid w:val="009E1555"/>
    <w:rsid w:val="009F3236"/>
    <w:rsid w:val="00A01A18"/>
    <w:rsid w:val="00A10C02"/>
    <w:rsid w:val="00A16E02"/>
    <w:rsid w:val="00A177C7"/>
    <w:rsid w:val="00A21439"/>
    <w:rsid w:val="00A3593E"/>
    <w:rsid w:val="00A45004"/>
    <w:rsid w:val="00A6241D"/>
    <w:rsid w:val="00A71153"/>
    <w:rsid w:val="00A716A6"/>
    <w:rsid w:val="00A73C5D"/>
    <w:rsid w:val="00A73FD5"/>
    <w:rsid w:val="00A85B81"/>
    <w:rsid w:val="00A86C5A"/>
    <w:rsid w:val="00A9017A"/>
    <w:rsid w:val="00AC310A"/>
    <w:rsid w:val="00AC470E"/>
    <w:rsid w:val="00AC63DE"/>
    <w:rsid w:val="00AD0A65"/>
    <w:rsid w:val="00AD5487"/>
    <w:rsid w:val="00AD5772"/>
    <w:rsid w:val="00AD7AE4"/>
    <w:rsid w:val="00AE45C9"/>
    <w:rsid w:val="00AF3941"/>
    <w:rsid w:val="00B002F6"/>
    <w:rsid w:val="00B01BC7"/>
    <w:rsid w:val="00B10D94"/>
    <w:rsid w:val="00B17ED6"/>
    <w:rsid w:val="00B227D8"/>
    <w:rsid w:val="00B251E0"/>
    <w:rsid w:val="00B46043"/>
    <w:rsid w:val="00B474F5"/>
    <w:rsid w:val="00B56847"/>
    <w:rsid w:val="00B72801"/>
    <w:rsid w:val="00B72DE3"/>
    <w:rsid w:val="00B75A0F"/>
    <w:rsid w:val="00B820FD"/>
    <w:rsid w:val="00B9576E"/>
    <w:rsid w:val="00BB2A25"/>
    <w:rsid w:val="00BB2C1C"/>
    <w:rsid w:val="00BB3240"/>
    <w:rsid w:val="00BC12B3"/>
    <w:rsid w:val="00BD0956"/>
    <w:rsid w:val="00BD50B3"/>
    <w:rsid w:val="00BE55BB"/>
    <w:rsid w:val="00BF34AB"/>
    <w:rsid w:val="00BF5F6F"/>
    <w:rsid w:val="00C107BA"/>
    <w:rsid w:val="00C12D55"/>
    <w:rsid w:val="00C13C77"/>
    <w:rsid w:val="00C166B7"/>
    <w:rsid w:val="00C17A9E"/>
    <w:rsid w:val="00C26523"/>
    <w:rsid w:val="00C27FB3"/>
    <w:rsid w:val="00C32D36"/>
    <w:rsid w:val="00C3586F"/>
    <w:rsid w:val="00C54476"/>
    <w:rsid w:val="00C5503F"/>
    <w:rsid w:val="00C666F2"/>
    <w:rsid w:val="00C93B12"/>
    <w:rsid w:val="00C94377"/>
    <w:rsid w:val="00CA7ECC"/>
    <w:rsid w:val="00CC32EA"/>
    <w:rsid w:val="00CD2B14"/>
    <w:rsid w:val="00CF4871"/>
    <w:rsid w:val="00D06007"/>
    <w:rsid w:val="00D11D9D"/>
    <w:rsid w:val="00D160B6"/>
    <w:rsid w:val="00D17B6C"/>
    <w:rsid w:val="00D33840"/>
    <w:rsid w:val="00D45909"/>
    <w:rsid w:val="00D5019C"/>
    <w:rsid w:val="00D502FC"/>
    <w:rsid w:val="00D60F4F"/>
    <w:rsid w:val="00D65593"/>
    <w:rsid w:val="00D75600"/>
    <w:rsid w:val="00D810FA"/>
    <w:rsid w:val="00D85E62"/>
    <w:rsid w:val="00D8689C"/>
    <w:rsid w:val="00D873A7"/>
    <w:rsid w:val="00DA7774"/>
    <w:rsid w:val="00DB38B4"/>
    <w:rsid w:val="00DC5EB2"/>
    <w:rsid w:val="00DC6C2B"/>
    <w:rsid w:val="00DD04E7"/>
    <w:rsid w:val="00DD70AF"/>
    <w:rsid w:val="00DD7F02"/>
    <w:rsid w:val="00DE02B9"/>
    <w:rsid w:val="00E12AF4"/>
    <w:rsid w:val="00E13327"/>
    <w:rsid w:val="00E27B87"/>
    <w:rsid w:val="00E30C39"/>
    <w:rsid w:val="00E50014"/>
    <w:rsid w:val="00E50924"/>
    <w:rsid w:val="00E52706"/>
    <w:rsid w:val="00E6220F"/>
    <w:rsid w:val="00E639DD"/>
    <w:rsid w:val="00E64AF9"/>
    <w:rsid w:val="00E71942"/>
    <w:rsid w:val="00E71D86"/>
    <w:rsid w:val="00E87D06"/>
    <w:rsid w:val="00E91E2B"/>
    <w:rsid w:val="00E9383F"/>
    <w:rsid w:val="00E9642E"/>
    <w:rsid w:val="00EB3CEA"/>
    <w:rsid w:val="00EB5D56"/>
    <w:rsid w:val="00EC1009"/>
    <w:rsid w:val="00EE212F"/>
    <w:rsid w:val="00EF4844"/>
    <w:rsid w:val="00F05079"/>
    <w:rsid w:val="00F05B3F"/>
    <w:rsid w:val="00F13C25"/>
    <w:rsid w:val="00F14B77"/>
    <w:rsid w:val="00F20ADC"/>
    <w:rsid w:val="00F23ADE"/>
    <w:rsid w:val="00F265BA"/>
    <w:rsid w:val="00F30318"/>
    <w:rsid w:val="00F510D0"/>
    <w:rsid w:val="00F512B5"/>
    <w:rsid w:val="00F61187"/>
    <w:rsid w:val="00F63997"/>
    <w:rsid w:val="00F64550"/>
    <w:rsid w:val="00F90A09"/>
    <w:rsid w:val="00FA0971"/>
    <w:rsid w:val="00FB15BA"/>
    <w:rsid w:val="00FB17F2"/>
    <w:rsid w:val="00FB4161"/>
    <w:rsid w:val="00FC3ABA"/>
    <w:rsid w:val="00FC529A"/>
    <w:rsid w:val="00FD63AE"/>
    <w:rsid w:val="00FF4BA8"/>
    <w:rsid w:val="01C73F59"/>
    <w:rsid w:val="041B341E"/>
    <w:rsid w:val="08D0502B"/>
    <w:rsid w:val="103720B4"/>
    <w:rsid w:val="11B375F3"/>
    <w:rsid w:val="134629A7"/>
    <w:rsid w:val="14150BBE"/>
    <w:rsid w:val="194A6EFB"/>
    <w:rsid w:val="195812AC"/>
    <w:rsid w:val="1F36490D"/>
    <w:rsid w:val="1FD87D35"/>
    <w:rsid w:val="22111E7B"/>
    <w:rsid w:val="25A544B6"/>
    <w:rsid w:val="2A6F0E64"/>
    <w:rsid w:val="2BFA629A"/>
    <w:rsid w:val="33614827"/>
    <w:rsid w:val="343D1358"/>
    <w:rsid w:val="3606406D"/>
    <w:rsid w:val="36163D6A"/>
    <w:rsid w:val="371B2B40"/>
    <w:rsid w:val="3789304F"/>
    <w:rsid w:val="383A35FE"/>
    <w:rsid w:val="3E37310F"/>
    <w:rsid w:val="438F4ECB"/>
    <w:rsid w:val="44100614"/>
    <w:rsid w:val="44AE2FA3"/>
    <w:rsid w:val="48472595"/>
    <w:rsid w:val="4ACA1D95"/>
    <w:rsid w:val="4DA86FE7"/>
    <w:rsid w:val="4F372360"/>
    <w:rsid w:val="549D4F53"/>
    <w:rsid w:val="56555721"/>
    <w:rsid w:val="59052E97"/>
    <w:rsid w:val="59900830"/>
    <w:rsid w:val="5F5B6596"/>
    <w:rsid w:val="60BB7A47"/>
    <w:rsid w:val="61FF169A"/>
    <w:rsid w:val="62D41C11"/>
    <w:rsid w:val="6379231A"/>
    <w:rsid w:val="675A6A48"/>
    <w:rsid w:val="67E6759E"/>
    <w:rsid w:val="69334403"/>
    <w:rsid w:val="6BCA5EE5"/>
    <w:rsid w:val="6C28043B"/>
    <w:rsid w:val="6E5354D6"/>
    <w:rsid w:val="6F8C6EC2"/>
    <w:rsid w:val="700A5D03"/>
    <w:rsid w:val="73150F80"/>
    <w:rsid w:val="73374995"/>
    <w:rsid w:val="74135A3C"/>
    <w:rsid w:val="77A50469"/>
    <w:rsid w:val="79AC3214"/>
    <w:rsid w:val="7BDD3F1B"/>
    <w:rsid w:val="7CC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3BF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F3BF5"/>
    <w:pPr>
      <w:keepNext/>
      <w:keepLines/>
      <w:spacing w:before="120" w:after="120" w:line="520" w:lineRule="exact"/>
      <w:outlineLvl w:val="0"/>
    </w:pPr>
    <w:rPr>
      <w:rFonts w:ascii="Times New Roman" w:eastAsia="楷体_GB2312" w:hAnsi="Times New Roman" w:cs="Times New Roman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6F3BF5"/>
    <w:rPr>
      <w:b/>
      <w:bCs/>
    </w:rPr>
  </w:style>
  <w:style w:type="paragraph" w:styleId="a4">
    <w:name w:val="annotation text"/>
    <w:basedOn w:val="a"/>
    <w:link w:val="Char0"/>
    <w:uiPriority w:val="99"/>
    <w:qFormat/>
    <w:rsid w:val="006F3BF5"/>
    <w:pPr>
      <w:jc w:val="left"/>
    </w:pPr>
  </w:style>
  <w:style w:type="paragraph" w:styleId="a5">
    <w:name w:val="Document Map"/>
    <w:basedOn w:val="a"/>
    <w:link w:val="Char1"/>
    <w:uiPriority w:val="99"/>
    <w:qFormat/>
    <w:rsid w:val="006F3BF5"/>
    <w:rPr>
      <w:rFonts w:ascii="宋体" w:cs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rsid w:val="006F3BF5"/>
    <w:pPr>
      <w:ind w:leftChars="2500" w:left="2500"/>
    </w:pPr>
  </w:style>
  <w:style w:type="paragraph" w:styleId="a7">
    <w:name w:val="Balloon Text"/>
    <w:basedOn w:val="a"/>
    <w:link w:val="Char3"/>
    <w:uiPriority w:val="99"/>
    <w:qFormat/>
    <w:rsid w:val="006F3BF5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6F3BF5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6F3BF5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  <w:rsid w:val="006F3BF5"/>
  </w:style>
  <w:style w:type="character" w:styleId="ab">
    <w:name w:val="annotation reference"/>
    <w:basedOn w:val="a0"/>
    <w:uiPriority w:val="99"/>
    <w:qFormat/>
    <w:rsid w:val="006F3BF5"/>
    <w:rPr>
      <w:sz w:val="21"/>
      <w:szCs w:val="21"/>
    </w:rPr>
  </w:style>
  <w:style w:type="character" w:customStyle="1" w:styleId="Char10">
    <w:name w:val="文档结构图 Char1"/>
    <w:basedOn w:val="a0"/>
    <w:uiPriority w:val="99"/>
    <w:rsid w:val="006F3BF5"/>
    <w:rPr>
      <w:rFonts w:ascii="Microsoft YaHei UI" w:eastAsia="Microsoft YaHei UI" w:hAnsi="Microsoft YaHei UI" w:cs="Microsoft YaHei UI"/>
      <w:sz w:val="18"/>
      <w:szCs w:val="18"/>
    </w:rPr>
  </w:style>
  <w:style w:type="character" w:customStyle="1" w:styleId="Char11">
    <w:name w:val="页眉 Char1"/>
    <w:basedOn w:val="a0"/>
    <w:uiPriority w:val="99"/>
    <w:qFormat/>
    <w:rsid w:val="006F3BF5"/>
    <w:rPr>
      <w:rFonts w:ascii="Calibri" w:eastAsia="宋体" w:hAnsi="Calibri" w:cs="Calibri"/>
      <w:sz w:val="18"/>
      <w:szCs w:val="18"/>
    </w:rPr>
  </w:style>
  <w:style w:type="character" w:customStyle="1" w:styleId="Char12">
    <w:name w:val="页脚 Char1"/>
    <w:basedOn w:val="a0"/>
    <w:uiPriority w:val="99"/>
    <w:qFormat/>
    <w:rsid w:val="006F3BF5"/>
    <w:rPr>
      <w:rFonts w:ascii="Calibri" w:eastAsia="宋体" w:hAnsi="Calibri" w:cs="Calibri"/>
      <w:sz w:val="18"/>
      <w:szCs w:val="18"/>
    </w:rPr>
  </w:style>
  <w:style w:type="character" w:customStyle="1" w:styleId="Char13">
    <w:name w:val="日期 Char1"/>
    <w:basedOn w:val="a0"/>
    <w:uiPriority w:val="99"/>
    <w:qFormat/>
    <w:rsid w:val="006F3BF5"/>
    <w:rPr>
      <w:rFonts w:ascii="Calibri" w:eastAsia="宋体" w:hAnsi="Calibri" w:cs="Calibri"/>
      <w:sz w:val="21"/>
      <w:szCs w:val="21"/>
    </w:rPr>
  </w:style>
  <w:style w:type="character" w:customStyle="1" w:styleId="Char14">
    <w:name w:val="批注框文本 Char1"/>
    <w:basedOn w:val="a0"/>
    <w:uiPriority w:val="99"/>
    <w:qFormat/>
    <w:rsid w:val="006F3BF5"/>
    <w:rPr>
      <w:rFonts w:ascii="Calibri" w:eastAsia="宋体" w:hAnsi="Calibri" w:cs="Calibri"/>
      <w:sz w:val="18"/>
      <w:szCs w:val="18"/>
    </w:rPr>
  </w:style>
  <w:style w:type="character" w:customStyle="1" w:styleId="10">
    <w:name w:val="不明显参考1"/>
    <w:basedOn w:val="a0"/>
    <w:uiPriority w:val="99"/>
    <w:rsid w:val="006F3BF5"/>
    <w:rPr>
      <w:smallCaps/>
      <w:color w:val="auto"/>
    </w:rPr>
  </w:style>
  <w:style w:type="paragraph" w:customStyle="1" w:styleId="11">
    <w:name w:val="修订1"/>
    <w:uiPriority w:val="99"/>
    <w:qFormat/>
    <w:rsid w:val="006F3BF5"/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uiPriority w:val="99"/>
    <w:rsid w:val="006F3BF5"/>
    <w:rPr>
      <w:rFonts w:ascii="Calibri" w:hAnsi="Calibri" w:cs="Calibri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C32D36"/>
    <w:rPr>
      <w:rFonts w:eastAsia="楷体_GB2312"/>
      <w:b/>
      <w:bCs/>
      <w:kern w:val="44"/>
      <w:sz w:val="32"/>
      <w:szCs w:val="32"/>
    </w:rPr>
  </w:style>
  <w:style w:type="character" w:customStyle="1" w:styleId="Char0">
    <w:name w:val="批注文字 Char"/>
    <w:basedOn w:val="a0"/>
    <w:link w:val="a4"/>
    <w:uiPriority w:val="99"/>
    <w:locked/>
    <w:rsid w:val="00C32D36"/>
    <w:rPr>
      <w:rFonts w:ascii="Calibri" w:hAnsi="Calibri" w:cs="Calibri"/>
      <w:kern w:val="2"/>
      <w:sz w:val="21"/>
      <w:szCs w:val="21"/>
    </w:rPr>
  </w:style>
  <w:style w:type="character" w:customStyle="1" w:styleId="Char">
    <w:name w:val="批注主题 Char"/>
    <w:basedOn w:val="Char0"/>
    <w:link w:val="a3"/>
    <w:uiPriority w:val="99"/>
    <w:locked/>
    <w:rsid w:val="00C32D36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1">
    <w:name w:val="文档结构图 Char"/>
    <w:basedOn w:val="a0"/>
    <w:link w:val="a5"/>
    <w:uiPriority w:val="99"/>
    <w:locked/>
    <w:rsid w:val="00C32D36"/>
    <w:rPr>
      <w:rFonts w:ascii="宋体" w:hAnsi="Calibri" w:cs="宋体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locked/>
    <w:rsid w:val="00C32D36"/>
    <w:rPr>
      <w:rFonts w:ascii="Calibri" w:hAnsi="Calibri" w:cs="Calibri"/>
      <w:kern w:val="2"/>
      <w:sz w:val="21"/>
      <w:szCs w:val="21"/>
    </w:rPr>
  </w:style>
  <w:style w:type="character" w:customStyle="1" w:styleId="Char3">
    <w:name w:val="批注框文本 Char"/>
    <w:basedOn w:val="a0"/>
    <w:link w:val="a7"/>
    <w:uiPriority w:val="99"/>
    <w:locked/>
    <w:rsid w:val="00C32D36"/>
    <w:rPr>
      <w:rFonts w:ascii="Calibri" w:hAnsi="Calibri" w:cs="Calibri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C32D36"/>
    <w:rPr>
      <w:rFonts w:ascii="Calibri" w:hAnsi="Calibri" w:cs="Calibri"/>
      <w:kern w:val="2"/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C32D36"/>
    <w:rPr>
      <w:rFonts w:ascii="Calibri" w:hAnsi="Calibri" w:cs="Calibri"/>
      <w:kern w:val="2"/>
      <w:sz w:val="18"/>
      <w:szCs w:val="18"/>
    </w:rPr>
  </w:style>
  <w:style w:type="character" w:styleId="ac">
    <w:name w:val="Hyperlink"/>
    <w:basedOn w:val="a0"/>
    <w:uiPriority w:val="99"/>
    <w:rsid w:val="00C32D36"/>
    <w:rPr>
      <w:color w:val="0000FF"/>
      <w:u w:val="single"/>
    </w:rPr>
  </w:style>
  <w:style w:type="character" w:styleId="ad">
    <w:name w:val="FollowedHyperlink"/>
    <w:basedOn w:val="a0"/>
    <w:uiPriority w:val="99"/>
    <w:rsid w:val="00C32D36"/>
    <w:rPr>
      <w:color w:val="800080"/>
      <w:u w:val="single"/>
    </w:rPr>
  </w:style>
  <w:style w:type="paragraph" w:customStyle="1" w:styleId="font5">
    <w:name w:val="font5"/>
    <w:basedOn w:val="a"/>
    <w:uiPriority w:val="99"/>
    <w:rsid w:val="00C32D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C32D36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C32D36"/>
    <w:pPr>
      <w:widowControl/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5">
    <w:name w:val="xl25"/>
    <w:basedOn w:val="a"/>
    <w:uiPriority w:val="99"/>
    <w:rsid w:val="00C32D36"/>
    <w:pPr>
      <w:widowControl/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26">
    <w:name w:val="xl26"/>
    <w:basedOn w:val="a"/>
    <w:uiPriority w:val="99"/>
    <w:rsid w:val="00C32D3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27">
    <w:name w:val="xl27"/>
    <w:basedOn w:val="a"/>
    <w:uiPriority w:val="99"/>
    <w:rsid w:val="00C32D36"/>
    <w:pPr>
      <w:widowControl/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28">
    <w:name w:val="xl28"/>
    <w:basedOn w:val="a"/>
    <w:uiPriority w:val="99"/>
    <w:rsid w:val="00C32D36"/>
    <w:pPr>
      <w:widowControl/>
      <w:pBdr>
        <w:top w:val="single" w:sz="8" w:space="0" w:color="FFFFFF"/>
        <w:left w:val="single" w:sz="8" w:space="0" w:color="969696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9">
    <w:name w:val="xl29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0">
    <w:name w:val="xl30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1">
    <w:name w:val="xl31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2">
    <w:name w:val="xl32"/>
    <w:basedOn w:val="a"/>
    <w:uiPriority w:val="99"/>
    <w:rsid w:val="00C32D36"/>
    <w:pPr>
      <w:widowControl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3">
    <w:name w:val="xl33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4">
    <w:name w:val="xl34"/>
    <w:basedOn w:val="a"/>
    <w:uiPriority w:val="99"/>
    <w:rsid w:val="00C32D3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36">
    <w:name w:val="xl36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7">
    <w:name w:val="xl37"/>
    <w:basedOn w:val="a"/>
    <w:uiPriority w:val="99"/>
    <w:rsid w:val="00C32D36"/>
    <w:pPr>
      <w:widowControl/>
      <w:spacing w:before="100" w:beforeAutospacing="1" w:after="100" w:afterAutospacing="1"/>
      <w:jc w:val="center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38">
    <w:name w:val="xl38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39">
    <w:name w:val="xl39"/>
    <w:basedOn w:val="a"/>
    <w:uiPriority w:val="99"/>
    <w:rsid w:val="00C32D3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0">
    <w:name w:val="xl40"/>
    <w:basedOn w:val="a"/>
    <w:uiPriority w:val="99"/>
    <w:rsid w:val="00C32D3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1">
    <w:name w:val="xl41"/>
    <w:basedOn w:val="a"/>
    <w:uiPriority w:val="99"/>
    <w:rsid w:val="00C32D3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2">
    <w:name w:val="xl42"/>
    <w:basedOn w:val="a"/>
    <w:uiPriority w:val="99"/>
    <w:rsid w:val="00C32D3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3">
    <w:name w:val="xl43"/>
    <w:basedOn w:val="a"/>
    <w:uiPriority w:val="99"/>
    <w:rsid w:val="00C32D3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4">
    <w:name w:val="xl44"/>
    <w:basedOn w:val="a"/>
    <w:uiPriority w:val="99"/>
    <w:rsid w:val="00C32D3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5">
    <w:name w:val="xl45"/>
    <w:basedOn w:val="a"/>
    <w:uiPriority w:val="99"/>
    <w:rsid w:val="00C32D36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6">
    <w:name w:val="xl46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47">
    <w:name w:val="xl47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8">
    <w:name w:val="xl48"/>
    <w:basedOn w:val="a"/>
    <w:uiPriority w:val="99"/>
    <w:rsid w:val="00C32D36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49">
    <w:name w:val="xl49"/>
    <w:basedOn w:val="a"/>
    <w:uiPriority w:val="99"/>
    <w:rsid w:val="00C32D36"/>
    <w:pPr>
      <w:widowControl/>
      <w:shd w:val="clear" w:color="auto" w:fill="CC99FF"/>
      <w:spacing w:before="100" w:beforeAutospacing="1" w:after="100" w:afterAutospacing="1"/>
      <w:jc w:val="left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50">
    <w:name w:val="xl50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CCFFCC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1">
    <w:name w:val="xl51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FFCC99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2">
    <w:name w:val="xl52"/>
    <w:basedOn w:val="a"/>
    <w:uiPriority w:val="99"/>
    <w:rsid w:val="00C32D36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3">
    <w:name w:val="xl53"/>
    <w:basedOn w:val="a"/>
    <w:uiPriority w:val="99"/>
    <w:rsid w:val="00C32D36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4">
    <w:name w:val="xl54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55">
    <w:name w:val="xl55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  <w:style w:type="table" w:styleId="ae">
    <w:name w:val="Table Grid"/>
    <w:basedOn w:val="a1"/>
    <w:uiPriority w:val="59"/>
    <w:rsid w:val="00041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28A91D6F-8A33-4E4D-A90F-5A3AEF2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12</Pages>
  <Words>1333</Words>
  <Characters>7603</Characters>
  <Application>Microsoft Office Word</Application>
  <DocSecurity>0</DocSecurity>
  <Lines>63</Lines>
  <Paragraphs>17</Paragraphs>
  <ScaleCrop>false</ScaleCrop>
  <Company>Microsoft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XTJ</dc:creator>
  <cp:lastModifiedBy>Administrator</cp:lastModifiedBy>
  <cp:revision>44</cp:revision>
  <cp:lastPrinted>2017-05-10T07:43:00Z</cp:lastPrinted>
  <dcterms:created xsi:type="dcterms:W3CDTF">2017-06-06T00:31:00Z</dcterms:created>
  <dcterms:modified xsi:type="dcterms:W3CDTF">2017-06-13T00:39:00Z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