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AB" w:rsidRPr="005801F3" w:rsidRDefault="005801F3" w:rsidP="005801F3">
      <w:pPr>
        <w:spacing w:line="220" w:lineRule="atLeas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5801F3">
        <w:rPr>
          <w:rFonts w:asciiTheme="minorEastAsia" w:eastAsiaTheme="minorEastAsia" w:hAnsiTheme="minorEastAsia" w:hint="eastAsia"/>
          <w:b/>
          <w:sz w:val="44"/>
          <w:szCs w:val="44"/>
        </w:rPr>
        <w:t>专项资金绩效自评报告</w:t>
      </w:r>
    </w:p>
    <w:p w:rsidR="005801F3" w:rsidRPr="00961403" w:rsidRDefault="005801F3" w:rsidP="00D31D50">
      <w:pPr>
        <w:spacing w:line="220" w:lineRule="atLeast"/>
        <w:rPr>
          <w:rFonts w:ascii="仿宋" w:eastAsia="仿宋" w:hAnsi="仿宋"/>
          <w:sz w:val="24"/>
          <w:szCs w:val="24"/>
        </w:rPr>
      </w:pPr>
      <w:r w:rsidRPr="00961403">
        <w:rPr>
          <w:rFonts w:ascii="仿宋" w:eastAsia="仿宋" w:hAnsi="仿宋" w:hint="eastAsia"/>
          <w:sz w:val="24"/>
          <w:szCs w:val="24"/>
        </w:rPr>
        <w:t xml:space="preserve">项目单位：（盖章）              </w:t>
      </w:r>
      <w:r w:rsidR="000F1965">
        <w:rPr>
          <w:rFonts w:ascii="仿宋" w:eastAsia="仿宋" w:hAnsi="仿宋" w:hint="eastAsia"/>
          <w:sz w:val="24"/>
          <w:szCs w:val="24"/>
        </w:rPr>
        <w:t xml:space="preserve">          </w:t>
      </w:r>
      <w:r w:rsidRPr="00961403">
        <w:rPr>
          <w:rFonts w:ascii="仿宋" w:eastAsia="仿宋" w:hAnsi="仿宋" w:hint="eastAsia"/>
          <w:sz w:val="24"/>
          <w:szCs w:val="24"/>
        </w:rPr>
        <w:t>项目名称：</w:t>
      </w:r>
      <w:r w:rsidR="000F1965">
        <w:rPr>
          <w:rFonts w:ascii="仿宋" w:eastAsia="仿宋" w:hAnsi="仿宋" w:hint="eastAsia"/>
          <w:sz w:val="24"/>
          <w:szCs w:val="24"/>
        </w:rPr>
        <w:t>6.15</w:t>
      </w:r>
      <w:r w:rsidR="003E6159">
        <w:rPr>
          <w:rFonts w:ascii="仿宋" w:eastAsia="仿宋" w:hAnsi="仿宋" w:hint="eastAsia"/>
          <w:sz w:val="24"/>
          <w:szCs w:val="24"/>
        </w:rPr>
        <w:t>救灾</w:t>
      </w:r>
      <w:r w:rsidR="005255F9">
        <w:rPr>
          <w:rFonts w:ascii="仿宋" w:eastAsia="仿宋" w:hAnsi="仿宋" w:hint="eastAsia"/>
          <w:sz w:val="24"/>
          <w:szCs w:val="24"/>
        </w:rPr>
        <w:t>工作经费</w:t>
      </w:r>
    </w:p>
    <w:tbl>
      <w:tblPr>
        <w:tblStyle w:val="a3"/>
        <w:tblW w:w="9498" w:type="dxa"/>
        <w:tblInd w:w="-176" w:type="dxa"/>
        <w:tblLook w:val="04A0" w:firstRow="1" w:lastRow="0" w:firstColumn="1" w:lastColumn="0" w:noHBand="0" w:noVBand="1"/>
      </w:tblPr>
      <w:tblGrid>
        <w:gridCol w:w="1702"/>
        <w:gridCol w:w="3827"/>
        <w:gridCol w:w="3969"/>
      </w:tblGrid>
      <w:tr w:rsidR="005801F3" w:rsidRPr="00961403" w:rsidTr="00237484">
        <w:trPr>
          <w:trHeight w:val="1837"/>
        </w:trPr>
        <w:tc>
          <w:tcPr>
            <w:tcW w:w="1702" w:type="dxa"/>
            <w:vAlign w:val="center"/>
          </w:tcPr>
          <w:p w:rsidR="005801F3" w:rsidRPr="00961403" w:rsidRDefault="005801F3" w:rsidP="005801F3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项目情况（包括项目基本性质、用途和主要内容、涉及范围、绩效目标）</w:t>
            </w:r>
          </w:p>
        </w:tc>
        <w:tc>
          <w:tcPr>
            <w:tcW w:w="7796" w:type="dxa"/>
            <w:gridSpan w:val="2"/>
            <w:vAlign w:val="center"/>
          </w:tcPr>
          <w:p w:rsidR="003E6159" w:rsidRDefault="005D23E6" w:rsidP="00237484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项目情况：</w:t>
            </w:r>
            <w:r w:rsidR="003E6159" w:rsidRPr="003E6159">
              <w:rPr>
                <w:rFonts w:ascii="仿宋" w:eastAsia="仿宋" w:hAnsi="仿宋" w:hint="eastAsia"/>
                <w:sz w:val="24"/>
                <w:szCs w:val="24"/>
              </w:rPr>
              <w:t>6.15救灾工作经费</w:t>
            </w:r>
          </w:p>
          <w:p w:rsidR="00E74B25" w:rsidRDefault="005D23E6" w:rsidP="00237484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 w:rsidRPr="005D23E6">
              <w:rPr>
                <w:rFonts w:ascii="仿宋" w:eastAsia="仿宋" w:hAnsi="仿宋" w:hint="eastAsia"/>
                <w:sz w:val="24"/>
                <w:szCs w:val="24"/>
              </w:rPr>
              <w:t>项目属性</w:t>
            </w:r>
            <w:r w:rsidR="00066D60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新增</w:t>
            </w:r>
            <w:r w:rsidR="009B03A0">
              <w:rPr>
                <w:rFonts w:ascii="仿宋" w:eastAsia="仿宋" w:hAnsi="仿宋" w:hint="eastAsia"/>
                <w:sz w:val="24"/>
                <w:szCs w:val="24"/>
              </w:rPr>
              <w:t>工作经费</w:t>
            </w:r>
          </w:p>
          <w:p w:rsidR="00066D60" w:rsidRDefault="00066D60" w:rsidP="00237484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项目用途：用于</w:t>
            </w:r>
            <w:r w:rsidR="005255F9" w:rsidRPr="005255F9">
              <w:rPr>
                <w:rFonts w:ascii="仿宋" w:eastAsia="仿宋" w:hAnsi="仿宋" w:hint="eastAsia"/>
                <w:sz w:val="24"/>
                <w:szCs w:val="24"/>
              </w:rPr>
              <w:t>6.15特大洪涝灾害</w:t>
            </w:r>
            <w:r w:rsidR="005255F9">
              <w:rPr>
                <w:rFonts w:ascii="仿宋" w:eastAsia="仿宋" w:hAnsi="仿宋" w:hint="eastAsia"/>
                <w:sz w:val="24"/>
                <w:szCs w:val="24"/>
              </w:rPr>
              <w:t>善后处理工作</w:t>
            </w:r>
          </w:p>
          <w:p w:rsidR="00066D60" w:rsidRDefault="00066D60" w:rsidP="00237484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涉及范围：</w:t>
            </w:r>
            <w:r w:rsidR="000F1965">
              <w:rPr>
                <w:rFonts w:ascii="仿宋" w:eastAsia="仿宋" w:hAnsi="仿宋" w:hint="eastAsia"/>
                <w:sz w:val="24"/>
                <w:szCs w:val="24"/>
              </w:rPr>
              <w:t>响石岭</w:t>
            </w:r>
            <w:r w:rsidR="001A6946">
              <w:rPr>
                <w:rFonts w:ascii="仿宋" w:eastAsia="仿宋" w:hAnsi="仿宋" w:hint="eastAsia"/>
                <w:sz w:val="24"/>
                <w:szCs w:val="24"/>
              </w:rPr>
              <w:t>街道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办事处辖区</w:t>
            </w:r>
            <w:r w:rsidR="001A6946">
              <w:rPr>
                <w:rFonts w:ascii="仿宋" w:eastAsia="仿宋" w:hAnsi="仿宋" w:hint="eastAsia"/>
                <w:sz w:val="24"/>
                <w:szCs w:val="24"/>
              </w:rPr>
              <w:t>内</w:t>
            </w:r>
          </w:p>
          <w:p w:rsidR="00066D60" w:rsidRPr="00066D60" w:rsidRDefault="00066D60" w:rsidP="005255F9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绩效目标：</w:t>
            </w:r>
            <w:r w:rsidR="005255F9">
              <w:rPr>
                <w:rFonts w:ascii="仿宋" w:eastAsia="仿宋" w:hAnsi="仿宋" w:hint="eastAsia"/>
                <w:sz w:val="24"/>
                <w:szCs w:val="24"/>
              </w:rPr>
              <w:t>确保</w:t>
            </w:r>
            <w:r w:rsidR="005255F9" w:rsidRPr="005255F9">
              <w:rPr>
                <w:rFonts w:ascii="仿宋" w:eastAsia="仿宋" w:hAnsi="仿宋" w:hint="eastAsia"/>
                <w:sz w:val="24"/>
                <w:szCs w:val="24"/>
              </w:rPr>
              <w:t>灾后</w:t>
            </w:r>
            <w:r w:rsidR="005255F9">
              <w:rPr>
                <w:rFonts w:ascii="仿宋" w:eastAsia="仿宋" w:hAnsi="仿宋" w:hint="eastAsia"/>
                <w:sz w:val="24"/>
                <w:szCs w:val="24"/>
              </w:rPr>
              <w:t>居民的生活安全正常</w:t>
            </w:r>
          </w:p>
        </w:tc>
      </w:tr>
      <w:tr w:rsidR="005801F3" w:rsidRPr="001E1D66" w:rsidTr="000F1965">
        <w:trPr>
          <w:trHeight w:val="1934"/>
        </w:trPr>
        <w:tc>
          <w:tcPr>
            <w:tcW w:w="1702" w:type="dxa"/>
            <w:vAlign w:val="center"/>
          </w:tcPr>
          <w:p w:rsidR="005801F3" w:rsidRPr="00961403" w:rsidRDefault="005801F3" w:rsidP="00DB6F00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专项资金投入和使用</w:t>
            </w:r>
          </w:p>
        </w:tc>
        <w:tc>
          <w:tcPr>
            <w:tcW w:w="7796" w:type="dxa"/>
            <w:gridSpan w:val="2"/>
            <w:vAlign w:val="center"/>
          </w:tcPr>
          <w:p w:rsidR="005801F3" w:rsidRDefault="004247FF" w:rsidP="004247FF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截止2016年12月31日</w:t>
            </w:r>
            <w:r w:rsidR="00357D2E">
              <w:rPr>
                <w:rFonts w:ascii="仿宋" w:eastAsia="仿宋" w:hAnsi="仿宋" w:hint="eastAsia"/>
                <w:sz w:val="24"/>
                <w:szCs w:val="24"/>
              </w:rPr>
              <w:t>投入资金：</w:t>
            </w:r>
            <w:r w:rsidR="00645908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="00357D2E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  <w:p w:rsidR="00357D2E" w:rsidRDefault="004247FF" w:rsidP="004247FF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 w:rsidRPr="004247FF">
              <w:rPr>
                <w:rFonts w:ascii="仿宋" w:eastAsia="仿宋" w:hAnsi="仿宋" w:hint="eastAsia"/>
                <w:sz w:val="24"/>
                <w:szCs w:val="24"/>
              </w:rPr>
              <w:t>截止2016年12月31日</w:t>
            </w:r>
            <w:r w:rsidR="00357D2E">
              <w:rPr>
                <w:rFonts w:ascii="仿宋" w:eastAsia="仿宋" w:hAnsi="仿宋" w:hint="eastAsia"/>
                <w:sz w:val="24"/>
                <w:szCs w:val="24"/>
              </w:rPr>
              <w:t>使用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资金</w:t>
            </w:r>
            <w:r w:rsidR="00357D2E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 w:rsidR="000F1965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="001E1D66">
              <w:rPr>
                <w:rFonts w:ascii="仿宋" w:eastAsia="仿宋" w:hAnsi="仿宋" w:hint="eastAsia"/>
                <w:sz w:val="24"/>
                <w:szCs w:val="24"/>
              </w:rPr>
              <w:t>万元，其中：</w:t>
            </w:r>
          </w:p>
          <w:p w:rsidR="005255F9" w:rsidRPr="005255F9" w:rsidRDefault="00836415" w:rsidP="005255F9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741EA8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0F1965">
              <w:rPr>
                <w:rFonts w:ascii="仿宋" w:eastAsia="仿宋" w:hAnsi="仿宋" w:hint="eastAsia"/>
                <w:sz w:val="24"/>
                <w:szCs w:val="24"/>
              </w:rPr>
              <w:t>拨入金盆岭社区居委会1万元；</w:t>
            </w:r>
            <w:r w:rsidR="005255F9" w:rsidRPr="005255F9">
              <w:rPr>
                <w:rFonts w:ascii="仿宋" w:eastAsia="仿宋" w:hAnsi="仿宋" w:hint="eastAsia"/>
                <w:sz w:val="24"/>
                <w:szCs w:val="24"/>
              </w:rPr>
              <w:tab/>
            </w:r>
          </w:p>
          <w:p w:rsidR="005255F9" w:rsidRDefault="005255F9" w:rsidP="005255F9">
            <w:pPr>
              <w:spacing w:line="220" w:lineRule="atLeast"/>
              <w:ind w:firstLineChars="100" w:firstLine="240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2、</w:t>
            </w:r>
            <w:proofErr w:type="gramStart"/>
            <w:r w:rsidR="000F1965">
              <w:rPr>
                <w:rFonts w:ascii="仿宋" w:eastAsia="仿宋" w:hAnsi="仿宋" w:hint="eastAsia"/>
                <w:sz w:val="24"/>
                <w:szCs w:val="24"/>
              </w:rPr>
              <w:t>拨入</w:t>
            </w:r>
            <w:r w:rsidR="000F1965">
              <w:rPr>
                <w:rFonts w:ascii="仿宋" w:eastAsia="仿宋" w:hAnsi="仿宋" w:hint="eastAsia"/>
                <w:sz w:val="24"/>
                <w:szCs w:val="24"/>
              </w:rPr>
              <w:t>衫木塘</w:t>
            </w:r>
            <w:proofErr w:type="gramEnd"/>
            <w:r w:rsidR="000F1965">
              <w:rPr>
                <w:rFonts w:ascii="仿宋" w:eastAsia="仿宋" w:hAnsi="仿宋" w:hint="eastAsia"/>
                <w:sz w:val="24"/>
                <w:szCs w:val="24"/>
              </w:rPr>
              <w:t>社区居委会</w:t>
            </w:r>
            <w:r w:rsidR="000F1965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0F1965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  <w:r w:rsidR="000F1965"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0F1965" w:rsidRPr="005255F9" w:rsidRDefault="000F1965" w:rsidP="005255F9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拨入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白石岗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社区居委会1万元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5255F9" w:rsidRPr="00E74B25" w:rsidRDefault="000F1965" w:rsidP="005255F9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 w:rsidR="005255F9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灾后重建工作经费2万元。</w:t>
            </w:r>
          </w:p>
          <w:p w:rsidR="001E1D66" w:rsidRPr="00E74B25" w:rsidRDefault="001E1D66" w:rsidP="00E74B25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801F3" w:rsidRPr="00961403" w:rsidTr="00114E62">
        <w:trPr>
          <w:trHeight w:val="2038"/>
        </w:trPr>
        <w:tc>
          <w:tcPr>
            <w:tcW w:w="1702" w:type="dxa"/>
            <w:vAlign w:val="center"/>
          </w:tcPr>
          <w:p w:rsidR="005801F3" w:rsidRPr="00961403" w:rsidRDefault="005801F3" w:rsidP="00DB6F00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项目组织实施情况</w:t>
            </w:r>
          </w:p>
        </w:tc>
        <w:tc>
          <w:tcPr>
            <w:tcW w:w="7796" w:type="dxa"/>
            <w:gridSpan w:val="2"/>
            <w:vAlign w:val="center"/>
          </w:tcPr>
          <w:p w:rsidR="00DE0917" w:rsidRDefault="00114E62" w:rsidP="00114E62">
            <w:pPr>
              <w:spacing w:line="220" w:lineRule="atLeast"/>
              <w:ind w:firstLineChars="150" w:firstLine="360"/>
              <w:rPr>
                <w:rFonts w:ascii="仿宋" w:eastAsia="仿宋" w:hAnsi="仿宋"/>
                <w:sz w:val="24"/>
                <w:szCs w:val="24"/>
              </w:rPr>
            </w:pPr>
            <w:r w:rsidRPr="00114E62">
              <w:rPr>
                <w:rFonts w:ascii="仿宋" w:eastAsia="仿宋" w:hAnsi="仿宋" w:hint="eastAsia"/>
                <w:sz w:val="24"/>
                <w:szCs w:val="24"/>
              </w:rPr>
              <w:t>6.15特大洪涝灾害</w:t>
            </w:r>
            <w:r w:rsidR="00DE0917">
              <w:rPr>
                <w:rFonts w:ascii="仿宋" w:eastAsia="仿宋" w:hAnsi="仿宋" w:hint="eastAsia"/>
                <w:sz w:val="24"/>
                <w:szCs w:val="24"/>
              </w:rPr>
              <w:t>发生后，办事处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高度重视，马上</w:t>
            </w:r>
            <w:r w:rsidR="00DE0917" w:rsidRPr="00DE0917">
              <w:rPr>
                <w:rFonts w:ascii="仿宋" w:eastAsia="仿宋" w:hAnsi="仿宋" w:hint="eastAsia"/>
                <w:sz w:val="24"/>
                <w:szCs w:val="24"/>
              </w:rPr>
              <w:t>组织志愿者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开展</w:t>
            </w:r>
            <w:r w:rsidR="00DE0917" w:rsidRPr="00DE0917">
              <w:rPr>
                <w:rFonts w:ascii="仿宋" w:eastAsia="仿宋" w:hAnsi="仿宋" w:hint="eastAsia"/>
                <w:sz w:val="24"/>
                <w:szCs w:val="24"/>
              </w:rPr>
              <w:t>灾后恢复攻坚战</w:t>
            </w:r>
            <w:r w:rsidR="00DE0917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DE0917" w:rsidRPr="00DE0917">
              <w:rPr>
                <w:rFonts w:ascii="仿宋" w:eastAsia="仿宋" w:hAnsi="仿宋" w:hint="eastAsia"/>
                <w:sz w:val="24"/>
                <w:szCs w:val="24"/>
              </w:rPr>
              <w:t>对受灾区域进行环境卫生的整治和防疫消毒工作</w:t>
            </w:r>
            <w:r w:rsidR="00DE0917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DE0917" w:rsidRPr="00DE0917">
              <w:rPr>
                <w:rFonts w:ascii="仿宋" w:eastAsia="仿宋" w:hAnsi="仿宋" w:hint="eastAsia"/>
                <w:sz w:val="24"/>
                <w:szCs w:val="24"/>
              </w:rPr>
              <w:t>对受灾居民每家每户进行安抚慰问</w:t>
            </w:r>
            <w:r w:rsidR="00DE0917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  <w:p w:rsidR="005801F3" w:rsidRPr="00961403" w:rsidRDefault="001A6946" w:rsidP="000F1965">
            <w:pPr>
              <w:spacing w:line="220" w:lineRule="atLeast"/>
              <w:ind w:firstLineChars="150" w:firstLine="360"/>
              <w:rPr>
                <w:rFonts w:ascii="仿宋" w:eastAsia="仿宋" w:hAnsi="仿宋"/>
                <w:sz w:val="24"/>
                <w:szCs w:val="24"/>
              </w:rPr>
            </w:pPr>
            <w:r w:rsidRPr="001A6946">
              <w:rPr>
                <w:rFonts w:ascii="仿宋" w:eastAsia="仿宋" w:hAnsi="仿宋" w:hint="eastAsia"/>
                <w:sz w:val="24"/>
                <w:szCs w:val="24"/>
              </w:rPr>
              <w:t>在资金使用上严格按照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办事处</w:t>
            </w:r>
            <w:r w:rsidRPr="001A6946">
              <w:rPr>
                <w:rFonts w:ascii="仿宋" w:eastAsia="仿宋" w:hAnsi="仿宋" w:hint="eastAsia"/>
                <w:sz w:val="24"/>
                <w:szCs w:val="24"/>
              </w:rPr>
              <w:t>《专项资金管理办法》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等</w:t>
            </w:r>
            <w:r w:rsidRPr="001A6946">
              <w:rPr>
                <w:rFonts w:ascii="仿宋" w:eastAsia="仿宋" w:hAnsi="仿宋" w:hint="eastAsia"/>
                <w:sz w:val="24"/>
                <w:szCs w:val="24"/>
              </w:rPr>
              <w:t>财务管理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制度管理</w:t>
            </w:r>
            <w:r w:rsidR="00B91080">
              <w:rPr>
                <w:rFonts w:ascii="仿宋" w:eastAsia="仿宋" w:hAnsi="仿宋" w:hint="eastAsia"/>
                <w:sz w:val="24"/>
                <w:szCs w:val="24"/>
              </w:rPr>
              <w:t>执行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</w:tr>
      <w:tr w:rsidR="005801F3" w:rsidRPr="002F3154" w:rsidTr="00114E62">
        <w:trPr>
          <w:trHeight w:val="3527"/>
        </w:trPr>
        <w:tc>
          <w:tcPr>
            <w:tcW w:w="1702" w:type="dxa"/>
            <w:vAlign w:val="center"/>
          </w:tcPr>
          <w:p w:rsidR="005801F3" w:rsidRPr="00961403" w:rsidRDefault="005801F3" w:rsidP="009C40E9">
            <w:pPr>
              <w:spacing w:line="260" w:lineRule="exac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项目绩效情况（项目成本控制、节约情况、项目完成进度和质量情况、经济效益和社会效果情况、受益群众和服务对象满意度情况等等）</w:t>
            </w:r>
          </w:p>
        </w:tc>
        <w:tc>
          <w:tcPr>
            <w:tcW w:w="7796" w:type="dxa"/>
            <w:gridSpan w:val="2"/>
            <w:vAlign w:val="center"/>
          </w:tcPr>
          <w:p w:rsidR="00DE0917" w:rsidRDefault="00721185" w:rsidP="00B90D35">
            <w:pPr>
              <w:spacing w:line="220" w:lineRule="atLeas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项目资金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拔付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率100%，项目资金使用率100%。</w:t>
            </w:r>
            <w:r w:rsidR="00114E62" w:rsidRPr="00114E62">
              <w:rPr>
                <w:rFonts w:ascii="仿宋" w:eastAsia="仿宋" w:hAnsi="仿宋" w:hint="eastAsia"/>
                <w:sz w:val="24"/>
                <w:szCs w:val="24"/>
              </w:rPr>
              <w:t>6.15特大洪涝灾害</w:t>
            </w:r>
            <w:r w:rsidR="00114E62">
              <w:rPr>
                <w:rFonts w:ascii="仿宋" w:eastAsia="仿宋" w:hAnsi="仿宋" w:hint="eastAsia"/>
                <w:sz w:val="24"/>
                <w:szCs w:val="24"/>
              </w:rPr>
              <w:t>后</w:t>
            </w:r>
            <w:r w:rsidR="00DE0917">
              <w:rPr>
                <w:rFonts w:ascii="仿宋" w:eastAsia="仿宋" w:hAnsi="仿宋" w:hint="eastAsia"/>
                <w:sz w:val="24"/>
                <w:szCs w:val="24"/>
              </w:rPr>
              <w:t>及时清理</w:t>
            </w:r>
            <w:proofErr w:type="gramStart"/>
            <w:r w:rsidR="00114E62">
              <w:rPr>
                <w:rFonts w:ascii="仿宋" w:eastAsia="仿宋" w:hAnsi="仿宋" w:hint="eastAsia"/>
                <w:sz w:val="24"/>
                <w:szCs w:val="24"/>
              </w:rPr>
              <w:t>瘀</w:t>
            </w:r>
            <w:proofErr w:type="gramEnd"/>
            <w:r w:rsidR="00114E62">
              <w:rPr>
                <w:rFonts w:ascii="仿宋" w:eastAsia="仿宋" w:hAnsi="仿宋" w:hint="eastAsia"/>
                <w:sz w:val="24"/>
                <w:szCs w:val="24"/>
              </w:rPr>
              <w:t>泥和垃圾，保证道路畅通，</w:t>
            </w:r>
            <w:r w:rsidR="00114E62" w:rsidRPr="00114E62">
              <w:rPr>
                <w:rFonts w:ascii="仿宋" w:eastAsia="仿宋" w:hAnsi="仿宋" w:hint="eastAsia"/>
                <w:sz w:val="24"/>
                <w:szCs w:val="24"/>
              </w:rPr>
              <w:t>做好灾后疫病预防</w:t>
            </w:r>
            <w:r w:rsidR="00114E62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114E62" w:rsidRPr="00114E62">
              <w:rPr>
                <w:rFonts w:ascii="仿宋" w:eastAsia="仿宋" w:hAnsi="仿宋" w:hint="eastAsia"/>
                <w:sz w:val="24"/>
                <w:szCs w:val="24"/>
              </w:rPr>
              <w:t>在受灾地</w:t>
            </w:r>
            <w:r w:rsidR="00114E62">
              <w:rPr>
                <w:rFonts w:ascii="仿宋" w:eastAsia="仿宋" w:hAnsi="仿宋" w:hint="eastAsia"/>
                <w:sz w:val="24"/>
                <w:szCs w:val="24"/>
              </w:rPr>
              <w:t>区</w:t>
            </w:r>
            <w:r w:rsidR="00114E62" w:rsidRPr="00114E62">
              <w:rPr>
                <w:rFonts w:ascii="仿宋" w:eastAsia="仿宋" w:hAnsi="仿宋" w:hint="eastAsia"/>
                <w:sz w:val="24"/>
                <w:szCs w:val="24"/>
              </w:rPr>
              <w:t>喷洒消毒液</w:t>
            </w:r>
            <w:r w:rsidR="00114E62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DE0917" w:rsidRPr="00DE0917">
              <w:rPr>
                <w:rFonts w:ascii="仿宋" w:eastAsia="仿宋" w:hAnsi="仿宋" w:hint="eastAsia"/>
                <w:sz w:val="24"/>
                <w:szCs w:val="24"/>
              </w:rPr>
              <w:t>切实</w:t>
            </w:r>
            <w:r w:rsidR="00114E62">
              <w:rPr>
                <w:rFonts w:ascii="仿宋" w:eastAsia="仿宋" w:hAnsi="仿宋" w:hint="eastAsia"/>
                <w:sz w:val="24"/>
                <w:szCs w:val="24"/>
              </w:rPr>
              <w:t>保障</w:t>
            </w:r>
            <w:r w:rsidR="00DE0917" w:rsidRPr="00DE0917">
              <w:rPr>
                <w:rFonts w:ascii="仿宋" w:eastAsia="仿宋" w:hAnsi="仿宋" w:hint="eastAsia"/>
                <w:sz w:val="24"/>
                <w:szCs w:val="24"/>
              </w:rPr>
              <w:t>人民群众的生命财产安全</w:t>
            </w:r>
            <w:r w:rsidR="00114E62">
              <w:rPr>
                <w:rFonts w:ascii="仿宋" w:eastAsia="仿宋" w:hAnsi="仿宋" w:hint="eastAsia"/>
                <w:sz w:val="24"/>
                <w:szCs w:val="24"/>
              </w:rPr>
              <w:t>和基本生活，得到受灾群众的好评。</w:t>
            </w:r>
          </w:p>
          <w:p w:rsidR="002F3154" w:rsidRPr="00961403" w:rsidRDefault="002F3154" w:rsidP="00B90D35">
            <w:pPr>
              <w:spacing w:line="220" w:lineRule="atLeas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B6F00" w:rsidRPr="00961403" w:rsidTr="00114E62">
        <w:trPr>
          <w:trHeight w:val="1976"/>
        </w:trPr>
        <w:tc>
          <w:tcPr>
            <w:tcW w:w="1702" w:type="dxa"/>
            <w:vAlign w:val="center"/>
          </w:tcPr>
          <w:p w:rsidR="00DB6F00" w:rsidRPr="00961403" w:rsidRDefault="00DB6F00" w:rsidP="00DB6F00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审核意见</w:t>
            </w:r>
          </w:p>
        </w:tc>
        <w:tc>
          <w:tcPr>
            <w:tcW w:w="3827" w:type="dxa"/>
          </w:tcPr>
          <w:p w:rsidR="00DB6F00" w:rsidRPr="00961403" w:rsidRDefault="00DB6F00" w:rsidP="00D31D50">
            <w:pPr>
              <w:spacing w:line="220" w:lineRule="atLeast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归口管理股室意见：（盖章）</w:t>
            </w:r>
          </w:p>
        </w:tc>
        <w:tc>
          <w:tcPr>
            <w:tcW w:w="3969" w:type="dxa"/>
          </w:tcPr>
          <w:p w:rsidR="00DB6F00" w:rsidRPr="00961403" w:rsidRDefault="00DB6F00" w:rsidP="00D31D50">
            <w:pPr>
              <w:spacing w:line="220" w:lineRule="atLeast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绩效管理股意见：（盖章）</w:t>
            </w:r>
          </w:p>
        </w:tc>
      </w:tr>
    </w:tbl>
    <w:p w:rsidR="005801F3" w:rsidRPr="00961403" w:rsidRDefault="00DB6F00" w:rsidP="00D31D50">
      <w:pPr>
        <w:spacing w:line="220" w:lineRule="atLeast"/>
        <w:rPr>
          <w:rFonts w:ascii="仿宋" w:eastAsia="仿宋" w:hAnsi="仿宋"/>
          <w:sz w:val="24"/>
          <w:szCs w:val="24"/>
        </w:rPr>
      </w:pPr>
      <w:r w:rsidRPr="00961403">
        <w:rPr>
          <w:rFonts w:ascii="仿宋" w:eastAsia="仿宋" w:hAnsi="仿宋" w:hint="eastAsia"/>
          <w:sz w:val="24"/>
          <w:szCs w:val="24"/>
        </w:rPr>
        <w:t>填报人：                               联系电话：</w:t>
      </w:r>
    </w:p>
    <w:sectPr w:rsidR="005801F3" w:rsidRPr="0096140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E6D" w:rsidRDefault="00C87E6D" w:rsidP="00961403">
      <w:pPr>
        <w:spacing w:after="0"/>
      </w:pPr>
      <w:r>
        <w:separator/>
      </w:r>
    </w:p>
  </w:endnote>
  <w:endnote w:type="continuationSeparator" w:id="0">
    <w:p w:rsidR="00C87E6D" w:rsidRDefault="00C87E6D" w:rsidP="009614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E6D" w:rsidRDefault="00C87E6D" w:rsidP="00961403">
      <w:pPr>
        <w:spacing w:after="0"/>
      </w:pPr>
      <w:r>
        <w:separator/>
      </w:r>
    </w:p>
  </w:footnote>
  <w:footnote w:type="continuationSeparator" w:id="0">
    <w:p w:rsidR="00C87E6D" w:rsidRDefault="00C87E6D" w:rsidP="009614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B0AFE"/>
    <w:multiLevelType w:val="hybridMultilevel"/>
    <w:tmpl w:val="579426A4"/>
    <w:lvl w:ilvl="0" w:tplc="CD76D2CC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66D60"/>
    <w:rsid w:val="000672DD"/>
    <w:rsid w:val="00091B8E"/>
    <w:rsid w:val="000F1965"/>
    <w:rsid w:val="00114E62"/>
    <w:rsid w:val="001A6946"/>
    <w:rsid w:val="001E1D66"/>
    <w:rsid w:val="00237484"/>
    <w:rsid w:val="002F3154"/>
    <w:rsid w:val="00323B43"/>
    <w:rsid w:val="003253E7"/>
    <w:rsid w:val="00335AAC"/>
    <w:rsid w:val="00357D2E"/>
    <w:rsid w:val="003C67A3"/>
    <w:rsid w:val="003D37D8"/>
    <w:rsid w:val="003E6159"/>
    <w:rsid w:val="004247FF"/>
    <w:rsid w:val="00426133"/>
    <w:rsid w:val="0043534E"/>
    <w:rsid w:val="004358AB"/>
    <w:rsid w:val="00483FA7"/>
    <w:rsid w:val="00492681"/>
    <w:rsid w:val="005255F9"/>
    <w:rsid w:val="005801F3"/>
    <w:rsid w:val="005923A0"/>
    <w:rsid w:val="00595CCF"/>
    <w:rsid w:val="005D23E6"/>
    <w:rsid w:val="00645908"/>
    <w:rsid w:val="00665164"/>
    <w:rsid w:val="006C674F"/>
    <w:rsid w:val="00721185"/>
    <w:rsid w:val="00730BEF"/>
    <w:rsid w:val="00741EA8"/>
    <w:rsid w:val="008031C9"/>
    <w:rsid w:val="00822F79"/>
    <w:rsid w:val="00836415"/>
    <w:rsid w:val="00841038"/>
    <w:rsid w:val="008838DE"/>
    <w:rsid w:val="008B7726"/>
    <w:rsid w:val="008B775F"/>
    <w:rsid w:val="00914E6C"/>
    <w:rsid w:val="0091602B"/>
    <w:rsid w:val="00961403"/>
    <w:rsid w:val="009B03A0"/>
    <w:rsid w:val="009C40E9"/>
    <w:rsid w:val="00A937CA"/>
    <w:rsid w:val="00B37401"/>
    <w:rsid w:val="00B606EE"/>
    <w:rsid w:val="00B90D35"/>
    <w:rsid w:val="00B91080"/>
    <w:rsid w:val="00BB7DDB"/>
    <w:rsid w:val="00BE5BB6"/>
    <w:rsid w:val="00C22EF4"/>
    <w:rsid w:val="00C87E6D"/>
    <w:rsid w:val="00CC159E"/>
    <w:rsid w:val="00CD1507"/>
    <w:rsid w:val="00D2742E"/>
    <w:rsid w:val="00D31D50"/>
    <w:rsid w:val="00D977C2"/>
    <w:rsid w:val="00DB6F00"/>
    <w:rsid w:val="00DE0917"/>
    <w:rsid w:val="00DE50F0"/>
    <w:rsid w:val="00E03B65"/>
    <w:rsid w:val="00E42B1C"/>
    <w:rsid w:val="00E74B25"/>
    <w:rsid w:val="00FB29AF"/>
    <w:rsid w:val="00FF5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6140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61403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6140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61403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rsid w:val="001E1D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6140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61403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6140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61403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rsid w:val="001E1D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于佳欣</dc:creator>
  <cp:lastModifiedBy>lenovo</cp:lastModifiedBy>
  <cp:revision>2</cp:revision>
  <dcterms:created xsi:type="dcterms:W3CDTF">2017-05-18T07:51:00Z</dcterms:created>
  <dcterms:modified xsi:type="dcterms:W3CDTF">2017-05-18T07:51:00Z</dcterms:modified>
</cp:coreProperties>
</file>