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FA" w:rsidRPr="001500B6" w:rsidRDefault="00874DFA" w:rsidP="00874DFA">
      <w:pPr>
        <w:spacing w:line="660" w:lineRule="exact"/>
        <w:rPr>
          <w:rFonts w:ascii="仿宋_GB2312" w:eastAsia="仿宋_GB2312" w:hAnsi="华文中宋" w:hint="eastAsia"/>
          <w:sz w:val="32"/>
          <w:szCs w:val="32"/>
        </w:rPr>
      </w:pPr>
      <w:r w:rsidRPr="001500B6">
        <w:rPr>
          <w:rFonts w:ascii="仿宋_GB2312" w:eastAsia="仿宋_GB2312" w:hAnsi="华文中宋" w:hint="eastAsia"/>
          <w:sz w:val="32"/>
          <w:szCs w:val="32"/>
        </w:rPr>
        <w:t>附件：</w:t>
      </w:r>
    </w:p>
    <w:p w:rsidR="00874DFA" w:rsidRDefault="00874DFA" w:rsidP="00874DFA">
      <w:pPr>
        <w:spacing w:line="6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株洲市中小学校外教育场所申报表</w:t>
      </w:r>
    </w:p>
    <w:tbl>
      <w:tblPr>
        <w:tblW w:w="87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5"/>
        <w:gridCol w:w="462"/>
        <w:gridCol w:w="334"/>
        <w:gridCol w:w="750"/>
        <w:gridCol w:w="526"/>
        <w:gridCol w:w="1471"/>
        <w:gridCol w:w="87"/>
        <w:gridCol w:w="14"/>
        <w:gridCol w:w="1249"/>
        <w:gridCol w:w="25"/>
        <w:gridCol w:w="543"/>
        <w:gridCol w:w="1535"/>
        <w:gridCol w:w="16"/>
      </w:tblGrid>
      <w:tr w:rsidR="00874DFA" w:rsidTr="00E74997">
        <w:trPr>
          <w:cantSplit/>
          <w:trHeight w:val="588"/>
          <w:jc w:val="center"/>
        </w:trPr>
        <w:tc>
          <w:tcPr>
            <w:tcW w:w="871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一、基本信息：</w:t>
            </w:r>
          </w:p>
        </w:tc>
      </w:tr>
      <w:tr w:rsidR="00874DFA" w:rsidTr="00E74997">
        <w:trPr>
          <w:cantSplit/>
          <w:trHeight w:val="58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申报单位名称</w:t>
            </w: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法人代表</w:t>
            </w: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208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申报单位类型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Style w:val="p9h1"/>
                <w:rFonts w:ascii="仿宋_GB2312" w:eastAsia="仿宋_GB2312" w:hAnsi="Calibri" w:hint="eastAsia"/>
              </w:rPr>
              <w:t>爱国主义教育基地</w:t>
            </w:r>
          </w:p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Style w:val="p9h1"/>
                <w:rFonts w:ascii="仿宋_GB2312" w:eastAsia="仿宋_GB2312" w:hAnsi="Calibri" w:hint="eastAsia"/>
              </w:rPr>
              <w:t>科普</w:t>
            </w:r>
            <w:r>
              <w:rPr>
                <w:rStyle w:val="p9h1"/>
                <w:rFonts w:ascii="仿宋_GB2312" w:eastAsia="仿宋_GB2312" w:hAnsi="宋体" w:hint="eastAsia"/>
              </w:rPr>
              <w:t>教育基地（包括环保基地、消防教育基地、学校实验研究基地（室）等）</w:t>
            </w:r>
          </w:p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Style w:val="p9h1"/>
                <w:rFonts w:ascii="仿宋_GB2312" w:eastAsia="仿宋_GB2312" w:hAnsi="Calibri" w:hint="eastAsia"/>
              </w:rPr>
              <w:t>文化事业场馆（包括图书馆、博物馆、档案馆、展览馆、纪念馆等）</w:t>
            </w:r>
          </w:p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Style w:val="p9h1"/>
                <w:rFonts w:ascii="仿宋_GB2312" w:eastAsia="仿宋_GB2312" w:hAnsi="Calibri" w:hint="eastAsia"/>
              </w:rPr>
              <w:t>企业实训基地（包括企业研发基地、重大工程基地等）</w:t>
            </w:r>
          </w:p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Style w:val="p9h1"/>
                <w:rFonts w:ascii="仿宋_GB2312" w:hAnsi="Calibri" w:hint="eastAsia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</w:t>
            </w:r>
            <w:r>
              <w:rPr>
                <w:rStyle w:val="p9h1"/>
                <w:rFonts w:ascii="仿宋_GB2312" w:eastAsia="仿宋_GB2312" w:hAnsi="Calibri" w:hint="eastAsia"/>
              </w:rPr>
              <w:t>历史文化景点</w:t>
            </w:r>
          </w:p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Fonts w:hAnsi="宋体" w:hint="eastAsia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□学生综合实践基地</w:t>
            </w:r>
          </w:p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</w:t>
            </w:r>
            <w:r>
              <w:rPr>
                <w:rStyle w:val="p9h1"/>
                <w:rFonts w:ascii="仿宋_GB2312" w:eastAsia="仿宋_GB2312" w:hAnsi="Calibri" w:hint="eastAsia"/>
              </w:rPr>
              <w:t>其他有条件向中小学生开展社会实践的企事业单位和机构</w:t>
            </w:r>
          </w:p>
        </w:tc>
      </w:tr>
      <w:tr w:rsidR="00874DFA" w:rsidTr="00E74997">
        <w:trPr>
          <w:cantSplit/>
          <w:trHeight w:val="656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上级主管单位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656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拟申报的</w:t>
            </w:r>
          </w:p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基地名称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基地负责人姓      名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644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通信地址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邮政编码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652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单位电话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传    真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58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基地联系人姓名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联系人手机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58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联系人电子邮箱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71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现有可提供实践</w:t>
            </w:r>
          </w:p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活动场所的面积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□100</w:t>
            </w:r>
            <w:smartTag w:uri="urn:schemas-microsoft-com:office:smarttags" w:element="chmetcnv">
              <w:smartTagPr>
                <w:attr w:name="SourceValue" w:val="300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仿宋_GB2312" w:eastAsia="仿宋_GB2312" w:hAnsi="宋体" w:hint="eastAsia"/>
                  <w:szCs w:val="21"/>
                </w:rPr>
                <w:t>-300平方米</w:t>
              </w:r>
            </w:smartTag>
            <w:r>
              <w:rPr>
                <w:rFonts w:ascii="仿宋_GB2312" w:eastAsia="仿宋_GB2312" w:hAnsi="宋体" w:hint="eastAsia"/>
                <w:szCs w:val="21"/>
              </w:rPr>
              <w:t xml:space="preserve">    □300</w:t>
            </w:r>
            <w:smartTag w:uri="urn:schemas-microsoft-com:office:smarttags" w:element="chmetcnv">
              <w:smartTagPr>
                <w:attr w:name="SourceValue" w:val="800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仿宋_GB2312" w:eastAsia="仿宋_GB2312" w:hAnsi="宋体" w:hint="eastAsia"/>
                  <w:szCs w:val="21"/>
                </w:rPr>
                <w:t>-800平方米</w:t>
              </w:r>
            </w:smartTag>
            <w:r>
              <w:rPr>
                <w:rFonts w:ascii="仿宋_GB2312" w:eastAsia="仿宋_GB2312" w:hAnsi="宋体" w:hint="eastAsia"/>
                <w:szCs w:val="21"/>
              </w:rPr>
              <w:t xml:space="preserve">    □</w:t>
            </w:r>
            <w:smartTag w:uri="urn:schemas-microsoft-com:office:smarttags" w:element="chmetcnv">
              <w:smartTagPr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宋体" w:hint="eastAsia"/>
                  <w:szCs w:val="21"/>
                </w:rPr>
                <w:t>800平方米</w:t>
              </w:r>
            </w:smartTag>
            <w:r>
              <w:rPr>
                <w:rFonts w:ascii="仿宋_GB2312" w:eastAsia="仿宋_GB2312" w:hAnsi="宋体" w:hint="eastAsia"/>
                <w:szCs w:val="21"/>
              </w:rPr>
              <w:t>以上</w:t>
            </w:r>
          </w:p>
        </w:tc>
      </w:tr>
      <w:tr w:rsidR="00874DFA" w:rsidTr="00E74997">
        <w:trPr>
          <w:cantSplit/>
          <w:trHeight w:val="71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日容纳学生人数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123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支持实践活动</w:t>
            </w:r>
          </w:p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优惠政策及经费来源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cantSplit/>
          <w:trHeight w:val="1539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已有哪些教育资料及制品（图书、光盘等，如有，请作为附件材料一同报送）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1177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获奖情况</w:t>
            </w:r>
          </w:p>
        </w:tc>
        <w:tc>
          <w:tcPr>
            <w:tcW w:w="6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446"/>
          <w:jc w:val="center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二、工作人员情况：</w:t>
            </w:r>
          </w:p>
        </w:tc>
      </w:tr>
      <w:tr w:rsidR="00874DFA" w:rsidTr="00E74997">
        <w:trPr>
          <w:gridAfter w:val="1"/>
          <w:wAfter w:w="11" w:type="dxa"/>
          <w:cantSplit/>
          <w:trHeight w:val="611"/>
          <w:jc w:val="center"/>
        </w:trPr>
        <w:tc>
          <w:tcPr>
            <w:tcW w:w="32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工作人员数</w:t>
            </w:r>
          </w:p>
        </w:tc>
        <w:tc>
          <w:tcPr>
            <w:tcW w:w="5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       名，  兼职       名</w:t>
            </w:r>
          </w:p>
        </w:tc>
      </w:tr>
      <w:tr w:rsidR="00874DFA" w:rsidTr="00E74997">
        <w:trPr>
          <w:gridAfter w:val="1"/>
          <w:wAfter w:w="11" w:type="dxa"/>
          <w:cantSplit/>
          <w:trHeight w:val="465"/>
          <w:jc w:val="center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骨干工作人员（包括专兼职）情况：</w:t>
            </w:r>
          </w:p>
        </w:tc>
      </w:tr>
      <w:tr w:rsidR="00874DFA" w:rsidTr="00E74997">
        <w:trPr>
          <w:gridAfter w:val="1"/>
          <w:wAfter w:w="11" w:type="dxa"/>
          <w:cantSplit/>
          <w:trHeight w:val="454"/>
          <w:jc w:val="center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职称职务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874DFA" w:rsidTr="00E74997">
        <w:trPr>
          <w:gridAfter w:val="1"/>
          <w:wAfter w:w="11" w:type="dxa"/>
          <w:cantSplit/>
          <w:trHeight w:val="465"/>
          <w:jc w:val="center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465"/>
          <w:jc w:val="center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465"/>
          <w:jc w:val="center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465"/>
          <w:jc w:val="center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465"/>
          <w:jc w:val="center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9493"/>
          <w:jc w:val="center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4DFA" w:rsidRDefault="00874DFA" w:rsidP="00E74997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三、能为中小学生社会实践活动提供的条件（包括基础条件、内容设置、活动形式、时间安排、人员安排、服务质量、安全保障等内容）：</w:t>
            </w:r>
          </w:p>
          <w:p w:rsidR="00874DFA" w:rsidRDefault="00874DFA" w:rsidP="00874DFA">
            <w:pPr>
              <w:adjustRightInd w:val="0"/>
              <w:snapToGrid w:val="0"/>
              <w:spacing w:beforeLines="50" w:line="336" w:lineRule="auto"/>
              <w:rPr>
                <w:rFonts w:ascii="仿宋_GB2312" w:eastAsia="仿宋_GB2312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spacing w:line="336" w:lineRule="auto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874DFA" w:rsidTr="00E74997">
        <w:trPr>
          <w:gridAfter w:val="1"/>
          <w:wAfter w:w="11" w:type="dxa"/>
          <w:cantSplit/>
          <w:trHeight w:val="2476"/>
          <w:jc w:val="center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四、单位意见：</w:t>
            </w:r>
          </w:p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874DFA">
            <w:pPr>
              <w:adjustRightInd w:val="0"/>
              <w:snapToGrid w:val="0"/>
              <w:spacing w:beforeLines="50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法人代表（签字）                                单位（盖章）</w:t>
            </w:r>
          </w:p>
          <w:p w:rsidR="00874DFA" w:rsidRDefault="00874DFA" w:rsidP="00874DFA">
            <w:pPr>
              <w:adjustRightInd w:val="0"/>
              <w:snapToGrid w:val="0"/>
              <w:spacing w:beforeLines="50"/>
              <w:ind w:firstLineChars="2700" w:firstLine="6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874DFA" w:rsidTr="00E74997">
        <w:trPr>
          <w:gridAfter w:val="1"/>
          <w:wAfter w:w="11" w:type="dxa"/>
          <w:cantSplit/>
          <w:trHeight w:val="3109"/>
          <w:jc w:val="center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五、主管部门推荐意见：</w:t>
            </w: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负责人（签字）                                  单位（盖章）</w:t>
            </w:r>
          </w:p>
          <w:p w:rsidR="00874DFA" w:rsidRDefault="00874DFA" w:rsidP="00E74997">
            <w:pPr>
              <w:adjustRightInd w:val="0"/>
              <w:snapToGrid w:val="0"/>
              <w:ind w:firstLineChars="2400" w:firstLine="57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年     月    日</w:t>
            </w:r>
          </w:p>
        </w:tc>
      </w:tr>
      <w:tr w:rsidR="00874DFA" w:rsidTr="00E74997">
        <w:trPr>
          <w:gridAfter w:val="1"/>
          <w:wAfter w:w="11" w:type="dxa"/>
          <w:cantSplit/>
          <w:trHeight w:val="3263"/>
          <w:jc w:val="center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六、社会实践基地（项目）评估专家意见：</w:t>
            </w: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专家组成员（签字）：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</w:p>
          <w:p w:rsidR="00874DFA" w:rsidRDefault="00874DFA" w:rsidP="00874DFA">
            <w:pPr>
              <w:adjustRightInd w:val="0"/>
              <w:snapToGrid w:val="0"/>
              <w:spacing w:beforeLines="50"/>
              <w:ind w:firstLineChars="2407" w:firstLine="577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年    月    日</w:t>
            </w:r>
          </w:p>
        </w:tc>
      </w:tr>
      <w:tr w:rsidR="00874DFA" w:rsidTr="00874DFA">
        <w:trPr>
          <w:gridAfter w:val="1"/>
          <w:wAfter w:w="11" w:type="dxa"/>
          <w:cantSplit/>
          <w:trHeight w:val="3002"/>
          <w:jc w:val="center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七、市教育局意见：</w:t>
            </w: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874DFA" w:rsidRDefault="00874DFA" w:rsidP="00E74997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</w:t>
            </w:r>
          </w:p>
          <w:p w:rsidR="00874DFA" w:rsidRDefault="00874DFA" w:rsidP="00874DFA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年     月    日</w:t>
            </w:r>
          </w:p>
        </w:tc>
      </w:tr>
    </w:tbl>
    <w:p w:rsidR="008D500B" w:rsidRPr="00874DFA" w:rsidRDefault="008D500B"/>
    <w:sectPr w:rsidR="008D500B" w:rsidRPr="00874DFA" w:rsidSect="008D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3D3" w:rsidRDefault="000F73D3" w:rsidP="00874DFA">
      <w:r>
        <w:separator/>
      </w:r>
    </w:p>
  </w:endnote>
  <w:endnote w:type="continuationSeparator" w:id="1">
    <w:p w:rsidR="000F73D3" w:rsidRDefault="000F73D3" w:rsidP="00874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3D3" w:rsidRDefault="000F73D3" w:rsidP="00874DFA">
      <w:r>
        <w:separator/>
      </w:r>
    </w:p>
  </w:footnote>
  <w:footnote w:type="continuationSeparator" w:id="1">
    <w:p w:rsidR="000F73D3" w:rsidRDefault="000F73D3" w:rsidP="00874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DFA"/>
    <w:rsid w:val="000F73D3"/>
    <w:rsid w:val="00637993"/>
    <w:rsid w:val="00744D1A"/>
    <w:rsid w:val="00874DFA"/>
    <w:rsid w:val="008D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FA"/>
    <w:pPr>
      <w:widowControl w:val="0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4D1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D1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874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D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DFA"/>
    <w:rPr>
      <w:sz w:val="18"/>
      <w:szCs w:val="18"/>
    </w:rPr>
  </w:style>
  <w:style w:type="character" w:customStyle="1" w:styleId="p9h1">
    <w:name w:val="p9h1"/>
    <w:basedOn w:val="a0"/>
    <w:rsid w:val="00874DFA"/>
    <w:rPr>
      <w:rFonts w:ascii="Times New Roman" w:hAnsi="Times New Roman" w:cs="Times New Roman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2017-11-15T08:20:00Z</dcterms:created>
  <dcterms:modified xsi:type="dcterms:W3CDTF">2017-11-15T08:21:00Z</dcterms:modified>
</cp:coreProperties>
</file>