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AF" w:rsidRDefault="00924FAF">
      <w:pPr>
        <w:widowControl/>
        <w:jc w:val="center"/>
        <w:rPr>
          <w:rFonts w:hint="eastAsia"/>
          <w:b/>
          <w:bCs/>
          <w:kern w:val="0"/>
          <w:sz w:val="44"/>
          <w:szCs w:val="44"/>
        </w:rPr>
      </w:pPr>
    </w:p>
    <w:p w:rsidR="00001CAC" w:rsidRDefault="00001CAC">
      <w:pPr>
        <w:widowControl/>
        <w:jc w:val="center"/>
        <w:rPr>
          <w:b/>
          <w:bCs/>
          <w:kern w:val="0"/>
          <w:sz w:val="44"/>
          <w:szCs w:val="44"/>
        </w:rPr>
      </w:pPr>
      <w:r>
        <w:rPr>
          <w:rFonts w:hint="eastAsia"/>
          <w:b/>
          <w:bCs/>
          <w:kern w:val="0"/>
          <w:sz w:val="44"/>
          <w:szCs w:val="44"/>
        </w:rPr>
        <w:t>醴陵市查处违法建设监察大队</w:t>
      </w:r>
    </w:p>
    <w:p w:rsidR="00924FAF" w:rsidRDefault="00924FAF">
      <w:pPr>
        <w:widowControl/>
        <w:jc w:val="center"/>
        <w:rPr>
          <w:b/>
          <w:bCs/>
          <w:kern w:val="0"/>
          <w:sz w:val="44"/>
          <w:szCs w:val="44"/>
        </w:rPr>
      </w:pPr>
      <w:r>
        <w:rPr>
          <w:b/>
          <w:bCs/>
          <w:kern w:val="0"/>
          <w:sz w:val="44"/>
          <w:szCs w:val="44"/>
        </w:rPr>
        <w:t>201</w:t>
      </w:r>
      <w:r>
        <w:rPr>
          <w:rFonts w:hint="eastAsia"/>
          <w:b/>
          <w:bCs/>
          <w:kern w:val="0"/>
          <w:sz w:val="44"/>
          <w:szCs w:val="44"/>
        </w:rPr>
        <w:t>6</w:t>
      </w:r>
      <w:r>
        <w:rPr>
          <w:b/>
          <w:bCs/>
          <w:kern w:val="0"/>
          <w:sz w:val="44"/>
          <w:szCs w:val="44"/>
        </w:rPr>
        <w:t>年</w:t>
      </w:r>
      <w:r>
        <w:rPr>
          <w:rFonts w:hint="eastAsia"/>
          <w:b/>
          <w:bCs/>
          <w:kern w:val="0"/>
          <w:sz w:val="44"/>
          <w:szCs w:val="44"/>
        </w:rPr>
        <w:t>度</w:t>
      </w:r>
      <w:r>
        <w:rPr>
          <w:b/>
          <w:bCs/>
          <w:kern w:val="0"/>
          <w:sz w:val="44"/>
          <w:szCs w:val="44"/>
        </w:rPr>
        <w:t>部门</w:t>
      </w:r>
      <w:r>
        <w:rPr>
          <w:rFonts w:hint="eastAsia"/>
          <w:b/>
          <w:bCs/>
          <w:kern w:val="0"/>
          <w:sz w:val="44"/>
          <w:szCs w:val="44"/>
        </w:rPr>
        <w:t>决算公开</w:t>
      </w:r>
    </w:p>
    <w:p w:rsidR="00907972" w:rsidRDefault="00907972">
      <w:pPr>
        <w:widowControl/>
        <w:jc w:val="center"/>
        <w:rPr>
          <w:b/>
          <w:bCs/>
          <w:kern w:val="0"/>
          <w:sz w:val="44"/>
          <w:szCs w:val="44"/>
        </w:rPr>
      </w:pPr>
    </w:p>
    <w:p w:rsidR="00907972" w:rsidRDefault="00907972" w:rsidP="00907972">
      <w:pPr>
        <w:widowControl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kern w:val="0"/>
          <w:sz w:val="32"/>
          <w:szCs w:val="32"/>
        </w:rPr>
        <w:t>第一部分  醴陵市查处违法建设监察大队概况</w:t>
      </w:r>
    </w:p>
    <w:p w:rsidR="00924FAF" w:rsidRPr="0000170A" w:rsidRDefault="00924FAF" w:rsidP="0000170A">
      <w:pPr>
        <w:widowControl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00170A">
        <w:rPr>
          <w:rFonts w:ascii="仿宋_GB2312" w:eastAsia="仿宋_GB2312" w:hint="eastAsia"/>
          <w:bCs/>
          <w:kern w:val="0"/>
          <w:sz w:val="32"/>
          <w:szCs w:val="32"/>
        </w:rPr>
        <w:t>一、主要职能</w:t>
      </w:r>
    </w:p>
    <w:p w:rsidR="00844B81" w:rsidRPr="00366F47" w:rsidRDefault="00844B81" w:rsidP="00844B81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66F47">
        <w:rPr>
          <w:rFonts w:ascii="仿宋_GB2312" w:eastAsia="仿宋_GB2312" w:hAnsi="宋体" w:cs="仿宋_GB2312" w:hint="eastAsia"/>
          <w:sz w:val="30"/>
          <w:szCs w:val="30"/>
        </w:rPr>
        <w:t>（一）按市委、市政府的安排部署和项目建设需要，依法按程序组织实施对四街两区控违内存量违法建设的强制拆除。</w:t>
      </w:r>
    </w:p>
    <w:p w:rsidR="00844B81" w:rsidRPr="00366F47" w:rsidRDefault="00844B81" w:rsidP="00844B81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66F47">
        <w:rPr>
          <w:rFonts w:ascii="仿宋_GB2312" w:eastAsia="仿宋_GB2312" w:hAnsi="宋体" w:cs="仿宋_GB2312" w:hint="eastAsia"/>
          <w:sz w:val="30"/>
          <w:szCs w:val="30"/>
        </w:rPr>
        <w:t>（二）履行对四街两区控违工作的督查，发现新增违法建设及时制止并通报给所属四街两区。</w:t>
      </w:r>
    </w:p>
    <w:p w:rsidR="00844B81" w:rsidRPr="00366F47" w:rsidRDefault="00844B81" w:rsidP="00844B81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66F47">
        <w:rPr>
          <w:rFonts w:ascii="仿宋_GB2312" w:eastAsia="仿宋_GB2312" w:hAnsi="宋体" w:cs="仿宋_GB2312" w:hint="eastAsia"/>
          <w:sz w:val="30"/>
          <w:szCs w:val="30"/>
        </w:rPr>
        <w:t>（三）协助四街两区对新增违法建设进行拆除。</w:t>
      </w:r>
    </w:p>
    <w:p w:rsidR="00844B81" w:rsidRPr="00366F47" w:rsidRDefault="00844B81" w:rsidP="00844B81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66F47">
        <w:rPr>
          <w:rFonts w:ascii="仿宋_GB2312" w:eastAsia="仿宋_GB2312" w:hAnsi="宋体" w:cs="仿宋_GB2312" w:hint="eastAsia"/>
          <w:sz w:val="30"/>
          <w:szCs w:val="30"/>
        </w:rPr>
        <w:t>（四）及时上报新增违法建设的信息，适时监控和上报各类网络舆情。</w:t>
      </w:r>
    </w:p>
    <w:p w:rsidR="00844B81" w:rsidRPr="00366F47" w:rsidRDefault="00844B81" w:rsidP="00844B81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66F47">
        <w:rPr>
          <w:rFonts w:ascii="仿宋_GB2312" w:eastAsia="仿宋_GB2312" w:hAnsi="宋体" w:cs="仿宋_GB2312" w:hint="eastAsia"/>
          <w:sz w:val="30"/>
          <w:szCs w:val="30"/>
        </w:rPr>
        <w:t>（五）协调对市城市规划区内违法建设进行摸底。</w:t>
      </w:r>
    </w:p>
    <w:p w:rsidR="00844B81" w:rsidRPr="00366F47" w:rsidRDefault="00844B81" w:rsidP="00844B81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66F47">
        <w:rPr>
          <w:rFonts w:ascii="仿宋_GB2312" w:eastAsia="仿宋_GB2312" w:hAnsi="宋体" w:cs="仿宋_GB2312" w:hint="eastAsia"/>
          <w:sz w:val="30"/>
          <w:szCs w:val="30"/>
        </w:rPr>
        <w:t>（六）完成市委、市政府交办的其他工作任务。</w:t>
      </w:r>
    </w:p>
    <w:p w:rsidR="00051FFF" w:rsidRPr="00051FFF" w:rsidRDefault="00051FFF" w:rsidP="00051FFF">
      <w:pPr>
        <w:widowControl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051FFF">
        <w:rPr>
          <w:rFonts w:ascii="仿宋_GB2312" w:eastAsia="仿宋_GB2312" w:hint="eastAsia"/>
          <w:bCs/>
          <w:kern w:val="0"/>
          <w:sz w:val="32"/>
          <w:szCs w:val="32"/>
        </w:rPr>
        <w:t>二、部门决算单位构成</w:t>
      </w:r>
    </w:p>
    <w:p w:rsidR="00844B81" w:rsidRPr="00051FFF" w:rsidRDefault="00EE13D0" w:rsidP="00844B81">
      <w:pPr>
        <w:widowControl/>
        <w:shd w:val="clear" w:color="auto" w:fill="FFFFFF"/>
        <w:tabs>
          <w:tab w:val="left" w:pos="1800"/>
          <w:tab w:val="left" w:pos="2220"/>
        </w:tabs>
        <w:spacing w:line="600" w:lineRule="exact"/>
        <w:ind w:firstLine="72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纳入</w:t>
      </w:r>
      <w:r w:rsidR="00844B81" w:rsidRPr="00051FFF">
        <w:rPr>
          <w:rFonts w:ascii="仿宋_GB2312" w:eastAsia="仿宋_GB2312" w:hAnsi="宋体" w:cs="宋体" w:hint="eastAsia"/>
          <w:kern w:val="0"/>
          <w:sz w:val="30"/>
          <w:szCs w:val="30"/>
        </w:rPr>
        <w:t>部门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决算单位的为本部门一个，</w:t>
      </w:r>
      <w:r w:rsidR="00844B81" w:rsidRPr="00051FFF">
        <w:rPr>
          <w:rFonts w:ascii="仿宋_GB2312" w:eastAsia="仿宋_GB2312" w:hAnsi="宋体" w:cs="宋体" w:hint="eastAsia"/>
          <w:kern w:val="0"/>
          <w:sz w:val="30"/>
          <w:szCs w:val="30"/>
        </w:rPr>
        <w:t>无下属</w:t>
      </w:r>
      <w:r w:rsidR="007F18B7">
        <w:rPr>
          <w:rFonts w:ascii="仿宋_GB2312" w:eastAsia="仿宋_GB2312" w:hAnsi="宋体" w:cs="宋体" w:hint="eastAsia"/>
          <w:kern w:val="0"/>
          <w:sz w:val="30"/>
          <w:szCs w:val="30"/>
        </w:rPr>
        <w:t>决算</w:t>
      </w:r>
      <w:r w:rsidR="00844B81" w:rsidRPr="00051FFF">
        <w:rPr>
          <w:rFonts w:ascii="仿宋_GB2312" w:eastAsia="仿宋_GB2312" w:hAnsi="宋体" w:cs="宋体" w:hint="eastAsia"/>
          <w:kern w:val="0"/>
          <w:sz w:val="30"/>
          <w:szCs w:val="30"/>
        </w:rPr>
        <w:t>单位。</w:t>
      </w:r>
    </w:p>
    <w:p w:rsidR="00F0026A" w:rsidRDefault="00F0026A" w:rsidP="00B46825">
      <w:pPr>
        <w:widowControl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kern w:val="0"/>
          <w:sz w:val="32"/>
          <w:szCs w:val="32"/>
        </w:rPr>
        <w:t xml:space="preserve">第二部分  </w:t>
      </w:r>
      <w:r w:rsidRPr="002F42DC">
        <w:rPr>
          <w:rFonts w:ascii="仿宋_GB2312" w:eastAsia="仿宋_GB2312" w:hint="eastAsia"/>
          <w:b/>
          <w:kern w:val="0"/>
          <w:sz w:val="32"/>
          <w:szCs w:val="32"/>
        </w:rPr>
        <w:t>醴陵市查处违法建设监察大队</w:t>
      </w:r>
      <w:r>
        <w:rPr>
          <w:rFonts w:ascii="仿宋_GB2312" w:eastAsia="仿宋_GB2312" w:hint="eastAsia"/>
          <w:b/>
          <w:bCs/>
          <w:kern w:val="0"/>
          <w:sz w:val="32"/>
          <w:szCs w:val="32"/>
        </w:rPr>
        <w:t>2016年度部门决算情况说明</w:t>
      </w:r>
    </w:p>
    <w:p w:rsidR="00924FAF" w:rsidRPr="00F0026A" w:rsidRDefault="00924FAF" w:rsidP="00F0026A">
      <w:pPr>
        <w:widowControl/>
        <w:spacing w:line="600" w:lineRule="exact"/>
        <w:ind w:firstLineChars="98" w:firstLine="314"/>
        <w:jc w:val="left"/>
        <w:rPr>
          <w:rFonts w:ascii="仿宋_GB2312" w:eastAsia="仿宋_GB2312"/>
          <w:bCs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t>一、</w:t>
      </w:r>
      <w:r w:rsidR="00B542D7" w:rsidRPr="00F0026A">
        <w:rPr>
          <w:rFonts w:ascii="仿宋_GB2312" w:eastAsia="仿宋_GB2312" w:hint="eastAsia"/>
          <w:kern w:val="0"/>
          <w:sz w:val="32"/>
          <w:szCs w:val="32"/>
        </w:rPr>
        <w:t>关于</w:t>
      </w:r>
      <w:r w:rsidR="00C31B74" w:rsidRPr="00F0026A">
        <w:rPr>
          <w:rFonts w:ascii="仿宋_GB2312" w:eastAsia="仿宋_GB2312" w:hint="eastAsia"/>
          <w:kern w:val="0"/>
          <w:sz w:val="32"/>
          <w:szCs w:val="32"/>
        </w:rPr>
        <w:t>醴陵市查处违法建设监察大队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2016年度收入支出决算总体情况说明</w:t>
      </w:r>
    </w:p>
    <w:p w:rsidR="00050B42" w:rsidRPr="00777CDF" w:rsidRDefault="00A96BC2" w:rsidP="00050B42">
      <w:pPr>
        <w:widowControl/>
        <w:ind w:firstLineChars="196" w:firstLine="627"/>
        <w:rPr>
          <w:rFonts w:ascii="仿宋_GB2312" w:eastAsia="仿宋_GB2312"/>
          <w:kern w:val="0"/>
          <w:sz w:val="32"/>
          <w:szCs w:val="32"/>
        </w:rPr>
      </w:pPr>
      <w:r w:rsidRPr="00777CDF">
        <w:rPr>
          <w:rFonts w:ascii="仿宋_GB2312" w:eastAsia="仿宋_GB2312" w:hint="eastAsia"/>
          <w:kern w:val="0"/>
          <w:sz w:val="32"/>
          <w:szCs w:val="32"/>
        </w:rPr>
        <w:lastRenderedPageBreak/>
        <w:t>本年度收入总计</w:t>
      </w:r>
      <w:r w:rsidR="00E860AE" w:rsidRPr="00777CDF">
        <w:rPr>
          <w:rFonts w:ascii="仿宋_GB2312" w:eastAsia="仿宋_GB2312" w:hint="eastAsia"/>
          <w:kern w:val="0"/>
          <w:sz w:val="32"/>
          <w:szCs w:val="32"/>
        </w:rPr>
        <w:t>532.46</w:t>
      </w:r>
      <w:r w:rsidRPr="00777CDF">
        <w:rPr>
          <w:rFonts w:ascii="仿宋_GB2312" w:eastAsia="仿宋_GB2312" w:hint="eastAsia"/>
          <w:kern w:val="0"/>
          <w:sz w:val="32"/>
          <w:szCs w:val="32"/>
        </w:rPr>
        <w:t>万</w:t>
      </w:r>
      <w:r w:rsidR="006A0D3E" w:rsidRPr="00777CDF">
        <w:rPr>
          <w:rFonts w:ascii="仿宋_GB2312" w:eastAsia="仿宋_GB2312" w:hint="eastAsia"/>
          <w:kern w:val="0"/>
          <w:sz w:val="32"/>
          <w:szCs w:val="32"/>
        </w:rPr>
        <w:t>元</w:t>
      </w:r>
      <w:r w:rsidR="00B3079A" w:rsidRPr="00777CDF">
        <w:rPr>
          <w:rFonts w:ascii="仿宋_GB2312" w:eastAsia="仿宋_GB2312" w:hint="eastAsia"/>
          <w:kern w:val="0"/>
          <w:sz w:val="32"/>
          <w:szCs w:val="32"/>
        </w:rPr>
        <w:t>，比上年决算数增加</w:t>
      </w:r>
      <w:r w:rsidR="00D46B80" w:rsidRPr="00777CDF">
        <w:rPr>
          <w:rFonts w:ascii="仿宋_GB2312" w:eastAsia="仿宋_GB2312" w:hint="eastAsia"/>
          <w:kern w:val="0"/>
          <w:sz w:val="32"/>
          <w:szCs w:val="32"/>
        </w:rPr>
        <w:t>125.70</w:t>
      </w:r>
      <w:r w:rsidR="00B3079A" w:rsidRPr="00777CDF">
        <w:rPr>
          <w:rFonts w:ascii="仿宋_GB2312" w:eastAsia="仿宋_GB2312" w:hint="eastAsia"/>
          <w:kern w:val="0"/>
          <w:sz w:val="32"/>
          <w:szCs w:val="32"/>
        </w:rPr>
        <w:t>万</w:t>
      </w:r>
      <w:r w:rsidR="006A0D3E" w:rsidRPr="00777CDF">
        <w:rPr>
          <w:rFonts w:ascii="仿宋_GB2312" w:eastAsia="仿宋_GB2312" w:hint="eastAsia"/>
          <w:kern w:val="0"/>
          <w:sz w:val="32"/>
          <w:szCs w:val="32"/>
        </w:rPr>
        <w:t>元</w:t>
      </w:r>
      <w:r w:rsidR="00B3079A" w:rsidRPr="00777CDF">
        <w:rPr>
          <w:rFonts w:ascii="仿宋_GB2312" w:eastAsia="仿宋_GB2312" w:hint="eastAsia"/>
          <w:kern w:val="0"/>
          <w:sz w:val="32"/>
          <w:szCs w:val="32"/>
        </w:rPr>
        <w:t>；本年支出总计508.95万</w:t>
      </w:r>
      <w:r w:rsidR="006A0D3E" w:rsidRPr="00777CDF">
        <w:rPr>
          <w:rFonts w:ascii="仿宋_GB2312" w:eastAsia="仿宋_GB2312" w:hint="eastAsia"/>
          <w:kern w:val="0"/>
          <w:sz w:val="32"/>
          <w:szCs w:val="32"/>
        </w:rPr>
        <w:t>元</w:t>
      </w:r>
      <w:r w:rsidR="00B3079A" w:rsidRPr="00777CDF">
        <w:rPr>
          <w:rFonts w:ascii="仿宋_GB2312" w:eastAsia="仿宋_GB2312" w:hint="eastAsia"/>
          <w:kern w:val="0"/>
          <w:sz w:val="32"/>
          <w:szCs w:val="32"/>
        </w:rPr>
        <w:t>，比上年决算数增加154.16万</w:t>
      </w:r>
      <w:r w:rsidR="006A0D3E" w:rsidRPr="00777CDF">
        <w:rPr>
          <w:rFonts w:ascii="仿宋_GB2312" w:eastAsia="仿宋_GB2312" w:hint="eastAsia"/>
          <w:kern w:val="0"/>
          <w:sz w:val="32"/>
          <w:szCs w:val="32"/>
        </w:rPr>
        <w:t>元</w:t>
      </w:r>
      <w:r w:rsidR="009421E6" w:rsidRPr="00777CDF">
        <w:rPr>
          <w:rFonts w:ascii="仿宋_GB2312" w:eastAsia="仿宋_GB2312" w:hint="eastAsia"/>
          <w:kern w:val="0"/>
          <w:sz w:val="32"/>
          <w:szCs w:val="32"/>
        </w:rPr>
        <w:t>；</w:t>
      </w:r>
      <w:r w:rsidR="00297291" w:rsidRPr="00777CDF">
        <w:rPr>
          <w:rFonts w:ascii="仿宋_GB2312" w:eastAsia="仿宋_GB2312" w:hint="eastAsia"/>
          <w:kern w:val="0"/>
          <w:sz w:val="32"/>
          <w:szCs w:val="32"/>
        </w:rPr>
        <w:t>年末结转和结余23.51万元</w:t>
      </w:r>
      <w:r w:rsidR="00B3079A" w:rsidRPr="00777CDF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924FAF" w:rsidRPr="00F0026A" w:rsidRDefault="00924FAF" w:rsidP="00F0026A">
      <w:pPr>
        <w:widowControl/>
        <w:ind w:firstLineChars="196" w:firstLine="627"/>
        <w:rPr>
          <w:rFonts w:ascii="仿宋_GB2312" w:eastAsia="仿宋_GB2312"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t>二、关于</w:t>
      </w:r>
      <w:r w:rsidR="00B542D7" w:rsidRPr="00F0026A">
        <w:rPr>
          <w:rFonts w:ascii="仿宋_GB2312" w:eastAsia="仿宋_GB2312" w:hint="eastAsia"/>
          <w:kern w:val="0"/>
          <w:sz w:val="32"/>
          <w:szCs w:val="32"/>
        </w:rPr>
        <w:t>醴陵市查处违法建设监察大队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2016年度收入决算情况说明</w:t>
      </w:r>
    </w:p>
    <w:p w:rsidR="00CA5309" w:rsidRPr="00F0026A" w:rsidRDefault="00CA5309" w:rsidP="00050B42">
      <w:pPr>
        <w:widowControl/>
        <w:ind w:firstLineChars="196" w:firstLine="627"/>
        <w:rPr>
          <w:rFonts w:ascii="仿宋_GB2312" w:eastAsia="仿宋_GB2312"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t>本年收入总计</w:t>
      </w:r>
      <w:r w:rsidR="0016008F" w:rsidRPr="00F0026A">
        <w:rPr>
          <w:rFonts w:ascii="仿宋_GB2312" w:eastAsia="仿宋_GB2312" w:hint="eastAsia"/>
          <w:kern w:val="0"/>
          <w:sz w:val="32"/>
          <w:szCs w:val="32"/>
        </w:rPr>
        <w:t>480.48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万</w:t>
      </w:r>
      <w:r w:rsidR="006A4FFD">
        <w:rPr>
          <w:rFonts w:ascii="仿宋_GB2312" w:eastAsia="仿宋_GB2312" w:hint="eastAsia"/>
          <w:kern w:val="0"/>
          <w:sz w:val="32"/>
          <w:szCs w:val="32"/>
        </w:rPr>
        <w:t>元</w:t>
      </w:r>
      <w:r w:rsidR="0075564E" w:rsidRPr="00F0026A">
        <w:rPr>
          <w:rFonts w:ascii="仿宋_GB2312" w:eastAsia="仿宋_GB2312" w:hint="eastAsia"/>
          <w:kern w:val="0"/>
          <w:sz w:val="32"/>
          <w:szCs w:val="32"/>
        </w:rPr>
        <w:t>，其中：</w:t>
      </w:r>
      <w:r w:rsidR="007E49EA" w:rsidRPr="00F0026A">
        <w:rPr>
          <w:rFonts w:ascii="仿宋_GB2312" w:eastAsia="仿宋_GB2312" w:hint="eastAsia"/>
          <w:kern w:val="0"/>
          <w:sz w:val="32"/>
          <w:szCs w:val="32"/>
        </w:rPr>
        <w:t>财政拨款收入348.91万</w:t>
      </w:r>
      <w:r w:rsidR="006A4FFD">
        <w:rPr>
          <w:rFonts w:ascii="仿宋_GB2312" w:eastAsia="仿宋_GB2312" w:hint="eastAsia"/>
          <w:kern w:val="0"/>
          <w:sz w:val="32"/>
          <w:szCs w:val="32"/>
        </w:rPr>
        <w:t>元</w:t>
      </w:r>
      <w:r w:rsidR="007E49EA" w:rsidRPr="00F0026A">
        <w:rPr>
          <w:rFonts w:ascii="仿宋_GB2312" w:eastAsia="仿宋_GB2312" w:hint="eastAsia"/>
          <w:kern w:val="0"/>
          <w:sz w:val="32"/>
          <w:szCs w:val="32"/>
        </w:rPr>
        <w:t>，占本年</w:t>
      </w:r>
      <w:r w:rsidR="00EE06A9" w:rsidRPr="00F0026A">
        <w:rPr>
          <w:rFonts w:ascii="仿宋_GB2312" w:eastAsia="仿宋_GB2312" w:hint="eastAsia"/>
          <w:kern w:val="0"/>
          <w:sz w:val="32"/>
          <w:szCs w:val="32"/>
        </w:rPr>
        <w:t>总</w:t>
      </w:r>
      <w:r w:rsidR="007E49EA" w:rsidRPr="00F0026A">
        <w:rPr>
          <w:rFonts w:ascii="仿宋_GB2312" w:eastAsia="仿宋_GB2312" w:hint="eastAsia"/>
          <w:kern w:val="0"/>
          <w:sz w:val="32"/>
          <w:szCs w:val="32"/>
        </w:rPr>
        <w:t>收入的</w:t>
      </w:r>
      <w:r w:rsidR="0016008F" w:rsidRPr="00F0026A">
        <w:rPr>
          <w:rFonts w:ascii="仿宋_GB2312" w:eastAsia="仿宋_GB2312" w:hint="eastAsia"/>
          <w:kern w:val="0"/>
          <w:sz w:val="32"/>
          <w:szCs w:val="32"/>
        </w:rPr>
        <w:t>72.62</w:t>
      </w:r>
      <w:r w:rsidR="007E49EA" w:rsidRPr="00F0026A">
        <w:rPr>
          <w:rFonts w:ascii="仿宋_GB2312" w:eastAsia="仿宋_GB2312" w:hint="eastAsia"/>
          <w:kern w:val="0"/>
          <w:sz w:val="32"/>
          <w:szCs w:val="32"/>
        </w:rPr>
        <w:t>%；上级补助收入66.5</w:t>
      </w:r>
      <w:r w:rsidR="0016008F" w:rsidRPr="00F0026A">
        <w:rPr>
          <w:rFonts w:ascii="仿宋_GB2312" w:eastAsia="仿宋_GB2312" w:hint="eastAsia"/>
          <w:kern w:val="0"/>
          <w:sz w:val="32"/>
          <w:szCs w:val="32"/>
        </w:rPr>
        <w:t>7</w:t>
      </w:r>
      <w:r w:rsidR="007E49EA" w:rsidRPr="00F0026A">
        <w:rPr>
          <w:rFonts w:ascii="仿宋_GB2312" w:eastAsia="仿宋_GB2312" w:hint="eastAsia"/>
          <w:kern w:val="0"/>
          <w:sz w:val="32"/>
          <w:szCs w:val="32"/>
        </w:rPr>
        <w:t>万</w:t>
      </w:r>
      <w:r w:rsidR="006A4FFD">
        <w:rPr>
          <w:rFonts w:ascii="仿宋_GB2312" w:eastAsia="仿宋_GB2312" w:hint="eastAsia"/>
          <w:kern w:val="0"/>
          <w:sz w:val="32"/>
          <w:szCs w:val="32"/>
        </w:rPr>
        <w:t>元</w:t>
      </w:r>
      <w:r w:rsidR="007E49EA" w:rsidRPr="00F0026A">
        <w:rPr>
          <w:rFonts w:ascii="仿宋_GB2312" w:eastAsia="仿宋_GB2312" w:hint="eastAsia"/>
          <w:kern w:val="0"/>
          <w:sz w:val="32"/>
          <w:szCs w:val="32"/>
        </w:rPr>
        <w:t>，占本年</w:t>
      </w:r>
      <w:r w:rsidR="00EE06A9" w:rsidRPr="00F0026A">
        <w:rPr>
          <w:rFonts w:ascii="仿宋_GB2312" w:eastAsia="仿宋_GB2312" w:hint="eastAsia"/>
          <w:kern w:val="0"/>
          <w:sz w:val="32"/>
          <w:szCs w:val="32"/>
        </w:rPr>
        <w:t>总</w:t>
      </w:r>
      <w:r w:rsidR="007E49EA" w:rsidRPr="00F0026A">
        <w:rPr>
          <w:rFonts w:ascii="仿宋_GB2312" w:eastAsia="仿宋_GB2312" w:hint="eastAsia"/>
          <w:kern w:val="0"/>
          <w:sz w:val="32"/>
          <w:szCs w:val="32"/>
        </w:rPr>
        <w:t>收入的</w:t>
      </w:r>
      <w:r w:rsidR="0016008F" w:rsidRPr="00F0026A">
        <w:rPr>
          <w:rFonts w:ascii="仿宋_GB2312" w:eastAsia="仿宋_GB2312" w:hint="eastAsia"/>
          <w:kern w:val="0"/>
          <w:sz w:val="32"/>
          <w:szCs w:val="32"/>
        </w:rPr>
        <w:t>13.85</w:t>
      </w:r>
      <w:r w:rsidR="007E49EA" w:rsidRPr="00F0026A">
        <w:rPr>
          <w:rFonts w:ascii="仿宋_GB2312" w:eastAsia="仿宋_GB2312" w:hint="eastAsia"/>
          <w:kern w:val="0"/>
          <w:sz w:val="32"/>
          <w:szCs w:val="32"/>
        </w:rPr>
        <w:t>%；</w:t>
      </w:r>
      <w:r w:rsidR="00D37631" w:rsidRPr="00F0026A">
        <w:rPr>
          <w:rFonts w:ascii="仿宋_GB2312" w:eastAsia="仿宋_GB2312" w:hint="eastAsia"/>
          <w:kern w:val="0"/>
          <w:sz w:val="32"/>
          <w:szCs w:val="32"/>
        </w:rPr>
        <w:t>其他收入65万</w:t>
      </w:r>
      <w:r w:rsidR="006A4FFD">
        <w:rPr>
          <w:rFonts w:ascii="仿宋_GB2312" w:eastAsia="仿宋_GB2312" w:hint="eastAsia"/>
          <w:kern w:val="0"/>
          <w:sz w:val="32"/>
          <w:szCs w:val="32"/>
        </w:rPr>
        <w:t>元</w:t>
      </w:r>
      <w:r w:rsidR="00D37631" w:rsidRPr="00F0026A">
        <w:rPr>
          <w:rFonts w:ascii="仿宋_GB2312" w:eastAsia="仿宋_GB2312" w:hint="eastAsia"/>
          <w:kern w:val="0"/>
          <w:sz w:val="32"/>
          <w:szCs w:val="32"/>
        </w:rPr>
        <w:t>，占本年</w:t>
      </w:r>
      <w:r w:rsidR="00EE06A9" w:rsidRPr="00F0026A">
        <w:rPr>
          <w:rFonts w:ascii="仿宋_GB2312" w:eastAsia="仿宋_GB2312" w:hint="eastAsia"/>
          <w:kern w:val="0"/>
          <w:sz w:val="32"/>
          <w:szCs w:val="32"/>
        </w:rPr>
        <w:t>总</w:t>
      </w:r>
      <w:r w:rsidR="00D37631" w:rsidRPr="00F0026A">
        <w:rPr>
          <w:rFonts w:ascii="仿宋_GB2312" w:eastAsia="仿宋_GB2312" w:hint="eastAsia"/>
          <w:kern w:val="0"/>
          <w:sz w:val="32"/>
          <w:szCs w:val="32"/>
        </w:rPr>
        <w:t>收入的</w:t>
      </w:r>
      <w:r w:rsidR="00EC711E" w:rsidRPr="00F0026A">
        <w:rPr>
          <w:rFonts w:ascii="仿宋_GB2312" w:eastAsia="仿宋_GB2312" w:hint="eastAsia"/>
          <w:kern w:val="0"/>
          <w:sz w:val="32"/>
          <w:szCs w:val="32"/>
        </w:rPr>
        <w:t>13.53</w:t>
      </w:r>
      <w:r w:rsidR="00D37631" w:rsidRPr="00F0026A">
        <w:rPr>
          <w:rFonts w:ascii="仿宋_GB2312" w:eastAsia="仿宋_GB2312" w:hint="eastAsia"/>
          <w:kern w:val="0"/>
          <w:sz w:val="32"/>
          <w:szCs w:val="32"/>
        </w:rPr>
        <w:t>%；</w:t>
      </w:r>
    </w:p>
    <w:p w:rsidR="00924FAF" w:rsidRPr="00F0026A" w:rsidRDefault="00924FAF" w:rsidP="00F0026A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t>三、关于</w:t>
      </w:r>
      <w:r w:rsidR="00B542D7" w:rsidRPr="00F0026A">
        <w:rPr>
          <w:rFonts w:ascii="仿宋_GB2312" w:eastAsia="仿宋_GB2312" w:hint="eastAsia"/>
          <w:kern w:val="0"/>
          <w:sz w:val="32"/>
          <w:szCs w:val="32"/>
        </w:rPr>
        <w:t>醴陵市查处违法建设监察大队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2016年度支出决算情况说明</w:t>
      </w:r>
    </w:p>
    <w:p w:rsidR="00B03B51" w:rsidRPr="00F0026A" w:rsidRDefault="00B03B51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t>本年支出总计508.95万</w:t>
      </w:r>
      <w:r w:rsidR="000D5FAA">
        <w:rPr>
          <w:rFonts w:ascii="仿宋_GB2312" w:eastAsia="仿宋_GB2312" w:hint="eastAsia"/>
          <w:kern w:val="0"/>
          <w:sz w:val="32"/>
          <w:szCs w:val="32"/>
        </w:rPr>
        <w:t>元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，</w:t>
      </w:r>
      <w:r w:rsidR="007C32F0" w:rsidRPr="00F0026A">
        <w:rPr>
          <w:rFonts w:ascii="仿宋_GB2312" w:eastAsia="仿宋_GB2312" w:hint="eastAsia"/>
          <w:kern w:val="0"/>
          <w:sz w:val="32"/>
          <w:szCs w:val="32"/>
        </w:rPr>
        <w:t>其中：</w:t>
      </w:r>
      <w:r w:rsidR="00073F15" w:rsidRPr="00F0026A">
        <w:rPr>
          <w:rFonts w:ascii="仿宋_GB2312" w:eastAsia="仿宋_GB2312" w:hint="eastAsia"/>
          <w:kern w:val="0"/>
          <w:sz w:val="32"/>
          <w:szCs w:val="32"/>
        </w:rPr>
        <w:t>医疗卫生与计划生育支出13.67万</w:t>
      </w:r>
      <w:r w:rsidR="000D5FAA">
        <w:rPr>
          <w:rFonts w:ascii="仿宋_GB2312" w:eastAsia="仿宋_GB2312" w:hint="eastAsia"/>
          <w:kern w:val="0"/>
          <w:sz w:val="32"/>
          <w:szCs w:val="32"/>
        </w:rPr>
        <w:t>元</w:t>
      </w:r>
      <w:r w:rsidR="00073F15" w:rsidRPr="00F0026A">
        <w:rPr>
          <w:rFonts w:ascii="仿宋_GB2312" w:eastAsia="仿宋_GB2312" w:hint="eastAsia"/>
          <w:kern w:val="0"/>
          <w:sz w:val="32"/>
          <w:szCs w:val="32"/>
        </w:rPr>
        <w:t>，占本年支出的2.6</w:t>
      </w:r>
      <w:r w:rsidR="00A75A16" w:rsidRPr="00F0026A">
        <w:rPr>
          <w:rFonts w:ascii="仿宋_GB2312" w:eastAsia="仿宋_GB2312" w:hint="eastAsia"/>
          <w:kern w:val="0"/>
          <w:sz w:val="32"/>
          <w:szCs w:val="32"/>
        </w:rPr>
        <w:t>9</w:t>
      </w:r>
      <w:r w:rsidR="00073F15" w:rsidRPr="00F0026A">
        <w:rPr>
          <w:rFonts w:ascii="仿宋_GB2312" w:eastAsia="仿宋_GB2312" w:hint="eastAsia"/>
          <w:kern w:val="0"/>
          <w:sz w:val="32"/>
          <w:szCs w:val="32"/>
        </w:rPr>
        <w:t>%；</w:t>
      </w:r>
      <w:r w:rsidR="00E855FD" w:rsidRPr="00F0026A">
        <w:rPr>
          <w:rFonts w:ascii="仿宋_GB2312" w:eastAsia="仿宋_GB2312" w:hint="eastAsia"/>
          <w:kern w:val="0"/>
          <w:sz w:val="32"/>
          <w:szCs w:val="32"/>
        </w:rPr>
        <w:t>城乡社区支出495.28万</w:t>
      </w:r>
      <w:r w:rsidR="000D5FAA">
        <w:rPr>
          <w:rFonts w:ascii="仿宋_GB2312" w:eastAsia="仿宋_GB2312" w:hint="eastAsia"/>
          <w:kern w:val="0"/>
          <w:sz w:val="32"/>
          <w:szCs w:val="32"/>
        </w:rPr>
        <w:t>元</w:t>
      </w:r>
      <w:r w:rsidR="00E855FD" w:rsidRPr="00F0026A">
        <w:rPr>
          <w:rFonts w:ascii="仿宋_GB2312" w:eastAsia="仿宋_GB2312" w:hint="eastAsia"/>
          <w:kern w:val="0"/>
          <w:sz w:val="32"/>
          <w:szCs w:val="32"/>
        </w:rPr>
        <w:t>，占本年支出的</w:t>
      </w:r>
      <w:r w:rsidR="00976E1A" w:rsidRPr="00F0026A">
        <w:rPr>
          <w:rFonts w:ascii="仿宋_GB2312" w:eastAsia="仿宋_GB2312" w:hint="eastAsia"/>
          <w:kern w:val="0"/>
          <w:sz w:val="32"/>
          <w:szCs w:val="32"/>
        </w:rPr>
        <w:t>97.31%</w:t>
      </w:r>
      <w:r w:rsidR="00142BEB" w:rsidRPr="00F0026A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924FAF" w:rsidRPr="00F0026A" w:rsidRDefault="00924FAF" w:rsidP="00F0026A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t>四、关于</w:t>
      </w:r>
      <w:r w:rsidR="00B542D7" w:rsidRPr="00F0026A">
        <w:rPr>
          <w:rFonts w:ascii="仿宋_GB2312" w:eastAsia="仿宋_GB2312" w:hint="eastAsia"/>
          <w:kern w:val="0"/>
          <w:sz w:val="32"/>
          <w:szCs w:val="32"/>
        </w:rPr>
        <w:t>醴陵市查处违法建设监察大队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2016年度财政拨款收入支出决算总体情况说明</w:t>
      </w:r>
    </w:p>
    <w:p w:rsidR="00470DA0" w:rsidRPr="009B483F" w:rsidRDefault="00470DA0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kern w:val="0"/>
          <w:sz w:val="32"/>
          <w:szCs w:val="32"/>
        </w:rPr>
      </w:pPr>
      <w:r w:rsidRPr="009B483F">
        <w:rPr>
          <w:rFonts w:ascii="仿宋_GB2312" w:eastAsia="仿宋_GB2312" w:hint="eastAsia"/>
          <w:kern w:val="0"/>
          <w:sz w:val="32"/>
          <w:szCs w:val="32"/>
        </w:rPr>
        <w:t>本年财政拨款收入总计</w:t>
      </w:r>
      <w:r w:rsidR="00D34C08" w:rsidRPr="009B483F">
        <w:rPr>
          <w:rFonts w:ascii="仿宋_GB2312" w:eastAsia="仿宋_GB2312" w:hint="eastAsia"/>
          <w:kern w:val="0"/>
          <w:sz w:val="32"/>
          <w:szCs w:val="32"/>
        </w:rPr>
        <w:t>392.41</w:t>
      </w:r>
      <w:r w:rsidR="00D950AB" w:rsidRPr="009B483F">
        <w:rPr>
          <w:rFonts w:ascii="仿宋_GB2312" w:eastAsia="仿宋_GB2312" w:hint="eastAsia"/>
          <w:kern w:val="0"/>
          <w:sz w:val="32"/>
          <w:szCs w:val="32"/>
        </w:rPr>
        <w:t>万</w:t>
      </w:r>
      <w:r w:rsidR="00D34C08" w:rsidRPr="009B483F">
        <w:rPr>
          <w:rFonts w:ascii="仿宋_GB2312" w:eastAsia="仿宋_GB2312" w:hint="eastAsia"/>
          <w:kern w:val="0"/>
          <w:sz w:val="32"/>
          <w:szCs w:val="32"/>
        </w:rPr>
        <w:t>元</w:t>
      </w:r>
      <w:r w:rsidR="00D950AB" w:rsidRPr="009B483F">
        <w:rPr>
          <w:rFonts w:ascii="仿宋_GB2312" w:eastAsia="仿宋_GB2312" w:hint="eastAsia"/>
          <w:kern w:val="0"/>
          <w:sz w:val="32"/>
          <w:szCs w:val="32"/>
        </w:rPr>
        <w:t>，</w:t>
      </w:r>
      <w:r w:rsidR="00816AD9" w:rsidRPr="009B483F">
        <w:rPr>
          <w:rFonts w:ascii="仿宋_GB2312" w:eastAsia="仿宋_GB2312" w:hint="eastAsia"/>
          <w:kern w:val="0"/>
          <w:sz w:val="32"/>
          <w:szCs w:val="32"/>
        </w:rPr>
        <w:t>比上年度</w:t>
      </w:r>
      <w:r w:rsidR="00B75B66" w:rsidRPr="009B483F">
        <w:rPr>
          <w:rFonts w:ascii="仿宋_GB2312" w:eastAsia="仿宋_GB2312" w:hint="eastAsia"/>
          <w:kern w:val="0"/>
          <w:sz w:val="32"/>
          <w:szCs w:val="32"/>
        </w:rPr>
        <w:t>收入</w:t>
      </w:r>
      <w:r w:rsidR="00816AD9" w:rsidRPr="009B483F">
        <w:rPr>
          <w:rFonts w:ascii="仿宋_GB2312" w:eastAsia="仿宋_GB2312" w:hint="eastAsia"/>
          <w:kern w:val="0"/>
          <w:sz w:val="32"/>
          <w:szCs w:val="32"/>
        </w:rPr>
        <w:t>决算数</w:t>
      </w:r>
      <w:r w:rsidR="00B5437B" w:rsidRPr="009B483F">
        <w:rPr>
          <w:rFonts w:ascii="仿宋_GB2312" w:eastAsia="仿宋_GB2312" w:hint="eastAsia"/>
          <w:kern w:val="0"/>
          <w:sz w:val="32"/>
          <w:szCs w:val="32"/>
        </w:rPr>
        <w:t>增加41.23万元</w:t>
      </w:r>
      <w:r w:rsidR="002315CA" w:rsidRPr="009B483F">
        <w:rPr>
          <w:rFonts w:ascii="仿宋_GB2312" w:eastAsia="仿宋_GB2312" w:hint="eastAsia"/>
          <w:kern w:val="0"/>
          <w:sz w:val="32"/>
          <w:szCs w:val="32"/>
        </w:rPr>
        <w:t>；</w:t>
      </w:r>
      <w:r w:rsidR="002431F9" w:rsidRPr="009B483F">
        <w:rPr>
          <w:rFonts w:ascii="仿宋_GB2312" w:eastAsia="仿宋_GB2312" w:hint="eastAsia"/>
          <w:kern w:val="0"/>
          <w:sz w:val="32"/>
          <w:szCs w:val="32"/>
        </w:rPr>
        <w:t>本年财政拨款支出总计</w:t>
      </w:r>
      <w:r w:rsidR="00655ABF" w:rsidRPr="009B483F">
        <w:rPr>
          <w:rFonts w:ascii="仿宋_GB2312" w:eastAsia="仿宋_GB2312" w:hint="eastAsia"/>
          <w:kern w:val="0"/>
          <w:sz w:val="32"/>
          <w:szCs w:val="32"/>
        </w:rPr>
        <w:t>377.37万</w:t>
      </w:r>
      <w:r w:rsidR="00ED3E52" w:rsidRPr="009B483F">
        <w:rPr>
          <w:rFonts w:ascii="仿宋_GB2312" w:eastAsia="仿宋_GB2312" w:hint="eastAsia"/>
          <w:kern w:val="0"/>
          <w:sz w:val="32"/>
          <w:szCs w:val="32"/>
        </w:rPr>
        <w:t>元</w:t>
      </w:r>
      <w:r w:rsidR="00655ABF" w:rsidRPr="009B483F">
        <w:rPr>
          <w:rFonts w:ascii="仿宋_GB2312" w:eastAsia="仿宋_GB2312" w:hint="eastAsia"/>
          <w:kern w:val="0"/>
          <w:sz w:val="32"/>
          <w:szCs w:val="32"/>
        </w:rPr>
        <w:t>，</w:t>
      </w:r>
      <w:r w:rsidR="00A76C13" w:rsidRPr="009B483F">
        <w:rPr>
          <w:rFonts w:ascii="仿宋_GB2312" w:eastAsia="仿宋_GB2312" w:hint="eastAsia"/>
          <w:kern w:val="0"/>
          <w:sz w:val="32"/>
          <w:szCs w:val="32"/>
        </w:rPr>
        <w:t>比上年支出决算增加69.69万</w:t>
      </w:r>
      <w:r w:rsidR="00ED3E52" w:rsidRPr="009B483F">
        <w:rPr>
          <w:rFonts w:ascii="仿宋_GB2312" w:eastAsia="仿宋_GB2312" w:hint="eastAsia"/>
          <w:kern w:val="0"/>
          <w:sz w:val="32"/>
          <w:szCs w:val="32"/>
        </w:rPr>
        <w:t>元</w:t>
      </w:r>
      <w:r w:rsidR="00A6032E" w:rsidRPr="009B483F">
        <w:rPr>
          <w:rFonts w:ascii="仿宋_GB2312" w:eastAsia="仿宋_GB2312" w:hint="eastAsia"/>
          <w:kern w:val="0"/>
          <w:sz w:val="32"/>
          <w:szCs w:val="32"/>
        </w:rPr>
        <w:t>；年末财政拨款结转和结余15.04万元</w:t>
      </w:r>
      <w:r w:rsidR="00A76C13" w:rsidRPr="009B483F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924FAF" w:rsidRPr="00F0026A" w:rsidRDefault="00924FAF" w:rsidP="00F0026A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t>五、关于</w:t>
      </w:r>
      <w:r w:rsidR="00B542D7" w:rsidRPr="00F0026A">
        <w:rPr>
          <w:rFonts w:ascii="仿宋_GB2312" w:eastAsia="仿宋_GB2312" w:hint="eastAsia"/>
          <w:kern w:val="0"/>
          <w:sz w:val="32"/>
          <w:szCs w:val="32"/>
        </w:rPr>
        <w:t>醴陵市查处违法建设监察大队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2016年度一般公共预算财政拨款支出决算情况说明</w:t>
      </w:r>
    </w:p>
    <w:p w:rsidR="00924FAF" w:rsidRPr="00F0026A" w:rsidRDefault="00924FAF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lastRenderedPageBreak/>
        <w:t>（一）财政拨款支出决算总体情况。</w:t>
      </w:r>
    </w:p>
    <w:p w:rsidR="002F7E62" w:rsidRPr="00F0026A" w:rsidRDefault="002F7E62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t>本年财政拨款支出总计377.37万</w:t>
      </w:r>
      <w:r w:rsidR="007B44E3">
        <w:rPr>
          <w:rFonts w:ascii="仿宋_GB2312" w:eastAsia="仿宋_GB2312" w:hint="eastAsia"/>
          <w:kern w:val="0"/>
          <w:sz w:val="32"/>
          <w:szCs w:val="32"/>
        </w:rPr>
        <w:t>元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，比上年度决算数增加</w:t>
      </w:r>
      <w:r w:rsidR="0062603A" w:rsidRPr="00F0026A">
        <w:rPr>
          <w:rFonts w:ascii="仿宋_GB2312" w:eastAsia="仿宋_GB2312" w:hint="eastAsia"/>
          <w:kern w:val="0"/>
          <w:sz w:val="32"/>
          <w:szCs w:val="32"/>
        </w:rPr>
        <w:t>69.69万</w:t>
      </w:r>
      <w:r w:rsidR="007B44E3">
        <w:rPr>
          <w:rFonts w:ascii="仿宋_GB2312" w:eastAsia="仿宋_GB2312" w:hint="eastAsia"/>
          <w:kern w:val="0"/>
          <w:sz w:val="32"/>
          <w:szCs w:val="32"/>
        </w:rPr>
        <w:t>元</w:t>
      </w:r>
      <w:r w:rsidR="0062603A" w:rsidRPr="00F0026A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924FAF" w:rsidRPr="00F0026A" w:rsidRDefault="00924FAF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t>（二）财政拨款支出决算结构情况。</w:t>
      </w:r>
    </w:p>
    <w:p w:rsidR="006221A5" w:rsidRPr="00F0026A" w:rsidRDefault="00BE2C33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t>本年财政拨款支出总计377.37万</w:t>
      </w:r>
      <w:r w:rsidR="007B44E3">
        <w:rPr>
          <w:rFonts w:ascii="仿宋_GB2312" w:eastAsia="仿宋_GB2312" w:hint="eastAsia"/>
          <w:kern w:val="0"/>
          <w:sz w:val="32"/>
          <w:szCs w:val="32"/>
        </w:rPr>
        <w:t>元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，其中基本支出249.4</w:t>
      </w:r>
      <w:r w:rsidR="00982938" w:rsidRPr="00F0026A">
        <w:rPr>
          <w:rFonts w:ascii="仿宋_GB2312" w:eastAsia="仿宋_GB2312" w:hint="eastAsia"/>
          <w:kern w:val="0"/>
          <w:sz w:val="32"/>
          <w:szCs w:val="32"/>
        </w:rPr>
        <w:t>0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万</w:t>
      </w:r>
      <w:r w:rsidR="007B44E3">
        <w:rPr>
          <w:rFonts w:ascii="仿宋_GB2312" w:eastAsia="仿宋_GB2312" w:hint="eastAsia"/>
          <w:kern w:val="0"/>
          <w:sz w:val="32"/>
          <w:szCs w:val="32"/>
        </w:rPr>
        <w:t>元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，</w:t>
      </w:r>
      <w:r w:rsidR="00982938" w:rsidRPr="00F0026A">
        <w:rPr>
          <w:rFonts w:ascii="仿宋_GB2312" w:eastAsia="仿宋_GB2312" w:hint="eastAsia"/>
          <w:kern w:val="0"/>
          <w:sz w:val="32"/>
          <w:szCs w:val="32"/>
        </w:rPr>
        <w:t>占总支出的66.09%；</w:t>
      </w:r>
      <w:r w:rsidRPr="00F0026A">
        <w:rPr>
          <w:rFonts w:ascii="仿宋_GB2312" w:eastAsia="仿宋_GB2312" w:hint="eastAsia"/>
          <w:kern w:val="0"/>
          <w:sz w:val="32"/>
          <w:szCs w:val="32"/>
        </w:rPr>
        <w:t>项目支出127.98万</w:t>
      </w:r>
      <w:r w:rsidR="007B44E3">
        <w:rPr>
          <w:rFonts w:ascii="仿宋_GB2312" w:eastAsia="仿宋_GB2312" w:hint="eastAsia"/>
          <w:kern w:val="0"/>
          <w:sz w:val="32"/>
          <w:szCs w:val="32"/>
        </w:rPr>
        <w:t>元</w:t>
      </w:r>
      <w:r w:rsidR="00982938" w:rsidRPr="00F0026A">
        <w:rPr>
          <w:rFonts w:ascii="仿宋_GB2312" w:eastAsia="仿宋_GB2312" w:hint="eastAsia"/>
          <w:kern w:val="0"/>
          <w:sz w:val="32"/>
          <w:szCs w:val="32"/>
        </w:rPr>
        <w:t>，占总支出的33.91%</w:t>
      </w:r>
      <w:r w:rsidR="003D66FD" w:rsidRPr="00F0026A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924FAF" w:rsidRPr="00F0026A" w:rsidRDefault="00924FAF">
      <w:pPr>
        <w:widowControl/>
        <w:ind w:firstLineChars="246" w:firstLine="787"/>
        <w:rPr>
          <w:rFonts w:ascii="仿宋_GB2312" w:eastAsia="仿宋_GB2312"/>
          <w:bCs/>
          <w:kern w:val="0"/>
          <w:sz w:val="32"/>
          <w:szCs w:val="32"/>
        </w:rPr>
      </w:pP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（三）财政拨款支出决算具体情况。</w:t>
      </w:r>
    </w:p>
    <w:p w:rsidR="0096477B" w:rsidRPr="00F0026A" w:rsidRDefault="0096477B">
      <w:pPr>
        <w:widowControl/>
        <w:ind w:firstLineChars="246" w:firstLine="787"/>
        <w:rPr>
          <w:rFonts w:ascii="仿宋_GB2312" w:eastAsia="仿宋_GB2312"/>
          <w:kern w:val="0"/>
          <w:sz w:val="32"/>
          <w:szCs w:val="32"/>
        </w:rPr>
      </w:pPr>
      <w:r w:rsidRPr="00F0026A">
        <w:rPr>
          <w:rFonts w:ascii="仿宋_GB2312" w:eastAsia="仿宋_GB2312" w:hint="eastAsia"/>
          <w:kern w:val="0"/>
          <w:sz w:val="32"/>
          <w:szCs w:val="32"/>
        </w:rPr>
        <w:t>本年财政拨款支出总计377.37万</w:t>
      </w:r>
      <w:r w:rsidR="00540A9D">
        <w:rPr>
          <w:rFonts w:ascii="仿宋_GB2312" w:eastAsia="仿宋_GB2312" w:hint="eastAsia"/>
          <w:kern w:val="0"/>
          <w:sz w:val="32"/>
          <w:szCs w:val="32"/>
        </w:rPr>
        <w:t>元</w:t>
      </w:r>
      <w:r w:rsidR="00123035" w:rsidRPr="00F0026A">
        <w:rPr>
          <w:rFonts w:ascii="仿宋_GB2312" w:eastAsia="仿宋_GB2312" w:hint="eastAsia"/>
          <w:kern w:val="0"/>
          <w:sz w:val="32"/>
          <w:szCs w:val="32"/>
        </w:rPr>
        <w:t>，其中事业单位医疗支出为13.67万</w:t>
      </w:r>
      <w:r w:rsidR="00540A9D">
        <w:rPr>
          <w:rFonts w:ascii="仿宋_GB2312" w:eastAsia="仿宋_GB2312" w:hint="eastAsia"/>
          <w:kern w:val="0"/>
          <w:sz w:val="32"/>
          <w:szCs w:val="32"/>
        </w:rPr>
        <w:t>元</w:t>
      </w:r>
      <w:r w:rsidR="00123035" w:rsidRPr="00F0026A">
        <w:rPr>
          <w:rFonts w:ascii="仿宋_GB2312" w:eastAsia="仿宋_GB2312" w:hint="eastAsia"/>
          <w:kern w:val="0"/>
          <w:sz w:val="32"/>
          <w:szCs w:val="32"/>
        </w:rPr>
        <w:t>，年初预算为</w:t>
      </w:r>
      <w:r w:rsidR="00E76013" w:rsidRPr="00F0026A">
        <w:rPr>
          <w:rFonts w:ascii="仿宋_GB2312" w:eastAsia="仿宋_GB2312" w:hint="eastAsia"/>
          <w:kern w:val="0"/>
          <w:sz w:val="32"/>
          <w:szCs w:val="32"/>
        </w:rPr>
        <w:t>13.67</w:t>
      </w:r>
      <w:r w:rsidR="00840917" w:rsidRPr="00F0026A">
        <w:rPr>
          <w:rFonts w:ascii="仿宋_GB2312" w:eastAsia="仿宋_GB2312" w:hint="eastAsia"/>
          <w:kern w:val="0"/>
          <w:sz w:val="32"/>
          <w:szCs w:val="32"/>
        </w:rPr>
        <w:t>万</w:t>
      </w:r>
      <w:r w:rsidR="00540A9D">
        <w:rPr>
          <w:rFonts w:ascii="仿宋_GB2312" w:eastAsia="仿宋_GB2312" w:hint="eastAsia"/>
          <w:kern w:val="0"/>
          <w:sz w:val="32"/>
          <w:szCs w:val="32"/>
        </w:rPr>
        <w:t>元</w:t>
      </w:r>
      <w:r w:rsidR="00840917" w:rsidRPr="00F0026A">
        <w:rPr>
          <w:rFonts w:ascii="仿宋_GB2312" w:eastAsia="仿宋_GB2312" w:hint="eastAsia"/>
          <w:kern w:val="0"/>
          <w:sz w:val="32"/>
          <w:szCs w:val="32"/>
        </w:rPr>
        <w:t>，</w:t>
      </w:r>
      <w:r w:rsidR="00E76013" w:rsidRPr="00F0026A">
        <w:rPr>
          <w:rFonts w:ascii="仿宋_GB2312" w:eastAsia="仿宋_GB2312" w:hint="eastAsia"/>
          <w:kern w:val="0"/>
          <w:sz w:val="32"/>
          <w:szCs w:val="32"/>
        </w:rPr>
        <w:t>无增减；城管执法支出345.71万</w:t>
      </w:r>
      <w:r w:rsidR="00540A9D">
        <w:rPr>
          <w:rFonts w:ascii="仿宋_GB2312" w:eastAsia="仿宋_GB2312" w:hint="eastAsia"/>
          <w:kern w:val="0"/>
          <w:sz w:val="32"/>
          <w:szCs w:val="32"/>
        </w:rPr>
        <w:t>元</w:t>
      </w:r>
      <w:r w:rsidR="00463F45" w:rsidRPr="00F0026A">
        <w:rPr>
          <w:rFonts w:ascii="仿宋_GB2312" w:eastAsia="仿宋_GB2312" w:hint="eastAsia"/>
          <w:kern w:val="0"/>
          <w:sz w:val="32"/>
          <w:szCs w:val="32"/>
        </w:rPr>
        <w:t>，年初预算为</w:t>
      </w:r>
      <w:r w:rsidR="00A7091C" w:rsidRPr="00F0026A">
        <w:rPr>
          <w:rFonts w:ascii="仿宋_GB2312" w:eastAsia="仿宋_GB2312" w:hint="eastAsia"/>
          <w:kern w:val="0"/>
          <w:sz w:val="32"/>
          <w:szCs w:val="32"/>
        </w:rPr>
        <w:t>303.11万</w:t>
      </w:r>
      <w:r w:rsidR="00540A9D">
        <w:rPr>
          <w:rFonts w:ascii="仿宋_GB2312" w:eastAsia="仿宋_GB2312" w:hint="eastAsia"/>
          <w:kern w:val="0"/>
          <w:sz w:val="32"/>
          <w:szCs w:val="32"/>
        </w:rPr>
        <w:t>元</w:t>
      </w:r>
      <w:r w:rsidR="00A7091C" w:rsidRPr="00F0026A">
        <w:rPr>
          <w:rFonts w:ascii="仿宋_GB2312" w:eastAsia="仿宋_GB2312" w:hint="eastAsia"/>
          <w:kern w:val="0"/>
          <w:sz w:val="32"/>
          <w:szCs w:val="32"/>
        </w:rPr>
        <w:t>，</w:t>
      </w:r>
      <w:r w:rsidR="005967DA" w:rsidRPr="00F0026A">
        <w:rPr>
          <w:rFonts w:ascii="仿宋_GB2312" w:eastAsia="仿宋_GB2312" w:hint="eastAsia"/>
          <w:kern w:val="0"/>
          <w:sz w:val="32"/>
          <w:szCs w:val="32"/>
        </w:rPr>
        <w:t>增加42.60万</w:t>
      </w:r>
      <w:r w:rsidR="00540A9D">
        <w:rPr>
          <w:rFonts w:ascii="仿宋_GB2312" w:eastAsia="仿宋_GB2312" w:hint="eastAsia"/>
          <w:kern w:val="0"/>
          <w:sz w:val="32"/>
          <w:szCs w:val="32"/>
        </w:rPr>
        <w:t>元</w:t>
      </w:r>
      <w:r w:rsidR="005967DA" w:rsidRPr="00F0026A">
        <w:rPr>
          <w:rFonts w:ascii="仿宋_GB2312" w:eastAsia="仿宋_GB2312" w:hint="eastAsia"/>
          <w:kern w:val="0"/>
          <w:sz w:val="32"/>
          <w:szCs w:val="32"/>
        </w:rPr>
        <w:t>，</w:t>
      </w:r>
      <w:r w:rsidR="00E35C19" w:rsidRPr="00F0026A">
        <w:rPr>
          <w:rFonts w:ascii="仿宋_GB2312" w:eastAsia="仿宋_GB2312" w:hint="eastAsia"/>
          <w:kern w:val="0"/>
          <w:sz w:val="32"/>
          <w:szCs w:val="32"/>
        </w:rPr>
        <w:t>增加原因为：</w:t>
      </w:r>
      <w:r w:rsidR="00584136" w:rsidRPr="00F0026A">
        <w:rPr>
          <w:rFonts w:ascii="仿宋_GB2312" w:eastAsia="仿宋_GB2312" w:hint="eastAsia"/>
          <w:kern w:val="0"/>
          <w:sz w:val="32"/>
          <w:szCs w:val="32"/>
        </w:rPr>
        <w:t>拆违</w:t>
      </w:r>
      <w:r w:rsidR="003938AF" w:rsidRPr="00F0026A">
        <w:rPr>
          <w:rFonts w:ascii="仿宋_GB2312" w:eastAsia="仿宋_GB2312" w:hint="eastAsia"/>
          <w:kern w:val="0"/>
          <w:sz w:val="32"/>
          <w:szCs w:val="32"/>
        </w:rPr>
        <w:t>等</w:t>
      </w:r>
      <w:r w:rsidR="00382BB0">
        <w:rPr>
          <w:rFonts w:ascii="仿宋_GB2312" w:eastAsia="仿宋_GB2312" w:hint="eastAsia"/>
          <w:kern w:val="0"/>
          <w:sz w:val="32"/>
          <w:szCs w:val="32"/>
        </w:rPr>
        <w:t>工作性</w:t>
      </w:r>
      <w:r w:rsidR="003938AF" w:rsidRPr="00F0026A">
        <w:rPr>
          <w:rFonts w:ascii="仿宋_GB2312" w:eastAsia="仿宋_GB2312" w:hint="eastAsia"/>
          <w:kern w:val="0"/>
          <w:sz w:val="32"/>
          <w:szCs w:val="32"/>
        </w:rPr>
        <w:t>项目</w:t>
      </w:r>
      <w:r w:rsidR="00584136" w:rsidRPr="00F0026A">
        <w:rPr>
          <w:rFonts w:ascii="仿宋_GB2312" w:eastAsia="仿宋_GB2312" w:hint="eastAsia"/>
          <w:kern w:val="0"/>
          <w:sz w:val="32"/>
          <w:szCs w:val="32"/>
        </w:rPr>
        <w:t>经费支出增加</w:t>
      </w:r>
      <w:r w:rsidR="00060520" w:rsidRPr="00F0026A">
        <w:rPr>
          <w:rFonts w:ascii="仿宋_GB2312" w:eastAsia="仿宋_GB2312" w:hint="eastAsia"/>
          <w:kern w:val="0"/>
          <w:sz w:val="32"/>
          <w:szCs w:val="32"/>
        </w:rPr>
        <w:t>；其他城乡社区管理事务支出18万</w:t>
      </w:r>
      <w:r w:rsidR="00540A9D">
        <w:rPr>
          <w:rFonts w:ascii="仿宋_GB2312" w:eastAsia="仿宋_GB2312" w:hint="eastAsia"/>
          <w:kern w:val="0"/>
          <w:sz w:val="32"/>
          <w:szCs w:val="32"/>
        </w:rPr>
        <w:t>元</w:t>
      </w:r>
      <w:r w:rsidR="00060520" w:rsidRPr="00F0026A">
        <w:rPr>
          <w:rFonts w:ascii="仿宋_GB2312" w:eastAsia="仿宋_GB2312" w:hint="eastAsia"/>
          <w:kern w:val="0"/>
          <w:sz w:val="32"/>
          <w:szCs w:val="32"/>
        </w:rPr>
        <w:t>，年初预算为0</w:t>
      </w:r>
      <w:r w:rsidR="00724453">
        <w:rPr>
          <w:rFonts w:ascii="仿宋_GB2312" w:eastAsia="仿宋_GB2312" w:hint="eastAsia"/>
          <w:kern w:val="0"/>
          <w:sz w:val="32"/>
          <w:szCs w:val="32"/>
        </w:rPr>
        <w:t>万元</w:t>
      </w:r>
      <w:r w:rsidR="00060520" w:rsidRPr="00F0026A">
        <w:rPr>
          <w:rFonts w:ascii="仿宋_GB2312" w:eastAsia="仿宋_GB2312" w:hint="eastAsia"/>
          <w:kern w:val="0"/>
          <w:sz w:val="32"/>
          <w:szCs w:val="32"/>
        </w:rPr>
        <w:t>，增加原因为：</w:t>
      </w:r>
      <w:r w:rsidR="00570347" w:rsidRPr="00F0026A">
        <w:rPr>
          <w:rFonts w:ascii="仿宋_GB2312" w:eastAsia="仿宋_GB2312" w:hint="eastAsia"/>
          <w:kern w:val="0"/>
          <w:sz w:val="32"/>
          <w:szCs w:val="32"/>
        </w:rPr>
        <w:t>执法车辆租赁费及</w:t>
      </w:r>
      <w:r w:rsidR="00F9732E">
        <w:rPr>
          <w:rFonts w:ascii="仿宋_GB2312" w:eastAsia="仿宋_GB2312" w:hint="eastAsia"/>
          <w:kern w:val="0"/>
          <w:sz w:val="32"/>
          <w:szCs w:val="32"/>
        </w:rPr>
        <w:t>工作性</w:t>
      </w:r>
      <w:r w:rsidR="00570347" w:rsidRPr="00F0026A">
        <w:rPr>
          <w:rFonts w:ascii="仿宋_GB2312" w:eastAsia="仿宋_GB2312" w:hint="eastAsia"/>
          <w:kern w:val="0"/>
          <w:sz w:val="32"/>
          <w:szCs w:val="32"/>
        </w:rPr>
        <w:t>项目支出增加。</w:t>
      </w:r>
    </w:p>
    <w:p w:rsidR="00924FAF" w:rsidRPr="00F0026A" w:rsidRDefault="00924FAF" w:rsidP="00F0026A">
      <w:pPr>
        <w:widowControl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六、关于</w:t>
      </w:r>
      <w:r w:rsidR="00B542D7" w:rsidRPr="00F0026A">
        <w:rPr>
          <w:rFonts w:ascii="仿宋_GB2312" w:eastAsia="仿宋_GB2312" w:hint="eastAsia"/>
          <w:kern w:val="0"/>
          <w:sz w:val="32"/>
          <w:szCs w:val="32"/>
        </w:rPr>
        <w:t>醴陵市查处违法建设监察大队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2016年度一般公共预算财政拨款基本支出决算情况说明</w:t>
      </w:r>
    </w:p>
    <w:p w:rsidR="00864C61" w:rsidRPr="00F0026A" w:rsidRDefault="008B1BD5">
      <w:pPr>
        <w:widowControl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本年度</w:t>
      </w:r>
      <w:r w:rsidR="00140D49" w:rsidRPr="00F0026A">
        <w:rPr>
          <w:rFonts w:ascii="仿宋_GB2312" w:eastAsia="仿宋_GB2312" w:hint="eastAsia"/>
          <w:bCs/>
          <w:kern w:val="0"/>
          <w:sz w:val="32"/>
          <w:szCs w:val="32"/>
        </w:rPr>
        <w:t>财政拨款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基本支出总计</w:t>
      </w:r>
      <w:r w:rsidR="008A4FB4" w:rsidRPr="00F0026A">
        <w:rPr>
          <w:rFonts w:ascii="仿宋_GB2312" w:eastAsia="仿宋_GB2312" w:hint="eastAsia"/>
          <w:bCs/>
          <w:kern w:val="0"/>
          <w:sz w:val="32"/>
          <w:szCs w:val="32"/>
        </w:rPr>
        <w:t>249.</w:t>
      </w:r>
      <w:r w:rsidR="00FB3405">
        <w:rPr>
          <w:rFonts w:ascii="仿宋_GB2312" w:eastAsia="仿宋_GB2312" w:hint="eastAsia"/>
          <w:bCs/>
          <w:kern w:val="0"/>
          <w:sz w:val="32"/>
          <w:szCs w:val="32"/>
        </w:rPr>
        <w:t>40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万</w:t>
      </w:r>
      <w:r w:rsidR="00301400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，其中人员经费支出180.67万</w:t>
      </w:r>
      <w:r w:rsidR="00301400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，占</w:t>
      </w:r>
      <w:r w:rsidR="00140D49" w:rsidRPr="00F0026A">
        <w:rPr>
          <w:rFonts w:ascii="仿宋_GB2312" w:eastAsia="仿宋_GB2312" w:hint="eastAsia"/>
          <w:bCs/>
          <w:kern w:val="0"/>
          <w:sz w:val="32"/>
          <w:szCs w:val="32"/>
        </w:rPr>
        <w:t>基本支出总支出的</w:t>
      </w:r>
      <w:r w:rsidR="00DA5915" w:rsidRPr="00F0026A">
        <w:rPr>
          <w:rFonts w:ascii="仿宋_GB2312" w:eastAsia="仿宋_GB2312" w:hint="eastAsia"/>
          <w:bCs/>
          <w:kern w:val="0"/>
          <w:sz w:val="32"/>
          <w:szCs w:val="32"/>
        </w:rPr>
        <w:t>72.44</w:t>
      </w:r>
      <w:r w:rsidR="00983848" w:rsidRPr="00F0026A">
        <w:rPr>
          <w:rFonts w:ascii="仿宋_GB2312" w:eastAsia="仿宋_GB2312" w:hint="eastAsia"/>
          <w:bCs/>
          <w:kern w:val="0"/>
          <w:sz w:val="32"/>
          <w:szCs w:val="32"/>
        </w:rPr>
        <w:t>%；</w:t>
      </w:r>
      <w:r w:rsidR="00EE11D8" w:rsidRPr="00F0026A">
        <w:rPr>
          <w:rFonts w:ascii="仿宋_GB2312" w:eastAsia="仿宋_GB2312" w:hint="eastAsia"/>
          <w:bCs/>
          <w:kern w:val="0"/>
          <w:sz w:val="32"/>
          <w:szCs w:val="32"/>
        </w:rPr>
        <w:t>公用经费支出68.72万</w:t>
      </w:r>
      <w:r w:rsidR="00301400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="00EE11D8" w:rsidRPr="00F0026A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3E2BED" w:rsidRPr="00F0026A">
        <w:rPr>
          <w:rFonts w:ascii="仿宋_GB2312" w:eastAsia="仿宋_GB2312" w:hint="eastAsia"/>
          <w:bCs/>
          <w:kern w:val="0"/>
          <w:sz w:val="32"/>
          <w:szCs w:val="32"/>
        </w:rPr>
        <w:t>占基本支出总支出的</w:t>
      </w:r>
      <w:r w:rsidR="00DA5915" w:rsidRPr="00F0026A">
        <w:rPr>
          <w:rFonts w:ascii="仿宋_GB2312" w:eastAsia="仿宋_GB2312" w:hint="eastAsia"/>
          <w:bCs/>
          <w:kern w:val="0"/>
          <w:sz w:val="32"/>
          <w:szCs w:val="32"/>
        </w:rPr>
        <w:t>27.56</w:t>
      </w:r>
      <w:r w:rsidR="003E2BED" w:rsidRPr="00F0026A">
        <w:rPr>
          <w:rFonts w:ascii="仿宋_GB2312" w:eastAsia="仿宋_GB2312" w:hint="eastAsia"/>
          <w:bCs/>
          <w:kern w:val="0"/>
          <w:sz w:val="32"/>
          <w:szCs w:val="32"/>
        </w:rPr>
        <w:t>%</w:t>
      </w:r>
      <w:r w:rsidR="009F16C5" w:rsidRPr="00F0026A">
        <w:rPr>
          <w:rFonts w:ascii="仿宋_GB2312" w:eastAsia="仿宋_GB2312" w:hint="eastAsia"/>
          <w:bCs/>
          <w:kern w:val="0"/>
          <w:sz w:val="32"/>
          <w:szCs w:val="32"/>
        </w:rPr>
        <w:t>。</w:t>
      </w:r>
    </w:p>
    <w:p w:rsidR="00924FAF" w:rsidRPr="00F0026A" w:rsidRDefault="00924FAF" w:rsidP="00D94EDC">
      <w:pPr>
        <w:widowControl/>
        <w:rPr>
          <w:rFonts w:ascii="仿宋_GB2312" w:eastAsia="仿宋_GB2312"/>
          <w:bCs/>
          <w:kern w:val="0"/>
          <w:sz w:val="32"/>
          <w:szCs w:val="32"/>
        </w:rPr>
      </w:pP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 xml:space="preserve">      七、关于</w:t>
      </w:r>
      <w:r w:rsidR="00B542D7" w:rsidRPr="00F0026A">
        <w:rPr>
          <w:rFonts w:ascii="仿宋_GB2312" w:eastAsia="仿宋_GB2312" w:hint="eastAsia"/>
          <w:kern w:val="0"/>
          <w:sz w:val="32"/>
          <w:szCs w:val="32"/>
        </w:rPr>
        <w:t>醴陵市查处违法建设监察大队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2016年度一般公共预算财政拨款“三公”经费支出决算情况说明</w:t>
      </w:r>
    </w:p>
    <w:p w:rsidR="00924FAF" w:rsidRPr="00F0026A" w:rsidRDefault="00924FAF">
      <w:pPr>
        <w:widowControl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（一）“三公”经费财政拨款支出决算总体情况说明。</w:t>
      </w:r>
    </w:p>
    <w:p w:rsidR="00583DEA" w:rsidRPr="00F0026A" w:rsidRDefault="003E2447">
      <w:pPr>
        <w:widowControl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lastRenderedPageBreak/>
        <w:t>本年度“三公”经费</w:t>
      </w:r>
      <w:r w:rsidR="00726F05" w:rsidRPr="00F0026A">
        <w:rPr>
          <w:rFonts w:ascii="仿宋_GB2312" w:eastAsia="仿宋_GB2312" w:hint="eastAsia"/>
          <w:bCs/>
          <w:kern w:val="0"/>
          <w:sz w:val="32"/>
          <w:szCs w:val="32"/>
        </w:rPr>
        <w:t>决算数</w:t>
      </w:r>
      <w:r w:rsidR="00FE1B72" w:rsidRPr="00F0026A">
        <w:rPr>
          <w:rFonts w:ascii="仿宋_GB2312" w:eastAsia="仿宋_GB2312" w:hint="eastAsia"/>
          <w:bCs/>
          <w:kern w:val="0"/>
          <w:sz w:val="32"/>
          <w:szCs w:val="32"/>
        </w:rPr>
        <w:t>28.98万</w:t>
      </w:r>
      <w:r w:rsidR="00994C83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="00FE1B72" w:rsidRPr="00F0026A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583DEA" w:rsidRPr="00F0026A">
        <w:rPr>
          <w:rFonts w:ascii="仿宋_GB2312" w:eastAsia="仿宋_GB2312" w:hint="eastAsia"/>
          <w:bCs/>
          <w:kern w:val="0"/>
          <w:sz w:val="32"/>
          <w:szCs w:val="32"/>
        </w:rPr>
        <w:t>其中公务接待费2.91万</w:t>
      </w:r>
      <w:r w:rsidR="00994C83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="00583DEA" w:rsidRPr="00F0026A">
        <w:rPr>
          <w:rFonts w:ascii="仿宋_GB2312" w:eastAsia="仿宋_GB2312" w:hint="eastAsia"/>
          <w:bCs/>
          <w:kern w:val="0"/>
          <w:sz w:val="32"/>
          <w:szCs w:val="32"/>
        </w:rPr>
        <w:t>，年初预算为3万</w:t>
      </w:r>
      <w:r w:rsidR="00994C83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="00583DEA" w:rsidRPr="00F0026A">
        <w:rPr>
          <w:rFonts w:ascii="仿宋_GB2312" w:eastAsia="仿宋_GB2312" w:hint="eastAsia"/>
          <w:bCs/>
          <w:kern w:val="0"/>
          <w:sz w:val="32"/>
          <w:szCs w:val="32"/>
        </w:rPr>
        <w:t>；公务用车运行维护费26.07万</w:t>
      </w:r>
      <w:r w:rsidR="00994C83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="00583DEA" w:rsidRPr="00F0026A">
        <w:rPr>
          <w:rFonts w:ascii="仿宋_GB2312" w:eastAsia="仿宋_GB2312" w:hint="eastAsia"/>
          <w:bCs/>
          <w:kern w:val="0"/>
          <w:sz w:val="32"/>
          <w:szCs w:val="32"/>
        </w:rPr>
        <w:t>，年初预算为30</w:t>
      </w:r>
      <w:r w:rsidR="00FE1B72" w:rsidRPr="00F0026A">
        <w:rPr>
          <w:rFonts w:ascii="仿宋_GB2312" w:eastAsia="仿宋_GB2312" w:hint="eastAsia"/>
          <w:bCs/>
          <w:kern w:val="0"/>
          <w:sz w:val="32"/>
          <w:szCs w:val="32"/>
        </w:rPr>
        <w:t>万</w:t>
      </w:r>
      <w:r w:rsidR="00994C83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="007C1CA1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B86B6C">
        <w:rPr>
          <w:rFonts w:ascii="仿宋_GB2312" w:eastAsia="仿宋_GB2312" w:hint="eastAsia"/>
          <w:bCs/>
          <w:kern w:val="0"/>
          <w:sz w:val="32"/>
          <w:szCs w:val="32"/>
        </w:rPr>
        <w:t>无</w:t>
      </w:r>
      <w:r w:rsidR="003035ED">
        <w:rPr>
          <w:rFonts w:ascii="仿宋_GB2312" w:eastAsia="仿宋_GB2312" w:hint="eastAsia"/>
          <w:bCs/>
          <w:kern w:val="0"/>
          <w:sz w:val="32"/>
          <w:szCs w:val="32"/>
        </w:rPr>
        <w:t>因公出国（境）费</w:t>
      </w:r>
      <w:r w:rsidR="001F3937" w:rsidRPr="00F0026A">
        <w:rPr>
          <w:rFonts w:ascii="仿宋_GB2312" w:eastAsia="仿宋_GB2312" w:hint="eastAsia"/>
          <w:bCs/>
          <w:kern w:val="0"/>
          <w:sz w:val="32"/>
          <w:szCs w:val="32"/>
        </w:rPr>
        <w:t>。</w:t>
      </w:r>
    </w:p>
    <w:p w:rsidR="008714B8" w:rsidRPr="00F0026A" w:rsidRDefault="008714B8" w:rsidP="008714B8">
      <w:pPr>
        <w:widowControl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本年度“三公”经费决算数28.98万</w:t>
      </w:r>
      <w:r w:rsidR="00F63A06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，其中公务接待费2.91万</w:t>
      </w:r>
      <w:r w:rsidR="007243CE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，上年决算数为</w:t>
      </w:r>
      <w:r w:rsidR="00BA78CF" w:rsidRPr="00F0026A">
        <w:rPr>
          <w:rFonts w:ascii="仿宋_GB2312" w:eastAsia="仿宋_GB2312" w:hint="eastAsia"/>
          <w:bCs/>
          <w:kern w:val="0"/>
          <w:sz w:val="32"/>
          <w:szCs w:val="32"/>
        </w:rPr>
        <w:t>2.19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万</w:t>
      </w:r>
      <w:r w:rsidR="007243CE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BA78CF" w:rsidRPr="00F0026A">
        <w:rPr>
          <w:rFonts w:ascii="仿宋_GB2312" w:eastAsia="仿宋_GB2312" w:hint="eastAsia"/>
          <w:bCs/>
          <w:kern w:val="0"/>
          <w:sz w:val="32"/>
          <w:szCs w:val="32"/>
        </w:rPr>
        <w:t>增加</w:t>
      </w:r>
      <w:r w:rsidR="00F04940">
        <w:rPr>
          <w:rFonts w:ascii="仿宋_GB2312" w:eastAsia="仿宋_GB2312" w:hint="eastAsia"/>
          <w:bCs/>
          <w:kern w:val="0"/>
          <w:sz w:val="32"/>
          <w:szCs w:val="32"/>
        </w:rPr>
        <w:t>0.72万</w:t>
      </w:r>
      <w:r w:rsidR="007243CE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="00F04940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原因为：公务接待</w:t>
      </w:r>
      <w:r w:rsidR="0087165A">
        <w:rPr>
          <w:rFonts w:ascii="仿宋_GB2312" w:eastAsia="仿宋_GB2312" w:hint="eastAsia"/>
          <w:bCs/>
          <w:kern w:val="0"/>
          <w:sz w:val="32"/>
          <w:szCs w:val="32"/>
        </w:rPr>
        <w:t>批次人数</w:t>
      </w:r>
      <w:r w:rsidR="00BA78CF" w:rsidRPr="00F0026A">
        <w:rPr>
          <w:rFonts w:ascii="仿宋_GB2312" w:eastAsia="仿宋_GB2312" w:hint="eastAsia"/>
          <w:bCs/>
          <w:kern w:val="0"/>
          <w:sz w:val="32"/>
          <w:szCs w:val="32"/>
        </w:rPr>
        <w:t>增加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；公务用车运行维护费26.07万</w:t>
      </w:r>
      <w:r w:rsidR="007243CE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BA78CF" w:rsidRPr="00F0026A">
        <w:rPr>
          <w:rFonts w:ascii="仿宋_GB2312" w:eastAsia="仿宋_GB2312" w:hint="eastAsia"/>
          <w:bCs/>
          <w:kern w:val="0"/>
          <w:sz w:val="32"/>
          <w:szCs w:val="32"/>
        </w:rPr>
        <w:t>上年决算数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为</w:t>
      </w:r>
      <w:r w:rsidR="00FF430D" w:rsidRPr="00F0026A">
        <w:rPr>
          <w:rFonts w:ascii="仿宋_GB2312" w:eastAsia="仿宋_GB2312" w:hint="eastAsia"/>
          <w:bCs/>
          <w:kern w:val="0"/>
          <w:sz w:val="32"/>
          <w:szCs w:val="32"/>
        </w:rPr>
        <w:t>20.50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万</w:t>
      </w:r>
      <w:r w:rsidR="007243CE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525ABD">
        <w:rPr>
          <w:rFonts w:ascii="仿宋_GB2312" w:eastAsia="仿宋_GB2312" w:hint="eastAsia"/>
          <w:bCs/>
          <w:kern w:val="0"/>
          <w:sz w:val="32"/>
          <w:szCs w:val="32"/>
        </w:rPr>
        <w:t>增加5.57万</w:t>
      </w:r>
      <w:r w:rsidR="007243CE">
        <w:rPr>
          <w:rFonts w:ascii="仿宋_GB2312" w:eastAsia="仿宋_GB2312" w:hint="eastAsia"/>
          <w:bCs/>
          <w:kern w:val="0"/>
          <w:sz w:val="32"/>
          <w:szCs w:val="32"/>
        </w:rPr>
        <w:t>元</w:t>
      </w:r>
      <w:r w:rsidR="00525ABD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原因为：车辆运行油料维修等</w:t>
      </w:r>
      <w:r w:rsidR="00D44786" w:rsidRPr="00F0026A">
        <w:rPr>
          <w:rFonts w:ascii="仿宋_GB2312" w:eastAsia="仿宋_GB2312" w:hint="eastAsia"/>
          <w:bCs/>
          <w:kern w:val="0"/>
          <w:sz w:val="32"/>
          <w:szCs w:val="32"/>
        </w:rPr>
        <w:t>费用</w:t>
      </w:r>
      <w:r w:rsidR="00FF430D" w:rsidRPr="00F0026A">
        <w:rPr>
          <w:rFonts w:ascii="仿宋_GB2312" w:eastAsia="仿宋_GB2312" w:hint="eastAsia"/>
          <w:bCs/>
          <w:kern w:val="0"/>
          <w:sz w:val="32"/>
          <w:szCs w:val="32"/>
        </w:rPr>
        <w:t>增加</w:t>
      </w:r>
      <w:r w:rsidR="00597EF8">
        <w:rPr>
          <w:rFonts w:ascii="仿宋_GB2312" w:eastAsia="仿宋_GB2312" w:hint="eastAsia"/>
          <w:bCs/>
          <w:kern w:val="0"/>
          <w:sz w:val="32"/>
          <w:szCs w:val="32"/>
        </w:rPr>
        <w:t>；无因公出国（境）费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。</w:t>
      </w:r>
    </w:p>
    <w:p w:rsidR="00924FAF" w:rsidRPr="00F0026A" w:rsidRDefault="00924FAF">
      <w:pPr>
        <w:widowControl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（二）“三公”经费财政拨款支出决算具体情况说明。</w:t>
      </w:r>
    </w:p>
    <w:p w:rsidR="00F92B9E" w:rsidRPr="00F0026A" w:rsidRDefault="00F92B9E">
      <w:pPr>
        <w:widowControl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公务接待批次为</w:t>
      </w:r>
      <w:r w:rsidR="00FA3B4C">
        <w:rPr>
          <w:rFonts w:ascii="仿宋_GB2312" w:eastAsia="仿宋_GB2312" w:hint="eastAsia"/>
          <w:bCs/>
          <w:kern w:val="0"/>
          <w:sz w:val="32"/>
          <w:szCs w:val="32"/>
        </w:rPr>
        <w:t>16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次，</w:t>
      </w:r>
      <w:r w:rsidR="002D3858">
        <w:rPr>
          <w:rFonts w:ascii="仿宋_GB2312" w:eastAsia="仿宋_GB2312" w:hint="eastAsia"/>
          <w:bCs/>
          <w:kern w:val="0"/>
          <w:sz w:val="32"/>
          <w:szCs w:val="32"/>
        </w:rPr>
        <w:t>人数为</w:t>
      </w:r>
      <w:r w:rsidR="00FA3B4C">
        <w:rPr>
          <w:rFonts w:ascii="仿宋_GB2312" w:eastAsia="仿宋_GB2312" w:hint="eastAsia"/>
          <w:bCs/>
          <w:kern w:val="0"/>
          <w:sz w:val="32"/>
          <w:szCs w:val="32"/>
        </w:rPr>
        <w:t>289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人；公务用车及执法用车保有量</w:t>
      </w:r>
      <w:r w:rsidR="00274BFA" w:rsidRPr="00F0026A">
        <w:rPr>
          <w:rFonts w:ascii="仿宋_GB2312" w:eastAsia="仿宋_GB2312" w:hint="eastAsia"/>
          <w:bCs/>
          <w:kern w:val="0"/>
          <w:sz w:val="32"/>
          <w:szCs w:val="32"/>
        </w:rPr>
        <w:t>共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3辆。</w:t>
      </w:r>
    </w:p>
    <w:p w:rsidR="00924FAF" w:rsidRPr="00F0026A" w:rsidRDefault="00924FAF" w:rsidP="00F0026A">
      <w:pPr>
        <w:widowControl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八、关于</w:t>
      </w:r>
      <w:r w:rsidR="00B542D7" w:rsidRPr="00F0026A">
        <w:rPr>
          <w:rFonts w:ascii="仿宋_GB2312" w:eastAsia="仿宋_GB2312" w:hint="eastAsia"/>
          <w:kern w:val="0"/>
          <w:sz w:val="32"/>
          <w:szCs w:val="32"/>
        </w:rPr>
        <w:t>醴陵市查处违法建设监察大队</w:t>
      </w:r>
      <w:r w:rsidRPr="00F0026A">
        <w:rPr>
          <w:rFonts w:ascii="仿宋_GB2312" w:eastAsia="仿宋_GB2312" w:hint="eastAsia"/>
          <w:bCs/>
          <w:kern w:val="0"/>
          <w:sz w:val="32"/>
          <w:szCs w:val="32"/>
        </w:rPr>
        <w:t>2016年度政府性基金预算收入支出决算情况</w:t>
      </w:r>
    </w:p>
    <w:p w:rsidR="00924FAF" w:rsidRPr="00F0026A" w:rsidRDefault="00DA1987">
      <w:pPr>
        <w:widowControl/>
        <w:ind w:firstLineChars="400" w:firstLine="128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本部门</w:t>
      </w:r>
      <w:r w:rsidR="0052766A" w:rsidRPr="00F0026A">
        <w:rPr>
          <w:rFonts w:ascii="仿宋_GB2312" w:eastAsia="仿宋_GB2312" w:hAnsi="宋体" w:hint="eastAsia"/>
          <w:kern w:val="0"/>
          <w:sz w:val="32"/>
          <w:szCs w:val="32"/>
        </w:rPr>
        <w:t>无</w:t>
      </w:r>
      <w:r w:rsidR="0052766A" w:rsidRPr="00F0026A">
        <w:rPr>
          <w:rFonts w:ascii="仿宋_GB2312" w:eastAsia="仿宋_GB2312" w:hint="eastAsia"/>
          <w:bCs/>
          <w:kern w:val="0"/>
          <w:sz w:val="32"/>
          <w:szCs w:val="32"/>
        </w:rPr>
        <w:t>政府性基金预算收入支出</w:t>
      </w:r>
    </w:p>
    <w:p w:rsidR="00924FAF" w:rsidRPr="00F0026A" w:rsidRDefault="00924FAF">
      <w:pPr>
        <w:widowControl/>
        <w:ind w:firstLine="660"/>
        <w:rPr>
          <w:rFonts w:ascii="仿宋_GB2312" w:eastAsia="仿宋_GB2312" w:hAnsi="宋体"/>
          <w:kern w:val="0"/>
          <w:sz w:val="32"/>
          <w:szCs w:val="32"/>
        </w:rPr>
      </w:pPr>
      <w:r w:rsidRPr="00F0026A">
        <w:rPr>
          <w:rFonts w:ascii="仿宋_GB2312" w:eastAsia="仿宋_GB2312" w:hAnsi="宋体" w:hint="eastAsia"/>
          <w:kern w:val="0"/>
          <w:sz w:val="32"/>
          <w:szCs w:val="32"/>
        </w:rPr>
        <w:t>九、其他重要事项</w:t>
      </w:r>
    </w:p>
    <w:p w:rsidR="00924FAF" w:rsidRPr="00F0026A" w:rsidRDefault="00924FA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F0026A">
        <w:rPr>
          <w:rFonts w:ascii="仿宋_GB2312" w:eastAsia="仿宋_GB2312" w:hAnsi="宋体" w:hint="eastAsia"/>
          <w:kern w:val="0"/>
          <w:sz w:val="32"/>
          <w:szCs w:val="32"/>
        </w:rPr>
        <w:t>（一）机关运行经费支出情况。本部门2016 年度机关运行经费支出</w:t>
      </w:r>
      <w:r w:rsidR="00CC3FD3">
        <w:rPr>
          <w:rFonts w:ascii="仿宋_GB2312" w:eastAsia="仿宋_GB2312" w:hAnsi="宋体" w:hint="eastAsia"/>
          <w:kern w:val="0"/>
          <w:sz w:val="32"/>
          <w:szCs w:val="32"/>
        </w:rPr>
        <w:t>68.72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 xml:space="preserve"> 万元，比2015 年</w:t>
      </w:r>
      <w:r w:rsidR="004A624C">
        <w:rPr>
          <w:rFonts w:ascii="仿宋_GB2312" w:eastAsia="仿宋_GB2312" w:hAnsi="宋体" w:hint="eastAsia"/>
          <w:kern w:val="0"/>
          <w:sz w:val="32"/>
          <w:szCs w:val="32"/>
        </w:rPr>
        <w:t>减少238.96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>万元，</w:t>
      </w:r>
      <w:r w:rsidR="004A624C">
        <w:rPr>
          <w:rFonts w:ascii="仿宋_GB2312" w:eastAsia="仿宋_GB2312" w:hAnsi="宋体" w:hint="eastAsia"/>
          <w:kern w:val="0"/>
          <w:sz w:val="32"/>
          <w:szCs w:val="32"/>
        </w:rPr>
        <w:t>减少</w:t>
      </w:r>
      <w:r w:rsidR="00234137">
        <w:rPr>
          <w:rFonts w:ascii="仿宋_GB2312" w:eastAsia="仿宋_GB2312" w:hAnsi="宋体" w:hint="eastAsia"/>
          <w:kern w:val="0"/>
          <w:sz w:val="32"/>
          <w:szCs w:val="32"/>
        </w:rPr>
        <w:t>77.67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>%</w:t>
      </w:r>
      <w:r w:rsidRPr="00EB76A5">
        <w:rPr>
          <w:rFonts w:ascii="仿宋_GB2312" w:eastAsia="仿宋_GB2312" w:hAnsi="宋体" w:hint="eastAsia"/>
          <w:kern w:val="0"/>
          <w:sz w:val="32"/>
          <w:szCs w:val="32"/>
        </w:rPr>
        <w:t>。主要原因是：</w:t>
      </w:r>
      <w:r w:rsidR="00EB76A5" w:rsidRPr="00EB76A5">
        <w:rPr>
          <w:rFonts w:ascii="仿宋_GB2312" w:eastAsia="仿宋_GB2312" w:hAnsi="宋体" w:hint="eastAsia"/>
          <w:kern w:val="0"/>
          <w:sz w:val="32"/>
          <w:szCs w:val="32"/>
        </w:rPr>
        <w:t>2016年人员经费支出及项目支出等未列入机关运行经费范畴</w:t>
      </w:r>
      <w:r w:rsidR="00E4611B" w:rsidRPr="00EB76A5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5F50C5" w:rsidRPr="00F0026A" w:rsidRDefault="00924FA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F0026A">
        <w:rPr>
          <w:rFonts w:ascii="仿宋_GB2312" w:eastAsia="仿宋_GB2312" w:hAnsi="宋体" w:hint="eastAsia"/>
          <w:kern w:val="0"/>
          <w:sz w:val="32"/>
          <w:szCs w:val="32"/>
        </w:rPr>
        <w:t>（二）政府采购支出情况。本部门2016 年度政府采购支出总额</w:t>
      </w:r>
      <w:r w:rsidR="00841A46" w:rsidRPr="00F0026A">
        <w:rPr>
          <w:rFonts w:ascii="仿宋_GB2312" w:eastAsia="仿宋_GB2312" w:hAnsi="宋体" w:hint="eastAsia"/>
          <w:kern w:val="0"/>
          <w:sz w:val="32"/>
          <w:szCs w:val="32"/>
        </w:rPr>
        <w:t>1.47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 xml:space="preserve"> 万元，其中：政府采购货物支出</w:t>
      </w:r>
      <w:r w:rsidR="005F50C5" w:rsidRPr="00F0026A">
        <w:rPr>
          <w:rFonts w:ascii="仿宋_GB2312" w:eastAsia="仿宋_GB2312" w:hAnsi="宋体" w:hint="eastAsia"/>
          <w:kern w:val="0"/>
          <w:sz w:val="32"/>
          <w:szCs w:val="32"/>
        </w:rPr>
        <w:t>1.47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 xml:space="preserve"> 万元、政府采购工程支出</w:t>
      </w:r>
      <w:r w:rsidR="005F50C5" w:rsidRPr="00F0026A">
        <w:rPr>
          <w:rFonts w:ascii="仿宋_GB2312" w:eastAsia="仿宋_GB2312" w:hAnsi="宋体" w:hint="eastAsia"/>
          <w:kern w:val="0"/>
          <w:sz w:val="32"/>
          <w:szCs w:val="32"/>
        </w:rPr>
        <w:t>0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>万元、政府采购服务支出</w:t>
      </w:r>
      <w:r w:rsidR="005F50C5" w:rsidRPr="00F0026A">
        <w:rPr>
          <w:rFonts w:ascii="仿宋_GB2312" w:eastAsia="仿宋_GB2312" w:hAnsi="宋体" w:hint="eastAsia"/>
          <w:kern w:val="0"/>
          <w:sz w:val="32"/>
          <w:szCs w:val="32"/>
        </w:rPr>
        <w:t>0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 xml:space="preserve"> 万元。</w:t>
      </w:r>
    </w:p>
    <w:p w:rsidR="00924FAF" w:rsidRDefault="00924FA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F0026A"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（三）国有资产占用情况。截至2016 年12 月31 日，本部门共有车辆</w:t>
      </w:r>
      <w:r w:rsidR="00CE2634" w:rsidRPr="00F0026A">
        <w:rPr>
          <w:rFonts w:ascii="仿宋_GB2312" w:eastAsia="仿宋_GB2312" w:hAnsi="宋体" w:hint="eastAsia"/>
          <w:kern w:val="0"/>
          <w:sz w:val="32"/>
          <w:szCs w:val="32"/>
        </w:rPr>
        <w:t>3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 xml:space="preserve"> 辆，其中，部级领导干部用车</w:t>
      </w:r>
      <w:r w:rsidR="00CE2634" w:rsidRPr="00F0026A">
        <w:rPr>
          <w:rFonts w:ascii="仿宋_GB2312" w:eastAsia="仿宋_GB2312" w:hAnsi="宋体" w:hint="eastAsia"/>
          <w:kern w:val="0"/>
          <w:sz w:val="32"/>
          <w:szCs w:val="32"/>
        </w:rPr>
        <w:t>0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 xml:space="preserve"> 辆、一般公务用车</w:t>
      </w:r>
      <w:r w:rsidR="00CE2634" w:rsidRPr="00F0026A">
        <w:rPr>
          <w:rFonts w:ascii="仿宋_GB2312" w:eastAsia="仿宋_GB2312" w:hAnsi="宋体" w:hint="eastAsia"/>
          <w:kern w:val="0"/>
          <w:sz w:val="32"/>
          <w:szCs w:val="32"/>
        </w:rPr>
        <w:t>1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 xml:space="preserve"> 辆、一般执法执勤用车</w:t>
      </w:r>
      <w:r w:rsidR="00CE2634" w:rsidRPr="00F0026A">
        <w:rPr>
          <w:rFonts w:ascii="仿宋_GB2312" w:eastAsia="仿宋_GB2312" w:hAnsi="宋体" w:hint="eastAsia"/>
          <w:kern w:val="0"/>
          <w:sz w:val="32"/>
          <w:szCs w:val="32"/>
        </w:rPr>
        <w:t>2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>辆、特种专业技术用车</w:t>
      </w:r>
      <w:r w:rsidR="00CE2634" w:rsidRPr="00F0026A">
        <w:rPr>
          <w:rFonts w:ascii="仿宋_GB2312" w:eastAsia="仿宋_GB2312" w:hAnsi="宋体" w:hint="eastAsia"/>
          <w:kern w:val="0"/>
          <w:sz w:val="32"/>
          <w:szCs w:val="32"/>
        </w:rPr>
        <w:t>0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 xml:space="preserve"> 辆、其他用车</w:t>
      </w:r>
      <w:r w:rsidR="00CE2634" w:rsidRPr="00F0026A">
        <w:rPr>
          <w:rFonts w:ascii="仿宋_GB2312" w:eastAsia="仿宋_GB2312" w:hAnsi="宋体" w:hint="eastAsia"/>
          <w:kern w:val="0"/>
          <w:sz w:val="32"/>
          <w:szCs w:val="32"/>
        </w:rPr>
        <w:t>0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>辆；单位价值50 万元以上通用设备</w:t>
      </w:r>
      <w:r w:rsidR="00166DF0" w:rsidRPr="00F0026A">
        <w:rPr>
          <w:rFonts w:ascii="仿宋_GB2312" w:eastAsia="仿宋_GB2312" w:hAnsi="宋体" w:hint="eastAsia"/>
          <w:kern w:val="0"/>
          <w:sz w:val="32"/>
          <w:szCs w:val="32"/>
        </w:rPr>
        <w:t>0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 xml:space="preserve"> 台（套），单价100 万元以上专用设备</w:t>
      </w:r>
      <w:r w:rsidR="00166DF0" w:rsidRPr="00F0026A">
        <w:rPr>
          <w:rFonts w:ascii="仿宋_GB2312" w:eastAsia="仿宋_GB2312" w:hAnsi="宋体" w:hint="eastAsia"/>
          <w:kern w:val="0"/>
          <w:sz w:val="32"/>
          <w:szCs w:val="32"/>
        </w:rPr>
        <w:t>0</w:t>
      </w:r>
      <w:r w:rsidRPr="00F0026A">
        <w:rPr>
          <w:rFonts w:ascii="仿宋_GB2312" w:eastAsia="仿宋_GB2312" w:hAnsi="宋体" w:hint="eastAsia"/>
          <w:kern w:val="0"/>
          <w:sz w:val="32"/>
          <w:szCs w:val="32"/>
        </w:rPr>
        <w:t>台（套）。</w:t>
      </w:r>
    </w:p>
    <w:p w:rsidR="00FA5579" w:rsidRDefault="00FA5579" w:rsidP="00FA5579">
      <w:pPr>
        <w:widowControl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（四）预算绩效情况的说明。</w:t>
      </w:r>
    </w:p>
    <w:p w:rsidR="00055BBA" w:rsidRDefault="00055BBA" w:rsidP="00FA5579">
      <w:pPr>
        <w:widowControl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加强预算项目执行，开展绩效评价，优化项目资金，促进了绩效目标实现。</w:t>
      </w:r>
    </w:p>
    <w:p w:rsidR="00FA5579" w:rsidRDefault="00FA5579" w:rsidP="00FA5579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kern w:val="0"/>
          <w:sz w:val="32"/>
          <w:szCs w:val="32"/>
        </w:rPr>
      </w:pPr>
    </w:p>
    <w:p w:rsidR="004C3871" w:rsidRDefault="004C387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</w:p>
    <w:sectPr w:rsidR="004C3871" w:rsidSect="00C03005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B5E" w:rsidRDefault="00900B5E">
      <w:r>
        <w:separator/>
      </w:r>
    </w:p>
  </w:endnote>
  <w:endnote w:type="continuationSeparator" w:id="0">
    <w:p w:rsidR="00900B5E" w:rsidRDefault="0090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AF" w:rsidRDefault="00D651A8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924FAF">
      <w:rPr>
        <w:rStyle w:val="a3"/>
      </w:rPr>
      <w:instrText xml:space="preserve">PAGE  </w:instrText>
    </w:r>
    <w:r>
      <w:fldChar w:fldCharType="end"/>
    </w:r>
  </w:p>
  <w:p w:rsidR="00924FAF" w:rsidRDefault="00924FA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AF" w:rsidRDefault="00D651A8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924FAF">
      <w:rPr>
        <w:rStyle w:val="a3"/>
      </w:rPr>
      <w:instrText xml:space="preserve">PAGE  </w:instrText>
    </w:r>
    <w:r>
      <w:fldChar w:fldCharType="separate"/>
    </w:r>
    <w:r w:rsidR="00EB76A5">
      <w:rPr>
        <w:rStyle w:val="a3"/>
        <w:noProof/>
      </w:rPr>
      <w:t>4</w:t>
    </w:r>
    <w:r>
      <w:fldChar w:fldCharType="end"/>
    </w:r>
  </w:p>
  <w:p w:rsidR="00924FAF" w:rsidRDefault="00924F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B5E" w:rsidRDefault="00900B5E">
      <w:r>
        <w:separator/>
      </w:r>
    </w:p>
  </w:footnote>
  <w:footnote w:type="continuationSeparator" w:id="0">
    <w:p w:rsidR="00900B5E" w:rsidRDefault="00900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AF" w:rsidRDefault="00924FA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E3D"/>
    <w:rsid w:val="0000170A"/>
    <w:rsid w:val="00001CAC"/>
    <w:rsid w:val="00012F32"/>
    <w:rsid w:val="000236C8"/>
    <w:rsid w:val="0003270D"/>
    <w:rsid w:val="00050B42"/>
    <w:rsid w:val="00051FFF"/>
    <w:rsid w:val="00055BBA"/>
    <w:rsid w:val="00057D29"/>
    <w:rsid w:val="00060520"/>
    <w:rsid w:val="000709B8"/>
    <w:rsid w:val="00073F15"/>
    <w:rsid w:val="000821D7"/>
    <w:rsid w:val="00084C4C"/>
    <w:rsid w:val="00092E2C"/>
    <w:rsid w:val="00094226"/>
    <w:rsid w:val="00095D95"/>
    <w:rsid w:val="000A7CB9"/>
    <w:rsid w:val="000B13C0"/>
    <w:rsid w:val="000B6588"/>
    <w:rsid w:val="000D26CE"/>
    <w:rsid w:val="000D5FAA"/>
    <w:rsid w:val="000E17DD"/>
    <w:rsid w:val="000E5E48"/>
    <w:rsid w:val="000F0441"/>
    <w:rsid w:val="000F3B50"/>
    <w:rsid w:val="0010636E"/>
    <w:rsid w:val="001074F9"/>
    <w:rsid w:val="00121C12"/>
    <w:rsid w:val="00123035"/>
    <w:rsid w:val="00130350"/>
    <w:rsid w:val="001309E9"/>
    <w:rsid w:val="00140D49"/>
    <w:rsid w:val="00142BEB"/>
    <w:rsid w:val="00153C24"/>
    <w:rsid w:val="00154A6A"/>
    <w:rsid w:val="00156AC4"/>
    <w:rsid w:val="0016008F"/>
    <w:rsid w:val="001602AA"/>
    <w:rsid w:val="00161D80"/>
    <w:rsid w:val="00166DF0"/>
    <w:rsid w:val="001802DD"/>
    <w:rsid w:val="00193D68"/>
    <w:rsid w:val="001B25B2"/>
    <w:rsid w:val="001B5C4E"/>
    <w:rsid w:val="001E4423"/>
    <w:rsid w:val="001F3937"/>
    <w:rsid w:val="001F4CB1"/>
    <w:rsid w:val="001F50CA"/>
    <w:rsid w:val="002315CA"/>
    <w:rsid w:val="00234137"/>
    <w:rsid w:val="002431F9"/>
    <w:rsid w:val="00245B8E"/>
    <w:rsid w:val="0024781B"/>
    <w:rsid w:val="0027124D"/>
    <w:rsid w:val="002723A1"/>
    <w:rsid w:val="00274BFA"/>
    <w:rsid w:val="00281C79"/>
    <w:rsid w:val="00283C7B"/>
    <w:rsid w:val="00292180"/>
    <w:rsid w:val="002938F0"/>
    <w:rsid w:val="00294355"/>
    <w:rsid w:val="00295321"/>
    <w:rsid w:val="00297291"/>
    <w:rsid w:val="002B49ED"/>
    <w:rsid w:val="002B5228"/>
    <w:rsid w:val="002B67E3"/>
    <w:rsid w:val="002C14F2"/>
    <w:rsid w:val="002D3858"/>
    <w:rsid w:val="002D62D3"/>
    <w:rsid w:val="002E2243"/>
    <w:rsid w:val="002F13BF"/>
    <w:rsid w:val="002F42DC"/>
    <w:rsid w:val="002F5E6C"/>
    <w:rsid w:val="002F747C"/>
    <w:rsid w:val="002F7E62"/>
    <w:rsid w:val="00301400"/>
    <w:rsid w:val="003035ED"/>
    <w:rsid w:val="00312A52"/>
    <w:rsid w:val="00320E83"/>
    <w:rsid w:val="0032519B"/>
    <w:rsid w:val="003264D2"/>
    <w:rsid w:val="003265BD"/>
    <w:rsid w:val="00332F6E"/>
    <w:rsid w:val="003338A9"/>
    <w:rsid w:val="00335C4D"/>
    <w:rsid w:val="0035762A"/>
    <w:rsid w:val="00361FC8"/>
    <w:rsid w:val="00366F47"/>
    <w:rsid w:val="00382BB0"/>
    <w:rsid w:val="0039126C"/>
    <w:rsid w:val="003917E2"/>
    <w:rsid w:val="003938AF"/>
    <w:rsid w:val="00395F4F"/>
    <w:rsid w:val="0039600F"/>
    <w:rsid w:val="003A3BE8"/>
    <w:rsid w:val="003C3C52"/>
    <w:rsid w:val="003C6E78"/>
    <w:rsid w:val="003D35E2"/>
    <w:rsid w:val="003D66FD"/>
    <w:rsid w:val="003E2447"/>
    <w:rsid w:val="003E2BED"/>
    <w:rsid w:val="003E66C4"/>
    <w:rsid w:val="00404A58"/>
    <w:rsid w:val="00407816"/>
    <w:rsid w:val="00424D73"/>
    <w:rsid w:val="00430997"/>
    <w:rsid w:val="004344DD"/>
    <w:rsid w:val="004506B6"/>
    <w:rsid w:val="00454B4F"/>
    <w:rsid w:val="004553EA"/>
    <w:rsid w:val="00455D9A"/>
    <w:rsid w:val="00463F45"/>
    <w:rsid w:val="00463F7B"/>
    <w:rsid w:val="00470DA0"/>
    <w:rsid w:val="00477B59"/>
    <w:rsid w:val="00490365"/>
    <w:rsid w:val="004A3812"/>
    <w:rsid w:val="004A624C"/>
    <w:rsid w:val="004C2992"/>
    <w:rsid w:val="004C3871"/>
    <w:rsid w:val="004D4C12"/>
    <w:rsid w:val="004E2C03"/>
    <w:rsid w:val="004E3606"/>
    <w:rsid w:val="004E47BB"/>
    <w:rsid w:val="004E4C97"/>
    <w:rsid w:val="004E4F0C"/>
    <w:rsid w:val="004E5C85"/>
    <w:rsid w:val="004E6E3D"/>
    <w:rsid w:val="004F3026"/>
    <w:rsid w:val="004F38C7"/>
    <w:rsid w:val="00513844"/>
    <w:rsid w:val="00525ABD"/>
    <w:rsid w:val="0052766A"/>
    <w:rsid w:val="00532FF7"/>
    <w:rsid w:val="00540A9D"/>
    <w:rsid w:val="00542C8B"/>
    <w:rsid w:val="005444CA"/>
    <w:rsid w:val="005507B2"/>
    <w:rsid w:val="005650E8"/>
    <w:rsid w:val="00570347"/>
    <w:rsid w:val="00580CED"/>
    <w:rsid w:val="00583DEA"/>
    <w:rsid w:val="00584136"/>
    <w:rsid w:val="0058581F"/>
    <w:rsid w:val="0058625B"/>
    <w:rsid w:val="005939DB"/>
    <w:rsid w:val="005967DA"/>
    <w:rsid w:val="00597EF8"/>
    <w:rsid w:val="005B7585"/>
    <w:rsid w:val="005C6F09"/>
    <w:rsid w:val="005C72B3"/>
    <w:rsid w:val="005D08E2"/>
    <w:rsid w:val="005D24FD"/>
    <w:rsid w:val="005D3970"/>
    <w:rsid w:val="005D5B1A"/>
    <w:rsid w:val="005E51F3"/>
    <w:rsid w:val="005E54E8"/>
    <w:rsid w:val="005E5630"/>
    <w:rsid w:val="005F2130"/>
    <w:rsid w:val="005F50C5"/>
    <w:rsid w:val="005F5142"/>
    <w:rsid w:val="00600D24"/>
    <w:rsid w:val="00602C9C"/>
    <w:rsid w:val="0061264D"/>
    <w:rsid w:val="006221A5"/>
    <w:rsid w:val="0062603A"/>
    <w:rsid w:val="0063202F"/>
    <w:rsid w:val="006435D9"/>
    <w:rsid w:val="006436AC"/>
    <w:rsid w:val="00655ABF"/>
    <w:rsid w:val="00661F56"/>
    <w:rsid w:val="00665F89"/>
    <w:rsid w:val="00667063"/>
    <w:rsid w:val="00670F7B"/>
    <w:rsid w:val="006757C7"/>
    <w:rsid w:val="00684069"/>
    <w:rsid w:val="0069454B"/>
    <w:rsid w:val="006973F9"/>
    <w:rsid w:val="006A013D"/>
    <w:rsid w:val="006A0D3E"/>
    <w:rsid w:val="006A4FFD"/>
    <w:rsid w:val="006A67E2"/>
    <w:rsid w:val="006A7AE9"/>
    <w:rsid w:val="006B2772"/>
    <w:rsid w:val="006B6923"/>
    <w:rsid w:val="006C1777"/>
    <w:rsid w:val="006C7410"/>
    <w:rsid w:val="006E0937"/>
    <w:rsid w:val="006E20A0"/>
    <w:rsid w:val="006F1C72"/>
    <w:rsid w:val="006F58DA"/>
    <w:rsid w:val="0071088B"/>
    <w:rsid w:val="00716FEE"/>
    <w:rsid w:val="007218F7"/>
    <w:rsid w:val="007243CE"/>
    <w:rsid w:val="00724453"/>
    <w:rsid w:val="00726F05"/>
    <w:rsid w:val="00737DCD"/>
    <w:rsid w:val="0074518F"/>
    <w:rsid w:val="00751DC4"/>
    <w:rsid w:val="007542A4"/>
    <w:rsid w:val="0075564E"/>
    <w:rsid w:val="00755B2A"/>
    <w:rsid w:val="00757A03"/>
    <w:rsid w:val="00777CDF"/>
    <w:rsid w:val="007A370F"/>
    <w:rsid w:val="007A41DD"/>
    <w:rsid w:val="007B0C74"/>
    <w:rsid w:val="007B44E3"/>
    <w:rsid w:val="007C1CA1"/>
    <w:rsid w:val="007C32F0"/>
    <w:rsid w:val="007D0F29"/>
    <w:rsid w:val="007D2991"/>
    <w:rsid w:val="007D30D1"/>
    <w:rsid w:val="007D7048"/>
    <w:rsid w:val="007E49EA"/>
    <w:rsid w:val="007F0280"/>
    <w:rsid w:val="007F039F"/>
    <w:rsid w:val="007F18B7"/>
    <w:rsid w:val="00812569"/>
    <w:rsid w:val="00816AD9"/>
    <w:rsid w:val="0083222A"/>
    <w:rsid w:val="00833722"/>
    <w:rsid w:val="00835D21"/>
    <w:rsid w:val="00837C3E"/>
    <w:rsid w:val="00840917"/>
    <w:rsid w:val="00841A46"/>
    <w:rsid w:val="0084255E"/>
    <w:rsid w:val="00844B81"/>
    <w:rsid w:val="00846646"/>
    <w:rsid w:val="00861771"/>
    <w:rsid w:val="00864C61"/>
    <w:rsid w:val="008673D3"/>
    <w:rsid w:val="00870243"/>
    <w:rsid w:val="008714B8"/>
    <w:rsid w:val="0087165A"/>
    <w:rsid w:val="00871EDA"/>
    <w:rsid w:val="0087691E"/>
    <w:rsid w:val="008778BF"/>
    <w:rsid w:val="00880436"/>
    <w:rsid w:val="0088383A"/>
    <w:rsid w:val="0088392F"/>
    <w:rsid w:val="00884832"/>
    <w:rsid w:val="00885673"/>
    <w:rsid w:val="00886732"/>
    <w:rsid w:val="00897FBF"/>
    <w:rsid w:val="008A4FB4"/>
    <w:rsid w:val="008B0307"/>
    <w:rsid w:val="008B0595"/>
    <w:rsid w:val="008B1BD5"/>
    <w:rsid w:val="008B3207"/>
    <w:rsid w:val="008B697C"/>
    <w:rsid w:val="008C4819"/>
    <w:rsid w:val="008E178D"/>
    <w:rsid w:val="008E7437"/>
    <w:rsid w:val="008F1AE1"/>
    <w:rsid w:val="0090076F"/>
    <w:rsid w:val="00900B5E"/>
    <w:rsid w:val="00907972"/>
    <w:rsid w:val="00914439"/>
    <w:rsid w:val="00921F65"/>
    <w:rsid w:val="00924370"/>
    <w:rsid w:val="00924FAF"/>
    <w:rsid w:val="00925210"/>
    <w:rsid w:val="009421E6"/>
    <w:rsid w:val="00946BE2"/>
    <w:rsid w:val="00952933"/>
    <w:rsid w:val="00953EFD"/>
    <w:rsid w:val="009541E1"/>
    <w:rsid w:val="00957A2F"/>
    <w:rsid w:val="0096477B"/>
    <w:rsid w:val="009729FD"/>
    <w:rsid w:val="0097548E"/>
    <w:rsid w:val="00976E1A"/>
    <w:rsid w:val="00977A80"/>
    <w:rsid w:val="00982938"/>
    <w:rsid w:val="00983848"/>
    <w:rsid w:val="009865A3"/>
    <w:rsid w:val="00986AB1"/>
    <w:rsid w:val="00992F90"/>
    <w:rsid w:val="00994C83"/>
    <w:rsid w:val="0099606E"/>
    <w:rsid w:val="009A345D"/>
    <w:rsid w:val="009A70B8"/>
    <w:rsid w:val="009B451D"/>
    <w:rsid w:val="009B483F"/>
    <w:rsid w:val="009C50F5"/>
    <w:rsid w:val="009D76A7"/>
    <w:rsid w:val="009D7EA5"/>
    <w:rsid w:val="009F16C5"/>
    <w:rsid w:val="009F4336"/>
    <w:rsid w:val="009F7E6A"/>
    <w:rsid w:val="00A00407"/>
    <w:rsid w:val="00A030E2"/>
    <w:rsid w:val="00A068C2"/>
    <w:rsid w:val="00A17925"/>
    <w:rsid w:val="00A33539"/>
    <w:rsid w:val="00A40B0B"/>
    <w:rsid w:val="00A4100A"/>
    <w:rsid w:val="00A42E5B"/>
    <w:rsid w:val="00A505D7"/>
    <w:rsid w:val="00A51D80"/>
    <w:rsid w:val="00A52049"/>
    <w:rsid w:val="00A529DE"/>
    <w:rsid w:val="00A54552"/>
    <w:rsid w:val="00A5488E"/>
    <w:rsid w:val="00A6032E"/>
    <w:rsid w:val="00A7091C"/>
    <w:rsid w:val="00A74D29"/>
    <w:rsid w:val="00A75A16"/>
    <w:rsid w:val="00A76C13"/>
    <w:rsid w:val="00A96BC2"/>
    <w:rsid w:val="00AB0787"/>
    <w:rsid w:val="00AB19FB"/>
    <w:rsid w:val="00AB4760"/>
    <w:rsid w:val="00AC3116"/>
    <w:rsid w:val="00AC5F19"/>
    <w:rsid w:val="00AE3C83"/>
    <w:rsid w:val="00AF5467"/>
    <w:rsid w:val="00B00F82"/>
    <w:rsid w:val="00B027AE"/>
    <w:rsid w:val="00B03B51"/>
    <w:rsid w:val="00B14CD2"/>
    <w:rsid w:val="00B16C56"/>
    <w:rsid w:val="00B2038C"/>
    <w:rsid w:val="00B24829"/>
    <w:rsid w:val="00B3079A"/>
    <w:rsid w:val="00B309EE"/>
    <w:rsid w:val="00B3454B"/>
    <w:rsid w:val="00B4218A"/>
    <w:rsid w:val="00B4235A"/>
    <w:rsid w:val="00B46825"/>
    <w:rsid w:val="00B542D7"/>
    <w:rsid w:val="00B5437B"/>
    <w:rsid w:val="00B64C6F"/>
    <w:rsid w:val="00B75B66"/>
    <w:rsid w:val="00B75DAB"/>
    <w:rsid w:val="00B8521E"/>
    <w:rsid w:val="00B85B79"/>
    <w:rsid w:val="00B86B6C"/>
    <w:rsid w:val="00BA5AD6"/>
    <w:rsid w:val="00BA78CF"/>
    <w:rsid w:val="00BC2325"/>
    <w:rsid w:val="00BC54FB"/>
    <w:rsid w:val="00BE2C33"/>
    <w:rsid w:val="00BE74BC"/>
    <w:rsid w:val="00BE76B5"/>
    <w:rsid w:val="00BF7E17"/>
    <w:rsid w:val="00C025B3"/>
    <w:rsid w:val="00C03005"/>
    <w:rsid w:val="00C116F9"/>
    <w:rsid w:val="00C13697"/>
    <w:rsid w:val="00C22CAE"/>
    <w:rsid w:val="00C247FC"/>
    <w:rsid w:val="00C31B74"/>
    <w:rsid w:val="00C32C98"/>
    <w:rsid w:val="00C54686"/>
    <w:rsid w:val="00C62A8E"/>
    <w:rsid w:val="00C62C9F"/>
    <w:rsid w:val="00C6507B"/>
    <w:rsid w:val="00C67C73"/>
    <w:rsid w:val="00C758E0"/>
    <w:rsid w:val="00C81489"/>
    <w:rsid w:val="00C824FE"/>
    <w:rsid w:val="00C91C64"/>
    <w:rsid w:val="00CA2128"/>
    <w:rsid w:val="00CA5309"/>
    <w:rsid w:val="00CB6B55"/>
    <w:rsid w:val="00CC038C"/>
    <w:rsid w:val="00CC3FD3"/>
    <w:rsid w:val="00CC561E"/>
    <w:rsid w:val="00CD1D11"/>
    <w:rsid w:val="00CD39EB"/>
    <w:rsid w:val="00CD638D"/>
    <w:rsid w:val="00CE08D7"/>
    <w:rsid w:val="00CE1F5C"/>
    <w:rsid w:val="00CE2634"/>
    <w:rsid w:val="00D03D92"/>
    <w:rsid w:val="00D22F24"/>
    <w:rsid w:val="00D34C08"/>
    <w:rsid w:val="00D37631"/>
    <w:rsid w:val="00D379BE"/>
    <w:rsid w:val="00D44786"/>
    <w:rsid w:val="00D46B80"/>
    <w:rsid w:val="00D52B2C"/>
    <w:rsid w:val="00D570BA"/>
    <w:rsid w:val="00D61F07"/>
    <w:rsid w:val="00D651A8"/>
    <w:rsid w:val="00D65BA8"/>
    <w:rsid w:val="00D75CBC"/>
    <w:rsid w:val="00D8634C"/>
    <w:rsid w:val="00D94EDC"/>
    <w:rsid w:val="00D950AB"/>
    <w:rsid w:val="00D96433"/>
    <w:rsid w:val="00DA1987"/>
    <w:rsid w:val="00DA5915"/>
    <w:rsid w:val="00DB0B10"/>
    <w:rsid w:val="00DC73A8"/>
    <w:rsid w:val="00DC7F6A"/>
    <w:rsid w:val="00DD5C60"/>
    <w:rsid w:val="00DE5531"/>
    <w:rsid w:val="00DE6801"/>
    <w:rsid w:val="00DE7B56"/>
    <w:rsid w:val="00DF17BC"/>
    <w:rsid w:val="00DF4C51"/>
    <w:rsid w:val="00E01385"/>
    <w:rsid w:val="00E0388B"/>
    <w:rsid w:val="00E20AFE"/>
    <w:rsid w:val="00E216BF"/>
    <w:rsid w:val="00E25DA7"/>
    <w:rsid w:val="00E30705"/>
    <w:rsid w:val="00E35C19"/>
    <w:rsid w:val="00E36226"/>
    <w:rsid w:val="00E42196"/>
    <w:rsid w:val="00E4611B"/>
    <w:rsid w:val="00E5402E"/>
    <w:rsid w:val="00E56119"/>
    <w:rsid w:val="00E567D0"/>
    <w:rsid w:val="00E63FB1"/>
    <w:rsid w:val="00E658CB"/>
    <w:rsid w:val="00E67297"/>
    <w:rsid w:val="00E67C4F"/>
    <w:rsid w:val="00E76013"/>
    <w:rsid w:val="00E850E6"/>
    <w:rsid w:val="00E855FD"/>
    <w:rsid w:val="00E860AE"/>
    <w:rsid w:val="00E94139"/>
    <w:rsid w:val="00EA2C6A"/>
    <w:rsid w:val="00EA6D0B"/>
    <w:rsid w:val="00EA704D"/>
    <w:rsid w:val="00EB33BA"/>
    <w:rsid w:val="00EB76A5"/>
    <w:rsid w:val="00EC5E32"/>
    <w:rsid w:val="00EC711E"/>
    <w:rsid w:val="00EC7829"/>
    <w:rsid w:val="00ED3E52"/>
    <w:rsid w:val="00EE0010"/>
    <w:rsid w:val="00EE06A9"/>
    <w:rsid w:val="00EE11D8"/>
    <w:rsid w:val="00EE13D0"/>
    <w:rsid w:val="00EE6C3B"/>
    <w:rsid w:val="00EE6F40"/>
    <w:rsid w:val="00EF0C5D"/>
    <w:rsid w:val="00F0026A"/>
    <w:rsid w:val="00F04940"/>
    <w:rsid w:val="00F06ADB"/>
    <w:rsid w:val="00F17FD2"/>
    <w:rsid w:val="00F24D32"/>
    <w:rsid w:val="00F271D2"/>
    <w:rsid w:val="00F30425"/>
    <w:rsid w:val="00F433B3"/>
    <w:rsid w:val="00F612F5"/>
    <w:rsid w:val="00F63A06"/>
    <w:rsid w:val="00F67E19"/>
    <w:rsid w:val="00F76382"/>
    <w:rsid w:val="00F92B9E"/>
    <w:rsid w:val="00F93751"/>
    <w:rsid w:val="00F94A82"/>
    <w:rsid w:val="00F9503B"/>
    <w:rsid w:val="00F96C6A"/>
    <w:rsid w:val="00F9732E"/>
    <w:rsid w:val="00F97F8D"/>
    <w:rsid w:val="00FA3B4C"/>
    <w:rsid w:val="00FA5579"/>
    <w:rsid w:val="00FB3405"/>
    <w:rsid w:val="00FB5D5C"/>
    <w:rsid w:val="00FC4CCA"/>
    <w:rsid w:val="00FC6F23"/>
    <w:rsid w:val="00FD0EF8"/>
    <w:rsid w:val="00FE1B72"/>
    <w:rsid w:val="00FE2DF3"/>
    <w:rsid w:val="00FE49BB"/>
    <w:rsid w:val="00FE70AD"/>
    <w:rsid w:val="00FF430D"/>
    <w:rsid w:val="2D13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03005"/>
  </w:style>
  <w:style w:type="character" w:styleId="a4">
    <w:name w:val="Strong"/>
    <w:qFormat/>
    <w:rsid w:val="00C03005"/>
    <w:rPr>
      <w:b/>
      <w:bCs/>
    </w:rPr>
  </w:style>
  <w:style w:type="character" w:customStyle="1" w:styleId="Char">
    <w:name w:val="批注框文本 Char"/>
    <w:basedOn w:val="a0"/>
    <w:link w:val="a5"/>
    <w:rsid w:val="00C03005"/>
    <w:rPr>
      <w:kern w:val="2"/>
      <w:sz w:val="18"/>
      <w:szCs w:val="18"/>
    </w:rPr>
  </w:style>
  <w:style w:type="character" w:customStyle="1" w:styleId="Char0">
    <w:name w:val="页眉 Char"/>
    <w:link w:val="a6"/>
    <w:rsid w:val="00C03005"/>
    <w:rPr>
      <w:kern w:val="2"/>
      <w:sz w:val="18"/>
      <w:szCs w:val="18"/>
    </w:rPr>
  </w:style>
  <w:style w:type="paragraph" w:styleId="a7">
    <w:name w:val="Normal (Web)"/>
    <w:basedOn w:val="a"/>
    <w:rsid w:val="00C030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rsid w:val="00C0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C03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C03005"/>
    <w:rPr>
      <w:sz w:val="18"/>
      <w:szCs w:val="18"/>
    </w:rPr>
  </w:style>
  <w:style w:type="paragraph" w:styleId="a9">
    <w:name w:val="List Paragraph"/>
    <w:basedOn w:val="a"/>
    <w:uiPriority w:val="99"/>
    <w:qFormat/>
    <w:rsid w:val="00092E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C66F4D-7743-4879-8BF2-545510E1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315</Words>
  <Characters>1797</Characters>
  <Application>Microsoft Office Word</Application>
  <DocSecurity>0</DocSecurity>
  <Lines>14</Lines>
  <Paragraphs>4</Paragraphs>
  <ScaleCrop>false</ScaleCrop>
  <Company>微软中国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科学技术部2012年部门预算</dc:title>
  <dc:subject/>
  <dc:creator>微软用户</dc:creator>
  <cp:keywords/>
  <dc:description/>
  <cp:lastModifiedBy>User</cp:lastModifiedBy>
  <cp:revision>171</cp:revision>
  <cp:lastPrinted>2017-08-16T08:27:00Z</cp:lastPrinted>
  <dcterms:created xsi:type="dcterms:W3CDTF">2017-08-17T08:27:00Z</dcterms:created>
  <dcterms:modified xsi:type="dcterms:W3CDTF">2017-08-18T07:25:00Z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