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39" w:rsidRPr="009D322A" w:rsidRDefault="00591B39" w:rsidP="009D322A">
      <w:pPr>
        <w:widowControl/>
        <w:spacing w:before="75" w:after="75" w:line="600" w:lineRule="exact"/>
        <w:jc w:val="center"/>
        <w:rPr>
          <w:rFonts w:ascii="方正小标宋简体" w:eastAsia="方正小标宋简体" w:hAnsiTheme="minorEastAsia" w:cs="宋体"/>
          <w:color w:val="000000"/>
          <w:kern w:val="0"/>
          <w:sz w:val="44"/>
          <w:szCs w:val="44"/>
        </w:rPr>
      </w:pPr>
      <w:r w:rsidRPr="009D322A">
        <w:rPr>
          <w:rFonts w:ascii="方正小标宋简体" w:eastAsia="方正小标宋简体" w:hAnsiTheme="minorEastAsia" w:cs="宋体" w:hint="eastAsia"/>
          <w:color w:val="000000"/>
          <w:kern w:val="0"/>
          <w:sz w:val="44"/>
          <w:szCs w:val="44"/>
        </w:rPr>
        <w:t>株洲县文体广电新闻出版和旅游局</w:t>
      </w:r>
    </w:p>
    <w:p w:rsidR="00591B39" w:rsidRPr="009D322A" w:rsidRDefault="00591B39" w:rsidP="009D322A">
      <w:pPr>
        <w:widowControl/>
        <w:spacing w:before="75" w:after="75" w:line="600" w:lineRule="exact"/>
        <w:jc w:val="center"/>
        <w:rPr>
          <w:rFonts w:ascii="方正小标宋简体" w:eastAsia="方正小标宋简体" w:hAnsiTheme="minorEastAsia" w:cs="宋体"/>
          <w:color w:val="000000"/>
          <w:kern w:val="0"/>
          <w:sz w:val="44"/>
          <w:szCs w:val="44"/>
        </w:rPr>
      </w:pPr>
      <w:r w:rsidRPr="009D322A">
        <w:rPr>
          <w:rFonts w:ascii="方正小标宋简体" w:eastAsia="方正小标宋简体" w:hAnsiTheme="minorEastAsia" w:cs="宋体" w:hint="eastAsia"/>
          <w:color w:val="000000"/>
          <w:kern w:val="0"/>
          <w:sz w:val="44"/>
          <w:szCs w:val="44"/>
        </w:rPr>
        <w:t>201</w:t>
      </w:r>
      <w:r w:rsidR="00C82C1A" w:rsidRPr="009D322A">
        <w:rPr>
          <w:rFonts w:ascii="方正小标宋简体" w:eastAsia="方正小标宋简体" w:hAnsiTheme="minorEastAsia" w:cs="宋体" w:hint="eastAsia"/>
          <w:color w:val="000000"/>
          <w:kern w:val="0"/>
          <w:sz w:val="44"/>
          <w:szCs w:val="44"/>
        </w:rPr>
        <w:t>6</w:t>
      </w:r>
      <w:r w:rsidRPr="009D322A">
        <w:rPr>
          <w:rFonts w:ascii="方正小标宋简体" w:eastAsia="方正小标宋简体" w:hAnsiTheme="minorEastAsia" w:cs="宋体" w:hint="eastAsia"/>
          <w:color w:val="000000"/>
          <w:kern w:val="0"/>
          <w:sz w:val="44"/>
          <w:szCs w:val="44"/>
        </w:rPr>
        <w:t>年政府信息公开工作年度报告</w:t>
      </w:r>
    </w:p>
    <w:p w:rsidR="00591B39" w:rsidRDefault="00591B39" w:rsidP="00591B39">
      <w:pPr>
        <w:widowControl/>
        <w:spacing w:before="75" w:after="75"/>
        <w:ind w:firstLineChars="200" w:firstLine="640"/>
        <w:jc w:val="left"/>
        <w:rPr>
          <w:rFonts w:ascii="仿宋" w:eastAsia="仿宋" w:hAnsi="仿宋" w:cs="宋体"/>
          <w:color w:val="000000"/>
          <w:kern w:val="0"/>
          <w:sz w:val="32"/>
          <w:szCs w:val="32"/>
        </w:rPr>
      </w:pPr>
    </w:p>
    <w:p w:rsidR="00591B39" w:rsidRPr="00591B39" w:rsidRDefault="00591B39" w:rsidP="00591B39">
      <w:pPr>
        <w:widowControl/>
        <w:spacing w:before="75" w:after="75"/>
        <w:ind w:firstLineChars="200" w:firstLine="640"/>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本报告是根据《中华人民共和国政府信息公开条例》(以下简称《条例》)和株洲县政府信息公开相关要求，由株洲县文体广电新闻出版和旅游局编制。全文</w:t>
      </w:r>
      <w:r w:rsidR="00FE0A34">
        <w:rPr>
          <w:rFonts w:ascii="仿宋" w:eastAsia="仿宋" w:hAnsi="仿宋" w:cs="宋体" w:hint="eastAsia"/>
          <w:color w:val="000000"/>
          <w:kern w:val="0"/>
          <w:sz w:val="32"/>
          <w:szCs w:val="32"/>
        </w:rPr>
        <w:t>由</w:t>
      </w:r>
      <w:r w:rsidRPr="00591B39">
        <w:rPr>
          <w:rFonts w:ascii="仿宋" w:eastAsia="仿宋" w:hAnsi="仿宋" w:cs="宋体" w:hint="eastAsia"/>
          <w:color w:val="000000"/>
          <w:kern w:val="0"/>
          <w:sz w:val="32"/>
          <w:szCs w:val="32"/>
        </w:rPr>
        <w:t>概述、主动公开政府信息情况、依申请公开政府信息情况、</w:t>
      </w:r>
      <w:r w:rsidR="006E20B2" w:rsidRPr="006A0553">
        <w:rPr>
          <w:rFonts w:ascii="仿宋" w:eastAsia="仿宋" w:hAnsi="仿宋" w:cs="宋体" w:hint="eastAsia"/>
          <w:color w:val="000000"/>
          <w:kern w:val="0"/>
          <w:sz w:val="32"/>
          <w:szCs w:val="32"/>
        </w:rPr>
        <w:t>回应解读情况</w:t>
      </w:r>
      <w:r w:rsidR="006E20B2">
        <w:rPr>
          <w:rFonts w:ascii="仿宋" w:eastAsia="仿宋" w:hAnsi="仿宋" w:cs="宋体" w:hint="eastAsia"/>
          <w:color w:val="000000"/>
          <w:kern w:val="0"/>
          <w:sz w:val="32"/>
          <w:szCs w:val="32"/>
        </w:rPr>
        <w:t>、</w:t>
      </w:r>
      <w:r w:rsidRPr="00591B39">
        <w:rPr>
          <w:rFonts w:ascii="仿宋" w:eastAsia="仿宋" w:hAnsi="仿宋" w:cs="宋体" w:hint="eastAsia"/>
          <w:color w:val="000000"/>
          <w:kern w:val="0"/>
          <w:sz w:val="32"/>
          <w:szCs w:val="32"/>
        </w:rPr>
        <w:t>复议诉讼和申诉情况、</w:t>
      </w:r>
      <w:r w:rsidR="006E20B2" w:rsidRPr="006A0553">
        <w:rPr>
          <w:rFonts w:ascii="仿宋" w:eastAsia="仿宋" w:hAnsi="仿宋" w:cs="宋体" w:hint="eastAsia"/>
          <w:color w:val="000000"/>
          <w:kern w:val="0"/>
          <w:sz w:val="32"/>
          <w:szCs w:val="32"/>
        </w:rPr>
        <w:t>依申请政府信息公开收费及费用减免情况</w:t>
      </w:r>
      <w:r w:rsidRPr="00591B39">
        <w:rPr>
          <w:rFonts w:ascii="仿宋" w:eastAsia="仿宋" w:hAnsi="仿宋" w:cs="宋体" w:hint="eastAsia"/>
          <w:color w:val="000000"/>
          <w:kern w:val="0"/>
          <w:sz w:val="32"/>
          <w:szCs w:val="32"/>
        </w:rPr>
        <w:t>、存在的主要问题和改进措施共</w:t>
      </w:r>
      <w:r w:rsidR="006E20B2">
        <w:rPr>
          <w:rFonts w:ascii="仿宋" w:eastAsia="仿宋" w:hAnsi="仿宋" w:cs="宋体" w:hint="eastAsia"/>
          <w:color w:val="000000"/>
          <w:kern w:val="0"/>
          <w:sz w:val="32"/>
          <w:szCs w:val="32"/>
        </w:rPr>
        <w:t>七</w:t>
      </w:r>
      <w:r w:rsidRPr="00591B39">
        <w:rPr>
          <w:rFonts w:ascii="仿宋" w:eastAsia="仿宋" w:hAnsi="仿宋" w:cs="宋体" w:hint="eastAsia"/>
          <w:color w:val="000000"/>
          <w:kern w:val="0"/>
          <w:sz w:val="32"/>
          <w:szCs w:val="32"/>
        </w:rPr>
        <w:t>个部分组成。本报告中所列数据的统计期限自201</w:t>
      </w:r>
      <w:r w:rsidR="00C82C1A">
        <w:rPr>
          <w:rFonts w:ascii="仿宋" w:eastAsia="仿宋" w:hAnsi="仿宋" w:cs="宋体" w:hint="eastAsia"/>
          <w:color w:val="000000"/>
          <w:kern w:val="0"/>
          <w:sz w:val="32"/>
          <w:szCs w:val="32"/>
        </w:rPr>
        <w:t>6</w:t>
      </w:r>
      <w:r w:rsidRPr="00591B39">
        <w:rPr>
          <w:rFonts w:ascii="仿宋" w:eastAsia="仿宋" w:hAnsi="仿宋" w:cs="宋体" w:hint="eastAsia"/>
          <w:color w:val="000000"/>
          <w:kern w:val="0"/>
          <w:sz w:val="32"/>
          <w:szCs w:val="32"/>
        </w:rPr>
        <w:t>年1月1日起至201</w:t>
      </w:r>
      <w:r w:rsidR="00C82C1A">
        <w:rPr>
          <w:rFonts w:ascii="仿宋" w:eastAsia="仿宋" w:hAnsi="仿宋" w:cs="宋体" w:hint="eastAsia"/>
          <w:color w:val="000000"/>
          <w:kern w:val="0"/>
          <w:sz w:val="32"/>
          <w:szCs w:val="32"/>
        </w:rPr>
        <w:t>6</w:t>
      </w:r>
      <w:r w:rsidRPr="00591B39">
        <w:rPr>
          <w:rFonts w:ascii="仿宋" w:eastAsia="仿宋" w:hAnsi="仿宋" w:cs="宋体" w:hint="eastAsia"/>
          <w:color w:val="000000"/>
          <w:kern w:val="0"/>
          <w:sz w:val="32"/>
          <w:szCs w:val="32"/>
        </w:rPr>
        <w:t>年12月31日止。本报告的电子版可在“株洲县文体广电新闻出版和旅游局网站(</w:t>
      </w:r>
      <w:r w:rsidR="00FE0A34" w:rsidRPr="00FE0A34">
        <w:rPr>
          <w:rFonts w:ascii="仿宋" w:eastAsia="仿宋" w:hAnsi="仿宋" w:cs="宋体"/>
          <w:color w:val="000000"/>
          <w:kern w:val="0"/>
          <w:sz w:val="32"/>
          <w:szCs w:val="32"/>
        </w:rPr>
        <w:t>http://www.zzx.gov.cn/c1223/</w:t>
      </w:r>
      <w:r w:rsidRPr="00591B39">
        <w:rPr>
          <w:rFonts w:ascii="仿宋" w:eastAsia="仿宋" w:hAnsi="仿宋" w:cs="宋体" w:hint="eastAsia"/>
          <w:color w:val="000000"/>
          <w:kern w:val="0"/>
          <w:sz w:val="32"/>
          <w:szCs w:val="32"/>
        </w:rPr>
        <w:t>)下载。如对本报告有任何疑问，请与株洲县文体广电新闻出版和旅游局政府信息公开领导小组办公室联系(地址：株洲县渌口镇三斗冲50号，邮编：412100，电话：0731-27618398，传真：0731-27618092)。</w:t>
      </w:r>
    </w:p>
    <w:p w:rsidR="006E20B2" w:rsidRPr="00FE0A34" w:rsidRDefault="00591B39" w:rsidP="006E20B2">
      <w:pPr>
        <w:widowControl/>
        <w:spacing w:before="75" w:after="75"/>
        <w:jc w:val="left"/>
        <w:rPr>
          <w:rFonts w:ascii="黑体" w:eastAsia="黑体" w:hAnsi="黑体" w:cs="宋体"/>
          <w:color w:val="000000"/>
          <w:kern w:val="0"/>
          <w:sz w:val="32"/>
          <w:szCs w:val="32"/>
        </w:rPr>
      </w:pPr>
      <w:r w:rsidRPr="00591B39">
        <w:rPr>
          <w:rFonts w:ascii="仿宋" w:eastAsia="仿宋" w:hAnsi="仿宋" w:cs="宋体" w:hint="eastAsia"/>
          <w:color w:val="000000"/>
          <w:kern w:val="0"/>
          <w:sz w:val="32"/>
          <w:szCs w:val="32"/>
        </w:rPr>
        <w:t xml:space="preserve">　　</w:t>
      </w:r>
      <w:r w:rsidRPr="00FE0A34">
        <w:rPr>
          <w:rFonts w:ascii="黑体" w:eastAsia="黑体" w:hAnsi="黑体" w:cs="宋体" w:hint="eastAsia"/>
          <w:color w:val="000000"/>
          <w:kern w:val="0"/>
          <w:sz w:val="32"/>
          <w:szCs w:val="32"/>
        </w:rPr>
        <w:t>一、概述</w:t>
      </w:r>
    </w:p>
    <w:p w:rsidR="00591B39" w:rsidRPr="00591B39" w:rsidRDefault="00591B39" w:rsidP="006E20B2">
      <w:pPr>
        <w:widowControl/>
        <w:spacing w:before="75" w:after="75"/>
        <w:ind w:firstLineChars="200" w:firstLine="640"/>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201</w:t>
      </w:r>
      <w:r w:rsidR="00C82C1A">
        <w:rPr>
          <w:rFonts w:ascii="仿宋" w:eastAsia="仿宋" w:hAnsi="仿宋" w:cs="宋体" w:hint="eastAsia"/>
          <w:color w:val="000000"/>
          <w:kern w:val="0"/>
          <w:sz w:val="32"/>
          <w:szCs w:val="32"/>
        </w:rPr>
        <w:t>6</w:t>
      </w:r>
      <w:r w:rsidRPr="00591B39">
        <w:rPr>
          <w:rFonts w:ascii="仿宋" w:eastAsia="仿宋" w:hAnsi="仿宋" w:cs="宋体" w:hint="eastAsia"/>
          <w:color w:val="000000"/>
          <w:kern w:val="0"/>
          <w:sz w:val="32"/>
          <w:szCs w:val="32"/>
        </w:rPr>
        <w:t>年，我局紧紧围绕县委、县政府关于进一步推进政务公开工作的部署，坚持依法行政和公开、公正、规范、高效、便民、廉政、勤政的基本要求，继续深化信息公开的内容、完善信息公开的制度、增强信息公开的效果，</w:t>
      </w:r>
      <w:r w:rsidR="00FE0A34">
        <w:rPr>
          <w:rFonts w:ascii="仿宋" w:eastAsia="仿宋" w:hAnsi="仿宋" w:cs="宋体" w:hint="eastAsia"/>
          <w:color w:val="000000"/>
          <w:kern w:val="0"/>
          <w:sz w:val="32"/>
          <w:szCs w:val="32"/>
        </w:rPr>
        <w:t>继续不断</w:t>
      </w:r>
      <w:r w:rsidR="00FE0A34">
        <w:rPr>
          <w:rFonts w:ascii="仿宋" w:eastAsia="仿宋" w:hAnsi="仿宋" w:cs="宋体" w:hint="eastAsia"/>
          <w:color w:val="000000"/>
          <w:kern w:val="0"/>
          <w:sz w:val="32"/>
          <w:szCs w:val="32"/>
        </w:rPr>
        <w:lastRenderedPageBreak/>
        <w:t>规范办事公开和政务公开，把公开透明原则贯穿于</w:t>
      </w:r>
      <w:r w:rsidR="00756652">
        <w:rPr>
          <w:rFonts w:ascii="仿宋" w:eastAsia="仿宋" w:hAnsi="仿宋" w:cs="宋体" w:hint="eastAsia"/>
          <w:color w:val="000000"/>
          <w:kern w:val="0"/>
          <w:sz w:val="32"/>
          <w:szCs w:val="32"/>
        </w:rPr>
        <w:t>部门</w:t>
      </w:r>
      <w:r w:rsidRPr="00591B39">
        <w:rPr>
          <w:rFonts w:ascii="仿宋" w:eastAsia="仿宋" w:hAnsi="仿宋" w:cs="宋体" w:hint="eastAsia"/>
          <w:color w:val="000000"/>
          <w:kern w:val="0"/>
          <w:sz w:val="32"/>
          <w:szCs w:val="32"/>
        </w:rPr>
        <w:t>工作的全过程，使政府工作公开透明、贴近民意。</w:t>
      </w:r>
    </w:p>
    <w:p w:rsidR="00591B39" w:rsidRPr="00591B39" w:rsidRDefault="00591B39" w:rsidP="00591B39">
      <w:pPr>
        <w:widowControl/>
        <w:spacing w:before="75" w:after="75"/>
        <w:ind w:firstLine="465"/>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一）加强领导，统筹安排部署各项工作。我局成立了政务公开工作领导小组，对政务公开工作落实了专人负责，并进一步完善了政务公开各项制度，确保政府信息公开工作持续良好开展。坚持考核评估，强化监督，健全完善监督机制，使我局政务信息公开工作进一步规范化、制度化。</w:t>
      </w:r>
    </w:p>
    <w:p w:rsidR="00591B39" w:rsidRPr="00591B39" w:rsidRDefault="00591B39" w:rsidP="00591B39">
      <w:pPr>
        <w:widowControl/>
        <w:spacing w:before="75" w:after="75"/>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 xml:space="preserve">　　（二）落实责任，推动公开工作有序开展。我局明确了各股室、二级机构、中心政务信息公开工作职责，明确专职人员进行信息公开报送，进一步明确政务公开责任追究办法，完善保密审查等程序，</w:t>
      </w:r>
      <w:r w:rsidR="00157060">
        <w:rPr>
          <w:rFonts w:ascii="仿宋" w:eastAsia="仿宋" w:hAnsi="仿宋" w:cs="宋体" w:hint="eastAsia"/>
          <w:color w:val="000000"/>
          <w:kern w:val="0"/>
          <w:sz w:val="32"/>
          <w:szCs w:val="32"/>
        </w:rPr>
        <w:t>健全</w:t>
      </w:r>
      <w:r w:rsidRPr="00591B39">
        <w:rPr>
          <w:rFonts w:ascii="仿宋" w:eastAsia="仿宋" w:hAnsi="仿宋" w:cs="宋体" w:hint="eastAsia"/>
          <w:color w:val="000000"/>
          <w:kern w:val="0"/>
          <w:sz w:val="32"/>
          <w:szCs w:val="32"/>
        </w:rPr>
        <w:t>配套制度，确保政务信息公开工作取得实效。</w:t>
      </w:r>
    </w:p>
    <w:p w:rsidR="00591B39" w:rsidRPr="00591B39" w:rsidRDefault="00591B39" w:rsidP="00591B39">
      <w:pPr>
        <w:widowControl/>
        <w:spacing w:before="75" w:after="75"/>
        <w:jc w:val="left"/>
        <w:rPr>
          <w:rFonts w:ascii="仿宋" w:eastAsia="仿宋" w:hAnsi="仿宋" w:cs="宋体"/>
          <w:color w:val="000000"/>
          <w:kern w:val="0"/>
          <w:sz w:val="32"/>
          <w:szCs w:val="32"/>
        </w:rPr>
      </w:pPr>
      <w:r w:rsidRPr="00591B39">
        <w:rPr>
          <w:rFonts w:ascii="宋体" w:eastAsia="仿宋" w:hAnsi="宋体" w:cs="宋体" w:hint="eastAsia"/>
          <w:color w:val="000000"/>
          <w:kern w:val="0"/>
          <w:sz w:val="32"/>
          <w:szCs w:val="32"/>
        </w:rPr>
        <w:t>  </w:t>
      </w:r>
      <w:r w:rsidRPr="00591B39">
        <w:rPr>
          <w:rFonts w:ascii="仿宋" w:eastAsia="仿宋" w:hAnsi="仿宋" w:cs="宋体" w:hint="eastAsia"/>
          <w:color w:val="000000"/>
          <w:kern w:val="0"/>
          <w:sz w:val="32"/>
          <w:szCs w:val="32"/>
        </w:rPr>
        <w:t>（三）突出重点，加强项目审计结果公开。我局通过株洲县人民政府门户网站政府信息</w:t>
      </w:r>
      <w:r w:rsidR="005036B5">
        <w:rPr>
          <w:rFonts w:ascii="仿宋" w:eastAsia="仿宋" w:hAnsi="仿宋" w:cs="宋体" w:hint="eastAsia"/>
          <w:color w:val="000000"/>
          <w:kern w:val="0"/>
          <w:sz w:val="32"/>
          <w:szCs w:val="32"/>
        </w:rPr>
        <w:t>部门动态</w:t>
      </w:r>
      <w:r w:rsidRPr="00591B39">
        <w:rPr>
          <w:rFonts w:ascii="仿宋" w:eastAsia="仿宋" w:hAnsi="仿宋" w:cs="宋体" w:hint="eastAsia"/>
          <w:color w:val="000000"/>
          <w:kern w:val="0"/>
          <w:sz w:val="32"/>
          <w:szCs w:val="32"/>
        </w:rPr>
        <w:t>、局网站公开等方式，公开机构信息、</w:t>
      </w:r>
      <w:r w:rsidR="005036B5" w:rsidRPr="00591B39">
        <w:rPr>
          <w:rFonts w:ascii="仿宋" w:eastAsia="仿宋" w:hAnsi="仿宋" w:cs="宋体" w:hint="eastAsia"/>
          <w:color w:val="000000"/>
          <w:kern w:val="0"/>
          <w:sz w:val="32"/>
          <w:szCs w:val="32"/>
        </w:rPr>
        <w:t>工作动态、通知公告、政策法规、规划计划、</w:t>
      </w:r>
      <w:r w:rsidR="005036B5">
        <w:rPr>
          <w:rFonts w:ascii="仿宋" w:eastAsia="仿宋" w:hAnsi="仿宋" w:cs="宋体" w:hint="eastAsia"/>
          <w:color w:val="000000"/>
          <w:kern w:val="0"/>
          <w:sz w:val="32"/>
          <w:szCs w:val="32"/>
        </w:rPr>
        <w:t>财政</w:t>
      </w:r>
      <w:r w:rsidR="005036B5" w:rsidRPr="00591B39">
        <w:rPr>
          <w:rFonts w:ascii="仿宋" w:eastAsia="仿宋" w:hAnsi="仿宋" w:cs="宋体" w:hint="eastAsia"/>
          <w:color w:val="000000"/>
          <w:kern w:val="0"/>
          <w:sz w:val="32"/>
          <w:szCs w:val="32"/>
        </w:rPr>
        <w:t>信息</w:t>
      </w:r>
      <w:r w:rsidRPr="00591B39">
        <w:rPr>
          <w:rFonts w:ascii="仿宋" w:eastAsia="仿宋" w:hAnsi="仿宋" w:cs="宋体" w:hint="eastAsia"/>
          <w:color w:val="000000"/>
          <w:kern w:val="0"/>
          <w:sz w:val="32"/>
          <w:szCs w:val="32"/>
        </w:rPr>
        <w:t>等情况，以多种形式确保人民群众权益不受损害。并通过公示栏等渠道将政府信息公开向基层群众延伸，为公众就近获取政府信息提供便利。</w:t>
      </w:r>
    </w:p>
    <w:p w:rsidR="00591B39" w:rsidRPr="00FE0A34" w:rsidRDefault="00591B39" w:rsidP="00591B39">
      <w:pPr>
        <w:widowControl/>
        <w:spacing w:before="75" w:after="75"/>
        <w:jc w:val="left"/>
        <w:rPr>
          <w:rFonts w:ascii="黑体" w:eastAsia="黑体" w:hAnsi="黑体" w:cs="宋体"/>
          <w:color w:val="000000"/>
          <w:kern w:val="0"/>
          <w:sz w:val="32"/>
          <w:szCs w:val="32"/>
        </w:rPr>
      </w:pPr>
      <w:r w:rsidRPr="00FE0A34">
        <w:rPr>
          <w:rFonts w:ascii="黑体" w:eastAsia="黑体" w:hAnsi="黑体" w:cs="宋体" w:hint="eastAsia"/>
          <w:color w:val="000000"/>
          <w:kern w:val="0"/>
          <w:sz w:val="32"/>
          <w:szCs w:val="32"/>
        </w:rPr>
        <w:t xml:space="preserve">　　二、主动公开政府信息情况</w:t>
      </w:r>
    </w:p>
    <w:p w:rsidR="00591B39" w:rsidRPr="00591B39" w:rsidRDefault="00591B39" w:rsidP="00591B39">
      <w:pPr>
        <w:widowControl/>
        <w:spacing w:before="75" w:after="75"/>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 xml:space="preserve">　　201</w:t>
      </w:r>
      <w:r w:rsidR="00C82C1A">
        <w:rPr>
          <w:rFonts w:ascii="仿宋" w:eastAsia="仿宋" w:hAnsi="仿宋" w:cs="宋体" w:hint="eastAsia"/>
          <w:color w:val="000000"/>
          <w:kern w:val="0"/>
          <w:sz w:val="32"/>
          <w:szCs w:val="32"/>
        </w:rPr>
        <w:t>6</w:t>
      </w:r>
      <w:r w:rsidRPr="00591B39">
        <w:rPr>
          <w:rFonts w:ascii="仿宋" w:eastAsia="仿宋" w:hAnsi="仿宋" w:cs="宋体" w:hint="eastAsia"/>
          <w:color w:val="000000"/>
          <w:kern w:val="0"/>
          <w:sz w:val="32"/>
          <w:szCs w:val="32"/>
        </w:rPr>
        <w:t>年，我局积极向县政府门户网站报送信息，保障县政府门户网站网上服务栏目内容，政务服务事项及时上网。</w:t>
      </w:r>
      <w:r w:rsidRPr="00591B39">
        <w:rPr>
          <w:rFonts w:ascii="仿宋" w:eastAsia="仿宋" w:hAnsi="仿宋" w:cs="宋体" w:hint="eastAsia"/>
          <w:color w:val="000000"/>
          <w:kern w:val="0"/>
          <w:sz w:val="32"/>
          <w:szCs w:val="32"/>
        </w:rPr>
        <w:lastRenderedPageBreak/>
        <w:t>及时发布系统工作动态、通知公告、政策法规、规划计划、</w:t>
      </w:r>
      <w:r w:rsidR="006E20B2">
        <w:rPr>
          <w:rFonts w:ascii="仿宋" w:eastAsia="仿宋" w:hAnsi="仿宋" w:cs="宋体" w:hint="eastAsia"/>
          <w:color w:val="000000"/>
          <w:kern w:val="0"/>
          <w:sz w:val="32"/>
          <w:szCs w:val="32"/>
        </w:rPr>
        <w:t>财政</w:t>
      </w:r>
      <w:r w:rsidRPr="00591B39">
        <w:rPr>
          <w:rFonts w:ascii="仿宋" w:eastAsia="仿宋" w:hAnsi="仿宋" w:cs="宋体" w:hint="eastAsia"/>
          <w:color w:val="000000"/>
          <w:kern w:val="0"/>
          <w:sz w:val="32"/>
          <w:szCs w:val="32"/>
        </w:rPr>
        <w:t>信息，保证公开目录、</w:t>
      </w:r>
      <w:r w:rsidR="006E20B2">
        <w:rPr>
          <w:rFonts w:ascii="仿宋" w:eastAsia="仿宋" w:hAnsi="仿宋" w:cs="宋体" w:hint="eastAsia"/>
          <w:color w:val="000000"/>
          <w:kern w:val="0"/>
          <w:sz w:val="32"/>
          <w:szCs w:val="32"/>
        </w:rPr>
        <w:t>办事指南</w:t>
      </w:r>
      <w:r w:rsidRPr="00591B39">
        <w:rPr>
          <w:rFonts w:ascii="仿宋" w:eastAsia="仿宋" w:hAnsi="仿宋" w:cs="宋体" w:hint="eastAsia"/>
          <w:color w:val="000000"/>
          <w:kern w:val="0"/>
          <w:sz w:val="32"/>
          <w:szCs w:val="32"/>
        </w:rPr>
        <w:t>和专题</w:t>
      </w:r>
      <w:r w:rsidR="006E20B2">
        <w:rPr>
          <w:rFonts w:ascii="仿宋" w:eastAsia="仿宋" w:hAnsi="仿宋" w:cs="宋体" w:hint="eastAsia"/>
          <w:color w:val="000000"/>
          <w:kern w:val="0"/>
          <w:sz w:val="32"/>
          <w:szCs w:val="32"/>
        </w:rPr>
        <w:t>专栏</w:t>
      </w:r>
      <w:r w:rsidRPr="00591B39">
        <w:rPr>
          <w:rFonts w:ascii="仿宋" w:eastAsia="仿宋" w:hAnsi="仿宋" w:cs="宋体" w:hint="eastAsia"/>
          <w:color w:val="000000"/>
          <w:kern w:val="0"/>
          <w:sz w:val="32"/>
          <w:szCs w:val="32"/>
        </w:rPr>
        <w:t>内容完整。进一步完善了本单位政府信息公开流程，要求各相关</w:t>
      </w:r>
      <w:r w:rsidR="005036B5">
        <w:rPr>
          <w:rFonts w:ascii="仿宋" w:eastAsia="仿宋" w:hAnsi="仿宋" w:cs="宋体" w:hint="eastAsia"/>
          <w:color w:val="000000"/>
          <w:kern w:val="0"/>
          <w:sz w:val="32"/>
          <w:szCs w:val="32"/>
        </w:rPr>
        <w:t>股</w:t>
      </w:r>
      <w:r w:rsidRPr="00591B39">
        <w:rPr>
          <w:rFonts w:ascii="仿宋" w:eastAsia="仿宋" w:hAnsi="仿宋" w:cs="宋体" w:hint="eastAsia"/>
          <w:color w:val="000000"/>
          <w:kern w:val="0"/>
          <w:sz w:val="32"/>
          <w:szCs w:val="32"/>
        </w:rPr>
        <w:t>室对本部门产生信息进行认真的梳理，提出公开的意见，经办公室筛选，初次认定能在</w:t>
      </w:r>
      <w:r w:rsidR="005036B5">
        <w:rPr>
          <w:rFonts w:ascii="仿宋" w:eastAsia="仿宋" w:hAnsi="仿宋" w:cs="宋体" w:hint="eastAsia"/>
          <w:color w:val="000000"/>
          <w:kern w:val="0"/>
          <w:sz w:val="32"/>
          <w:szCs w:val="32"/>
        </w:rPr>
        <w:t>局</w:t>
      </w:r>
      <w:r w:rsidRPr="00591B39">
        <w:rPr>
          <w:rFonts w:ascii="仿宋" w:eastAsia="仿宋" w:hAnsi="仿宋" w:cs="宋体" w:hint="eastAsia"/>
          <w:color w:val="000000"/>
          <w:kern w:val="0"/>
          <w:sz w:val="32"/>
          <w:szCs w:val="32"/>
        </w:rPr>
        <w:t>门户网上进行公开的稿件，送分管领导审核，报请负责人同意，再正式上传至信息平台，确保了政务信息公开工作的顺利开展和公开信息的安全。全年，公开的</w:t>
      </w:r>
      <w:r w:rsidRPr="006E20B2">
        <w:rPr>
          <w:rFonts w:ascii="仿宋" w:eastAsia="仿宋" w:hAnsi="仿宋" w:cs="宋体" w:hint="eastAsia"/>
          <w:kern w:val="0"/>
          <w:sz w:val="32"/>
          <w:szCs w:val="32"/>
        </w:rPr>
        <w:t>信息</w:t>
      </w:r>
      <w:r w:rsidR="006E20B2" w:rsidRPr="006E20B2">
        <w:rPr>
          <w:rFonts w:ascii="仿宋" w:eastAsia="仿宋" w:hAnsi="仿宋" w:cs="宋体" w:hint="eastAsia"/>
          <w:kern w:val="0"/>
          <w:sz w:val="32"/>
          <w:szCs w:val="32"/>
        </w:rPr>
        <w:t>114</w:t>
      </w:r>
      <w:r w:rsidRPr="006E20B2">
        <w:rPr>
          <w:rFonts w:ascii="仿宋" w:eastAsia="仿宋" w:hAnsi="仿宋" w:cs="宋体" w:hint="eastAsia"/>
          <w:kern w:val="0"/>
          <w:sz w:val="32"/>
          <w:szCs w:val="32"/>
        </w:rPr>
        <w:t>条，主</w:t>
      </w:r>
      <w:r w:rsidRPr="00591B39">
        <w:rPr>
          <w:rFonts w:ascii="仿宋" w:eastAsia="仿宋" w:hAnsi="仿宋" w:cs="宋体" w:hint="eastAsia"/>
          <w:color w:val="000000"/>
          <w:kern w:val="0"/>
          <w:sz w:val="32"/>
          <w:szCs w:val="32"/>
        </w:rPr>
        <w:t>要涉及法律法规，文化、体育</w:t>
      </w:r>
      <w:r w:rsidR="006A0553">
        <w:rPr>
          <w:rFonts w:ascii="仿宋" w:eastAsia="仿宋" w:hAnsi="仿宋" w:cs="宋体" w:hint="eastAsia"/>
          <w:color w:val="000000"/>
          <w:kern w:val="0"/>
          <w:sz w:val="32"/>
          <w:szCs w:val="32"/>
        </w:rPr>
        <w:t>、旅游、广电、新闻</w:t>
      </w:r>
      <w:r w:rsidR="006E20B2">
        <w:rPr>
          <w:rFonts w:ascii="仿宋" w:eastAsia="仿宋" w:hAnsi="仿宋" w:cs="宋体" w:hint="eastAsia"/>
          <w:color w:val="000000"/>
          <w:kern w:val="0"/>
          <w:sz w:val="32"/>
          <w:szCs w:val="32"/>
        </w:rPr>
        <w:t>出版</w:t>
      </w:r>
      <w:r w:rsidRPr="00591B39">
        <w:rPr>
          <w:rFonts w:ascii="仿宋" w:eastAsia="仿宋" w:hAnsi="仿宋" w:cs="宋体" w:hint="eastAsia"/>
          <w:color w:val="000000"/>
          <w:kern w:val="0"/>
          <w:sz w:val="32"/>
          <w:szCs w:val="32"/>
        </w:rPr>
        <w:t>管理，文化、体育</w:t>
      </w:r>
      <w:r w:rsidR="006A0553">
        <w:rPr>
          <w:rFonts w:ascii="仿宋" w:eastAsia="仿宋" w:hAnsi="仿宋" w:cs="宋体" w:hint="eastAsia"/>
          <w:color w:val="000000"/>
          <w:kern w:val="0"/>
          <w:sz w:val="32"/>
          <w:szCs w:val="32"/>
        </w:rPr>
        <w:t>、旅游、广电、新闻</w:t>
      </w:r>
      <w:r w:rsidR="006E20B2">
        <w:rPr>
          <w:rFonts w:ascii="仿宋" w:eastAsia="仿宋" w:hAnsi="仿宋" w:cs="宋体" w:hint="eastAsia"/>
          <w:color w:val="000000"/>
          <w:kern w:val="0"/>
          <w:sz w:val="32"/>
          <w:szCs w:val="32"/>
        </w:rPr>
        <w:t>出版</w:t>
      </w:r>
      <w:r w:rsidRPr="00591B39">
        <w:rPr>
          <w:rFonts w:ascii="仿宋" w:eastAsia="仿宋" w:hAnsi="仿宋" w:cs="宋体" w:hint="eastAsia"/>
          <w:color w:val="000000"/>
          <w:kern w:val="0"/>
          <w:sz w:val="32"/>
          <w:szCs w:val="32"/>
        </w:rPr>
        <w:t>活动重大事项，工作动态等方面。</w:t>
      </w:r>
    </w:p>
    <w:p w:rsidR="00591B39" w:rsidRPr="00FE0A34" w:rsidRDefault="00591B39" w:rsidP="00591B39">
      <w:pPr>
        <w:widowControl/>
        <w:spacing w:before="75" w:after="75"/>
        <w:jc w:val="left"/>
        <w:rPr>
          <w:rFonts w:ascii="黑体" w:eastAsia="黑体" w:hAnsi="黑体" w:cs="宋体"/>
          <w:color w:val="000000"/>
          <w:kern w:val="0"/>
          <w:sz w:val="32"/>
          <w:szCs w:val="32"/>
        </w:rPr>
      </w:pPr>
      <w:r w:rsidRPr="00FE0A34">
        <w:rPr>
          <w:rFonts w:ascii="黑体" w:eastAsia="黑体" w:hAnsi="黑体" w:cs="宋体" w:hint="eastAsia"/>
          <w:color w:val="000000"/>
          <w:kern w:val="0"/>
          <w:sz w:val="32"/>
          <w:szCs w:val="32"/>
        </w:rPr>
        <w:t xml:space="preserve">　　三、依申请公开政府信息情况</w:t>
      </w:r>
    </w:p>
    <w:p w:rsidR="006A0553" w:rsidRDefault="00591B39" w:rsidP="006A0553">
      <w:pPr>
        <w:widowControl/>
        <w:spacing w:before="75" w:after="75"/>
        <w:ind w:firstLine="645"/>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本年度未收到政府信息公开申请，但为积极稳妥地做好社会公众提出的政府信息公开申请，我局具体明确了依申请公开政府信息的受理申请机构、申请提出方式、申请受理流程、服务方式和内容，进一步规范申请受理程序，明确操作要求和办结时限，不断提高服务质量。</w:t>
      </w:r>
    </w:p>
    <w:p w:rsidR="006A0553" w:rsidRPr="00FE0A34" w:rsidRDefault="006A0553" w:rsidP="006A0553">
      <w:pPr>
        <w:widowControl/>
        <w:spacing w:before="75" w:after="75"/>
        <w:ind w:firstLineChars="200" w:firstLine="640"/>
        <w:jc w:val="left"/>
        <w:rPr>
          <w:rFonts w:ascii="黑体" w:eastAsia="黑体" w:hAnsi="黑体" w:cs="宋体"/>
          <w:color w:val="000000"/>
          <w:kern w:val="0"/>
          <w:sz w:val="32"/>
          <w:szCs w:val="32"/>
        </w:rPr>
      </w:pPr>
      <w:r w:rsidRPr="00FE0A34">
        <w:rPr>
          <w:rFonts w:ascii="黑体" w:eastAsia="黑体" w:hAnsi="黑体" w:cs="宋体" w:hint="eastAsia"/>
          <w:color w:val="000000"/>
          <w:kern w:val="0"/>
          <w:sz w:val="32"/>
          <w:szCs w:val="32"/>
        </w:rPr>
        <w:t>四、回应解读情况</w:t>
      </w:r>
    </w:p>
    <w:p w:rsidR="006A0553" w:rsidRPr="006A0553" w:rsidRDefault="006A0553" w:rsidP="006A0553">
      <w:pPr>
        <w:widowControl/>
        <w:spacing w:before="75" w:after="75"/>
        <w:ind w:firstLineChars="200" w:firstLine="640"/>
        <w:jc w:val="left"/>
        <w:rPr>
          <w:rFonts w:ascii="仿宋" w:eastAsia="仿宋" w:hAnsi="仿宋" w:cs="宋体"/>
          <w:color w:val="000000"/>
          <w:kern w:val="0"/>
          <w:sz w:val="32"/>
          <w:szCs w:val="32"/>
        </w:rPr>
      </w:pPr>
      <w:r w:rsidRPr="006A0553">
        <w:rPr>
          <w:rFonts w:ascii="仿宋" w:eastAsia="仿宋" w:hAnsi="仿宋" w:cs="宋体" w:hint="eastAsia"/>
          <w:color w:val="000000"/>
          <w:kern w:val="0"/>
          <w:sz w:val="32"/>
          <w:szCs w:val="32"/>
        </w:rPr>
        <w:t>201</w:t>
      </w:r>
      <w:r>
        <w:rPr>
          <w:rFonts w:ascii="仿宋" w:eastAsia="仿宋" w:hAnsi="仿宋" w:cs="宋体" w:hint="eastAsia"/>
          <w:color w:val="000000"/>
          <w:kern w:val="0"/>
          <w:sz w:val="32"/>
          <w:szCs w:val="32"/>
        </w:rPr>
        <w:t>6</w:t>
      </w:r>
      <w:r w:rsidRPr="006A0553">
        <w:rPr>
          <w:rFonts w:ascii="仿宋" w:eastAsia="仿宋" w:hAnsi="仿宋" w:cs="宋体" w:hint="eastAsia"/>
          <w:color w:val="000000"/>
          <w:kern w:val="0"/>
          <w:sz w:val="32"/>
          <w:szCs w:val="32"/>
        </w:rPr>
        <w:t>年</w:t>
      </w:r>
      <w:r w:rsidRPr="006E20B2">
        <w:rPr>
          <w:rFonts w:ascii="仿宋" w:eastAsia="仿宋" w:hAnsi="仿宋" w:cs="宋体" w:hint="eastAsia"/>
          <w:kern w:val="0"/>
          <w:sz w:val="32"/>
          <w:szCs w:val="32"/>
        </w:rPr>
        <w:t>，在局门户网站</w:t>
      </w:r>
      <w:r w:rsidRPr="006A0553">
        <w:rPr>
          <w:rFonts w:ascii="仿宋" w:eastAsia="仿宋" w:hAnsi="仿宋" w:cs="宋体" w:hint="eastAsia"/>
          <w:color w:val="000000"/>
          <w:kern w:val="0"/>
          <w:sz w:val="32"/>
          <w:szCs w:val="32"/>
        </w:rPr>
        <w:t>发布政策解读类稿件</w:t>
      </w:r>
      <w:r>
        <w:rPr>
          <w:rFonts w:ascii="仿宋" w:eastAsia="仿宋" w:hAnsi="仿宋" w:cs="宋体" w:hint="eastAsia"/>
          <w:color w:val="000000"/>
          <w:kern w:val="0"/>
          <w:sz w:val="32"/>
          <w:szCs w:val="32"/>
        </w:rPr>
        <w:t>12</w:t>
      </w:r>
      <w:r w:rsidRPr="006A0553">
        <w:rPr>
          <w:rFonts w:ascii="仿宋" w:eastAsia="仿宋" w:hAnsi="仿宋" w:cs="宋体" w:hint="eastAsia"/>
          <w:color w:val="000000"/>
          <w:kern w:val="0"/>
          <w:sz w:val="32"/>
          <w:szCs w:val="32"/>
        </w:rPr>
        <w:t>篇；处理“市长热线（信箱）”交办的信件</w:t>
      </w:r>
      <w:r>
        <w:rPr>
          <w:rFonts w:ascii="仿宋" w:eastAsia="仿宋" w:hAnsi="仿宋" w:cs="宋体" w:hint="eastAsia"/>
          <w:color w:val="000000"/>
          <w:kern w:val="0"/>
          <w:sz w:val="32"/>
          <w:szCs w:val="32"/>
        </w:rPr>
        <w:t>19</w:t>
      </w:r>
      <w:r w:rsidRPr="006A0553">
        <w:rPr>
          <w:rFonts w:ascii="仿宋" w:eastAsia="仿宋" w:hAnsi="仿宋" w:cs="宋体" w:hint="eastAsia"/>
          <w:color w:val="000000"/>
          <w:kern w:val="0"/>
          <w:sz w:val="32"/>
          <w:szCs w:val="32"/>
        </w:rPr>
        <w:t>件，办结率100%</w:t>
      </w:r>
      <w:r w:rsidR="005036B5">
        <w:rPr>
          <w:rFonts w:ascii="仿宋" w:eastAsia="仿宋" w:hAnsi="仿宋" w:cs="宋体" w:hint="eastAsia"/>
          <w:color w:val="000000"/>
          <w:kern w:val="0"/>
          <w:sz w:val="32"/>
          <w:szCs w:val="32"/>
        </w:rPr>
        <w:t>，满意率</w:t>
      </w:r>
      <w:r w:rsidR="005036B5" w:rsidRPr="006A0553">
        <w:rPr>
          <w:rFonts w:ascii="仿宋" w:eastAsia="仿宋" w:hAnsi="仿宋" w:cs="宋体" w:hint="eastAsia"/>
          <w:color w:val="000000"/>
          <w:kern w:val="0"/>
          <w:sz w:val="32"/>
          <w:szCs w:val="32"/>
        </w:rPr>
        <w:t>100%</w:t>
      </w:r>
      <w:r w:rsidRPr="006A0553">
        <w:rPr>
          <w:rFonts w:ascii="仿宋" w:eastAsia="仿宋" w:hAnsi="仿宋" w:cs="宋体" w:hint="eastAsia"/>
          <w:color w:val="000000"/>
          <w:kern w:val="0"/>
          <w:sz w:val="32"/>
          <w:szCs w:val="32"/>
        </w:rPr>
        <w:t>。</w:t>
      </w:r>
    </w:p>
    <w:p w:rsidR="006A0553" w:rsidRPr="00FE0A34" w:rsidRDefault="006A0553" w:rsidP="006A0553">
      <w:pPr>
        <w:widowControl/>
        <w:spacing w:before="75" w:after="75"/>
        <w:ind w:firstLineChars="200" w:firstLine="640"/>
        <w:jc w:val="left"/>
        <w:rPr>
          <w:rFonts w:ascii="黑体" w:eastAsia="黑体" w:hAnsi="黑体" w:cs="宋体"/>
          <w:color w:val="000000"/>
          <w:kern w:val="0"/>
          <w:sz w:val="32"/>
          <w:szCs w:val="32"/>
        </w:rPr>
      </w:pPr>
      <w:r w:rsidRPr="00FE0A34">
        <w:rPr>
          <w:rFonts w:ascii="黑体" w:eastAsia="黑体" w:hAnsi="黑体" w:cs="宋体" w:hint="eastAsia"/>
          <w:color w:val="000000"/>
          <w:kern w:val="0"/>
          <w:sz w:val="32"/>
          <w:szCs w:val="32"/>
        </w:rPr>
        <w:t>五、行政复议和行政诉讼情况</w:t>
      </w:r>
    </w:p>
    <w:p w:rsidR="006A0553" w:rsidRPr="006A0553" w:rsidRDefault="006A0553" w:rsidP="006A0553">
      <w:pPr>
        <w:widowControl/>
        <w:spacing w:before="75" w:after="75"/>
        <w:ind w:firstLineChars="200" w:firstLine="640"/>
        <w:jc w:val="left"/>
        <w:rPr>
          <w:rFonts w:ascii="仿宋" w:eastAsia="仿宋" w:hAnsi="仿宋" w:cs="宋体"/>
          <w:color w:val="000000"/>
          <w:kern w:val="0"/>
          <w:sz w:val="32"/>
          <w:szCs w:val="32"/>
        </w:rPr>
      </w:pPr>
      <w:r w:rsidRPr="006A0553">
        <w:rPr>
          <w:rFonts w:ascii="仿宋" w:eastAsia="仿宋" w:hAnsi="仿宋" w:cs="宋体" w:hint="eastAsia"/>
          <w:color w:val="000000"/>
          <w:kern w:val="0"/>
          <w:sz w:val="32"/>
          <w:szCs w:val="32"/>
        </w:rPr>
        <w:lastRenderedPageBreak/>
        <w:t>全年未发生针对</w:t>
      </w:r>
      <w:r>
        <w:rPr>
          <w:rFonts w:ascii="仿宋" w:eastAsia="仿宋" w:hAnsi="仿宋" w:cs="宋体" w:hint="eastAsia"/>
          <w:color w:val="000000"/>
          <w:kern w:val="0"/>
          <w:sz w:val="32"/>
          <w:szCs w:val="32"/>
        </w:rPr>
        <w:t>本局</w:t>
      </w:r>
      <w:r w:rsidRPr="006A0553">
        <w:rPr>
          <w:rFonts w:ascii="仿宋" w:eastAsia="仿宋" w:hAnsi="仿宋" w:cs="宋体" w:hint="eastAsia"/>
          <w:color w:val="000000"/>
          <w:kern w:val="0"/>
          <w:sz w:val="32"/>
          <w:szCs w:val="32"/>
        </w:rPr>
        <w:t>有关政府信息公开事务的行政复议案和行政诉讼案。</w:t>
      </w:r>
    </w:p>
    <w:p w:rsidR="006A0553" w:rsidRPr="00FE0A34" w:rsidRDefault="006A0553" w:rsidP="006A0553">
      <w:pPr>
        <w:widowControl/>
        <w:spacing w:before="75" w:after="75"/>
        <w:ind w:firstLineChars="200" w:firstLine="640"/>
        <w:jc w:val="left"/>
        <w:rPr>
          <w:rFonts w:ascii="黑体" w:eastAsia="黑体" w:hAnsi="黑体" w:cs="宋体"/>
          <w:color w:val="000000"/>
          <w:kern w:val="0"/>
          <w:sz w:val="32"/>
          <w:szCs w:val="32"/>
        </w:rPr>
      </w:pPr>
      <w:r w:rsidRPr="00FE0A34">
        <w:rPr>
          <w:rFonts w:ascii="黑体" w:eastAsia="黑体" w:hAnsi="黑体" w:cs="宋体" w:hint="eastAsia"/>
          <w:color w:val="000000"/>
          <w:kern w:val="0"/>
          <w:sz w:val="32"/>
          <w:szCs w:val="32"/>
        </w:rPr>
        <w:t>六、依申请政府信息公开收费及费用减免情况</w:t>
      </w:r>
    </w:p>
    <w:p w:rsidR="006A0553" w:rsidRPr="006A0553" w:rsidRDefault="006A0553" w:rsidP="006A0553">
      <w:pPr>
        <w:widowControl/>
        <w:spacing w:before="75" w:after="75"/>
        <w:ind w:firstLineChars="200" w:firstLine="640"/>
        <w:jc w:val="left"/>
        <w:rPr>
          <w:rFonts w:ascii="仿宋" w:eastAsia="仿宋" w:hAnsi="仿宋" w:cs="宋体"/>
          <w:color w:val="000000"/>
          <w:kern w:val="0"/>
          <w:sz w:val="32"/>
          <w:szCs w:val="32"/>
        </w:rPr>
      </w:pPr>
      <w:r w:rsidRPr="006A0553">
        <w:rPr>
          <w:rFonts w:ascii="仿宋" w:eastAsia="仿宋" w:hAnsi="仿宋" w:cs="宋体" w:hint="eastAsia"/>
          <w:color w:val="000000"/>
          <w:kern w:val="0"/>
          <w:sz w:val="32"/>
          <w:szCs w:val="32"/>
        </w:rPr>
        <w:t>本年因未收到依申请公开申请事项，故没有收取任何政府信息公开费用。</w:t>
      </w:r>
    </w:p>
    <w:p w:rsidR="006A0553" w:rsidRPr="00FE0A34" w:rsidRDefault="006A0553" w:rsidP="006A0553">
      <w:pPr>
        <w:widowControl/>
        <w:spacing w:before="75" w:after="75"/>
        <w:ind w:firstLineChars="200" w:firstLine="640"/>
        <w:jc w:val="left"/>
        <w:rPr>
          <w:rFonts w:ascii="黑体" w:eastAsia="黑体" w:hAnsi="黑体" w:cs="宋体"/>
          <w:color w:val="000000"/>
          <w:kern w:val="0"/>
          <w:sz w:val="32"/>
          <w:szCs w:val="32"/>
        </w:rPr>
      </w:pPr>
      <w:r w:rsidRPr="00FE0A34">
        <w:rPr>
          <w:rFonts w:ascii="黑体" w:eastAsia="黑体" w:hAnsi="黑体" w:cs="宋体" w:hint="eastAsia"/>
          <w:color w:val="000000"/>
          <w:kern w:val="0"/>
          <w:sz w:val="32"/>
          <w:szCs w:val="32"/>
        </w:rPr>
        <w:t>七、存在的主要问题和改进措施</w:t>
      </w:r>
    </w:p>
    <w:p w:rsidR="006A0553" w:rsidRPr="006A0553" w:rsidRDefault="006A0553" w:rsidP="00FE0A34">
      <w:pPr>
        <w:widowControl/>
        <w:spacing w:before="75" w:after="75"/>
        <w:ind w:firstLineChars="200" w:firstLine="640"/>
        <w:jc w:val="left"/>
        <w:rPr>
          <w:rFonts w:ascii="仿宋" w:eastAsia="仿宋" w:hAnsi="仿宋" w:cs="宋体"/>
          <w:color w:val="000000"/>
          <w:kern w:val="0"/>
          <w:sz w:val="32"/>
          <w:szCs w:val="32"/>
        </w:rPr>
      </w:pPr>
      <w:r w:rsidRPr="006A0553">
        <w:rPr>
          <w:rFonts w:ascii="仿宋" w:eastAsia="仿宋" w:hAnsi="仿宋" w:cs="宋体" w:hint="eastAsia"/>
          <w:color w:val="000000"/>
          <w:kern w:val="0"/>
          <w:sz w:val="32"/>
          <w:szCs w:val="32"/>
        </w:rPr>
        <w:t>（一）存在的主要问题</w:t>
      </w:r>
    </w:p>
    <w:p w:rsidR="00FE0A34" w:rsidRDefault="006A0553" w:rsidP="00FE0A34">
      <w:pPr>
        <w:widowControl/>
        <w:spacing w:before="75" w:after="75"/>
        <w:ind w:firstLineChars="200" w:firstLine="640"/>
        <w:jc w:val="left"/>
        <w:rPr>
          <w:rFonts w:ascii="仿宋" w:eastAsia="仿宋" w:hAnsi="仿宋" w:cs="宋体"/>
          <w:color w:val="000000"/>
          <w:kern w:val="0"/>
          <w:sz w:val="32"/>
          <w:szCs w:val="32"/>
        </w:rPr>
      </w:pPr>
      <w:r w:rsidRPr="006E20B2">
        <w:rPr>
          <w:rFonts w:ascii="仿宋" w:eastAsia="仿宋" w:hAnsi="仿宋" w:cs="宋体" w:hint="eastAsia"/>
          <w:kern w:val="0"/>
          <w:sz w:val="32"/>
          <w:szCs w:val="32"/>
        </w:rPr>
        <w:t>2016年，我局根据本县政府信息公开年度主要任务，在明确需要推进的重点工作、明确工作要求、明确保障措施等方面采取了有力措施，保障了政府信息公开工作的正常有序开展。但也存在一些不足，</w:t>
      </w:r>
      <w:r w:rsidRPr="006A0553">
        <w:rPr>
          <w:rFonts w:ascii="仿宋" w:eastAsia="仿宋" w:hAnsi="仿宋" w:cs="宋体" w:hint="eastAsia"/>
          <w:color w:val="000000"/>
          <w:kern w:val="0"/>
          <w:sz w:val="32"/>
          <w:szCs w:val="32"/>
        </w:rPr>
        <w:t>公开的政府信息质量和数量离公众期盼有一定差距，主动公开的政府信息数量还不多，公开的内容有待进一步完善。</w:t>
      </w:r>
    </w:p>
    <w:p w:rsidR="006A0553" w:rsidRPr="006A0553" w:rsidRDefault="006A0553" w:rsidP="00FE0A34">
      <w:pPr>
        <w:widowControl/>
        <w:spacing w:before="75" w:after="75"/>
        <w:ind w:firstLineChars="200" w:firstLine="640"/>
        <w:jc w:val="left"/>
        <w:rPr>
          <w:rFonts w:ascii="仿宋" w:eastAsia="仿宋" w:hAnsi="仿宋" w:cs="宋体"/>
          <w:color w:val="000000"/>
          <w:kern w:val="0"/>
          <w:sz w:val="32"/>
          <w:szCs w:val="32"/>
        </w:rPr>
      </w:pPr>
      <w:r w:rsidRPr="006A0553">
        <w:rPr>
          <w:rFonts w:ascii="仿宋" w:eastAsia="仿宋" w:hAnsi="仿宋" w:cs="宋体" w:hint="eastAsia"/>
          <w:color w:val="000000"/>
          <w:kern w:val="0"/>
          <w:sz w:val="32"/>
          <w:szCs w:val="32"/>
        </w:rPr>
        <w:t>（二）改进措施。</w:t>
      </w:r>
    </w:p>
    <w:p w:rsidR="00591B39" w:rsidRPr="00591B39" w:rsidRDefault="00591B39" w:rsidP="00174A38">
      <w:pPr>
        <w:widowControl/>
        <w:spacing w:before="75" w:after="75"/>
        <w:ind w:firstLineChars="200" w:firstLine="640"/>
        <w:jc w:val="left"/>
        <w:rPr>
          <w:rFonts w:ascii="仿宋" w:eastAsia="仿宋" w:hAnsi="仿宋" w:cs="宋体"/>
          <w:color w:val="000000"/>
          <w:kern w:val="0"/>
          <w:sz w:val="32"/>
          <w:szCs w:val="32"/>
        </w:rPr>
      </w:pPr>
      <w:r w:rsidRPr="006E20B2">
        <w:rPr>
          <w:rFonts w:ascii="仿宋" w:eastAsia="仿宋" w:hAnsi="仿宋" w:cs="宋体" w:hint="eastAsia"/>
          <w:kern w:val="0"/>
          <w:sz w:val="32"/>
          <w:szCs w:val="32"/>
        </w:rPr>
        <w:t>我们将认真采取有效措施，进一步推动各项</w:t>
      </w:r>
      <w:r w:rsidR="006E20B2" w:rsidRPr="006E20B2">
        <w:rPr>
          <w:rFonts w:ascii="仿宋" w:eastAsia="仿宋" w:hAnsi="仿宋" w:cs="宋体" w:hint="eastAsia"/>
          <w:kern w:val="0"/>
          <w:sz w:val="32"/>
          <w:szCs w:val="32"/>
        </w:rPr>
        <w:t>政府信息公开制度</w:t>
      </w:r>
      <w:r w:rsidRPr="006E20B2">
        <w:rPr>
          <w:rFonts w:ascii="仿宋" w:eastAsia="仿宋" w:hAnsi="仿宋" w:cs="宋体" w:hint="eastAsia"/>
          <w:kern w:val="0"/>
          <w:sz w:val="32"/>
          <w:szCs w:val="32"/>
        </w:rPr>
        <w:t>的有效执行和落实，深化政府信息公开的内容，加大对信息工作的考核力度，层层落实，责任到人，提高政府信息公开工作的质量。</w:t>
      </w:r>
    </w:p>
    <w:p w:rsidR="00591B39" w:rsidRPr="00591B39" w:rsidRDefault="00591B39" w:rsidP="00591B39">
      <w:pPr>
        <w:widowControl/>
        <w:spacing w:before="75" w:after="75"/>
        <w:ind w:firstLine="645"/>
        <w:jc w:val="right"/>
        <w:rPr>
          <w:rFonts w:ascii="仿宋" w:eastAsia="仿宋" w:hAnsi="仿宋" w:cs="宋体"/>
          <w:color w:val="000000"/>
          <w:kern w:val="0"/>
          <w:sz w:val="32"/>
          <w:szCs w:val="32"/>
        </w:rPr>
      </w:pPr>
      <w:r w:rsidRPr="00591B39">
        <w:rPr>
          <w:rFonts w:ascii="宋体" w:eastAsia="仿宋" w:hAnsi="宋体" w:cs="宋体" w:hint="eastAsia"/>
          <w:color w:val="000000"/>
          <w:kern w:val="0"/>
          <w:sz w:val="32"/>
          <w:szCs w:val="32"/>
        </w:rPr>
        <w:t> </w:t>
      </w:r>
    </w:p>
    <w:p w:rsidR="00591B39" w:rsidRPr="00591B39" w:rsidRDefault="00591B39" w:rsidP="00591B39">
      <w:pPr>
        <w:widowControl/>
        <w:spacing w:before="75" w:after="75"/>
        <w:ind w:firstLine="645"/>
        <w:jc w:val="righ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株洲县文体广电新闻出版和旅游局</w:t>
      </w:r>
    </w:p>
    <w:p w:rsidR="00E6433A" w:rsidRPr="00591B39" w:rsidRDefault="00591B39" w:rsidP="000C2FFC">
      <w:pPr>
        <w:widowControl/>
        <w:wordWrap w:val="0"/>
        <w:spacing w:before="75" w:after="75"/>
        <w:jc w:val="right"/>
        <w:rPr>
          <w:rFonts w:ascii="仿宋" w:eastAsia="仿宋" w:hAnsi="仿宋"/>
          <w:sz w:val="32"/>
          <w:szCs w:val="32"/>
        </w:rPr>
      </w:pPr>
      <w:r w:rsidRPr="00591B39">
        <w:rPr>
          <w:rFonts w:ascii="仿宋" w:eastAsia="仿宋" w:hAnsi="仿宋" w:cs="宋体" w:hint="eastAsia"/>
          <w:color w:val="000000"/>
          <w:kern w:val="0"/>
          <w:sz w:val="32"/>
          <w:szCs w:val="32"/>
        </w:rPr>
        <w:t>201</w:t>
      </w:r>
      <w:r w:rsidR="00C82C1A">
        <w:rPr>
          <w:rFonts w:ascii="仿宋" w:eastAsia="仿宋" w:hAnsi="仿宋" w:cs="宋体" w:hint="eastAsia"/>
          <w:color w:val="000000"/>
          <w:kern w:val="0"/>
          <w:sz w:val="32"/>
          <w:szCs w:val="32"/>
        </w:rPr>
        <w:t>7</w:t>
      </w:r>
      <w:r w:rsidRPr="00591B39">
        <w:rPr>
          <w:rFonts w:ascii="仿宋" w:eastAsia="仿宋" w:hAnsi="仿宋" w:cs="宋体" w:hint="eastAsia"/>
          <w:color w:val="000000"/>
          <w:kern w:val="0"/>
          <w:sz w:val="32"/>
          <w:szCs w:val="32"/>
        </w:rPr>
        <w:t>年3月</w:t>
      </w:r>
      <w:r w:rsidR="000C2FFC">
        <w:rPr>
          <w:rFonts w:ascii="仿宋" w:eastAsia="仿宋" w:hAnsi="仿宋" w:cs="宋体" w:hint="eastAsia"/>
          <w:color w:val="000000"/>
          <w:kern w:val="0"/>
          <w:sz w:val="32"/>
          <w:szCs w:val="32"/>
        </w:rPr>
        <w:t>9</w:t>
      </w:r>
      <w:r w:rsidRPr="00591B39">
        <w:rPr>
          <w:rFonts w:ascii="仿宋" w:eastAsia="仿宋" w:hAnsi="仿宋" w:cs="宋体" w:hint="eastAsia"/>
          <w:color w:val="000000"/>
          <w:kern w:val="0"/>
          <w:sz w:val="32"/>
          <w:szCs w:val="32"/>
        </w:rPr>
        <w:t>日</w:t>
      </w:r>
      <w:r w:rsidR="000C2FFC">
        <w:rPr>
          <w:rFonts w:ascii="仿宋" w:eastAsia="仿宋" w:hAnsi="仿宋" w:cs="宋体" w:hint="eastAsia"/>
          <w:color w:val="000000"/>
          <w:kern w:val="0"/>
          <w:sz w:val="32"/>
          <w:szCs w:val="32"/>
        </w:rPr>
        <w:t xml:space="preserve">        </w:t>
      </w:r>
    </w:p>
    <w:sectPr w:rsidR="00E6433A" w:rsidRPr="00591B39" w:rsidSect="00E643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7D4" w:rsidRDefault="00E827D4" w:rsidP="00157060">
      <w:r>
        <w:separator/>
      </w:r>
    </w:p>
  </w:endnote>
  <w:endnote w:type="continuationSeparator" w:id="0">
    <w:p w:rsidR="00E827D4" w:rsidRDefault="00E827D4" w:rsidP="00157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7D4" w:rsidRDefault="00E827D4" w:rsidP="00157060">
      <w:r>
        <w:separator/>
      </w:r>
    </w:p>
  </w:footnote>
  <w:footnote w:type="continuationSeparator" w:id="0">
    <w:p w:rsidR="00E827D4" w:rsidRDefault="00E827D4" w:rsidP="00157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B39"/>
    <w:rsid w:val="000C2FFC"/>
    <w:rsid w:val="00157060"/>
    <w:rsid w:val="00174A38"/>
    <w:rsid w:val="005036B5"/>
    <w:rsid w:val="00591B39"/>
    <w:rsid w:val="006A0553"/>
    <w:rsid w:val="006E20B2"/>
    <w:rsid w:val="00756652"/>
    <w:rsid w:val="008449D7"/>
    <w:rsid w:val="009D322A"/>
    <w:rsid w:val="00C35DF5"/>
    <w:rsid w:val="00C82C1A"/>
    <w:rsid w:val="00D152F5"/>
    <w:rsid w:val="00E6433A"/>
    <w:rsid w:val="00E827D4"/>
    <w:rsid w:val="00E86AE4"/>
    <w:rsid w:val="00FC3E88"/>
    <w:rsid w:val="00FE0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B3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91B39"/>
    <w:rPr>
      <w:color w:val="0000FF"/>
      <w:u w:val="single"/>
    </w:rPr>
  </w:style>
  <w:style w:type="paragraph" w:styleId="a5">
    <w:name w:val="List Paragraph"/>
    <w:basedOn w:val="a"/>
    <w:uiPriority w:val="34"/>
    <w:qFormat/>
    <w:rsid w:val="006E20B2"/>
    <w:pPr>
      <w:ind w:firstLineChars="200" w:firstLine="420"/>
    </w:pPr>
  </w:style>
  <w:style w:type="paragraph" w:styleId="a6">
    <w:name w:val="header"/>
    <w:basedOn w:val="a"/>
    <w:link w:val="Char"/>
    <w:uiPriority w:val="99"/>
    <w:semiHidden/>
    <w:unhideWhenUsed/>
    <w:rsid w:val="00157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57060"/>
    <w:rPr>
      <w:sz w:val="18"/>
      <w:szCs w:val="18"/>
    </w:rPr>
  </w:style>
  <w:style w:type="paragraph" w:styleId="a7">
    <w:name w:val="footer"/>
    <w:basedOn w:val="a"/>
    <w:link w:val="Char0"/>
    <w:uiPriority w:val="99"/>
    <w:semiHidden/>
    <w:unhideWhenUsed/>
    <w:rsid w:val="00157060"/>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57060"/>
    <w:rPr>
      <w:sz w:val="18"/>
      <w:szCs w:val="18"/>
    </w:rPr>
  </w:style>
</w:styles>
</file>

<file path=word/webSettings.xml><?xml version="1.0" encoding="utf-8"?>
<w:webSettings xmlns:r="http://schemas.openxmlformats.org/officeDocument/2006/relationships" xmlns:w="http://schemas.openxmlformats.org/wordprocessingml/2006/main">
  <w:divs>
    <w:div w:id="1992102350">
      <w:bodyDiv w:val="1"/>
      <w:marLeft w:val="0"/>
      <w:marRight w:val="0"/>
      <w:marTop w:val="0"/>
      <w:marBottom w:val="0"/>
      <w:divBdr>
        <w:top w:val="none" w:sz="0" w:space="0" w:color="auto"/>
        <w:left w:val="none" w:sz="0" w:space="0" w:color="auto"/>
        <w:bottom w:val="none" w:sz="0" w:space="0" w:color="auto"/>
        <w:right w:val="none" w:sz="0" w:space="0" w:color="auto"/>
      </w:divBdr>
    </w:div>
    <w:div w:id="20586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77</cp:lastModifiedBy>
  <cp:revision>10</cp:revision>
  <dcterms:created xsi:type="dcterms:W3CDTF">2016-09-29T01:54:00Z</dcterms:created>
  <dcterms:modified xsi:type="dcterms:W3CDTF">2017-03-09T03:08:00Z</dcterms:modified>
</cp:coreProperties>
</file>